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55" w:rsidRDefault="00F15755"/>
    <w:p w:rsidR="00A7182F" w:rsidRDefault="00A7182F" w:rsidP="00A7182F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УТВЕРЖДЕНО</w:t>
      </w:r>
    </w:p>
    <w:p w:rsidR="00A7182F" w:rsidRDefault="00A7182F" w:rsidP="00A7182F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И.о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. директора </w:t>
      </w:r>
    </w:p>
    <w:p w:rsidR="00A7182F" w:rsidRDefault="00A7182F" w:rsidP="00A7182F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ГБУ ДО «ЦОО «Березняки»</w:t>
      </w:r>
    </w:p>
    <w:p w:rsidR="00A7182F" w:rsidRDefault="00595F49" w:rsidP="00A7182F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приказ от___________ №___</w:t>
      </w:r>
    </w:p>
    <w:p w:rsidR="00A7182F" w:rsidRDefault="00A7182F" w:rsidP="00A7182F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__________ Н.В. Федорова </w:t>
      </w:r>
    </w:p>
    <w:p w:rsidR="00A7182F" w:rsidRDefault="00A7182F" w:rsidP="00A7182F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</w:p>
    <w:p w:rsidR="00A7182F" w:rsidRDefault="00A7182F" w:rsidP="00A718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595F49">
        <w:rPr>
          <w:rFonts w:ascii="Times New Roman" w:hAnsi="Times New Roman" w:cs="Times New Roman"/>
          <w:sz w:val="24"/>
          <w:szCs w:val="24"/>
        </w:rPr>
        <w:t>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» декабря 2019 года</w:t>
      </w:r>
    </w:p>
    <w:p w:rsidR="00A7182F" w:rsidRDefault="00A7182F" w:rsidP="00A7182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182F" w:rsidRDefault="00A7182F" w:rsidP="00A7182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182F" w:rsidRPr="00C356D6" w:rsidRDefault="00A7182F" w:rsidP="00A7182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C356D6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 xml:space="preserve">ПРОГРАММА </w:t>
      </w:r>
    </w:p>
    <w:p w:rsidR="00C47C16" w:rsidRDefault="00A7182F" w:rsidP="00C47C1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47C1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ОРГАНИЗАЦИИ КРУГЛОГОДИЧНОГО ОТДЫХА И ОЗДОРОВЛЕНИЯ ДЕТЕЙ</w:t>
      </w:r>
    </w:p>
    <w:p w:rsidR="00C47C16" w:rsidRPr="00C47C16" w:rsidRDefault="00C47C16" w:rsidP="00C47C1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 2020 ГОД</w:t>
      </w:r>
    </w:p>
    <w:p w:rsidR="00A7182F" w:rsidRDefault="00A7182F" w:rsidP="00A7182F">
      <w:pPr>
        <w:jc w:val="center"/>
        <w:rPr>
          <w:rFonts w:ascii="Times New Roman" w:hAnsi="Times New Roman" w:cs="Times New Roman"/>
          <w:b/>
          <w:color w:val="4472C4" w:themeColor="accent5"/>
          <w:sz w:val="52"/>
          <w:szCs w:val="5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A7182F">
        <w:rPr>
          <w:rFonts w:ascii="Times New Roman" w:hAnsi="Times New Roman" w:cs="Times New Roman"/>
          <w:b/>
          <w:color w:val="4472C4" w:themeColor="accent5"/>
          <w:sz w:val="52"/>
          <w:szCs w:val="5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«По волнам памяти. На пути к славе!»</w:t>
      </w:r>
    </w:p>
    <w:p w:rsidR="00BB1BDC" w:rsidRDefault="00DC56F6" w:rsidP="00DC56F6">
      <w:pPr>
        <w:tabs>
          <w:tab w:val="left" w:pos="6195"/>
        </w:tabs>
        <w:jc w:val="center"/>
        <w:rPr>
          <w:rFonts w:ascii="Times New Roman" w:hAnsi="Times New Roman" w:cs="Times New Roman"/>
          <w:b/>
          <w:color w:val="4472C4" w:themeColor="accent5"/>
          <w:sz w:val="28"/>
          <w:szCs w:val="2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noProof/>
          <w:color w:val="4472C4" w:themeColor="accent5"/>
          <w:sz w:val="28"/>
          <w:szCs w:val="28"/>
          <w:lang w:eastAsia="ru-RU"/>
        </w:rPr>
        <w:drawing>
          <wp:inline distT="0" distB="0" distL="0" distR="0">
            <wp:extent cx="4406900" cy="440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82988870082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16" w:rsidRPr="005A147D" w:rsidRDefault="00C47C16" w:rsidP="00C47C16">
      <w:pPr>
        <w:pStyle w:val="1"/>
        <w:rPr>
          <w:rFonts w:ascii="Times New Roman" w:hAnsi="Times New Roman" w:cs="Times New Roman"/>
          <w:shd w:val="clear" w:color="auto" w:fill="FFFFFF"/>
        </w:rPr>
      </w:pPr>
      <w:bookmarkStart w:id="1" w:name="_Toc501810535"/>
      <w:bookmarkStart w:id="2" w:name="_Toc501813083"/>
      <w:r w:rsidRPr="005A147D">
        <w:rPr>
          <w:rFonts w:ascii="Times New Roman" w:hAnsi="Times New Roman" w:cs="Times New Roman"/>
          <w:shd w:val="clear" w:color="auto" w:fill="FFFFFF"/>
        </w:rPr>
        <w:lastRenderedPageBreak/>
        <w:t>Общие положения:</w:t>
      </w:r>
      <w:bookmarkEnd w:id="1"/>
      <w:bookmarkEnd w:id="2"/>
    </w:p>
    <w:p w:rsidR="005A147D" w:rsidRPr="005A147D" w:rsidRDefault="00C47C16" w:rsidP="005A147D">
      <w:pPr>
        <w:pStyle w:val="ab"/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3" w:name="_Toc501810536"/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Организация и реализация воспитательно-педагогической и социально-культурной деятельности Государственного бюджетного  учреждения дополнительного образования «Центр оздоровления и отдыха «Березняки» (далее – ЦОО «Березняки»), выстраивается на основании базовых положений Стратегии развития воспитания в Российской Федерации на период до 2025 года (далее – Стратегия)</w:t>
      </w:r>
      <w:r w:rsidRPr="005A147D">
        <w:rPr>
          <w:rStyle w:val="aa"/>
          <w:rFonts w:ascii="Times New Roman" w:hAnsi="Times New Roman" w:cs="Times New Roman"/>
          <w:color w:val="000000"/>
          <w:sz w:val="28"/>
          <w:szCs w:val="28"/>
        </w:rPr>
        <w:footnoteReference w:id="1"/>
      </w:r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Государственной программы «Патриотическое воспитание граждан Российской Федерации на 2016-2020 годы» (далее – Программа «Патриотическое воспитание»</w:t>
      </w:r>
      <w:r w:rsidRPr="005A147D">
        <w:rPr>
          <w:rStyle w:val="a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2"/>
      </w:r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 проекта Плана основных мероприятий до 2020 года, проводимых в рамках Десятилетия детства</w:t>
      </w:r>
      <w:r w:rsidRPr="005A147D">
        <w:rPr>
          <w:rStyle w:val="a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3"/>
      </w:r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End w:id="3"/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Основные цели и задачи, стоящие перед учреждением, сформулированы </w:t>
      </w:r>
      <w:r w:rsidR="00DA4C69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концептуально поданы </w:t>
      </w:r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DA4C69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базовой программе «Мир на ладони», рассчитанн</w:t>
      </w:r>
      <w:r w:rsidR="005A147D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 на период с 2018 по 2021 гг.</w:t>
      </w:r>
    </w:p>
    <w:p w:rsidR="005A147D" w:rsidRPr="005A147D" w:rsidRDefault="00DA4C69" w:rsidP="005A147D">
      <w:pPr>
        <w:pStyle w:val="ab"/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время, по итогам проведенной кампании в 2019 году и в связи с намеченными государственными мероприятиями на 2020 год – Годом памяти и славы</w:t>
      </w:r>
      <w:r w:rsidRPr="005A147D">
        <w:rPr>
          <w:rStyle w:val="a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4"/>
      </w:r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F1541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Годом Антарктиды</w:t>
      </w:r>
      <w:r w:rsidR="000F1541" w:rsidRPr="005A147D">
        <w:rPr>
          <w:rStyle w:val="a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5"/>
      </w:r>
      <w:r w:rsidR="000F1541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Годом отца</w:t>
      </w:r>
      <w:r w:rsidR="000F1541" w:rsidRPr="005A147D">
        <w:rPr>
          <w:rStyle w:val="a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6"/>
      </w:r>
      <w:r w:rsidR="000F1541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Годом народного творчества</w:t>
      </w:r>
      <w:r w:rsidR="000F1541" w:rsidRPr="005A147D">
        <w:rPr>
          <w:rStyle w:val="a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7"/>
      </w:r>
      <w:r w:rsidR="000F1541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 кажется необходимым более детально подойти к</w:t>
      </w:r>
      <w:r w:rsidR="009B5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вопросу реализации намеченной программы </w:t>
      </w:r>
      <w:r w:rsidR="005A147D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сосредоточиться на формате годового плана воспитательной и образовательной работы.</w:t>
      </w:r>
    </w:p>
    <w:p w:rsidR="005A147D" w:rsidRDefault="005A147D" w:rsidP="005A147D">
      <w:pPr>
        <w:pStyle w:val="ab"/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147D">
        <w:rPr>
          <w:rFonts w:ascii="Times New Roman" w:hAnsi="Times New Roman" w:cs="Times New Roman"/>
          <w:color w:val="000000"/>
          <w:sz w:val="28"/>
          <w:szCs w:val="28"/>
        </w:rPr>
        <w:t>Стратегические ориентиры воспитания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A147D">
        <w:rPr>
          <w:rFonts w:ascii="Times New Roman" w:hAnsi="Times New Roman" w:cs="Times New Roman"/>
          <w:color w:val="000000"/>
          <w:sz w:val="28"/>
          <w:szCs w:val="28"/>
        </w:rPr>
        <w:t xml:space="preserve"> сформулирован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5A147D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5A147D">
        <w:rPr>
          <w:rFonts w:ascii="Times New Roman" w:hAnsi="Times New Roman" w:cs="Times New Roman"/>
          <w:color w:val="000000"/>
          <w:sz w:val="28"/>
          <w:szCs w:val="28"/>
        </w:rPr>
        <w:t xml:space="preserve"> Президентом Российской Федерации В.В. Путиным</w:t>
      </w:r>
      <w:r>
        <w:rPr>
          <w:rFonts w:ascii="Times New Roman" w:hAnsi="Times New Roman" w:cs="Times New Roman"/>
          <w:color w:val="000000"/>
          <w:sz w:val="28"/>
          <w:szCs w:val="28"/>
        </w:rPr>
        <w:t>, нацелены на «ф</w:t>
      </w:r>
      <w:r w:rsidRPr="005A147D">
        <w:rPr>
          <w:rFonts w:ascii="Times New Roman" w:hAnsi="Times New Roman" w:cs="Times New Roman"/>
          <w:color w:val="000000"/>
          <w:sz w:val="28"/>
          <w:szCs w:val="28"/>
        </w:rPr>
        <w:t>ормирование гармоничной личности, воспитание гражданина России – зрелого, ответственного человека, в котором сочетается любовь к большой и малой родине, общенациональная и этническая идентичность, уважение к культуре, традициям людей, которые живут рядом».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Воспитание признается и трактуется как ведущий инструмент в достижении данной цели. Согласно этому выстраивается и работа ЦОО «Березняки».</w:t>
      </w:r>
    </w:p>
    <w:p w:rsidR="005A147D" w:rsidRDefault="005A147D" w:rsidP="005A147D">
      <w:pPr>
        <w:pStyle w:val="ab"/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147D" w:rsidRDefault="005A147D" w:rsidP="005A147D">
      <w:pPr>
        <w:pStyle w:val="ab"/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5310" w:rsidRDefault="009B5310" w:rsidP="009B5310">
      <w:pPr>
        <w:pStyle w:val="ab"/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Основными приоритетами в реализации </w:t>
      </w:r>
      <w:r w:rsidR="00C47C16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</w:t>
      </w:r>
      <w:r w:rsidR="00C47C16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задач Стратегии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программы «Мир на ладони», а также текущих актуальных инициатив</w:t>
      </w:r>
      <w:r w:rsidR="00C47C16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A147D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ЦОО</w:t>
      </w:r>
      <w:r w:rsidR="00C47C16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«Березняки»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ставит</w:t>
      </w:r>
      <w:r w:rsidR="00C47C16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0E09" w:rsidRDefault="00130E09" w:rsidP="009B5310">
      <w:pPr>
        <w:pStyle w:val="ab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уважение в природе детства и выстраивание взаимодействия с детьми на основании передачи полезного, созидательного опыта и опыта предыдущих поколений;</w:t>
      </w:r>
    </w:p>
    <w:p w:rsidR="009B5310" w:rsidRDefault="00C47C16" w:rsidP="009B5310">
      <w:pPr>
        <w:pStyle w:val="ab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воспитание детей в духе </w:t>
      </w:r>
      <w:r w:rsidR="009B5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гуманного и всестороннего развития – с уважением и любовью к ближнему, осознанием</w:t>
      </w:r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B5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собственного и чужого достоинства</w:t>
      </w:r>
      <w:r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9B5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равного и открытого восприятия каждого;</w:t>
      </w:r>
    </w:p>
    <w:p w:rsidR="009B5310" w:rsidRDefault="009B5310" w:rsidP="009B5310">
      <w:pPr>
        <w:pStyle w:val="ab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принятие воспитанниками многонационального характера российской культуры, многообразия ее </w:t>
      </w:r>
      <w:r w:rsidR="00C47C16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традици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й, ценностей и достижений;</w:t>
      </w:r>
    </w:p>
    <w:p w:rsidR="00130E09" w:rsidRDefault="00130E09" w:rsidP="00130E09">
      <w:pPr>
        <w:pStyle w:val="ab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всестороннюю </w:t>
      </w:r>
      <w:r w:rsidR="009B5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поддержку института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семьи </w:t>
      </w:r>
      <w:r w:rsidR="009B5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детей, лишенных</w:t>
      </w:r>
      <w:r w:rsidR="00C47C16" w:rsidRPr="005A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полноценной семейной жизни, </w:t>
      </w:r>
      <w:r w:rsidR="00DC5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особыми потребностями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находящихся по разным причинам </w:t>
      </w:r>
      <w:r w:rsidR="00DC5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трудной жизненной ситуации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30E09" w:rsidRDefault="00130E09" w:rsidP="00130E09">
      <w:pPr>
        <w:pStyle w:val="ab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соответствие воспитательного процесса в ЦОО «Березняки»</w:t>
      </w:r>
      <w:r w:rsidR="00C47C16" w:rsidRPr="00130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традиционным российским культурным, духовно-нравственным и семейным ценностям;</w:t>
      </w:r>
    </w:p>
    <w:p w:rsidR="00130E09" w:rsidRDefault="00C47C16" w:rsidP="00130E09">
      <w:pPr>
        <w:pStyle w:val="ab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0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обеспечение условий для </w:t>
      </w:r>
      <w:r w:rsidR="00130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гармоничного развития детей – </w:t>
      </w:r>
      <w:r w:rsidRPr="00130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физического, психического, социального, духовно-нравственного;</w:t>
      </w:r>
    </w:p>
    <w:p w:rsidR="00130E09" w:rsidRDefault="00C47C16" w:rsidP="00130E09">
      <w:pPr>
        <w:pStyle w:val="ab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0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воспитание языковой</w:t>
      </w:r>
      <w:r w:rsidR="00130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эстетической и этической</w:t>
      </w:r>
      <w:r w:rsidRPr="00130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культуры детей;</w:t>
      </w:r>
    </w:p>
    <w:p w:rsidR="00130E09" w:rsidRDefault="00130E09" w:rsidP="00130E09">
      <w:pPr>
        <w:pStyle w:val="ab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защиту</w:t>
      </w:r>
      <w:r w:rsidR="00C47C16" w:rsidRPr="00130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 и соблюдение законных интересов каждого ребёнка;</w:t>
      </w:r>
    </w:p>
    <w:p w:rsidR="00DC56F6" w:rsidRPr="001A7C7A" w:rsidRDefault="00130E09" w:rsidP="00DC56F6">
      <w:pPr>
        <w:pStyle w:val="ab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способствование сотрудничеству</w:t>
      </w:r>
      <w:r w:rsidR="00C47C16" w:rsidRPr="00130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субъектов системы воспитания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государства и общества, </w:t>
      </w:r>
      <w:r w:rsidR="00C47C16" w:rsidRPr="00130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семьи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="00C47C16" w:rsidRPr="00130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образовательных, научных, традиционных религиозных и иных общественных организаций, организаций культуры и спорта, СМИ, бизнес-сообществ) в совершенствовании содержания и условий воспитания подрастающего поколения</w:t>
      </w:r>
      <w:r w:rsidR="00C47C16" w:rsidRPr="00130E0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1A7C7A" w:rsidRDefault="001A7C7A" w:rsidP="001A7C7A">
      <w:pPr>
        <w:pStyle w:val="ab"/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A7C7A" w:rsidRDefault="001A7C7A" w:rsidP="001A7C7A">
      <w:pPr>
        <w:pStyle w:val="ab"/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7C7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Основной целью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программы 2020 года «По волнам памяти. На пути к славе!» является последовательная реализация намеченного плана мероприятий, составленного на основании полученных результатов за 2019 год и свежих креативных инициатив коллектива ЦОО «Березняки», и создание максимально комфортных и </w:t>
      </w:r>
      <w:r w:rsidR="000045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эффективных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условий для детского оздоровления и отдыха.</w:t>
      </w:r>
    </w:p>
    <w:p w:rsidR="001A7C7A" w:rsidRDefault="001A7C7A" w:rsidP="001A7C7A">
      <w:pPr>
        <w:pStyle w:val="ab"/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Pr="001A7C7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перечень основных задач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входят следующие:</w:t>
      </w:r>
    </w:p>
    <w:p w:rsidR="001A7C7A" w:rsidRDefault="00004583" w:rsidP="001A7C7A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продолжить разработку и апробацию авторских игровых программ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учетом интересов отдыхающих и материально-ресурсной базы Центра;</w:t>
      </w:r>
    </w:p>
    <w:p w:rsidR="00004583" w:rsidRDefault="00004583" w:rsidP="001A7C7A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увеличить количество игровых и спортивных мероприятий социально-культурной и гуманистической направленности в общем соотношении плана-сетки;</w:t>
      </w:r>
    </w:p>
    <w:p w:rsidR="00004583" w:rsidRDefault="00004583" w:rsidP="001A7C7A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продолжить разработку лидерского курса по подготовке помощников вожатых для подростков;</w:t>
      </w:r>
    </w:p>
    <w:p w:rsidR="00004583" w:rsidRDefault="00004583" w:rsidP="001A7C7A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провести лидерскую смену военно-патриотической направленности при содействии </w:t>
      </w:r>
      <w:r w:rsidR="00826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представителей областных военных частей и общественных организаций;</w:t>
      </w:r>
    </w:p>
    <w:p w:rsidR="00826DF8" w:rsidRDefault="00826DF8" w:rsidP="001A7C7A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усилить аспект гражданского и патриотического воспитания за счет мероприятий образовательной направленности в связи с Годом памяти и славы;</w:t>
      </w:r>
    </w:p>
    <w:p w:rsidR="00826DF8" w:rsidRDefault="00826DF8" w:rsidP="001A7C7A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развивать этнографическое направление работы с привлечением сторонних педагогов и коллективов, а также с помощью форматов театрализации и исторической реконструкции;</w:t>
      </w:r>
    </w:p>
    <w:p w:rsidR="00826DF8" w:rsidRDefault="00826DF8" w:rsidP="001A7C7A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проработать серию мероприятий краеведческой тематики, исходя из основных целей и задач первого и второго этапа программы «Мир на ладони»;</w:t>
      </w:r>
    </w:p>
    <w:p w:rsidR="00826DF8" w:rsidRDefault="00826DF8" w:rsidP="001A7C7A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представить несколько методических разработок на основании уже имеющегося опыта, подтверждающих креативно-инновационный подход в работе </w:t>
      </w:r>
      <w:r w:rsidR="00E80A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коллектив ЦОО.</w:t>
      </w:r>
    </w:p>
    <w:p w:rsidR="00E80AE7" w:rsidRPr="001A7C7A" w:rsidRDefault="00E80AE7" w:rsidP="00E80AE7">
      <w:pPr>
        <w:pStyle w:val="ab"/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C56F6" w:rsidRDefault="00DC56F6" w:rsidP="00DC56F6">
      <w:pPr>
        <w:pStyle w:val="ab"/>
        <w:spacing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C56F6" w:rsidRDefault="00DC56F6" w:rsidP="00DC56F6">
      <w:pPr>
        <w:pStyle w:val="ab"/>
        <w:spacing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C56F6" w:rsidRDefault="00DC56F6" w:rsidP="00DC56F6">
      <w:pPr>
        <w:pStyle w:val="ab"/>
        <w:spacing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C56F6" w:rsidRDefault="00DC56F6" w:rsidP="00DC56F6">
      <w:pPr>
        <w:pStyle w:val="ab"/>
        <w:spacing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C56F6" w:rsidRDefault="00DC56F6" w:rsidP="00DC56F6">
      <w:pPr>
        <w:pStyle w:val="ab"/>
        <w:spacing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C56F6" w:rsidRDefault="00DC56F6" w:rsidP="00DC56F6">
      <w:pPr>
        <w:pStyle w:val="ab"/>
        <w:spacing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C56F6" w:rsidRDefault="00DC56F6" w:rsidP="00DC56F6">
      <w:pPr>
        <w:pStyle w:val="ab"/>
        <w:spacing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C56F6" w:rsidRDefault="00DC56F6" w:rsidP="00DC56F6">
      <w:pPr>
        <w:pStyle w:val="ab"/>
        <w:spacing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E25E9C" w:rsidRDefault="00E25E9C" w:rsidP="008D6D39">
      <w:pPr>
        <w:spacing w:after="0" w:line="240" w:lineRule="auto"/>
        <w:rPr>
          <w:rFonts w:ascii="Times New Roman" w:hAnsi="Times New Roman" w:cs="Times New Roman"/>
        </w:rPr>
      </w:pPr>
      <w:bookmarkStart w:id="4" w:name="_Toc501813084"/>
      <w:bookmarkStart w:id="5" w:name="_Toc501810537"/>
    </w:p>
    <w:p w:rsidR="008D6D39" w:rsidRPr="008D6D39" w:rsidRDefault="008D6D39" w:rsidP="008D6D39">
      <w:pPr>
        <w:pStyle w:val="1"/>
        <w:jc w:val="center"/>
        <w:rPr>
          <w:rFonts w:ascii="Times New Roman" w:hAnsi="Times New Roman" w:cs="Times New Roman"/>
          <w:shd w:val="clear" w:color="auto" w:fill="FFFFFF"/>
        </w:rPr>
      </w:pPr>
      <w:r w:rsidRPr="008D6D39">
        <w:rPr>
          <w:rFonts w:ascii="Times New Roman" w:hAnsi="Times New Roman" w:cs="Times New Roman"/>
          <w:shd w:val="clear" w:color="auto" w:fill="FFFFFF"/>
        </w:rPr>
        <w:lastRenderedPageBreak/>
        <w:t>Основные направления организации деятельности</w:t>
      </w:r>
      <w:r w:rsidRPr="008D6D39">
        <w:rPr>
          <w:rStyle w:val="aa"/>
          <w:rFonts w:ascii="Times New Roman" w:hAnsi="Times New Roman" w:cs="Times New Roman"/>
          <w:shd w:val="clear" w:color="auto" w:fill="FFFFFF"/>
        </w:rPr>
        <w:footnoteReference w:id="8"/>
      </w:r>
    </w:p>
    <w:p w:rsidR="00F96F44" w:rsidRDefault="00F96F44" w:rsidP="00F96F44">
      <w:pPr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F96F44" w:rsidRDefault="00F96F44" w:rsidP="00F96F44">
      <w:pPr>
        <w:tabs>
          <w:tab w:val="left" w:pos="0"/>
        </w:tabs>
        <w:jc w:val="both"/>
        <w:rPr>
          <w:rFonts w:ascii="Times New Roman" w:hAnsi="Times New Roman" w:cs="Times New Roman"/>
          <w:b/>
          <w:color w:val="323232"/>
          <w:sz w:val="28"/>
          <w:szCs w:val="28"/>
        </w:rPr>
      </w:pPr>
      <w:r w:rsidRPr="00F96F44">
        <w:rPr>
          <w:rFonts w:ascii="Times New Roman" w:hAnsi="Times New Roman" w:cs="Times New Roman"/>
          <w:b/>
          <w:color w:val="323232"/>
          <w:sz w:val="28"/>
          <w:szCs w:val="28"/>
        </w:rPr>
        <w:t>Развитие социальных институтов воспитания</w:t>
      </w:r>
    </w:p>
    <w:p w:rsidR="00F96F44" w:rsidRPr="00F96F44" w:rsidRDefault="00F96F44" w:rsidP="00F96F44">
      <w:pPr>
        <w:pStyle w:val="af0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color w:val="323232"/>
          <w:sz w:val="28"/>
          <w:szCs w:val="28"/>
        </w:rPr>
      </w:pPr>
      <w:r w:rsidRPr="00F96F44">
        <w:rPr>
          <w:rFonts w:ascii="Times New Roman" w:hAnsi="Times New Roman" w:cs="Times New Roman"/>
          <w:color w:val="323232"/>
          <w:sz w:val="28"/>
          <w:szCs w:val="28"/>
        </w:rPr>
        <w:t>Поддержка института семьи и семейного воспитания: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96F44" w:rsidTr="00F96F44">
        <w:tc>
          <w:tcPr>
            <w:tcW w:w="4672" w:type="dxa"/>
          </w:tcPr>
          <w:p w:rsidR="00F96F44" w:rsidRPr="00F96F44" w:rsidRDefault="00F96F44" w:rsidP="002D35D7">
            <w:pPr>
              <w:pStyle w:val="af0"/>
              <w:numPr>
                <w:ilvl w:val="1"/>
                <w:numId w:val="4"/>
              </w:numPr>
              <w:spacing w:after="0"/>
              <w:ind w:left="22" w:firstLine="0"/>
              <w:rPr>
                <w:rFonts w:ascii="Times New Roman" w:hAnsi="Times New Roman" w:cs="Times New Roman"/>
                <w:color w:val="323232"/>
              </w:rPr>
            </w:pPr>
            <w:r w:rsidRPr="00F96F44">
              <w:rPr>
                <w:rFonts w:ascii="Times New Roman" w:hAnsi="Times New Roman" w:cs="Times New Roman"/>
                <w:color w:val="323232"/>
              </w:rPr>
              <w:t>содействие укреплению семьи, повышение социального статуса и общественного престижа отцовства, материнства, многодетности;</w:t>
            </w:r>
          </w:p>
        </w:tc>
        <w:tc>
          <w:tcPr>
            <w:tcW w:w="4673" w:type="dxa"/>
          </w:tcPr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 w:rsidRPr="00E25E9C">
              <w:rPr>
                <w:rFonts w:ascii="Times New Roman" w:hAnsi="Times New Roman" w:cs="Times New Roman"/>
                <w:color w:val="323232"/>
              </w:rPr>
              <w:t xml:space="preserve"> – проведение совместных с родителями мероприятий в УДО в рамках смен: родительских дней, соревнований, интерактивных игр и </w:t>
            </w:r>
            <w:proofErr w:type="spellStart"/>
            <w:r w:rsidRPr="00E25E9C">
              <w:rPr>
                <w:rFonts w:ascii="Times New Roman" w:hAnsi="Times New Roman" w:cs="Times New Roman"/>
                <w:color w:val="323232"/>
              </w:rPr>
              <w:t>квестов</w:t>
            </w:r>
            <w:proofErr w:type="spellEnd"/>
            <w:r w:rsidRPr="00E25E9C">
              <w:rPr>
                <w:rFonts w:ascii="Times New Roman" w:hAnsi="Times New Roman" w:cs="Times New Roman"/>
                <w:color w:val="323232"/>
              </w:rPr>
              <w:t>, праздничных концертов. Осуществление творческих проектов: видео, выставки по теме.</w:t>
            </w:r>
            <w:r>
              <w:rPr>
                <w:rFonts w:ascii="Times New Roman" w:hAnsi="Times New Roman" w:cs="Times New Roman"/>
                <w:color w:val="323232"/>
              </w:rPr>
              <w:t xml:space="preserve"> Проведение акций для приезжающих в лагерь в социальных сетях, нацеленных на совместное творчество родителей и детей (например, «Игрушка на елку», «Посади цветок»). 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b/>
                <w:color w:val="323232"/>
              </w:rPr>
            </w:pPr>
            <w:r w:rsidRPr="00E25E9C">
              <w:rPr>
                <w:rFonts w:ascii="Times New Roman" w:hAnsi="Times New Roman" w:cs="Times New Roman"/>
                <w:b/>
                <w:color w:val="323232"/>
              </w:rPr>
              <w:t>Основные даты и мероприятия: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15 мая – Международный день семей: конкурс рисунка и историй «Моя семья», дискуссия «Семейные традиции: как они появляются?».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01 июня – День защиты детей и Всемирный день родителей (перенос на 1-ю летнюю смену): урок-дискуссия «Мои права и обязанности в непростом мире взрослых».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21 июня – проведение Дня отца: конкурс рисунков и историй «Мой папа и я»; беседа со старшими воспитанниками «Что такое быть отцом?».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 xml:space="preserve">08 июля – проведение Дня семьи, любви и верности: отрядная акция «Мы – семья», интерактивный культурно-исторический урок «День Петра и </w:t>
            </w:r>
            <w:proofErr w:type="spellStart"/>
            <w:r w:rsidRPr="00E25E9C">
              <w:rPr>
                <w:rFonts w:ascii="Times New Roman" w:hAnsi="Times New Roman" w:cs="Times New Roman"/>
                <w:color w:val="323232"/>
              </w:rPr>
              <w:t>Февронии</w:t>
            </w:r>
            <w:proofErr w:type="spellEnd"/>
            <w:r w:rsidRPr="00E25E9C">
              <w:rPr>
                <w:rFonts w:ascii="Times New Roman" w:hAnsi="Times New Roman" w:cs="Times New Roman"/>
                <w:color w:val="323232"/>
              </w:rPr>
              <w:t>», беседа со старшими воспитанниками «Когда же мы готовы к семейной жизни».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28 октября – проведение Дня бабушек и дедушек: открытый урок «Помним свои корни: моя родословная»; акция «Пишу тебе письмо».</w:t>
            </w:r>
          </w:p>
          <w:p w:rsidR="00F96F44" w:rsidRDefault="00F96F44" w:rsidP="002D35D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323232"/>
                <w:sz w:val="28"/>
                <w:szCs w:val="28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 xml:space="preserve">29 ноября – проведение Дня матери: творческая мастерская «Подарок для мамы», беседа со </w:t>
            </w:r>
            <w:r w:rsidRPr="00E25E9C">
              <w:rPr>
                <w:rFonts w:ascii="Times New Roman" w:hAnsi="Times New Roman" w:cs="Times New Roman"/>
                <w:color w:val="323232"/>
              </w:rPr>
              <w:lastRenderedPageBreak/>
              <w:t>старшими воспитанниками «Материнство в современной России».</w:t>
            </w:r>
          </w:p>
        </w:tc>
      </w:tr>
      <w:tr w:rsidR="00F96F44" w:rsidTr="00F96F44">
        <w:tc>
          <w:tcPr>
            <w:tcW w:w="4672" w:type="dxa"/>
          </w:tcPr>
          <w:p w:rsidR="00F96F44" w:rsidRPr="00F96F44" w:rsidRDefault="00F96F44" w:rsidP="002D35D7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22" w:firstLine="0"/>
              <w:jc w:val="both"/>
              <w:rPr>
                <w:rFonts w:ascii="Times New Roman" w:hAnsi="Times New Roman" w:cs="Times New Roman"/>
                <w:color w:val="323232"/>
                <w:sz w:val="28"/>
                <w:szCs w:val="28"/>
              </w:rPr>
            </w:pPr>
            <w:r w:rsidRPr="00F96F44">
              <w:rPr>
                <w:rFonts w:ascii="Times New Roman" w:hAnsi="Times New Roman" w:cs="Times New Roman"/>
                <w:color w:val="323232"/>
              </w:rPr>
              <w:lastRenderedPageBreak/>
              <w:t>сохранение, укрепление и развитие культуры семейного воспитания детей на основе традиционных семейных и духовно-нравственных ценностей, с учетом роли традиционных религий России;</w:t>
            </w:r>
          </w:p>
        </w:tc>
        <w:tc>
          <w:tcPr>
            <w:tcW w:w="4673" w:type="dxa"/>
          </w:tcPr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 w:rsidRPr="00E25E9C">
              <w:rPr>
                <w:rFonts w:ascii="Times New Roman" w:hAnsi="Times New Roman" w:cs="Times New Roman"/>
                <w:color w:val="323232"/>
              </w:rPr>
              <w:t xml:space="preserve"> – организация мероприятий </w:t>
            </w:r>
            <w:proofErr w:type="spellStart"/>
            <w:r w:rsidRPr="00E25E9C">
              <w:rPr>
                <w:rFonts w:ascii="Times New Roman" w:hAnsi="Times New Roman" w:cs="Times New Roman"/>
                <w:color w:val="323232"/>
              </w:rPr>
              <w:t>этнокалендаря</w:t>
            </w:r>
            <w:proofErr w:type="spellEnd"/>
            <w:r w:rsidRPr="00E25E9C">
              <w:rPr>
                <w:rFonts w:ascii="Times New Roman" w:hAnsi="Times New Roman" w:cs="Times New Roman"/>
                <w:color w:val="323232"/>
              </w:rPr>
              <w:t xml:space="preserve"> с празднованием межнациональных культурных праздников. Включение в план мероприятий знакомства детей с культурно-историческим этническое русское население. Проведение вечеров досуга и знакомство с традиционными религиозными праздниками летнего и зимнего календаря.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b/>
                <w:color w:val="323232"/>
              </w:rPr>
            </w:pPr>
            <w:r w:rsidRPr="00E25E9C">
              <w:rPr>
                <w:rFonts w:ascii="Times New Roman" w:hAnsi="Times New Roman" w:cs="Times New Roman"/>
                <w:b/>
                <w:color w:val="323232"/>
              </w:rPr>
              <w:t>Основные даты: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02–12 января – Большой саммит Дедов морозов (новогодние традиции европейских стран в бытовой, игровой и ярмарочной культуре, см. программу зимней смены).</w:t>
            </w:r>
          </w:p>
          <w:p w:rsidR="00F96F44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 xml:space="preserve">06-07 января – Рождественские гуляния (Святочные традиции, </w:t>
            </w:r>
            <w:r>
              <w:rPr>
                <w:rFonts w:ascii="Times New Roman" w:hAnsi="Times New Roman" w:cs="Times New Roman"/>
                <w:color w:val="323232"/>
              </w:rPr>
              <w:t xml:space="preserve">ярмарка, </w:t>
            </w:r>
            <w:r w:rsidRPr="00E25E9C">
              <w:rPr>
                <w:rFonts w:ascii="Times New Roman" w:hAnsi="Times New Roman" w:cs="Times New Roman"/>
                <w:color w:val="323232"/>
              </w:rPr>
              <w:t>Рождественская мистерия, Светлый праздник Рождества).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18–19 января – Крещенские традиции (Свя</w:t>
            </w:r>
            <w:r>
              <w:rPr>
                <w:rFonts w:ascii="Times New Roman" w:hAnsi="Times New Roman" w:cs="Times New Roman"/>
                <w:color w:val="323232"/>
              </w:rPr>
              <w:t xml:space="preserve">точные </w:t>
            </w:r>
            <w:r w:rsidRPr="00E25E9C">
              <w:rPr>
                <w:rFonts w:ascii="Times New Roman" w:hAnsi="Times New Roman" w:cs="Times New Roman"/>
                <w:color w:val="323232"/>
              </w:rPr>
              <w:t>обряды, Крещение Господне).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24 февраля–01 марта – Масленичные гуляния.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16–19 апреля – Пасхальная неделя, Пасха.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01 мая – День весны и труда.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24 мая – День славянской письменности и культуры.</w:t>
            </w:r>
          </w:p>
          <w:p w:rsidR="00F96F44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25 июня – День единения и дружбы славян.</w:t>
            </w:r>
          </w:p>
          <w:p w:rsidR="00F96F44" w:rsidRPr="00E25E9C" w:rsidRDefault="00F96F44" w:rsidP="002D35D7">
            <w:pPr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>06–07 июля – День Ивана Купалы</w:t>
            </w:r>
          </w:p>
          <w:p w:rsidR="00F96F44" w:rsidRPr="00F96F44" w:rsidRDefault="00F96F44" w:rsidP="002D35D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04 ноября – День народного единства.</w:t>
            </w:r>
          </w:p>
        </w:tc>
      </w:tr>
      <w:tr w:rsidR="00F96F44" w:rsidTr="00F96F44">
        <w:tc>
          <w:tcPr>
            <w:tcW w:w="4672" w:type="dxa"/>
          </w:tcPr>
          <w:p w:rsidR="00F96F44" w:rsidRPr="002D35D7" w:rsidRDefault="002D35D7" w:rsidP="002D35D7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22" w:firstLine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содействие укреплению связей между поколениями, родственных связей, возрождению традиционной значимости больших многопоколенных семей;</w:t>
            </w:r>
          </w:p>
        </w:tc>
        <w:tc>
          <w:tcPr>
            <w:tcW w:w="4673" w:type="dxa"/>
          </w:tcPr>
          <w:p w:rsidR="00F96F44" w:rsidRDefault="002D35D7" w:rsidP="002D35D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323232"/>
                <w:sz w:val="28"/>
                <w:szCs w:val="28"/>
              </w:rPr>
            </w:pPr>
            <w:r w:rsidRPr="00E25E9C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вовлечение старшего поколения к участию в «Родительских днях»; п</w:t>
            </w:r>
            <w:r w:rsidRPr="00E25E9C">
              <w:rPr>
                <w:rFonts w:ascii="Times New Roman" w:hAnsi="Times New Roman" w:cs="Times New Roman"/>
                <w:color w:val="323232"/>
              </w:rPr>
              <w:t xml:space="preserve">роведение </w:t>
            </w:r>
            <w:r>
              <w:rPr>
                <w:rFonts w:ascii="Times New Roman" w:hAnsi="Times New Roman" w:cs="Times New Roman"/>
                <w:color w:val="323232"/>
              </w:rPr>
              <w:t xml:space="preserve">акций помощи пожилым людям, в </w:t>
            </w:r>
            <w:proofErr w:type="spellStart"/>
            <w:r>
              <w:rPr>
                <w:rFonts w:ascii="Times New Roman" w:hAnsi="Times New Roman" w:cs="Times New Roman"/>
                <w:color w:val="323232"/>
              </w:rPr>
              <w:t>т.ч</w:t>
            </w:r>
            <w:proofErr w:type="spellEnd"/>
            <w:r>
              <w:rPr>
                <w:rFonts w:ascii="Times New Roman" w:hAnsi="Times New Roman" w:cs="Times New Roman"/>
                <w:color w:val="323232"/>
              </w:rPr>
              <w:t xml:space="preserve">. </w:t>
            </w:r>
            <w:r w:rsidRPr="00E25E9C">
              <w:rPr>
                <w:rFonts w:ascii="Times New Roman" w:hAnsi="Times New Roman" w:cs="Times New Roman"/>
                <w:color w:val="323232"/>
              </w:rPr>
              <w:t>в рамках чествования вет</w:t>
            </w:r>
            <w:r>
              <w:rPr>
                <w:rFonts w:ascii="Times New Roman" w:hAnsi="Times New Roman" w:cs="Times New Roman"/>
                <w:color w:val="323232"/>
              </w:rPr>
              <w:t>еранов ВОВ. Реализация проектов, связанных с генеалогией и составлением генеалогического древа семьи.</w:t>
            </w:r>
          </w:p>
        </w:tc>
      </w:tr>
      <w:tr w:rsidR="00F96F44" w:rsidTr="00F96F44">
        <w:tc>
          <w:tcPr>
            <w:tcW w:w="4672" w:type="dxa"/>
          </w:tcPr>
          <w:p w:rsidR="00F96F44" w:rsidRPr="002D35D7" w:rsidRDefault="002D35D7" w:rsidP="002D35D7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22" w:firstLine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создание условий для расширения участия семьи в воспитательной деятельности образовательных организаций, работающих с детьми, а также в управлении ими; содействие повышению педагогической культуры родителей;</w:t>
            </w:r>
          </w:p>
        </w:tc>
        <w:tc>
          <w:tcPr>
            <w:tcW w:w="4673" w:type="dxa"/>
          </w:tcPr>
          <w:p w:rsidR="00F96F44" w:rsidRDefault="002D35D7" w:rsidP="002D35D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323232"/>
                <w:sz w:val="28"/>
                <w:szCs w:val="28"/>
              </w:rPr>
            </w:pPr>
            <w:r w:rsidRPr="00E25E9C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а</w:t>
            </w:r>
            <w:r w:rsidRPr="00E25E9C">
              <w:rPr>
                <w:rFonts w:ascii="Times New Roman" w:hAnsi="Times New Roman" w:cs="Times New Roman"/>
                <w:color w:val="323232"/>
              </w:rPr>
              <w:t>нкетирование родителей в рамках мониторинга качества оказываемых услуг</w:t>
            </w:r>
            <w:r>
              <w:rPr>
                <w:rFonts w:ascii="Times New Roman" w:hAnsi="Times New Roman" w:cs="Times New Roman"/>
                <w:color w:val="323232"/>
              </w:rPr>
              <w:t xml:space="preserve"> (личная встреча, опросы в сообществе </w:t>
            </w:r>
            <w:proofErr w:type="spellStart"/>
            <w:r>
              <w:rPr>
                <w:rFonts w:ascii="Times New Roman" w:hAnsi="Times New Roman" w:cs="Times New Roman"/>
                <w:color w:val="323232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color w:val="323232"/>
              </w:rPr>
              <w:t>); проведение совместных мероприятий для родителей и детей, нацеленных на обсуждение актуальных вопросов образования и воспитания</w:t>
            </w:r>
            <w:r w:rsidRPr="00E25E9C">
              <w:rPr>
                <w:rFonts w:ascii="Times New Roman" w:hAnsi="Times New Roman" w:cs="Times New Roman"/>
                <w:color w:val="323232"/>
              </w:rPr>
              <w:t>.</w:t>
            </w:r>
          </w:p>
        </w:tc>
      </w:tr>
    </w:tbl>
    <w:p w:rsidR="003C5B8A" w:rsidRDefault="003C5B8A" w:rsidP="003C5B8A">
      <w:pPr>
        <w:tabs>
          <w:tab w:val="left" w:pos="0"/>
        </w:tabs>
        <w:jc w:val="both"/>
        <w:rPr>
          <w:rFonts w:ascii="Times New Roman" w:hAnsi="Times New Roman" w:cs="Times New Roman"/>
          <w:color w:val="323232"/>
          <w:sz w:val="28"/>
          <w:szCs w:val="28"/>
        </w:rPr>
      </w:pPr>
    </w:p>
    <w:p w:rsidR="002D35D7" w:rsidRPr="003C5B8A" w:rsidRDefault="002D35D7" w:rsidP="003C5B8A">
      <w:pPr>
        <w:pStyle w:val="af0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color w:val="323232"/>
          <w:sz w:val="28"/>
          <w:szCs w:val="28"/>
        </w:rPr>
      </w:pPr>
      <w:r w:rsidRPr="003C5B8A">
        <w:rPr>
          <w:rFonts w:ascii="Times New Roman" w:hAnsi="Times New Roman" w:cs="Times New Roman"/>
          <w:color w:val="323232"/>
          <w:sz w:val="28"/>
          <w:szCs w:val="28"/>
        </w:rPr>
        <w:lastRenderedPageBreak/>
        <w:t>Актуализация вопросов воспитания в образовательном процессе: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D35D7" w:rsidTr="002D35D7">
        <w:tc>
          <w:tcPr>
            <w:tcW w:w="4672" w:type="dxa"/>
          </w:tcPr>
          <w:p w:rsidR="002D35D7" w:rsidRPr="002D35D7" w:rsidRDefault="00BA44C2" w:rsidP="00BA44C2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22" w:firstLine="0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 xml:space="preserve">своевременное </w:t>
            </w:r>
            <w:r w:rsidR="002D35D7" w:rsidRPr="00E25E9C">
              <w:rPr>
                <w:rFonts w:ascii="Times New Roman" w:hAnsi="Times New Roman" w:cs="Times New Roman"/>
                <w:color w:val="323232"/>
              </w:rPr>
              <w:t>о</w:t>
            </w:r>
            <w:r>
              <w:rPr>
                <w:rFonts w:ascii="Times New Roman" w:hAnsi="Times New Roman" w:cs="Times New Roman"/>
                <w:color w:val="323232"/>
              </w:rPr>
              <w:t>бновление содержания воспитательного процесса через использование актуальных</w:t>
            </w:r>
            <w:r w:rsidR="002D35D7" w:rsidRPr="00E25E9C">
              <w:rPr>
                <w:rFonts w:ascii="Times New Roman" w:hAnsi="Times New Roman" w:cs="Times New Roman"/>
                <w:color w:val="323232"/>
              </w:rPr>
              <w:t xml:space="preserve"> форм и методов, основанных на лучшем педагогическом опыте и способствующих эффективной реализации воспитательного компонента федеральных государственных образовательных стандартов;</w:t>
            </w:r>
          </w:p>
        </w:tc>
        <w:tc>
          <w:tcPr>
            <w:tcW w:w="4673" w:type="dxa"/>
          </w:tcPr>
          <w:p w:rsidR="002D35D7" w:rsidRPr="002D35D7" w:rsidRDefault="00BA44C2" w:rsidP="00BA44C2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разработка</w:t>
            </w:r>
            <w:r w:rsidRPr="00E25E9C">
              <w:rPr>
                <w:rFonts w:ascii="Times New Roman" w:hAnsi="Times New Roman" w:cs="Times New Roman"/>
                <w:color w:val="323232"/>
              </w:rPr>
              <w:t xml:space="preserve"> комплексной вариативной программы органи</w:t>
            </w:r>
            <w:r>
              <w:rPr>
                <w:rFonts w:ascii="Times New Roman" w:hAnsi="Times New Roman" w:cs="Times New Roman"/>
                <w:color w:val="323232"/>
              </w:rPr>
              <w:t xml:space="preserve">зации детского отдыха с учетом </w:t>
            </w:r>
            <w:r w:rsidRPr="00E25E9C">
              <w:rPr>
                <w:rFonts w:ascii="Times New Roman" w:hAnsi="Times New Roman" w:cs="Times New Roman"/>
                <w:color w:val="323232"/>
              </w:rPr>
              <w:t>современных требован</w:t>
            </w:r>
            <w:r>
              <w:rPr>
                <w:rFonts w:ascii="Times New Roman" w:hAnsi="Times New Roman" w:cs="Times New Roman"/>
                <w:color w:val="323232"/>
              </w:rPr>
              <w:t>ий к программному обеспечению; проведение тематических и межсезонных смен, выездных смен для учащихся школ; участие и проведение олимпиад, фестивалей, ярмарок.</w:t>
            </w:r>
          </w:p>
        </w:tc>
      </w:tr>
      <w:tr w:rsidR="002D35D7" w:rsidTr="002D35D7">
        <w:tc>
          <w:tcPr>
            <w:tcW w:w="4672" w:type="dxa"/>
          </w:tcPr>
          <w:p w:rsidR="002D35D7" w:rsidRPr="002D35D7" w:rsidRDefault="002D35D7" w:rsidP="002D35D7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22" w:firstLine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полноценное использование воспитательного потенциала основных и дополнительных образовательных программ;</w:t>
            </w:r>
          </w:p>
        </w:tc>
        <w:tc>
          <w:tcPr>
            <w:tcW w:w="4673" w:type="dxa"/>
          </w:tcPr>
          <w:p w:rsidR="002D35D7" w:rsidRPr="002D35D7" w:rsidRDefault="00BA44C2" w:rsidP="00BA44C2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323232"/>
              </w:rPr>
            </w:pPr>
            <w:r w:rsidRPr="00BA44C2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принцип вариативности при выборе кружков, студий, мастер-классов для учащихся; привлечение основного педагогического состава и приглашенных педагогов для реализации программ; </w:t>
            </w:r>
            <w:r w:rsidR="004B592C">
              <w:rPr>
                <w:rFonts w:ascii="Times New Roman" w:hAnsi="Times New Roman" w:cs="Times New Roman"/>
                <w:color w:val="323232"/>
              </w:rPr>
              <w:t>приоритетный статус интерактивного обучения  с целью повышения качества образования, досуга и воспитательного процесса.</w:t>
            </w:r>
          </w:p>
        </w:tc>
      </w:tr>
      <w:tr w:rsidR="002D35D7" w:rsidTr="002D35D7">
        <w:tc>
          <w:tcPr>
            <w:tcW w:w="4672" w:type="dxa"/>
          </w:tcPr>
          <w:p w:rsidR="002D35D7" w:rsidRPr="002D35D7" w:rsidRDefault="002D35D7" w:rsidP="002D35D7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22" w:firstLine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расширение вариативности воспитательных систем и технологий, нацеленных на формирование индивидуальной траектории развития личности ребёнка, с учётом его потребностей, интересов и способностей; совершенствование условий для выявления и поддержки одаренных детей;</w:t>
            </w:r>
          </w:p>
        </w:tc>
        <w:tc>
          <w:tcPr>
            <w:tcW w:w="4673" w:type="dxa"/>
          </w:tcPr>
          <w:p w:rsidR="002D35D7" w:rsidRPr="002D35D7" w:rsidRDefault="004B592C" w:rsidP="004B592C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323232"/>
              </w:rPr>
            </w:pPr>
            <w:r w:rsidRPr="00BA44C2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создание и апробация лидерской программы «Вожатый Плюс: введение в вожатское дело» (для старших подростков, с вовлечением в рабочий процесс); лидерской программы «Школа супергероев» (для детей от 9</w:t>
            </w:r>
            <w:r w:rsidR="00496C14">
              <w:rPr>
                <w:rFonts w:ascii="Times New Roman" w:hAnsi="Times New Roman" w:cs="Times New Roman"/>
                <w:color w:val="323232"/>
              </w:rPr>
              <w:t xml:space="preserve"> до 14 лет); проведение лидерской смены совместно с Союзом ветеранов локальных войн и военных конфликтов.</w:t>
            </w:r>
          </w:p>
        </w:tc>
      </w:tr>
      <w:tr w:rsidR="002D35D7" w:rsidTr="002D35D7">
        <w:tc>
          <w:tcPr>
            <w:tcW w:w="4672" w:type="dxa"/>
          </w:tcPr>
          <w:p w:rsidR="002D35D7" w:rsidRPr="002D35D7" w:rsidRDefault="002D35D7" w:rsidP="002D35D7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22" w:firstLine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>развитие форм включения детей в интеллектуально-познавательную, трудовую, общественно-полезную, художественную, физкультурно-спортивную, игровую деятельности на основе использования потенциала системы дополнительного образования;</w:t>
            </w:r>
          </w:p>
        </w:tc>
        <w:tc>
          <w:tcPr>
            <w:tcW w:w="4673" w:type="dxa"/>
          </w:tcPr>
          <w:p w:rsidR="002D35D7" w:rsidRPr="002D35D7" w:rsidRDefault="004B592C" w:rsidP="00467A98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323232"/>
              </w:rPr>
            </w:pPr>
            <w:r w:rsidRPr="00BA44C2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регулярная работа интеллектуального клуба «Что? Где? Когда?»; привлечение воспитанников к совместным мероприятиям с Домом культуры д. Лопухинка, участию в </w:t>
            </w:r>
            <w:proofErr w:type="spellStart"/>
            <w:r>
              <w:rPr>
                <w:rFonts w:ascii="Times New Roman" w:hAnsi="Times New Roman" w:cs="Times New Roman"/>
                <w:color w:val="323232"/>
              </w:rPr>
              <w:t>межлагерных</w:t>
            </w:r>
            <w:proofErr w:type="spellEnd"/>
            <w:r>
              <w:rPr>
                <w:rFonts w:ascii="Times New Roman" w:hAnsi="Times New Roman" w:cs="Times New Roman"/>
                <w:color w:val="323232"/>
              </w:rPr>
              <w:t xml:space="preserve"> мероприятиях (спартакиадах, фестивалях-конкурсах) с целью получения нового творческого и коммуникативного опыта; сотрудничество с </w:t>
            </w:r>
            <w:r w:rsidR="00467A98">
              <w:rPr>
                <w:rFonts w:ascii="Times New Roman" w:hAnsi="Times New Roman" w:cs="Times New Roman"/>
                <w:color w:val="323232"/>
              </w:rPr>
              <w:t xml:space="preserve">Союзом ветеранов локальных войн и военных конфликтов (г. Сосновый Бор), представителями </w:t>
            </w:r>
            <w:r w:rsidR="00865B41" w:rsidRPr="00E25E9C">
              <w:rPr>
                <w:rFonts w:ascii="Times New Roman" w:hAnsi="Times New Roman" w:cs="Times New Roman"/>
                <w:color w:val="323232"/>
              </w:rPr>
              <w:t xml:space="preserve">воинских частей </w:t>
            </w:r>
            <w:r w:rsidR="00865B41">
              <w:rPr>
                <w:rFonts w:ascii="Times New Roman" w:hAnsi="Times New Roman" w:cs="Times New Roman"/>
                <w:color w:val="323232"/>
              </w:rPr>
              <w:t xml:space="preserve">области, </w:t>
            </w:r>
            <w:r w:rsidR="00467A98">
              <w:rPr>
                <w:rFonts w:ascii="Times New Roman" w:hAnsi="Times New Roman" w:cs="Times New Roman"/>
                <w:color w:val="323232"/>
              </w:rPr>
              <w:t xml:space="preserve">МЧС, ГИБДД и Пожарной охраны с целью проведения совместных образовательных мероприятий.  </w:t>
            </w:r>
          </w:p>
        </w:tc>
      </w:tr>
      <w:tr w:rsidR="002D35D7" w:rsidTr="002D35D7">
        <w:tc>
          <w:tcPr>
            <w:tcW w:w="4672" w:type="dxa"/>
          </w:tcPr>
          <w:p w:rsidR="002D35D7" w:rsidRPr="002D35D7" w:rsidRDefault="002D35D7" w:rsidP="002D35D7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22" w:firstLine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t xml:space="preserve">развитие у подрастающего поколения интереса к чтению;  создание условий для повышения у детей уровня владения русским и </w:t>
            </w:r>
            <w:r w:rsidRPr="00E25E9C">
              <w:rPr>
                <w:rFonts w:ascii="Times New Roman" w:hAnsi="Times New Roman" w:cs="Times New Roman"/>
                <w:color w:val="323232"/>
              </w:rPr>
              <w:lastRenderedPageBreak/>
              <w:t>родным языками и иными коммуникативными компетенциями;</w:t>
            </w:r>
          </w:p>
        </w:tc>
        <w:tc>
          <w:tcPr>
            <w:tcW w:w="4673" w:type="dxa"/>
          </w:tcPr>
          <w:p w:rsidR="00496C14" w:rsidRDefault="00467A98" w:rsidP="00496C14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BA44C2">
              <w:rPr>
                <w:rFonts w:ascii="Times New Roman" w:hAnsi="Times New Roman" w:cs="Times New Roman"/>
                <w:b/>
                <w:color w:val="323232"/>
              </w:rPr>
              <w:lastRenderedPageBreak/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работа Клуба читателей «Что бы почитать?»; поотрядное чтение книг в течение смен; написание и иллюстрирование собственных историй и сказок (в качестве </w:t>
            </w:r>
            <w:r>
              <w:rPr>
                <w:rFonts w:ascii="Times New Roman" w:hAnsi="Times New Roman" w:cs="Times New Roman"/>
                <w:color w:val="323232"/>
              </w:rPr>
              <w:lastRenderedPageBreak/>
              <w:t>творческого задания и арт-терапии); регулярный формат «Пишем письма от руки»;</w:t>
            </w:r>
          </w:p>
          <w:p w:rsidR="00496C14" w:rsidRDefault="00496C14" w:rsidP="00496C14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496C14">
              <w:rPr>
                <w:rFonts w:ascii="Times New Roman" w:hAnsi="Times New Roman" w:cs="Times New Roman"/>
                <w:b/>
                <w:color w:val="323232"/>
              </w:rPr>
              <w:t>Намеченные даты</w:t>
            </w:r>
            <w:r>
              <w:rPr>
                <w:rFonts w:ascii="Times New Roman" w:hAnsi="Times New Roman" w:cs="Times New Roman"/>
                <w:b/>
                <w:color w:val="323232"/>
              </w:rPr>
              <w:t xml:space="preserve"> и мероприятия</w:t>
            </w:r>
            <w:r w:rsidRPr="00496C14">
              <w:rPr>
                <w:rFonts w:ascii="Times New Roman" w:hAnsi="Times New Roman" w:cs="Times New Roman"/>
                <w:b/>
                <w:color w:val="323232"/>
              </w:rPr>
              <w:t>:</w:t>
            </w:r>
          </w:p>
          <w:p w:rsidR="00496C14" w:rsidRDefault="00496C14" w:rsidP="00496C14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 xml:space="preserve">04 апреля – участие в акции </w:t>
            </w:r>
            <w:r w:rsidR="00467A98">
              <w:rPr>
                <w:rFonts w:ascii="Times New Roman" w:hAnsi="Times New Roman" w:cs="Times New Roman"/>
                <w:color w:val="323232"/>
              </w:rPr>
              <w:t>«Тотальный диктант</w:t>
            </w:r>
            <w:r>
              <w:rPr>
                <w:rFonts w:ascii="Times New Roman" w:hAnsi="Times New Roman" w:cs="Times New Roman"/>
                <w:color w:val="323232"/>
              </w:rPr>
              <w:t>»;</w:t>
            </w:r>
          </w:p>
          <w:p w:rsidR="00496C14" w:rsidRDefault="00496C14" w:rsidP="00496C14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>23 апреля – Международный день книги.</w:t>
            </w:r>
          </w:p>
          <w:p w:rsidR="00496C14" w:rsidRDefault="00496C14" w:rsidP="00496C14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>Также импровизированная проверка грамотности и творческие проекты, приуроченные к:</w:t>
            </w:r>
          </w:p>
          <w:p w:rsidR="00496C14" w:rsidRDefault="00496C14" w:rsidP="00496C14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 xml:space="preserve">23 января – </w:t>
            </w:r>
            <w:r w:rsidR="00467A98">
              <w:rPr>
                <w:rFonts w:ascii="Times New Roman" w:hAnsi="Times New Roman" w:cs="Times New Roman"/>
                <w:color w:val="323232"/>
              </w:rPr>
              <w:t>Д</w:t>
            </w:r>
            <w:r>
              <w:rPr>
                <w:rFonts w:ascii="Times New Roman" w:hAnsi="Times New Roman" w:cs="Times New Roman"/>
                <w:color w:val="323232"/>
              </w:rPr>
              <w:t>ень ручного письма;</w:t>
            </w:r>
          </w:p>
          <w:p w:rsidR="00496C14" w:rsidRDefault="00496C14" w:rsidP="00496C14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 xml:space="preserve">24 мая – День </w:t>
            </w:r>
            <w:r w:rsidR="00467A98">
              <w:rPr>
                <w:rFonts w:ascii="Times New Roman" w:hAnsi="Times New Roman" w:cs="Times New Roman"/>
                <w:color w:val="323232"/>
              </w:rPr>
              <w:t>славянской письменности</w:t>
            </w:r>
          </w:p>
          <w:p w:rsidR="002D35D7" w:rsidRPr="00467A98" w:rsidRDefault="00496C14" w:rsidP="00496C14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>11 ноября – День</w:t>
            </w:r>
            <w:r w:rsidR="00467A98">
              <w:rPr>
                <w:rFonts w:ascii="Times New Roman" w:hAnsi="Times New Roman" w:cs="Times New Roman"/>
                <w:color w:val="323232"/>
              </w:rPr>
              <w:t xml:space="preserve"> бумажны</w:t>
            </w:r>
            <w:r>
              <w:rPr>
                <w:rFonts w:ascii="Times New Roman" w:hAnsi="Times New Roman" w:cs="Times New Roman"/>
                <w:color w:val="323232"/>
              </w:rPr>
              <w:t>х писем</w:t>
            </w:r>
            <w:r w:rsidR="00467A98">
              <w:rPr>
                <w:rFonts w:ascii="Times New Roman" w:hAnsi="Times New Roman" w:cs="Times New Roman"/>
                <w:color w:val="323232"/>
              </w:rPr>
              <w:t>.</w:t>
            </w:r>
          </w:p>
        </w:tc>
      </w:tr>
      <w:tr w:rsidR="002D35D7" w:rsidTr="002D35D7">
        <w:tc>
          <w:tcPr>
            <w:tcW w:w="4672" w:type="dxa"/>
          </w:tcPr>
          <w:p w:rsidR="002D35D7" w:rsidRPr="002D35D7" w:rsidRDefault="002D35D7" w:rsidP="002D35D7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22" w:firstLine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25E9C">
              <w:rPr>
                <w:rFonts w:ascii="Times New Roman" w:hAnsi="Times New Roman" w:cs="Times New Roman"/>
                <w:color w:val="323232"/>
              </w:rPr>
              <w:lastRenderedPageBreak/>
              <w:t>создание условий для психолого-педагогической поддержки воспитания в системе каникулярного отдыха и оздоровления детей.</w:t>
            </w:r>
          </w:p>
        </w:tc>
        <w:tc>
          <w:tcPr>
            <w:tcW w:w="4673" w:type="dxa"/>
          </w:tcPr>
          <w:p w:rsidR="002D35D7" w:rsidRPr="002D35D7" w:rsidRDefault="00496C14" w:rsidP="00496C1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323232"/>
              </w:rPr>
            </w:pPr>
            <w:r w:rsidRPr="00BA44C2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проведение творческих занятий по принципам арт-терапии; организация и работа клуба «А поговорить?!» для детей и подростков с целью обсуждения актуальных политических, образовательных, социально-культурных, морально-нравственных и общественно значимых вопросов. </w:t>
            </w:r>
          </w:p>
        </w:tc>
      </w:tr>
    </w:tbl>
    <w:p w:rsidR="008D6D39" w:rsidRDefault="008D6D39" w:rsidP="008D6D39">
      <w:pPr>
        <w:tabs>
          <w:tab w:val="left" w:pos="1650"/>
        </w:tabs>
        <w:rPr>
          <w:rFonts w:ascii="Times New Roman" w:hAnsi="Times New Roman" w:cs="Times New Roman"/>
          <w:color w:val="323232"/>
          <w:sz w:val="28"/>
          <w:szCs w:val="28"/>
        </w:rPr>
      </w:pPr>
    </w:p>
    <w:p w:rsidR="00787E2D" w:rsidRDefault="00787E2D" w:rsidP="00787E2D">
      <w:pPr>
        <w:pStyle w:val="af0"/>
        <w:numPr>
          <w:ilvl w:val="0"/>
          <w:numId w:val="4"/>
        </w:numPr>
        <w:tabs>
          <w:tab w:val="left" w:pos="1650"/>
        </w:tabs>
        <w:rPr>
          <w:rFonts w:ascii="Times New Roman" w:hAnsi="Times New Roman" w:cs="Times New Roman"/>
          <w:color w:val="323232"/>
          <w:sz w:val="28"/>
          <w:szCs w:val="28"/>
        </w:rPr>
      </w:pPr>
      <w:r>
        <w:rPr>
          <w:rFonts w:ascii="Times New Roman" w:hAnsi="Times New Roman" w:cs="Times New Roman"/>
          <w:color w:val="323232"/>
          <w:sz w:val="28"/>
          <w:szCs w:val="28"/>
        </w:rPr>
        <w:t>Расширение воспитательных возможностей информационных ресурсов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87E2D" w:rsidTr="00787E2D">
        <w:tc>
          <w:tcPr>
            <w:tcW w:w="4672" w:type="dxa"/>
          </w:tcPr>
          <w:p w:rsidR="00787E2D" w:rsidRPr="00787E2D" w:rsidRDefault="00787E2D" w:rsidP="0045114A">
            <w:pPr>
              <w:pStyle w:val="af0"/>
              <w:numPr>
                <w:ilvl w:val="1"/>
                <w:numId w:val="4"/>
              </w:numPr>
              <w:shd w:val="clear" w:color="auto" w:fill="FFFFFF"/>
              <w:spacing w:after="0" w:line="240" w:lineRule="auto"/>
              <w:ind w:left="22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7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создание условий для позитивного развития детей в информационной среде (интернет, кино, телевидение, книги, СМИ, в том числе радио и телевидение); применение разнообразных средств защиты детей от информации, причиняющей вред их здоровью и развити</w:t>
            </w:r>
            <w:r w:rsidR="00E132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ю при предоставлении доступа к </w:t>
            </w:r>
            <w:proofErr w:type="spellStart"/>
            <w:r w:rsidR="00E132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  <w:r w:rsidRPr="00787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нтернет-ресурсам</w:t>
            </w:r>
            <w:proofErr w:type="spellEnd"/>
            <w:r w:rsidRPr="00787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4673" w:type="dxa"/>
          </w:tcPr>
          <w:p w:rsidR="00E132BB" w:rsidRPr="0045114A" w:rsidRDefault="00E132BB" w:rsidP="0045114A">
            <w:pPr>
              <w:tabs>
                <w:tab w:val="left" w:pos="1650"/>
              </w:tabs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45114A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 w:rsidRPr="0045114A">
              <w:rPr>
                <w:rFonts w:ascii="Times New Roman" w:hAnsi="Times New Roman" w:cs="Times New Roman"/>
                <w:color w:val="323232"/>
              </w:rPr>
              <w:t xml:space="preserve"> – проведение профилактических бесед на тему информационной безопасности в интернете; формирование </w:t>
            </w:r>
            <w:r w:rsidR="0045114A" w:rsidRPr="0045114A">
              <w:rPr>
                <w:rFonts w:ascii="Times New Roman" w:hAnsi="Times New Roman" w:cs="Times New Roman"/>
                <w:color w:val="323232"/>
              </w:rPr>
              <w:t xml:space="preserve">зрительского вкуса на примере лучших образцов отечественной и иностранной мультипликации и кинематографии; написание и трансляция полезных материалов на темы воспитания и досуга, образования и психологии на базе сообщества </w:t>
            </w:r>
            <w:proofErr w:type="spellStart"/>
            <w:r w:rsidR="0045114A" w:rsidRPr="0045114A">
              <w:rPr>
                <w:rFonts w:ascii="Times New Roman" w:hAnsi="Times New Roman" w:cs="Times New Roman"/>
                <w:color w:val="323232"/>
              </w:rPr>
              <w:t>ВКонтакте</w:t>
            </w:r>
            <w:proofErr w:type="spellEnd"/>
            <w:r w:rsidR="0045114A" w:rsidRPr="0045114A">
              <w:rPr>
                <w:rFonts w:ascii="Times New Roman" w:hAnsi="Times New Roman" w:cs="Times New Roman"/>
                <w:color w:val="323232"/>
              </w:rPr>
              <w:t xml:space="preserve"> и сайта учреждения; реализация видеопроектов по итогам смен; реорганизация сайта учреждения.</w:t>
            </w:r>
          </w:p>
          <w:p w:rsidR="0045114A" w:rsidRDefault="0045114A" w:rsidP="0045114A">
            <w:pPr>
              <w:spacing w:after="0" w:line="240" w:lineRule="auto"/>
              <w:rPr>
                <w:rFonts w:ascii="Times New Roman" w:hAnsi="Times New Roman" w:cs="Times New Roman"/>
                <w:color w:val="323232"/>
              </w:rPr>
            </w:pPr>
            <w:r w:rsidRPr="0045114A">
              <w:rPr>
                <w:rFonts w:ascii="Times New Roman" w:hAnsi="Times New Roman" w:cs="Times New Roman"/>
                <w:b/>
                <w:color w:val="323232"/>
              </w:rPr>
              <w:t>Основные онлайн-площадки</w:t>
            </w:r>
            <w:r w:rsidRPr="0045114A">
              <w:rPr>
                <w:rFonts w:ascii="Times New Roman" w:hAnsi="Times New Roman" w:cs="Times New Roman"/>
                <w:color w:val="323232"/>
              </w:rPr>
              <w:t xml:space="preserve">: </w:t>
            </w:r>
          </w:p>
          <w:p w:rsidR="0045114A" w:rsidRDefault="0045114A" w:rsidP="0045114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5114A">
              <w:rPr>
                <w:rFonts w:ascii="Times New Roman" w:hAnsi="Times New Roman" w:cs="Times New Roman"/>
                <w:color w:val="323232"/>
              </w:rPr>
              <w:t>ВКонтакте</w:t>
            </w:r>
            <w:proofErr w:type="spellEnd"/>
            <w:r w:rsidRPr="0045114A">
              <w:rPr>
                <w:rFonts w:ascii="Times New Roman" w:hAnsi="Times New Roman" w:cs="Times New Roman"/>
                <w:color w:val="323232"/>
              </w:rPr>
              <w:t xml:space="preserve"> (</w:t>
            </w:r>
            <w:hyperlink r:id="rId9" w:history="1">
              <w:r w:rsidRPr="0045114A">
                <w:rPr>
                  <w:rStyle w:val="ae"/>
                  <w:rFonts w:ascii="Times New Roman" w:hAnsi="Times New Roman" w:cs="Times New Roman"/>
                </w:rPr>
                <w:t>https://vk.com/cooberez2018</w:t>
              </w:r>
            </w:hyperlink>
            <w:r w:rsidRPr="0045114A">
              <w:rPr>
                <w:rFonts w:ascii="Times New Roman" w:hAnsi="Times New Roman" w:cs="Times New Roman"/>
              </w:rPr>
              <w:t xml:space="preserve">), </w:t>
            </w:r>
          </w:p>
          <w:p w:rsidR="0045114A" w:rsidRPr="0045114A" w:rsidRDefault="0045114A" w:rsidP="0045114A">
            <w:pPr>
              <w:spacing w:after="0" w:line="240" w:lineRule="auto"/>
              <w:rPr>
                <w:rStyle w:val="ae"/>
                <w:rFonts w:ascii="Times New Roman" w:hAnsi="Times New Roman" w:cs="Times New Roman"/>
              </w:rPr>
            </w:pPr>
            <w:r w:rsidRPr="0045114A">
              <w:rPr>
                <w:rFonts w:ascii="Times New Roman" w:hAnsi="Times New Roman" w:cs="Times New Roman"/>
              </w:rPr>
              <w:t>сайт ЦОО «Березняки» (</w:t>
            </w:r>
            <w:r w:rsidRPr="0045114A">
              <w:rPr>
                <w:rFonts w:ascii="Times New Roman" w:hAnsi="Times New Roman" w:cs="Times New Roman"/>
              </w:rPr>
              <w:fldChar w:fldCharType="begin"/>
            </w:r>
            <w:r w:rsidRPr="0045114A">
              <w:rPr>
                <w:rFonts w:ascii="Times New Roman" w:hAnsi="Times New Roman" w:cs="Times New Roman"/>
              </w:rPr>
              <w:instrText xml:space="preserve"> HYPERLINK "http://berezniaki.ru/" </w:instrText>
            </w:r>
            <w:r w:rsidRPr="0045114A">
              <w:rPr>
                <w:rFonts w:ascii="Times New Roman" w:hAnsi="Times New Roman" w:cs="Times New Roman"/>
              </w:rPr>
              <w:fldChar w:fldCharType="separate"/>
            </w:r>
            <w:r w:rsidRPr="0045114A">
              <w:rPr>
                <w:rStyle w:val="ae"/>
                <w:rFonts w:ascii="Times New Roman" w:hAnsi="Times New Roman" w:cs="Times New Roman"/>
              </w:rPr>
              <w:t>berezniaki.ru).</w:t>
            </w:r>
          </w:p>
          <w:p w:rsidR="0045114A" w:rsidRDefault="0045114A" w:rsidP="0045114A">
            <w:pPr>
              <w:tabs>
                <w:tab w:val="left" w:pos="1650"/>
              </w:tabs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45114A">
              <w:rPr>
                <w:rFonts w:ascii="Times New Roman" w:hAnsi="Times New Roman" w:cs="Times New Roman"/>
              </w:rPr>
              <w:fldChar w:fldCharType="end"/>
            </w:r>
            <w:r w:rsidRPr="0045114A">
              <w:rPr>
                <w:rFonts w:ascii="Times New Roman" w:hAnsi="Times New Roman" w:cs="Times New Roman"/>
                <w:b/>
              </w:rPr>
              <w:t>Важные даты:</w:t>
            </w:r>
          </w:p>
          <w:p w:rsidR="00865B41" w:rsidRPr="00865B41" w:rsidRDefault="00865B41" w:rsidP="0045114A">
            <w:pPr>
              <w:tabs>
                <w:tab w:val="left" w:pos="165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865B41">
              <w:rPr>
                <w:rFonts w:ascii="Times New Roman" w:hAnsi="Times New Roman" w:cs="Times New Roman"/>
              </w:rPr>
              <w:t>08 января</w:t>
            </w:r>
            <w:r>
              <w:rPr>
                <w:rFonts w:ascii="Times New Roman" w:hAnsi="Times New Roman" w:cs="Times New Roman"/>
              </w:rPr>
              <w:t xml:space="preserve"> – День детского кино;</w:t>
            </w:r>
          </w:p>
          <w:p w:rsidR="0045114A" w:rsidRDefault="0045114A" w:rsidP="0045114A">
            <w:pPr>
              <w:tabs>
                <w:tab w:val="left" w:pos="165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августа – День российского кино;</w:t>
            </w:r>
          </w:p>
          <w:p w:rsidR="0045114A" w:rsidRDefault="0045114A" w:rsidP="0045114A">
            <w:pPr>
              <w:tabs>
                <w:tab w:val="left" w:pos="165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сентября – День интернета в России;</w:t>
            </w:r>
          </w:p>
          <w:p w:rsidR="0045114A" w:rsidRPr="0045114A" w:rsidRDefault="0045114A" w:rsidP="0045114A">
            <w:pPr>
              <w:tabs>
                <w:tab w:val="left" w:pos="165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ноября – Международный день информационной безопасности.</w:t>
            </w:r>
          </w:p>
          <w:p w:rsidR="0045114A" w:rsidRPr="0045114A" w:rsidRDefault="0045114A" w:rsidP="0045114A">
            <w:pPr>
              <w:tabs>
                <w:tab w:val="left" w:pos="1650"/>
              </w:tabs>
              <w:spacing w:after="0"/>
              <w:jc w:val="both"/>
              <w:rPr>
                <w:rFonts w:ascii="Times New Roman" w:hAnsi="Times New Roman" w:cs="Times New Roman"/>
                <w:color w:val="323232"/>
              </w:rPr>
            </w:pPr>
          </w:p>
        </w:tc>
      </w:tr>
    </w:tbl>
    <w:p w:rsidR="0045114A" w:rsidRDefault="0045114A" w:rsidP="00787E2D">
      <w:pPr>
        <w:tabs>
          <w:tab w:val="left" w:pos="1650"/>
        </w:tabs>
        <w:rPr>
          <w:rFonts w:ascii="Times New Roman" w:hAnsi="Times New Roman" w:cs="Times New Roman"/>
          <w:color w:val="323232"/>
          <w:sz w:val="28"/>
          <w:szCs w:val="28"/>
        </w:rPr>
      </w:pPr>
    </w:p>
    <w:p w:rsidR="00496C14" w:rsidRPr="00D578B1" w:rsidRDefault="00D578B1" w:rsidP="003C5B8A">
      <w:pPr>
        <w:pStyle w:val="af0"/>
        <w:numPr>
          <w:ilvl w:val="0"/>
          <w:numId w:val="4"/>
        </w:numPr>
        <w:tabs>
          <w:tab w:val="left" w:pos="1650"/>
        </w:tabs>
        <w:jc w:val="both"/>
        <w:rPr>
          <w:rFonts w:ascii="Times New Roman" w:hAnsi="Times New Roman" w:cs="Times New Roman"/>
          <w:color w:val="323232"/>
          <w:sz w:val="28"/>
          <w:szCs w:val="28"/>
        </w:rPr>
      </w:pPr>
      <w:r>
        <w:rPr>
          <w:rFonts w:ascii="Times New Roman" w:hAnsi="Times New Roman" w:cs="Times New Roman"/>
          <w:color w:val="323232"/>
          <w:sz w:val="28"/>
          <w:szCs w:val="28"/>
        </w:rPr>
        <w:lastRenderedPageBreak/>
        <w:t>Гражданское воспитание. Поддержка общественный объединений в сфере воспитания: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578B1" w:rsidTr="00D578B1">
        <w:tc>
          <w:tcPr>
            <w:tcW w:w="4672" w:type="dxa"/>
          </w:tcPr>
          <w:p w:rsidR="00D578B1" w:rsidRPr="00D578B1" w:rsidRDefault="00D578B1" w:rsidP="007C0F37">
            <w:pPr>
              <w:pStyle w:val="af0"/>
              <w:numPr>
                <w:ilvl w:val="1"/>
                <w:numId w:val="4"/>
              </w:numPr>
              <w:tabs>
                <w:tab w:val="left" w:pos="22"/>
              </w:tabs>
              <w:ind w:left="22" w:firstLine="0"/>
              <w:jc w:val="both"/>
              <w:rPr>
                <w:rFonts w:ascii="Times New Roman" w:hAnsi="Times New Roman" w:cs="Times New Roman"/>
              </w:rPr>
            </w:pPr>
            <w:r w:rsidRPr="00E25E9C">
              <w:rPr>
                <w:rFonts w:ascii="Times New Roman" w:hAnsi="Times New Roman" w:cs="Times New Roman"/>
                <w:color w:val="000000"/>
              </w:rPr>
              <w:t>создание условий для воспитания у детей активной гражданской позиции, гражданской ответственности, основанной на традиционных культурных, духовных и нравственных ценностях российского общества, для увеличения знаний и повышения способности ответственно реализовывать свои конституционные права и обязанности;</w:t>
            </w:r>
          </w:p>
        </w:tc>
        <w:tc>
          <w:tcPr>
            <w:tcW w:w="4673" w:type="dxa"/>
          </w:tcPr>
          <w:p w:rsidR="00865B41" w:rsidRPr="00865B41" w:rsidRDefault="00865B41" w:rsidP="00865B4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865B41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включение памятных дат в план-сетку смен в рамках Года памяти и славы; добровольческие акции и шефствование</w:t>
            </w:r>
            <w:r w:rsidRPr="00E25E9C">
              <w:rPr>
                <w:rFonts w:ascii="Times New Roman" w:hAnsi="Times New Roman" w:cs="Times New Roman"/>
                <w:color w:val="323232"/>
              </w:rPr>
              <w:t xml:space="preserve"> над в</w:t>
            </w:r>
            <w:r>
              <w:rPr>
                <w:rFonts w:ascii="Times New Roman" w:hAnsi="Times New Roman" w:cs="Times New Roman"/>
                <w:color w:val="323232"/>
              </w:rPr>
              <w:t>оенными мемориалами; п</w:t>
            </w:r>
            <w:r w:rsidRPr="00E25E9C">
              <w:rPr>
                <w:rFonts w:ascii="Times New Roman" w:hAnsi="Times New Roman" w:cs="Times New Roman"/>
                <w:color w:val="323232"/>
              </w:rPr>
              <w:t xml:space="preserve">роведение </w:t>
            </w:r>
            <w:r>
              <w:rPr>
                <w:rFonts w:ascii="Times New Roman" w:hAnsi="Times New Roman" w:cs="Times New Roman"/>
                <w:color w:val="323232"/>
              </w:rPr>
              <w:t xml:space="preserve">совместных </w:t>
            </w:r>
            <w:r w:rsidRPr="00E25E9C">
              <w:rPr>
                <w:rFonts w:ascii="Times New Roman" w:hAnsi="Times New Roman" w:cs="Times New Roman"/>
                <w:color w:val="323232"/>
              </w:rPr>
              <w:t xml:space="preserve">мероприятий совместно с представителями воинских частей </w:t>
            </w:r>
            <w:r>
              <w:rPr>
                <w:rFonts w:ascii="Times New Roman" w:hAnsi="Times New Roman" w:cs="Times New Roman"/>
                <w:color w:val="323232"/>
              </w:rPr>
              <w:t xml:space="preserve">области и Союзом ветеранов локальных войн и военных конфликтов (г. Сосновый Бор); проведение интерактивных уроков по истории, лагерных «Зарниц» и сопутствующих мероприятий в Памятные дни </w:t>
            </w:r>
            <w:r w:rsidR="00D94C28">
              <w:rPr>
                <w:rFonts w:ascii="Times New Roman" w:hAnsi="Times New Roman" w:cs="Times New Roman"/>
                <w:color w:val="323232"/>
              </w:rPr>
              <w:t xml:space="preserve">и государственные праздники </w:t>
            </w:r>
            <w:r>
              <w:rPr>
                <w:rFonts w:ascii="Times New Roman" w:hAnsi="Times New Roman" w:cs="Times New Roman"/>
                <w:color w:val="323232"/>
              </w:rPr>
              <w:t xml:space="preserve">с целью дать воспитанникам новые знания, закрепить имеющиеся, передать </w:t>
            </w:r>
            <w:r w:rsidR="00D94C28">
              <w:rPr>
                <w:rFonts w:ascii="Times New Roman" w:hAnsi="Times New Roman" w:cs="Times New Roman"/>
                <w:color w:val="323232"/>
              </w:rPr>
              <w:t>опыт поколений и дать ценностные ориентации современного гражданина России.</w:t>
            </w:r>
          </w:p>
        </w:tc>
      </w:tr>
      <w:tr w:rsidR="00D578B1" w:rsidTr="00D578B1">
        <w:tc>
          <w:tcPr>
            <w:tcW w:w="4672" w:type="dxa"/>
          </w:tcPr>
          <w:p w:rsidR="00D578B1" w:rsidRPr="00D578B1" w:rsidRDefault="00D578B1" w:rsidP="007C0F37">
            <w:pPr>
              <w:pStyle w:val="af0"/>
              <w:numPr>
                <w:ilvl w:val="1"/>
                <w:numId w:val="4"/>
              </w:numPr>
              <w:ind w:left="22" w:firstLine="0"/>
              <w:jc w:val="both"/>
              <w:rPr>
                <w:rFonts w:ascii="Times New Roman" w:hAnsi="Times New Roman" w:cs="Times New Roman"/>
              </w:rPr>
            </w:pPr>
            <w:r w:rsidRPr="00E25E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улучшение условий для эффективного взаимодействия детских и иных общественных объединений с образовательными организациями общего, профессионального и дополнительного образования в целях содействия реализации и развития лидерского и творческого потенциала детей;</w:t>
            </w:r>
          </w:p>
        </w:tc>
        <w:tc>
          <w:tcPr>
            <w:tcW w:w="4673" w:type="dxa"/>
          </w:tcPr>
          <w:p w:rsidR="00D578B1" w:rsidRPr="00D94C28" w:rsidRDefault="00D94C28" w:rsidP="00D94C2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D94C28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продолжить сотрудничество со спортивными объединениями из Санкт-Петербурга, Гатчины, Малого </w:t>
            </w:r>
            <w:proofErr w:type="spellStart"/>
            <w:r>
              <w:rPr>
                <w:rFonts w:ascii="Times New Roman" w:hAnsi="Times New Roman" w:cs="Times New Roman"/>
                <w:color w:val="323232"/>
              </w:rPr>
              <w:t>Карлино</w:t>
            </w:r>
            <w:proofErr w:type="spellEnd"/>
            <w:r>
              <w:rPr>
                <w:rFonts w:ascii="Times New Roman" w:hAnsi="Times New Roman" w:cs="Times New Roman"/>
                <w:color w:val="323232"/>
              </w:rPr>
              <w:t xml:space="preserve"> и пр. с целью создания оптимальных условий для профессиональной подготовки юных спортсменов и эффективного культурно-досугового воспитания; о</w:t>
            </w:r>
            <w:r w:rsidRPr="00E25E9C">
              <w:rPr>
                <w:rFonts w:ascii="Times New Roman" w:hAnsi="Times New Roman" w:cs="Times New Roman"/>
                <w:color w:val="323232"/>
              </w:rPr>
              <w:t>рганизация</w:t>
            </w:r>
            <w:r>
              <w:rPr>
                <w:rFonts w:ascii="Times New Roman" w:hAnsi="Times New Roman" w:cs="Times New Roman"/>
                <w:color w:val="323232"/>
              </w:rPr>
              <w:t xml:space="preserve"> Школ лидеров с подростками от 14 до 17 лет; работа со школьными учреждениями с целью улучшения и повышения эффективности образовательного процесса</w:t>
            </w:r>
            <w:r w:rsidRPr="00E25E9C">
              <w:rPr>
                <w:rFonts w:ascii="Times New Roman" w:hAnsi="Times New Roman" w:cs="Times New Roman"/>
                <w:color w:val="323232"/>
              </w:rPr>
              <w:t>.</w:t>
            </w:r>
          </w:p>
        </w:tc>
      </w:tr>
      <w:tr w:rsidR="00D578B1" w:rsidTr="00D578B1">
        <w:tc>
          <w:tcPr>
            <w:tcW w:w="4672" w:type="dxa"/>
          </w:tcPr>
          <w:p w:rsidR="00D578B1" w:rsidRPr="00D578B1" w:rsidRDefault="00D94C28" w:rsidP="007C0F37">
            <w:pPr>
              <w:pStyle w:val="af0"/>
              <w:numPr>
                <w:ilvl w:val="1"/>
                <w:numId w:val="4"/>
              </w:numPr>
              <w:ind w:left="22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широкое привлечение детей </w:t>
            </w:r>
            <w:r w:rsidR="00D578B1" w:rsidRPr="00E25E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 участию в деятельности социально-значимых познавательных, творческих, культурных, краеведческих, благотворительных организациях и объединениях, волонтерском движении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4673" w:type="dxa"/>
          </w:tcPr>
          <w:p w:rsidR="00D578B1" w:rsidRPr="00D578B1" w:rsidRDefault="00D94C28" w:rsidP="00D94C28">
            <w:pPr>
              <w:tabs>
                <w:tab w:val="left" w:pos="1650"/>
              </w:tabs>
              <w:jc w:val="both"/>
              <w:rPr>
                <w:rFonts w:ascii="Times New Roman" w:hAnsi="Times New Roman" w:cs="Times New Roman"/>
              </w:rPr>
            </w:pPr>
            <w:r w:rsidRPr="00D94C28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о</w:t>
            </w:r>
            <w:r w:rsidRPr="00E25E9C">
              <w:rPr>
                <w:rFonts w:ascii="Times New Roman" w:hAnsi="Times New Roman" w:cs="Times New Roman"/>
                <w:color w:val="323232"/>
              </w:rPr>
              <w:t>рганизация добровольческого движения, проведение акций по шефству над памятниками Воинам Великой отечественной войны</w:t>
            </w:r>
            <w:r>
              <w:rPr>
                <w:rFonts w:ascii="Times New Roman" w:hAnsi="Times New Roman" w:cs="Times New Roman"/>
                <w:color w:val="323232"/>
              </w:rPr>
              <w:t xml:space="preserve"> в Ломоносовском р-не и д. Лопухинка в рамках сотрудничества с администрацией и представителями ее отделов.</w:t>
            </w:r>
          </w:p>
        </w:tc>
      </w:tr>
    </w:tbl>
    <w:p w:rsidR="003C5B8A" w:rsidRDefault="003C5B8A" w:rsidP="003C5B8A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</w:p>
    <w:p w:rsidR="003C5B8A" w:rsidRDefault="003C5B8A" w:rsidP="003C5B8A">
      <w:pPr>
        <w:pStyle w:val="af0"/>
        <w:numPr>
          <w:ilvl w:val="0"/>
          <w:numId w:val="4"/>
        </w:numPr>
        <w:tabs>
          <w:tab w:val="left" w:pos="21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воспитательного процесс на основе отечественных традиций и с учетом достижений современных ученых: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C5B8A" w:rsidTr="003C5B8A">
        <w:tc>
          <w:tcPr>
            <w:tcW w:w="4672" w:type="dxa"/>
          </w:tcPr>
          <w:p w:rsidR="003C5B8A" w:rsidRPr="003C5B8A" w:rsidRDefault="003C5B8A" w:rsidP="007C0F37">
            <w:pPr>
              <w:pStyle w:val="af0"/>
              <w:numPr>
                <w:ilvl w:val="1"/>
                <w:numId w:val="4"/>
              </w:numPr>
              <w:tabs>
                <w:tab w:val="left" w:pos="22"/>
              </w:tabs>
              <w:ind w:left="22" w:firstLine="0"/>
              <w:jc w:val="both"/>
              <w:rPr>
                <w:rFonts w:ascii="Times New Roman" w:hAnsi="Times New Roman" w:cs="Times New Roman"/>
              </w:rPr>
            </w:pPr>
            <w:r w:rsidRPr="00E25E9C">
              <w:rPr>
                <w:rFonts w:ascii="Times New Roman" w:hAnsi="Times New Roman" w:cs="Times New Roman"/>
                <w:color w:val="000000"/>
              </w:rPr>
              <w:t>формирование у детей целостного мировоззрения, российской идентичности, государству, принятым в семье и обществе духовно-нравственным и социокультурным ценностям, к национальному культурному и историческому наследию и стремления к его сохранению и развитию;</w:t>
            </w:r>
          </w:p>
        </w:tc>
        <w:tc>
          <w:tcPr>
            <w:tcW w:w="4673" w:type="dxa"/>
            <w:vMerge w:val="restart"/>
          </w:tcPr>
          <w:p w:rsidR="003C5B8A" w:rsidRDefault="003C5B8A" w:rsidP="003528E0">
            <w:pPr>
              <w:tabs>
                <w:tab w:val="left" w:pos="211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3C5B8A">
              <w:rPr>
                <w:rFonts w:ascii="Times New Roman" w:hAnsi="Times New Roman" w:cs="Times New Roman"/>
                <w:b/>
              </w:rPr>
              <w:t>В течение года</w:t>
            </w:r>
            <w:r>
              <w:rPr>
                <w:rFonts w:ascii="Times New Roman" w:hAnsi="Times New Roman" w:cs="Times New Roman"/>
              </w:rPr>
              <w:t xml:space="preserve"> – проведение бесед (круглых столов, </w:t>
            </w:r>
            <w:r w:rsidR="003528E0">
              <w:rPr>
                <w:rFonts w:ascii="Times New Roman" w:hAnsi="Times New Roman" w:cs="Times New Roman"/>
              </w:rPr>
              <w:t xml:space="preserve">интерактивных уроков, дебатов), </w:t>
            </w:r>
            <w:r>
              <w:rPr>
                <w:rFonts w:ascii="Times New Roman" w:hAnsi="Times New Roman" w:cs="Times New Roman"/>
              </w:rPr>
              <w:t>посвященных</w:t>
            </w:r>
            <w:r w:rsidR="003528E0">
              <w:rPr>
                <w:rFonts w:ascii="Times New Roman" w:hAnsi="Times New Roman" w:cs="Times New Roman"/>
              </w:rPr>
              <w:t xml:space="preserve"> политическим, социально-правовым и социально-культурным вопросам; проведение спортивных мероприятий с инклюзивным компонентом для ознакомления детей с проблемами особенных людей; организация Дней самоуправления на сменах; просмотр и обсуждение фильмов, связанных с </w:t>
            </w:r>
            <w:r w:rsidR="003528E0">
              <w:rPr>
                <w:rFonts w:ascii="Times New Roman" w:hAnsi="Times New Roman" w:cs="Times New Roman"/>
              </w:rPr>
              <w:lastRenderedPageBreak/>
              <w:t>темой толерантного отношения к окружающим; работа над культурой общения и речи воспитанников с целью сплотить коллектив и развивать навыки адекватной коммуникации.</w:t>
            </w:r>
          </w:p>
          <w:p w:rsidR="003528E0" w:rsidRDefault="003528E0" w:rsidP="003528E0">
            <w:pPr>
              <w:tabs>
                <w:tab w:val="left" w:pos="2115"/>
              </w:tabs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Планируемые</w:t>
            </w:r>
            <w:r w:rsidRPr="003528E0">
              <w:rPr>
                <w:rFonts w:ascii="Times New Roman" w:hAnsi="Times New Roman" w:cs="Times New Roman"/>
                <w:b/>
              </w:rPr>
              <w:t xml:space="preserve"> даты</w:t>
            </w:r>
            <w:r>
              <w:rPr>
                <w:rFonts w:ascii="Times New Roman" w:hAnsi="Times New Roman" w:cs="Times New Roman"/>
                <w:b/>
              </w:rPr>
              <w:t xml:space="preserve"> и мероприятия</w:t>
            </w:r>
            <w:r w:rsidRPr="003528E0">
              <w:rPr>
                <w:rFonts w:ascii="Times New Roman" w:hAnsi="Times New Roman" w:cs="Times New Roman"/>
                <w:b/>
              </w:rPr>
              <w:t>:</w:t>
            </w:r>
          </w:p>
          <w:p w:rsidR="003528E0" w:rsidRDefault="003528E0" w:rsidP="003528E0">
            <w:pPr>
              <w:tabs>
                <w:tab w:val="left" w:pos="211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января – Всемирный день «спасибо» (акция «Благодарю тебя за…», пишем письма);</w:t>
            </w:r>
          </w:p>
          <w:p w:rsidR="003528E0" w:rsidRDefault="003528E0" w:rsidP="003528E0">
            <w:pPr>
              <w:tabs>
                <w:tab w:val="left" w:pos="211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 февраля – День саамов (открытый урок о быте и культуре саамов, их месте и роли в отечественной культуре);</w:t>
            </w:r>
          </w:p>
          <w:p w:rsidR="003528E0" w:rsidRPr="003528E0" w:rsidRDefault="003528E0" w:rsidP="003528E0">
            <w:pPr>
              <w:tabs>
                <w:tab w:val="left" w:pos="211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 декабря – День инвалида (проведение Параолимпийских игр).</w:t>
            </w:r>
          </w:p>
        </w:tc>
      </w:tr>
      <w:tr w:rsidR="003C5B8A" w:rsidTr="003C5B8A">
        <w:tc>
          <w:tcPr>
            <w:tcW w:w="4672" w:type="dxa"/>
          </w:tcPr>
          <w:p w:rsidR="003C5B8A" w:rsidRPr="003C5B8A" w:rsidRDefault="003C5B8A" w:rsidP="007C0F37">
            <w:pPr>
              <w:pStyle w:val="af0"/>
              <w:numPr>
                <w:ilvl w:val="1"/>
                <w:numId w:val="4"/>
              </w:numPr>
              <w:shd w:val="clear" w:color="auto" w:fill="FFFFFF"/>
              <w:tabs>
                <w:tab w:val="left" w:pos="22"/>
              </w:tabs>
              <w:spacing w:after="135" w:line="240" w:lineRule="auto"/>
              <w:ind w:left="22" w:firstLine="0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5B8A">
              <w:rPr>
                <w:rFonts w:ascii="Times New Roman" w:hAnsi="Times New Roman" w:cs="Times New Roman"/>
                <w:color w:val="000000"/>
              </w:rPr>
              <w:t xml:space="preserve">развитие правовой и политической культуры детей, расширение конструктивного </w:t>
            </w:r>
            <w:r w:rsidRPr="003C5B8A">
              <w:rPr>
                <w:rFonts w:ascii="Times New Roman" w:hAnsi="Times New Roman" w:cs="Times New Roman"/>
                <w:color w:val="000000"/>
              </w:rPr>
              <w:lastRenderedPageBreak/>
              <w:t>участия в принятии решений, затрагивающих их права и интересы, в том числе в различных формах самоорганизации, самоуправления, общественно-значимой деятельности;</w:t>
            </w:r>
          </w:p>
        </w:tc>
        <w:tc>
          <w:tcPr>
            <w:tcW w:w="4673" w:type="dxa"/>
            <w:vMerge/>
          </w:tcPr>
          <w:p w:rsidR="003C5B8A" w:rsidRPr="003C5B8A" w:rsidRDefault="003C5B8A" w:rsidP="003C5B8A">
            <w:pPr>
              <w:tabs>
                <w:tab w:val="left" w:pos="2115"/>
              </w:tabs>
              <w:rPr>
                <w:rFonts w:ascii="Times New Roman" w:hAnsi="Times New Roman" w:cs="Times New Roman"/>
              </w:rPr>
            </w:pPr>
          </w:p>
        </w:tc>
      </w:tr>
      <w:tr w:rsidR="003C5B8A" w:rsidTr="003C5B8A">
        <w:tc>
          <w:tcPr>
            <w:tcW w:w="4672" w:type="dxa"/>
          </w:tcPr>
          <w:p w:rsidR="003C5B8A" w:rsidRPr="003C5B8A" w:rsidRDefault="003C5B8A" w:rsidP="007C0F37">
            <w:pPr>
              <w:pStyle w:val="af0"/>
              <w:numPr>
                <w:ilvl w:val="1"/>
                <w:numId w:val="4"/>
              </w:numPr>
              <w:tabs>
                <w:tab w:val="left" w:pos="22"/>
              </w:tabs>
              <w:ind w:left="22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формирование мотивов, нравственных </w:t>
            </w:r>
            <w:r w:rsidRPr="00E25E9C">
              <w:rPr>
                <w:rFonts w:ascii="Times New Roman" w:hAnsi="Times New Roman" w:cs="Times New Roman"/>
                <w:color w:val="000000"/>
              </w:rPr>
              <w:t>и смысловых установок личности, позволяющих противостоять экстремизму, ксенофобии, дискриминации по социальным, религиозным, расовым, национальным признакам, межэтнической и межконфессиональной нетерпимости, другим негативным социальным явлениям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4673" w:type="dxa"/>
            <w:vMerge/>
          </w:tcPr>
          <w:p w:rsidR="003C5B8A" w:rsidRPr="003C5B8A" w:rsidRDefault="003C5B8A" w:rsidP="003C5B8A">
            <w:pPr>
              <w:tabs>
                <w:tab w:val="left" w:pos="2115"/>
              </w:tabs>
              <w:rPr>
                <w:rFonts w:ascii="Times New Roman" w:hAnsi="Times New Roman" w:cs="Times New Roman"/>
              </w:rPr>
            </w:pPr>
          </w:p>
        </w:tc>
      </w:tr>
    </w:tbl>
    <w:p w:rsidR="003C5B8A" w:rsidRDefault="003C5B8A" w:rsidP="003C5B8A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</w:p>
    <w:p w:rsidR="003528E0" w:rsidRDefault="003528E0" w:rsidP="003528E0">
      <w:pPr>
        <w:pStyle w:val="af0"/>
        <w:numPr>
          <w:ilvl w:val="0"/>
          <w:numId w:val="4"/>
        </w:numPr>
        <w:tabs>
          <w:tab w:val="left" w:pos="21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Духовно-нравственное воспитание: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528E0" w:rsidTr="003528E0">
        <w:tc>
          <w:tcPr>
            <w:tcW w:w="4672" w:type="dxa"/>
          </w:tcPr>
          <w:p w:rsidR="003528E0" w:rsidRPr="007C0F37" w:rsidRDefault="007C0F37" w:rsidP="007C0F37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25E9C">
              <w:rPr>
                <w:rFonts w:ascii="Times New Roman" w:hAnsi="Times New Roman" w:cs="Times New Roman"/>
                <w:color w:val="000000"/>
              </w:rPr>
              <w:t>воспитание у детей чувства достоинства, чести и честности, совестливости, уважения к отцу, матери, учителям, старшему поколению, сверстникам, другим людям; развитие в детской среде ответственности и выбора, принципов коллективизма и солидарности, духа милосердия и сострадания, привычки заботиться о детях и взрослых, испытывающих жизненные трудности;</w:t>
            </w:r>
          </w:p>
        </w:tc>
        <w:tc>
          <w:tcPr>
            <w:tcW w:w="4673" w:type="dxa"/>
          </w:tcPr>
          <w:p w:rsidR="003528E0" w:rsidRDefault="007C0F37" w:rsidP="003528E0">
            <w:pPr>
              <w:tabs>
                <w:tab w:val="left" w:pos="2115"/>
              </w:tabs>
              <w:jc w:val="both"/>
              <w:rPr>
                <w:rFonts w:ascii="Times New Roman" w:hAnsi="Times New Roman" w:cs="Times New Roman"/>
              </w:rPr>
            </w:pPr>
            <w:r w:rsidRPr="003C5B8A">
              <w:rPr>
                <w:rFonts w:ascii="Times New Roman" w:hAnsi="Times New Roman" w:cs="Times New Roman"/>
                <w:b/>
              </w:rPr>
              <w:t>В течение года</w:t>
            </w:r>
            <w:r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проведение мероприятий на сплочение коллектива («Веревочный курс», тренинги, психологические игры, беседы, отрядные огоньки); организация лидерских смен; проведение Дней самоорганизации на сменах; проведение акций, приуроченных к Дням, связанных с членами семьи (см. пункт 1.1.).</w:t>
            </w:r>
          </w:p>
          <w:p w:rsidR="007C0F37" w:rsidRPr="003528E0" w:rsidRDefault="007C0F37" w:rsidP="003528E0">
            <w:pPr>
              <w:tabs>
                <w:tab w:val="left" w:pos="2115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3528E0" w:rsidTr="003528E0">
        <w:tc>
          <w:tcPr>
            <w:tcW w:w="4672" w:type="dxa"/>
          </w:tcPr>
          <w:p w:rsidR="003528E0" w:rsidRPr="007C0F37" w:rsidRDefault="007C0F37" w:rsidP="007C0F37">
            <w:pPr>
              <w:pStyle w:val="af0"/>
              <w:numPr>
                <w:ilvl w:val="1"/>
                <w:numId w:val="4"/>
              </w:numPr>
              <w:tabs>
                <w:tab w:val="left" w:pos="0"/>
                <w:tab w:val="left" w:pos="306"/>
              </w:tabs>
              <w:ind w:left="22" w:hanging="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формирование </w:t>
            </w:r>
            <w:r w:rsidR="00763BE0">
              <w:rPr>
                <w:rFonts w:ascii="Times New Roman" w:hAnsi="Times New Roman" w:cs="Times New Roman"/>
                <w:color w:val="000000"/>
              </w:rPr>
              <w:t>деятельно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Pr="00E25E9C">
              <w:rPr>
                <w:rFonts w:ascii="Times New Roman" w:hAnsi="Times New Roman" w:cs="Times New Roman"/>
                <w:color w:val="000000"/>
              </w:rPr>
              <w:t>позитивного отношения к людям с ограниченными возможностями здоровья и детям-инвалидам, преодоление психологических барьеров, существующих в обществе по отношению к людям с ограниченными возможностями;</w:t>
            </w:r>
          </w:p>
        </w:tc>
        <w:tc>
          <w:tcPr>
            <w:tcW w:w="4673" w:type="dxa"/>
          </w:tcPr>
          <w:p w:rsidR="003528E0" w:rsidRPr="003528E0" w:rsidRDefault="00763BE0" w:rsidP="003528E0">
            <w:pPr>
              <w:tabs>
                <w:tab w:val="left" w:pos="2115"/>
              </w:tabs>
              <w:jc w:val="both"/>
              <w:rPr>
                <w:rFonts w:ascii="Times New Roman" w:hAnsi="Times New Roman" w:cs="Times New Roman"/>
              </w:rPr>
            </w:pPr>
            <w:r w:rsidRPr="003C5B8A">
              <w:rPr>
                <w:rFonts w:ascii="Times New Roman" w:hAnsi="Times New Roman" w:cs="Times New Roman"/>
                <w:b/>
              </w:rPr>
              <w:t>В течение года</w:t>
            </w:r>
            <w:r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продолжить практику вовлечения и шефства старших пионеров для работы с младшими пионерами с ОВЗ (совместные игры и прогулки, опека и помощь, организация досуга); проведение Параолимпийских игр на сменах и других спортивных мероприятий с учетом групп здоровья ребят и разъяснением сути некоторых заболеваний; реализация творческих проектов (постановок, видео) с участием отдыхающих с ОВЗ.</w:t>
            </w:r>
          </w:p>
        </w:tc>
      </w:tr>
      <w:tr w:rsidR="003528E0" w:rsidTr="003528E0">
        <w:tc>
          <w:tcPr>
            <w:tcW w:w="4672" w:type="dxa"/>
          </w:tcPr>
          <w:p w:rsidR="003528E0" w:rsidRPr="007C0F37" w:rsidRDefault="007C0F37" w:rsidP="007C0F37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E25E9C">
              <w:rPr>
                <w:rFonts w:ascii="Times New Roman" w:hAnsi="Times New Roman" w:cs="Times New Roman"/>
                <w:color w:val="000000"/>
              </w:rPr>
              <w:t>расширение сотрудничества между государством, обществом, традиционными религиозными общинами и иными общественными организациями и институтами в сфере духовно-нравственного воспитания детей.</w:t>
            </w:r>
          </w:p>
        </w:tc>
        <w:tc>
          <w:tcPr>
            <w:tcW w:w="4673" w:type="dxa"/>
          </w:tcPr>
          <w:p w:rsidR="003528E0" w:rsidRPr="003528E0" w:rsidRDefault="00763BE0" w:rsidP="003528E0">
            <w:pPr>
              <w:tabs>
                <w:tab w:val="left" w:pos="2115"/>
              </w:tabs>
              <w:jc w:val="both"/>
              <w:rPr>
                <w:rFonts w:ascii="Times New Roman" w:hAnsi="Times New Roman" w:cs="Times New Roman"/>
              </w:rPr>
            </w:pPr>
            <w:r w:rsidRPr="003C5B8A">
              <w:rPr>
                <w:rFonts w:ascii="Times New Roman" w:hAnsi="Times New Roman" w:cs="Times New Roman"/>
                <w:b/>
              </w:rPr>
              <w:t>В течение года</w:t>
            </w:r>
            <w:r>
              <w:rPr>
                <w:rFonts w:ascii="Times New Roman" w:hAnsi="Times New Roman" w:cs="Times New Roman"/>
              </w:rPr>
              <w:t xml:space="preserve"> – продолжить</w:t>
            </w:r>
            <w:r>
              <w:rPr>
                <w:rFonts w:ascii="Times New Roman" w:hAnsi="Times New Roman" w:cs="Times New Roman"/>
              </w:rPr>
              <w:t xml:space="preserve"> сотрудничество с уже имеющимися контактами и подключать новые для работы с детьми.</w:t>
            </w:r>
          </w:p>
        </w:tc>
      </w:tr>
    </w:tbl>
    <w:p w:rsidR="003528E0" w:rsidRDefault="003528E0" w:rsidP="003528E0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</w:p>
    <w:p w:rsidR="00763BE0" w:rsidRDefault="00763BE0" w:rsidP="00763BE0">
      <w:pPr>
        <w:pStyle w:val="af0"/>
        <w:numPr>
          <w:ilvl w:val="0"/>
          <w:numId w:val="4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Приобщение детей к культурному наследию: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63BE0" w:rsidTr="00763BE0">
        <w:tc>
          <w:tcPr>
            <w:tcW w:w="4672" w:type="dxa"/>
          </w:tcPr>
          <w:p w:rsidR="00763BE0" w:rsidRPr="00763BE0" w:rsidRDefault="00763BE0" w:rsidP="00763BE0">
            <w:pPr>
              <w:pStyle w:val="af0"/>
              <w:numPr>
                <w:ilvl w:val="1"/>
                <w:numId w:val="4"/>
              </w:numPr>
              <w:shd w:val="clear" w:color="auto" w:fill="FFFFFF"/>
              <w:spacing w:after="135" w:line="240" w:lineRule="auto"/>
              <w:ind w:left="22" w:hanging="22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63BE0">
              <w:rPr>
                <w:rFonts w:ascii="Times New Roman" w:hAnsi="Times New Roman" w:cs="Times New Roman"/>
                <w:color w:val="000000"/>
              </w:rPr>
              <w:t>создание равных для всех детей возможностей доступа к культурным ценностям;</w:t>
            </w:r>
            <w:r w:rsidRPr="00763BE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3BE0">
              <w:rPr>
                <w:rFonts w:ascii="Times New Roman" w:hAnsi="Times New Roman" w:cs="Times New Roman"/>
                <w:color w:val="000000"/>
              </w:rPr>
              <w:t>увеличение доступности детской литературы для семей, приобщение детей к классическим и современным отечественным и мировым произведениям искусства и литературы;</w:t>
            </w:r>
            <w:r w:rsidRPr="00763BE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3BE0">
              <w:rPr>
                <w:rFonts w:ascii="Times New Roman" w:hAnsi="Times New Roman" w:cs="Times New Roman"/>
                <w:color w:val="000000"/>
              </w:rPr>
              <w:t>создание условий для сохранения и поддержки этнических культурных традиций, народного творчества</w:t>
            </w:r>
            <w:r w:rsidR="007B1B3E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4673" w:type="dxa"/>
          </w:tcPr>
          <w:p w:rsidR="00763BE0" w:rsidRPr="00763BE0" w:rsidRDefault="00763BE0" w:rsidP="00763BE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7B1B3E">
              <w:rPr>
                <w:rFonts w:ascii="Times New Roman" w:hAnsi="Times New Roman" w:cs="Times New Roman"/>
                <w:b/>
              </w:rPr>
              <w:t>В течение года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7B1B3E">
              <w:rPr>
                <w:rFonts w:ascii="Times New Roman" w:hAnsi="Times New Roman" w:cs="Times New Roman"/>
              </w:rPr>
              <w:t xml:space="preserve">уделить внимание теме ввиду Года народного творчества; </w:t>
            </w:r>
            <w:r>
              <w:rPr>
                <w:rFonts w:ascii="Times New Roman" w:hAnsi="Times New Roman" w:cs="Times New Roman"/>
              </w:rPr>
              <w:t>продолжить работу</w:t>
            </w:r>
            <w:r w:rsidRPr="00763BE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кружков и студий </w:t>
            </w:r>
            <w:r w:rsidRPr="00763BE0">
              <w:rPr>
                <w:rFonts w:ascii="Times New Roman" w:hAnsi="Times New Roman" w:cs="Times New Roman"/>
              </w:rPr>
              <w:t>по знакомству с н</w:t>
            </w:r>
            <w:r w:rsidR="007B1B3E">
              <w:rPr>
                <w:rFonts w:ascii="Times New Roman" w:hAnsi="Times New Roman" w:cs="Times New Roman"/>
              </w:rPr>
              <w:t xml:space="preserve">ародными традициями и </w:t>
            </w:r>
            <w:r>
              <w:rPr>
                <w:rFonts w:ascii="Times New Roman" w:hAnsi="Times New Roman" w:cs="Times New Roman"/>
              </w:rPr>
              <w:t>промыслами;</w:t>
            </w:r>
            <w:r w:rsidR="007B1B3E">
              <w:rPr>
                <w:rFonts w:ascii="Times New Roman" w:hAnsi="Times New Roman" w:cs="Times New Roman"/>
              </w:rPr>
              <w:t xml:space="preserve"> реализовать программу гуляний и праздников (см. пункт 1.2), включая сотрудничество с </w:t>
            </w:r>
            <w:proofErr w:type="spellStart"/>
            <w:r w:rsidR="007B1B3E">
              <w:rPr>
                <w:rFonts w:ascii="Times New Roman" w:hAnsi="Times New Roman" w:cs="Times New Roman"/>
              </w:rPr>
              <w:t>Лопухинским</w:t>
            </w:r>
            <w:proofErr w:type="spellEnd"/>
            <w:r w:rsidR="007B1B3E">
              <w:rPr>
                <w:rFonts w:ascii="Times New Roman" w:hAnsi="Times New Roman" w:cs="Times New Roman"/>
              </w:rPr>
              <w:t xml:space="preserve"> ДК и администрацией Ломоносовского р-на; по итогам проведения Дня саамов наметить проведение других национальных дней на сменах.</w:t>
            </w:r>
          </w:p>
        </w:tc>
      </w:tr>
    </w:tbl>
    <w:p w:rsidR="00763BE0" w:rsidRDefault="00763BE0" w:rsidP="00763BE0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</w:p>
    <w:p w:rsidR="007B1B3E" w:rsidRDefault="007B1B3E" w:rsidP="007B1B3E">
      <w:pPr>
        <w:pStyle w:val="af0"/>
        <w:numPr>
          <w:ilvl w:val="0"/>
          <w:numId w:val="4"/>
        </w:numPr>
        <w:tabs>
          <w:tab w:val="left" w:pos="21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Физическое воспитание и культура здоровья: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B1B3E" w:rsidTr="007B1B3E">
        <w:tc>
          <w:tcPr>
            <w:tcW w:w="4672" w:type="dxa"/>
          </w:tcPr>
          <w:p w:rsidR="007B1B3E" w:rsidRPr="001C2C9B" w:rsidRDefault="001C2C9B" w:rsidP="001C2C9B">
            <w:pPr>
              <w:pStyle w:val="af0"/>
              <w:numPr>
                <w:ilvl w:val="1"/>
                <w:numId w:val="4"/>
              </w:numPr>
              <w:shd w:val="clear" w:color="auto" w:fill="FFFFFF"/>
              <w:spacing w:after="135" w:line="240" w:lineRule="auto"/>
              <w:ind w:left="22" w:hanging="22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C2C9B">
              <w:rPr>
                <w:rFonts w:ascii="Times New Roman" w:hAnsi="Times New Roman" w:cs="Times New Roman"/>
                <w:color w:val="000000"/>
              </w:rPr>
              <w:t>формирование у подрастающего поколения ответственного отношения к своему здоровью и потребности в здоровом образе жизни;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C2C9B">
              <w:rPr>
                <w:rFonts w:ascii="Times New Roman" w:hAnsi="Times New Roman" w:cs="Times New Roman"/>
                <w:color w:val="000000"/>
              </w:rPr>
              <w:t>формирование в детской среде системы мотивации к активному и здоровому образу жизни, занятиям спортом, развитие культуры здорового питания и трезвости; распространение позитивных моделей участия в массовых общественно-спортивных мероприятиях.</w:t>
            </w:r>
          </w:p>
        </w:tc>
        <w:tc>
          <w:tcPr>
            <w:tcW w:w="4673" w:type="dxa"/>
          </w:tcPr>
          <w:p w:rsidR="007B1B3E" w:rsidRDefault="00E80AE7" w:rsidP="00E80AE7">
            <w:pPr>
              <w:tabs>
                <w:tab w:val="left" w:pos="211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7B1B3E">
              <w:rPr>
                <w:rFonts w:ascii="Times New Roman" w:hAnsi="Times New Roman" w:cs="Times New Roman"/>
                <w:b/>
              </w:rPr>
              <w:t>В течение года</w:t>
            </w:r>
            <w:r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проведение ряда лекционных и творческих мероприятий об основах ЗОЖ, профилактике отказа от курения и курительных смесей, алкоголя и наркотиков; публикация материалов по теме в социальных сетях лагеря; привлечение родителей для участия в культурно-досуговых и спортивных мероприятиях по теме.</w:t>
            </w:r>
          </w:p>
          <w:p w:rsidR="00E80AE7" w:rsidRPr="00E80AE7" w:rsidRDefault="00E80AE7" w:rsidP="00E80AE7">
            <w:pPr>
              <w:tabs>
                <w:tab w:val="left" w:pos="2115"/>
              </w:tabs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E80AE7">
              <w:rPr>
                <w:rFonts w:ascii="Times New Roman" w:hAnsi="Times New Roman" w:cs="Times New Roman"/>
                <w:b/>
              </w:rPr>
              <w:t>Важные даты:</w:t>
            </w:r>
          </w:p>
          <w:p w:rsidR="00E80AE7" w:rsidRPr="007B1B3E" w:rsidRDefault="00E80AE7" w:rsidP="00E80AE7">
            <w:pPr>
              <w:tabs>
                <w:tab w:val="left" w:pos="211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 апреля – Всемирный день здоровья</w:t>
            </w:r>
          </w:p>
        </w:tc>
      </w:tr>
      <w:tr w:rsidR="007B1B3E" w:rsidTr="007B1B3E">
        <w:tc>
          <w:tcPr>
            <w:tcW w:w="4672" w:type="dxa"/>
          </w:tcPr>
          <w:p w:rsidR="007B1B3E" w:rsidRPr="001C2C9B" w:rsidRDefault="001C2C9B" w:rsidP="001C2C9B">
            <w:pPr>
              <w:pStyle w:val="af0"/>
              <w:numPr>
                <w:ilvl w:val="1"/>
                <w:numId w:val="4"/>
              </w:numPr>
              <w:tabs>
                <w:tab w:val="left" w:pos="22"/>
              </w:tabs>
              <w:ind w:left="22" w:hanging="22"/>
              <w:jc w:val="both"/>
              <w:rPr>
                <w:rFonts w:ascii="Times New Roman" w:hAnsi="Times New Roman" w:cs="Times New Roman"/>
              </w:rPr>
            </w:pPr>
            <w:r w:rsidRPr="00E25E9C">
              <w:rPr>
                <w:rFonts w:ascii="Times New Roman" w:hAnsi="Times New Roman" w:cs="Times New Roman"/>
                <w:color w:val="000000"/>
              </w:rPr>
              <w:t>создание равных условий для занятий физической культурой и спортом, для развивающего отдыха и оздоровления детей, включая детей с ограниченными возможностями здоровья, детей, находящихся в трудной жизненной ситуации, в том числе на основе развития спортивной инфраструктуры и повышения эффективности ее использования, привитие культуры безопасной жизнедеятельности, профилактика вредных привычек.</w:t>
            </w:r>
          </w:p>
        </w:tc>
        <w:tc>
          <w:tcPr>
            <w:tcW w:w="4673" w:type="dxa"/>
          </w:tcPr>
          <w:p w:rsidR="007B1B3E" w:rsidRPr="007B1B3E" w:rsidRDefault="00E80AE7" w:rsidP="007B1B3E">
            <w:pPr>
              <w:tabs>
                <w:tab w:val="left" w:pos="2115"/>
              </w:tabs>
              <w:jc w:val="both"/>
              <w:rPr>
                <w:rFonts w:ascii="Times New Roman" w:hAnsi="Times New Roman" w:cs="Times New Roman"/>
              </w:rPr>
            </w:pPr>
            <w:r w:rsidRPr="00E80AE7">
              <w:rPr>
                <w:rFonts w:ascii="Times New Roman" w:hAnsi="Times New Roman" w:cs="Times New Roman"/>
                <w:b/>
              </w:rPr>
              <w:t>В течение года</w:t>
            </w:r>
            <w:r>
              <w:rPr>
                <w:rFonts w:ascii="Times New Roman" w:hAnsi="Times New Roman" w:cs="Times New Roman"/>
              </w:rPr>
              <w:t xml:space="preserve"> – разработать и апробировать спортивно-досуговую программу с упором на инклюзию (см. пункт 6.2); систематизировать возможность проведения курса ЛФК на базе учреждения.</w:t>
            </w:r>
          </w:p>
        </w:tc>
      </w:tr>
    </w:tbl>
    <w:p w:rsidR="007B1B3E" w:rsidRDefault="007B1B3E" w:rsidP="007B1B3E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</w:p>
    <w:p w:rsidR="001C2C9B" w:rsidRDefault="001C2C9B" w:rsidP="001C2C9B">
      <w:pPr>
        <w:pStyle w:val="af0"/>
        <w:numPr>
          <w:ilvl w:val="0"/>
          <w:numId w:val="4"/>
        </w:numPr>
        <w:tabs>
          <w:tab w:val="left" w:pos="21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Трудовое воспитание и профессиональное самоопределение: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C2C9B" w:rsidTr="001C2C9B">
        <w:tc>
          <w:tcPr>
            <w:tcW w:w="4672" w:type="dxa"/>
          </w:tcPr>
          <w:p w:rsidR="001C2C9B" w:rsidRPr="00E80AE7" w:rsidRDefault="001C2C9B" w:rsidP="00E80AE7">
            <w:pPr>
              <w:pStyle w:val="af0"/>
              <w:numPr>
                <w:ilvl w:val="1"/>
                <w:numId w:val="4"/>
              </w:numPr>
              <w:shd w:val="clear" w:color="auto" w:fill="FFFFFF"/>
              <w:spacing w:after="135" w:line="240" w:lineRule="auto"/>
              <w:ind w:left="22" w:hanging="22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C2C9B">
              <w:rPr>
                <w:rFonts w:ascii="Times New Roman" w:hAnsi="Times New Roman" w:cs="Times New Roman"/>
                <w:color w:val="000000"/>
              </w:rPr>
              <w:t>воспитание у детей уважения к труду, людям труда, трудовым достижениям и подвигам;</w:t>
            </w:r>
            <w:r w:rsidRPr="001C2C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C2C9B">
              <w:rPr>
                <w:rFonts w:ascii="Times New Roman" w:hAnsi="Times New Roman" w:cs="Times New Roman"/>
                <w:color w:val="000000"/>
              </w:rPr>
              <w:t>формирование у детей умений и навыков самообслуживания, выполнения домашних обязанностей, потребности трудиться, добросовестного, ответственного и творческого отношения к разным видам трудовой деятельности;</w:t>
            </w:r>
            <w:r w:rsidR="00E80AE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80AE7">
              <w:rPr>
                <w:rFonts w:ascii="Times New Roman" w:hAnsi="Times New Roman" w:cs="Times New Roman"/>
                <w:color w:val="000000"/>
              </w:rPr>
              <w:t xml:space="preserve">развитие умения работать совместно с другими, действовать </w:t>
            </w:r>
            <w:r w:rsidRPr="00E80AE7">
              <w:rPr>
                <w:rFonts w:ascii="Times New Roman" w:hAnsi="Times New Roman" w:cs="Times New Roman"/>
                <w:color w:val="000000"/>
              </w:rPr>
              <w:lastRenderedPageBreak/>
              <w:t>самостоятельно, активно и ответственно, мобилизуя необходимые ресурсы, правильно оценивая смысл и последствия своих действий;</w:t>
            </w:r>
            <w:r w:rsidRPr="00E80AE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80AE7">
              <w:rPr>
                <w:rFonts w:ascii="Times New Roman" w:hAnsi="Times New Roman" w:cs="Times New Roman"/>
                <w:color w:val="000000"/>
              </w:rPr>
              <w:t>содействие профессиональному самоопределению, приобщение детей к социально-значимой деятельности для осмысленного выбора профессии.</w:t>
            </w:r>
          </w:p>
        </w:tc>
        <w:tc>
          <w:tcPr>
            <w:tcW w:w="4673" w:type="dxa"/>
          </w:tcPr>
          <w:p w:rsidR="001C2C9B" w:rsidRPr="00E80AE7" w:rsidRDefault="00E80AE7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80AE7">
              <w:rPr>
                <w:rFonts w:ascii="Times New Roman" w:hAnsi="Times New Roman" w:cs="Times New Roman"/>
                <w:b/>
                <w:color w:val="323232"/>
              </w:rPr>
              <w:lastRenderedPageBreak/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внимание ко Дням профессий с целью познакомить ребят с азами и навыками через игровые формы (например, 25 октября – День автомобилиста: интерактивный урок для младших детей по правилам дорожного движения и рисование; для старших – знакомство с разным транспортом и наглядная демонстрация)</w:t>
            </w:r>
            <w:r w:rsidR="001011AF">
              <w:rPr>
                <w:rFonts w:ascii="Times New Roman" w:hAnsi="Times New Roman" w:cs="Times New Roman"/>
                <w:color w:val="323232"/>
              </w:rPr>
              <w:t xml:space="preserve">; обучение азам и навыкам профессий на занятиях с приглашенными </w:t>
            </w:r>
            <w:r w:rsidR="001011AF">
              <w:rPr>
                <w:rFonts w:ascii="Times New Roman" w:hAnsi="Times New Roman" w:cs="Times New Roman"/>
                <w:color w:val="323232"/>
              </w:rPr>
              <w:lastRenderedPageBreak/>
              <w:t>педагогами и представителями разных отраслей; проведение уроков профориентации.</w:t>
            </w:r>
          </w:p>
        </w:tc>
      </w:tr>
      <w:tr w:rsidR="001C2C9B" w:rsidTr="001C2C9B">
        <w:tc>
          <w:tcPr>
            <w:tcW w:w="4672" w:type="dxa"/>
          </w:tcPr>
          <w:p w:rsidR="001C2C9B" w:rsidRPr="001C2C9B" w:rsidRDefault="001C2C9B" w:rsidP="001C2C9B">
            <w:pPr>
              <w:pStyle w:val="af0"/>
              <w:numPr>
                <w:ilvl w:val="1"/>
                <w:numId w:val="4"/>
              </w:numPr>
              <w:tabs>
                <w:tab w:val="left" w:pos="0"/>
              </w:tabs>
              <w:ind w:left="22" w:hanging="22"/>
              <w:jc w:val="both"/>
              <w:rPr>
                <w:rFonts w:ascii="Times New Roman" w:hAnsi="Times New Roman" w:cs="Times New Roman"/>
              </w:rPr>
            </w:pPr>
            <w:r w:rsidRPr="001C2C9B">
              <w:rPr>
                <w:rFonts w:ascii="Times New Roman" w:hAnsi="Times New Roman" w:cs="Times New Roman"/>
                <w:color w:val="000000"/>
              </w:rPr>
              <w:lastRenderedPageBreak/>
              <w:t>формирование у детей умений и навыков самообслуживания, выполнения домашних обязанностей, потребности трудиться, добросовестного, ответственного и творческого отношения к разным видам трудовой деятельности, развитие умения работать совместно с другими, действовать самостоятельно, активно и ответственно, мобилизуя необходимые ресурсы, правильно оценивая смысл и последствия своих действий.</w:t>
            </w:r>
          </w:p>
        </w:tc>
        <w:tc>
          <w:tcPr>
            <w:tcW w:w="4673" w:type="dxa"/>
          </w:tcPr>
          <w:p w:rsidR="001C2C9B" w:rsidRDefault="001011AF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80AE7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</w:t>
            </w:r>
            <w:r>
              <w:rPr>
                <w:rFonts w:ascii="Times New Roman" w:hAnsi="Times New Roman" w:cs="Times New Roman"/>
                <w:color w:val="323232"/>
              </w:rPr>
              <w:t xml:space="preserve">организация </w:t>
            </w:r>
            <w:proofErr w:type="spellStart"/>
            <w:r>
              <w:rPr>
                <w:rFonts w:ascii="Times New Roman" w:hAnsi="Times New Roman" w:cs="Times New Roman"/>
                <w:color w:val="323232"/>
              </w:rPr>
              <w:t>внутри</w:t>
            </w:r>
            <w:r w:rsidR="00D704E5" w:rsidRPr="00E25E9C">
              <w:rPr>
                <w:rFonts w:ascii="Times New Roman" w:hAnsi="Times New Roman" w:cs="Times New Roman"/>
                <w:color w:val="323232"/>
              </w:rPr>
              <w:t>лагерных</w:t>
            </w:r>
            <w:proofErr w:type="spellEnd"/>
            <w:r w:rsidR="00D704E5" w:rsidRPr="00E25E9C">
              <w:rPr>
                <w:rFonts w:ascii="Times New Roman" w:hAnsi="Times New Roman" w:cs="Times New Roman"/>
                <w:color w:val="323232"/>
              </w:rPr>
              <w:t xml:space="preserve"> дежурств</w:t>
            </w:r>
            <w:r>
              <w:rPr>
                <w:rFonts w:ascii="Times New Roman" w:hAnsi="Times New Roman" w:cs="Times New Roman"/>
                <w:color w:val="323232"/>
              </w:rPr>
              <w:t xml:space="preserve"> на сменах</w:t>
            </w:r>
            <w:r w:rsidR="00D704E5" w:rsidRPr="00E25E9C">
              <w:rPr>
                <w:rFonts w:ascii="Times New Roman" w:hAnsi="Times New Roman" w:cs="Times New Roman"/>
                <w:color w:val="323232"/>
              </w:rPr>
              <w:t>, конкурсов чистоты на содержание в порядке корпусо</w:t>
            </w:r>
            <w:r>
              <w:rPr>
                <w:rFonts w:ascii="Times New Roman" w:hAnsi="Times New Roman" w:cs="Times New Roman"/>
                <w:color w:val="323232"/>
              </w:rPr>
              <w:t>в, территорий, отрядных уголков; Субботники и Дни чистоты и порядка; обучение ребят навыкам ухода за собой, уборки и поддержания порядка</w:t>
            </w:r>
            <w:r w:rsidR="00D704E5" w:rsidRPr="00E25E9C">
              <w:rPr>
                <w:rFonts w:ascii="Times New Roman" w:hAnsi="Times New Roman" w:cs="Times New Roman"/>
                <w:color w:val="323232"/>
              </w:rPr>
              <w:t>.</w:t>
            </w:r>
          </w:p>
          <w:p w:rsidR="001011AF" w:rsidRPr="001011AF" w:rsidRDefault="001011AF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323232"/>
              </w:rPr>
            </w:pPr>
            <w:r w:rsidRPr="001011AF">
              <w:rPr>
                <w:rFonts w:ascii="Times New Roman" w:hAnsi="Times New Roman" w:cs="Times New Roman"/>
                <w:b/>
                <w:color w:val="323232"/>
              </w:rPr>
              <w:t>Важные даты:</w:t>
            </w:r>
          </w:p>
          <w:p w:rsidR="001011AF" w:rsidRPr="001011AF" w:rsidRDefault="001011AF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>21 сентября – Всемирный день чистоты (Субботник, урок экологии и практическое занятие по уходу за собой в быту).</w:t>
            </w:r>
          </w:p>
        </w:tc>
      </w:tr>
    </w:tbl>
    <w:p w:rsidR="001C2C9B" w:rsidRDefault="001C2C9B" w:rsidP="001C2C9B">
      <w:pPr>
        <w:tabs>
          <w:tab w:val="left" w:pos="21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C2C9B" w:rsidRDefault="001C2C9B" w:rsidP="001C2C9B">
      <w:pPr>
        <w:pStyle w:val="af0"/>
        <w:numPr>
          <w:ilvl w:val="0"/>
          <w:numId w:val="4"/>
        </w:numPr>
        <w:tabs>
          <w:tab w:val="left" w:pos="21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Экологическое воспитание: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C2C9B" w:rsidTr="001C2C9B">
        <w:tc>
          <w:tcPr>
            <w:tcW w:w="4672" w:type="dxa"/>
          </w:tcPr>
          <w:p w:rsidR="001C2C9B" w:rsidRPr="001C2C9B" w:rsidRDefault="001C2C9B" w:rsidP="001C2C9B">
            <w:pPr>
              <w:pStyle w:val="af0"/>
              <w:numPr>
                <w:ilvl w:val="1"/>
                <w:numId w:val="4"/>
              </w:numPr>
              <w:shd w:val="clear" w:color="auto" w:fill="FFFFFF"/>
              <w:spacing w:after="135" w:line="240" w:lineRule="auto"/>
              <w:ind w:left="22" w:hanging="22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C2C9B">
              <w:rPr>
                <w:rFonts w:ascii="Times New Roman" w:hAnsi="Times New Roman" w:cs="Times New Roman"/>
                <w:color w:val="000000"/>
              </w:rPr>
              <w:t>становление и развитие у ребенка экологической культуры, бережного отношения к родной земле;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C2C9B">
              <w:rPr>
                <w:rFonts w:ascii="Times New Roman" w:hAnsi="Times New Roman" w:cs="Times New Roman"/>
                <w:color w:val="000000"/>
              </w:rPr>
              <w:t>формирование у детей экологической картины мира, развитие у них стремления беречь и охранять природу;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C2C9B">
              <w:rPr>
                <w:rFonts w:ascii="Times New Roman" w:hAnsi="Times New Roman" w:cs="Times New Roman"/>
                <w:color w:val="000000"/>
              </w:rPr>
              <w:t>воспитание чувства ответственности за состояние природных ресурсов и разумное взаимодействие с ними.</w:t>
            </w:r>
          </w:p>
        </w:tc>
        <w:tc>
          <w:tcPr>
            <w:tcW w:w="4673" w:type="dxa"/>
          </w:tcPr>
          <w:p w:rsidR="001C2C9B" w:rsidRDefault="001011AF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 w:rsidRPr="00E80AE7">
              <w:rPr>
                <w:rFonts w:ascii="Times New Roman" w:hAnsi="Times New Roman" w:cs="Times New Roman"/>
                <w:b/>
                <w:color w:val="323232"/>
              </w:rPr>
              <w:t>В течение года</w:t>
            </w:r>
            <w:r>
              <w:rPr>
                <w:rFonts w:ascii="Times New Roman" w:hAnsi="Times New Roman" w:cs="Times New Roman"/>
                <w:color w:val="323232"/>
              </w:rPr>
              <w:t xml:space="preserve"> – </w:t>
            </w:r>
            <w:r>
              <w:rPr>
                <w:rFonts w:ascii="Times New Roman" w:hAnsi="Times New Roman" w:cs="Times New Roman"/>
                <w:color w:val="323232"/>
              </w:rPr>
              <w:t>о</w:t>
            </w:r>
            <w:r w:rsidR="00D704E5" w:rsidRPr="00E25E9C">
              <w:rPr>
                <w:rFonts w:ascii="Times New Roman" w:hAnsi="Times New Roman" w:cs="Times New Roman"/>
                <w:color w:val="323232"/>
              </w:rPr>
              <w:t>рганизация экологических акций в рамках реализации 1</w:t>
            </w:r>
            <w:r>
              <w:rPr>
                <w:rFonts w:ascii="Times New Roman" w:hAnsi="Times New Roman" w:cs="Times New Roman"/>
                <w:color w:val="323232"/>
              </w:rPr>
              <w:t>-й</w:t>
            </w:r>
            <w:r w:rsidR="00D704E5" w:rsidRPr="00E25E9C">
              <w:rPr>
                <w:rFonts w:ascii="Times New Roman" w:hAnsi="Times New Roman" w:cs="Times New Roman"/>
                <w:color w:val="323232"/>
              </w:rPr>
              <w:t xml:space="preserve"> части программы «Мир на ладони</w:t>
            </w:r>
            <w:r>
              <w:rPr>
                <w:rFonts w:ascii="Times New Roman" w:hAnsi="Times New Roman" w:cs="Times New Roman"/>
                <w:color w:val="323232"/>
              </w:rPr>
              <w:t>; п</w:t>
            </w:r>
            <w:r w:rsidR="00D704E5" w:rsidRPr="00E25E9C">
              <w:rPr>
                <w:rFonts w:ascii="Times New Roman" w:hAnsi="Times New Roman" w:cs="Times New Roman"/>
                <w:color w:val="323232"/>
              </w:rPr>
              <w:t>роведение фотопроекта «М</w:t>
            </w:r>
            <w:r>
              <w:rPr>
                <w:rFonts w:ascii="Times New Roman" w:hAnsi="Times New Roman" w:cs="Times New Roman"/>
                <w:color w:val="323232"/>
              </w:rPr>
              <w:t xml:space="preserve">ир растений: Загадки </w:t>
            </w:r>
            <w:proofErr w:type="spellStart"/>
            <w:r>
              <w:rPr>
                <w:rFonts w:ascii="Times New Roman" w:hAnsi="Times New Roman" w:cs="Times New Roman"/>
                <w:color w:val="323232"/>
              </w:rPr>
              <w:t>Лопухинки</w:t>
            </w:r>
            <w:proofErr w:type="spellEnd"/>
            <w:r>
              <w:rPr>
                <w:rFonts w:ascii="Times New Roman" w:hAnsi="Times New Roman" w:cs="Times New Roman"/>
                <w:color w:val="323232"/>
              </w:rPr>
              <w:t xml:space="preserve">»; проведение </w:t>
            </w:r>
            <w:proofErr w:type="spellStart"/>
            <w:r>
              <w:rPr>
                <w:rFonts w:ascii="Times New Roman" w:hAnsi="Times New Roman" w:cs="Times New Roman"/>
                <w:color w:val="323232"/>
              </w:rPr>
              <w:t>квестов</w:t>
            </w:r>
            <w:proofErr w:type="spellEnd"/>
            <w:r>
              <w:rPr>
                <w:rFonts w:ascii="Times New Roman" w:hAnsi="Times New Roman" w:cs="Times New Roman"/>
                <w:color w:val="323232"/>
              </w:rPr>
              <w:t xml:space="preserve"> и игр экологической направленности; изучение природы родного края и Северной России; мероприятия в рамках Года Антарктиды.</w:t>
            </w:r>
          </w:p>
          <w:p w:rsidR="001011AF" w:rsidRPr="004A7A14" w:rsidRDefault="001011AF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323232"/>
              </w:rPr>
            </w:pPr>
            <w:r w:rsidRPr="004A7A14">
              <w:rPr>
                <w:rFonts w:ascii="Times New Roman" w:hAnsi="Times New Roman" w:cs="Times New Roman"/>
                <w:b/>
                <w:color w:val="323232"/>
              </w:rPr>
              <w:t>Важные даты:</w:t>
            </w:r>
          </w:p>
          <w:p w:rsidR="001011AF" w:rsidRDefault="001011AF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>28 января – День открытия Антарктиды;</w:t>
            </w:r>
          </w:p>
          <w:p w:rsidR="001011AF" w:rsidRDefault="001011AF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>Март/Апрель – Праздник Севера</w:t>
            </w:r>
          </w:p>
          <w:p w:rsidR="004A7A14" w:rsidRDefault="004A7A14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>03 марта – Всемирный день дикой природы</w:t>
            </w:r>
          </w:p>
          <w:p w:rsidR="004A7A14" w:rsidRDefault="004A7A14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>21 марта – Международный день лесов</w:t>
            </w:r>
          </w:p>
          <w:p w:rsidR="004A7A14" w:rsidRDefault="004A7A14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>05 июня – День эколога / Всемирный день окружающей среды</w:t>
            </w:r>
          </w:p>
          <w:p w:rsidR="004A7A14" w:rsidRDefault="004A7A14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  <w:r>
              <w:rPr>
                <w:rFonts w:ascii="Times New Roman" w:hAnsi="Times New Roman" w:cs="Times New Roman"/>
                <w:color w:val="323232"/>
              </w:rPr>
              <w:t>07 июня – День русской березки (День Святой Троицы)</w:t>
            </w:r>
          </w:p>
          <w:p w:rsidR="001011AF" w:rsidRPr="00D704E5" w:rsidRDefault="001011AF" w:rsidP="001011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23232"/>
              </w:rPr>
            </w:pPr>
          </w:p>
        </w:tc>
      </w:tr>
    </w:tbl>
    <w:p w:rsidR="00905130" w:rsidRDefault="00905130" w:rsidP="00905130">
      <w:pPr>
        <w:rPr>
          <w:rFonts w:ascii="Times New Roman" w:hAnsi="Times New Roman" w:cs="Times New Roman"/>
          <w:sz w:val="28"/>
          <w:szCs w:val="28"/>
        </w:rPr>
      </w:pPr>
    </w:p>
    <w:p w:rsidR="00905130" w:rsidRPr="00905130" w:rsidRDefault="00905130" w:rsidP="00905130">
      <w:pPr>
        <w:rPr>
          <w:rFonts w:ascii="Times New Roman" w:hAnsi="Times New Roman" w:cs="Times New Roman"/>
          <w:sz w:val="28"/>
          <w:szCs w:val="28"/>
        </w:rPr>
        <w:sectPr w:rsidR="00905130" w:rsidRPr="00905130" w:rsidSect="008D6D39">
          <w:headerReference w:type="default" r:id="rId10"/>
          <w:footerReference w:type="default" r:id="rId11"/>
          <w:pgSz w:w="11906" w:h="16838"/>
          <w:pgMar w:top="1560" w:right="850" w:bottom="1134" w:left="1701" w:header="708" w:footer="708" w:gutter="0"/>
          <w:cols w:space="708"/>
          <w:docGrid w:linePitch="360"/>
        </w:sectPr>
      </w:pPr>
    </w:p>
    <w:bookmarkEnd w:id="4"/>
    <w:bookmarkEnd w:id="5"/>
    <w:p w:rsidR="00BB1BDC" w:rsidRPr="00905130" w:rsidRDefault="00905130" w:rsidP="00905130">
      <w:pPr>
        <w:pStyle w:val="1"/>
        <w:jc w:val="center"/>
        <w:rPr>
          <w:rFonts w:ascii="Times New Roman" w:hAnsi="Times New Roman" w:cs="Times New Roman"/>
          <w:shd w:val="clear" w:color="auto" w:fill="FFFFFF"/>
        </w:rPr>
      </w:pPr>
      <w:r w:rsidRPr="00905130">
        <w:rPr>
          <w:rFonts w:ascii="Times New Roman" w:hAnsi="Times New Roman" w:cs="Times New Roman"/>
          <w:shd w:val="clear" w:color="auto" w:fill="FFFFFF"/>
        </w:rPr>
        <w:lastRenderedPageBreak/>
        <w:t>Ожидаемые результаты реализации программы</w:t>
      </w:r>
    </w:p>
    <w:p w:rsidR="00905130" w:rsidRPr="00905130" w:rsidRDefault="00905130" w:rsidP="0090513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реализации программы «По волнам памяти. На пути к славе!» коллектив ЦОО «Березняки» надеется создать такие условия отдыха и оздоровления для приезжающих детей, которые бы помогали им не только отдыхать, крепнуть духовно и физически, но и развиваться, </w:t>
      </w:r>
      <w:r w:rsidR="00FB6572">
        <w:rPr>
          <w:rFonts w:ascii="Times New Roman" w:hAnsi="Times New Roman" w:cs="Times New Roman"/>
          <w:sz w:val="28"/>
          <w:szCs w:val="28"/>
        </w:rPr>
        <w:t>познавать</w:t>
      </w:r>
      <w:r>
        <w:rPr>
          <w:rFonts w:ascii="Times New Roman" w:hAnsi="Times New Roman" w:cs="Times New Roman"/>
          <w:sz w:val="28"/>
          <w:szCs w:val="28"/>
        </w:rPr>
        <w:t xml:space="preserve"> в себе новые грани своего «я» и идти </w:t>
      </w:r>
      <w:r w:rsidR="00FB6572">
        <w:rPr>
          <w:rFonts w:ascii="Times New Roman" w:hAnsi="Times New Roman" w:cs="Times New Roman"/>
          <w:sz w:val="28"/>
          <w:szCs w:val="28"/>
        </w:rPr>
        <w:t>по жизни, знакомясь</w:t>
      </w:r>
      <w:r>
        <w:rPr>
          <w:rFonts w:ascii="Times New Roman" w:hAnsi="Times New Roman" w:cs="Times New Roman"/>
          <w:sz w:val="28"/>
          <w:szCs w:val="28"/>
        </w:rPr>
        <w:t xml:space="preserve"> с окружающим миром и новыми людьми</w:t>
      </w:r>
      <w:r w:rsidR="00FB65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открытым сердцем.</w:t>
      </w:r>
      <w:r w:rsidR="00FB6572">
        <w:rPr>
          <w:rFonts w:ascii="Times New Roman" w:hAnsi="Times New Roman" w:cs="Times New Roman"/>
          <w:sz w:val="28"/>
          <w:szCs w:val="28"/>
        </w:rPr>
        <w:t xml:space="preserve"> В ближайший год мы по-прежнему намерены делать ставку на человеческий ресурс нашего коллектива – именно он помог нам достичь отличных результатов в 2019 году, и именно он играет огромную роль в том, что наши воспитанники возвращаются к нам снова и снова. Также мы планируем представить несколько образовательных программ на основании уже имеющегося опыта и их апробации уже в ближайшем будущем.</w:t>
      </w:r>
    </w:p>
    <w:sectPr w:rsidR="00905130" w:rsidRPr="00905130" w:rsidSect="00D704E5">
      <w:pgSz w:w="11906" w:h="16838"/>
      <w:pgMar w:top="1134" w:right="851" w:bottom="1134" w:left="17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85A" w:rsidRDefault="0013085A" w:rsidP="00A7182F">
      <w:pPr>
        <w:spacing w:after="0" w:line="240" w:lineRule="auto"/>
      </w:pPr>
      <w:r>
        <w:separator/>
      </w:r>
    </w:p>
  </w:endnote>
  <w:endnote w:type="continuationSeparator" w:id="0">
    <w:p w:rsidR="0013085A" w:rsidRDefault="0013085A" w:rsidP="00A7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6F6" w:rsidRDefault="00DC56F6" w:rsidP="00A7182F">
    <w:pPr>
      <w:jc w:val="center"/>
      <w:rPr>
        <w:rFonts w:ascii="Arial" w:hAnsi="Arial" w:cs="Arial"/>
        <w:i/>
        <w:color w:val="000000"/>
        <w:sz w:val="20"/>
        <w:szCs w:val="20"/>
        <w:shd w:val="clear" w:color="auto" w:fill="FFFFFF"/>
      </w:rPr>
    </w:pPr>
  </w:p>
  <w:p w:rsidR="00A7182F" w:rsidRPr="00A7182F" w:rsidRDefault="00A7182F" w:rsidP="00A7182F">
    <w:pPr>
      <w:jc w:val="center"/>
      <w:rPr>
        <w:i/>
      </w:rPr>
    </w:pPr>
    <w:r w:rsidRPr="00F71930">
      <w:rPr>
        <w:rFonts w:ascii="Arial" w:hAnsi="Arial" w:cs="Arial"/>
        <w:i/>
        <w:color w:val="000000"/>
        <w:sz w:val="20"/>
        <w:szCs w:val="20"/>
        <w:shd w:val="clear" w:color="auto" w:fill="FFFFFF"/>
      </w:rPr>
      <w:t>деревня Лопухинка</w:t>
    </w:r>
    <w:r>
      <w:rPr>
        <w:rFonts w:ascii="Arial" w:hAnsi="Arial" w:cs="Arial"/>
        <w:i/>
        <w:color w:val="000000"/>
        <w:sz w:val="20"/>
        <w:szCs w:val="20"/>
        <w:shd w:val="clear" w:color="auto" w:fill="FFFFFF"/>
      </w:rPr>
      <w:t>, Ломоносовский р-</w:t>
    </w:r>
    <w:r w:rsidRPr="00F71930">
      <w:rPr>
        <w:rFonts w:ascii="Arial" w:hAnsi="Arial" w:cs="Arial"/>
        <w:i/>
        <w:color w:val="000000"/>
        <w:sz w:val="20"/>
        <w:szCs w:val="20"/>
        <w:shd w:val="clear" w:color="auto" w:fill="FFFFFF"/>
      </w:rPr>
      <w:t>н,</w:t>
    </w:r>
    <w:r>
      <w:rPr>
        <w:rFonts w:ascii="Arial" w:hAnsi="Arial" w:cs="Arial"/>
        <w:i/>
        <w:color w:val="000000"/>
        <w:sz w:val="20"/>
        <w:szCs w:val="20"/>
        <w:shd w:val="clear" w:color="auto" w:fill="FFFFFF"/>
      </w:rPr>
      <w:t xml:space="preserve"> Ленинградская обл.</w:t>
    </w:r>
    <w:r w:rsidRPr="00F71930">
      <w:rPr>
        <w:rFonts w:ascii="Arial" w:hAnsi="Arial" w:cs="Arial"/>
        <w:i/>
        <w:color w:val="000000"/>
        <w:sz w:val="20"/>
        <w:szCs w:val="20"/>
        <w:shd w:val="clear" w:color="auto" w:fill="FFFFFF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85A" w:rsidRDefault="0013085A" w:rsidP="00A7182F">
      <w:pPr>
        <w:spacing w:after="0" w:line="240" w:lineRule="auto"/>
      </w:pPr>
      <w:r>
        <w:separator/>
      </w:r>
    </w:p>
  </w:footnote>
  <w:footnote w:type="continuationSeparator" w:id="0">
    <w:p w:rsidR="0013085A" w:rsidRDefault="0013085A" w:rsidP="00A7182F">
      <w:pPr>
        <w:spacing w:after="0" w:line="240" w:lineRule="auto"/>
      </w:pPr>
      <w:r>
        <w:continuationSeparator/>
      </w:r>
    </w:p>
  </w:footnote>
  <w:footnote w:id="1">
    <w:p w:rsidR="00C47C16" w:rsidRPr="00DA4C69" w:rsidRDefault="00C47C16" w:rsidP="00DA4C69">
      <w:pPr>
        <w:pStyle w:val="1"/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b w:val="0"/>
          <w:color w:val="323232"/>
          <w:kern w:val="36"/>
          <w:sz w:val="18"/>
          <w:szCs w:val="18"/>
          <w:lang w:eastAsia="ru-RU"/>
        </w:rPr>
      </w:pPr>
      <w:r w:rsidRPr="00DA4C69">
        <w:rPr>
          <w:rStyle w:val="aa"/>
          <w:b w:val="0"/>
          <w:color w:val="auto"/>
          <w:sz w:val="18"/>
          <w:szCs w:val="18"/>
        </w:rPr>
        <w:footnoteRef/>
      </w:r>
      <w:r w:rsidRPr="00DA4C69">
        <w:rPr>
          <w:b w:val="0"/>
          <w:sz w:val="18"/>
          <w:szCs w:val="18"/>
        </w:rPr>
        <w:t xml:space="preserve"> </w:t>
      </w:r>
      <w:r w:rsidRPr="00DA4C69">
        <w:rPr>
          <w:rFonts w:ascii="Times New Roman" w:eastAsia="Times New Roman" w:hAnsi="Times New Roman" w:cs="Times New Roman"/>
          <w:b w:val="0"/>
          <w:color w:val="323232"/>
          <w:kern w:val="36"/>
          <w:sz w:val="18"/>
          <w:szCs w:val="18"/>
          <w:lang w:eastAsia="ru-RU"/>
        </w:rPr>
        <w:t>Стратегия развития воспитания в Российской Федерации на период до 2025 года утвержденная распоряжением Правительства Российской Федерации от 29.05.2015 N 996-р, и во исполнение распоряжения Правительства Российской Федерации от 12.03.2016 N 423-р</w:t>
      </w:r>
    </w:p>
  </w:footnote>
  <w:footnote w:id="2">
    <w:p w:rsidR="00C47C16" w:rsidRPr="00DA4C69" w:rsidRDefault="00C47C16" w:rsidP="00DA4C69">
      <w:pPr>
        <w:pStyle w:val="a8"/>
        <w:rPr>
          <w:rFonts w:ascii="Times New Roman" w:eastAsia="Times New Roman" w:hAnsi="Times New Roman" w:cs="Times New Roman"/>
          <w:bCs/>
          <w:color w:val="323232"/>
          <w:kern w:val="36"/>
          <w:sz w:val="18"/>
          <w:szCs w:val="18"/>
          <w:lang w:eastAsia="ru-RU"/>
        </w:rPr>
      </w:pPr>
      <w:r w:rsidRPr="00DA4C69">
        <w:rPr>
          <w:rFonts w:ascii="Times New Roman" w:eastAsia="Times New Roman" w:hAnsi="Times New Roman" w:cs="Times New Roman"/>
          <w:bCs/>
          <w:color w:val="323232"/>
          <w:kern w:val="36"/>
          <w:sz w:val="18"/>
          <w:szCs w:val="18"/>
          <w:lang w:eastAsia="ru-RU"/>
        </w:rPr>
        <w:footnoteRef/>
      </w:r>
      <w:r w:rsidRPr="00DA4C69">
        <w:rPr>
          <w:rFonts w:ascii="Times New Roman" w:eastAsia="Times New Roman" w:hAnsi="Times New Roman" w:cs="Times New Roman"/>
          <w:bCs/>
          <w:color w:val="323232"/>
          <w:kern w:val="36"/>
          <w:sz w:val="18"/>
          <w:szCs w:val="18"/>
          <w:lang w:eastAsia="ru-RU"/>
        </w:rPr>
        <w:t xml:space="preserve"> Государственная программа "Патриотическое воспитание граждан Российско</w:t>
      </w:r>
      <w:r w:rsidR="00DA4C69">
        <w:rPr>
          <w:rFonts w:ascii="Times New Roman" w:eastAsia="Times New Roman" w:hAnsi="Times New Roman" w:cs="Times New Roman"/>
          <w:bCs/>
          <w:color w:val="323232"/>
          <w:kern w:val="36"/>
          <w:sz w:val="18"/>
          <w:szCs w:val="18"/>
          <w:lang w:eastAsia="ru-RU"/>
        </w:rPr>
        <w:t xml:space="preserve">й Федерации на 2016-2020 годы" </w:t>
      </w:r>
      <w:r w:rsidRPr="00DA4C69">
        <w:rPr>
          <w:rFonts w:ascii="Times New Roman" w:eastAsia="Times New Roman" w:hAnsi="Times New Roman" w:cs="Times New Roman"/>
          <w:bCs/>
          <w:color w:val="323232"/>
          <w:kern w:val="36"/>
          <w:sz w:val="18"/>
          <w:szCs w:val="18"/>
          <w:lang w:eastAsia="ru-RU"/>
        </w:rPr>
        <w:t>(в ред. Постановления Правительства РФ от 13.10.2017 N 1245)</w:t>
      </w:r>
    </w:p>
  </w:footnote>
  <w:footnote w:id="3">
    <w:p w:rsidR="00C47C16" w:rsidRPr="00DA4C69" w:rsidRDefault="00C47C16" w:rsidP="00DA4C69">
      <w:pPr>
        <w:pStyle w:val="a8"/>
        <w:rPr>
          <w:rFonts w:ascii="Times New Roman" w:eastAsia="Times New Roman" w:hAnsi="Times New Roman" w:cs="Times New Roman"/>
          <w:bCs/>
          <w:color w:val="323232"/>
          <w:kern w:val="36"/>
          <w:sz w:val="18"/>
          <w:szCs w:val="18"/>
          <w:lang w:eastAsia="ru-RU"/>
        </w:rPr>
      </w:pPr>
      <w:r w:rsidRPr="00DA4C69">
        <w:rPr>
          <w:rStyle w:val="aa"/>
          <w:rFonts w:ascii="Times New Roman" w:hAnsi="Times New Roman" w:cs="Times New Roman"/>
          <w:sz w:val="18"/>
          <w:szCs w:val="18"/>
        </w:rPr>
        <w:footnoteRef/>
      </w:r>
      <w:r w:rsidRPr="00DA4C69">
        <w:rPr>
          <w:rFonts w:ascii="Times New Roman" w:hAnsi="Times New Roman" w:cs="Times New Roman"/>
          <w:sz w:val="18"/>
          <w:szCs w:val="18"/>
        </w:rPr>
        <w:t xml:space="preserve"> </w:t>
      </w:r>
      <w:r w:rsidRPr="00DA4C69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>Указ Президента</w:t>
      </w:r>
      <w:r w:rsidRPr="00DA4C69">
        <w:rPr>
          <w:rFonts w:ascii="Times New Roman" w:eastAsia="Times New Roman" w:hAnsi="Times New Roman" w:cs="Times New Roman"/>
          <w:bCs/>
          <w:color w:val="323232"/>
          <w:kern w:val="36"/>
          <w:sz w:val="18"/>
          <w:szCs w:val="18"/>
          <w:lang w:eastAsia="ru-RU"/>
        </w:rPr>
        <w:t> Российской Федерации от 29 мая 2017 года № 240 "Об объявлении в Российской Федерации </w:t>
      </w:r>
      <w:r w:rsidRPr="00DA4C69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>Десятилетия детства</w:t>
      </w:r>
      <w:r w:rsidRPr="00DA4C69">
        <w:rPr>
          <w:rFonts w:ascii="Times New Roman" w:eastAsia="Times New Roman" w:hAnsi="Times New Roman" w:cs="Times New Roman"/>
          <w:bCs/>
          <w:color w:val="323232"/>
          <w:kern w:val="36"/>
          <w:sz w:val="18"/>
          <w:szCs w:val="18"/>
          <w:lang w:eastAsia="ru-RU"/>
        </w:rPr>
        <w:t>"</w:t>
      </w:r>
    </w:p>
  </w:footnote>
  <w:footnote w:id="4">
    <w:p w:rsidR="00DA4C69" w:rsidRPr="00DA4C69" w:rsidRDefault="00DA4C69">
      <w:pPr>
        <w:pStyle w:val="a8"/>
        <w:rPr>
          <w:rFonts w:ascii="Times New Roman" w:hAnsi="Times New Roman" w:cs="Times New Roman"/>
          <w:sz w:val="18"/>
          <w:szCs w:val="18"/>
        </w:rPr>
      </w:pPr>
      <w:r w:rsidRPr="00DA4C69">
        <w:rPr>
          <w:rStyle w:val="aa"/>
          <w:rFonts w:ascii="Times New Roman" w:hAnsi="Times New Roman" w:cs="Times New Roman"/>
          <w:sz w:val="18"/>
          <w:szCs w:val="18"/>
        </w:rPr>
        <w:footnoteRef/>
      </w:r>
      <w:r w:rsidRPr="00DA4C69">
        <w:rPr>
          <w:rFonts w:ascii="Times New Roman" w:hAnsi="Times New Roman" w:cs="Times New Roman"/>
          <w:sz w:val="18"/>
          <w:szCs w:val="18"/>
        </w:rPr>
        <w:t xml:space="preserve"> Указ Президента Российской Федерации от 08 июля 2019 года, </w:t>
      </w:r>
      <w:hyperlink r:id="rId1" w:history="1">
        <w:r w:rsidRPr="00DA4C69">
          <w:rPr>
            <w:rStyle w:val="ae"/>
            <w:rFonts w:ascii="Times New Roman" w:hAnsi="Times New Roman" w:cs="Times New Roman"/>
            <w:sz w:val="18"/>
            <w:szCs w:val="18"/>
          </w:rPr>
          <w:t>http://kremlin.ru/acts/news/60954</w:t>
        </w:r>
      </w:hyperlink>
      <w:r w:rsidRPr="00DA4C69">
        <w:rPr>
          <w:rFonts w:ascii="Times New Roman" w:hAnsi="Times New Roman" w:cs="Times New Roman"/>
          <w:sz w:val="18"/>
          <w:szCs w:val="18"/>
        </w:rPr>
        <w:t>.</w:t>
      </w:r>
    </w:p>
  </w:footnote>
  <w:footnote w:id="5">
    <w:p w:rsidR="000F1541" w:rsidRPr="000F1541" w:rsidRDefault="000F1541">
      <w:pPr>
        <w:pStyle w:val="a8"/>
        <w:rPr>
          <w:rFonts w:ascii="Times New Roman" w:hAnsi="Times New Roman" w:cs="Times New Roman"/>
          <w:sz w:val="18"/>
          <w:szCs w:val="18"/>
        </w:rPr>
      </w:pPr>
      <w:r w:rsidRPr="000F1541">
        <w:rPr>
          <w:rStyle w:val="aa"/>
          <w:rFonts w:ascii="Times New Roman" w:hAnsi="Times New Roman" w:cs="Times New Roman"/>
          <w:sz w:val="18"/>
          <w:szCs w:val="18"/>
        </w:rPr>
        <w:footnoteRef/>
      </w:r>
      <w:r w:rsidRPr="000F15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К 200-летию открытия Антарктиды.</w:t>
      </w:r>
    </w:p>
  </w:footnote>
  <w:footnote w:id="6">
    <w:p w:rsidR="000F1541" w:rsidRPr="000F1541" w:rsidRDefault="000F1541">
      <w:pPr>
        <w:pStyle w:val="a8"/>
        <w:rPr>
          <w:rFonts w:ascii="Times New Roman" w:hAnsi="Times New Roman" w:cs="Times New Roman"/>
          <w:sz w:val="18"/>
          <w:szCs w:val="18"/>
        </w:rPr>
      </w:pPr>
      <w:r w:rsidRPr="000F1541">
        <w:rPr>
          <w:rStyle w:val="aa"/>
          <w:rFonts w:ascii="Times New Roman" w:hAnsi="Times New Roman" w:cs="Times New Roman"/>
          <w:sz w:val="18"/>
          <w:szCs w:val="18"/>
        </w:rPr>
        <w:footnoteRef/>
      </w:r>
      <w:r w:rsidRPr="000F15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Инициатива Общественного народного фронта (ОНФ).</w:t>
      </w:r>
    </w:p>
  </w:footnote>
  <w:footnote w:id="7">
    <w:p w:rsidR="000F1541" w:rsidRPr="000F1541" w:rsidRDefault="000F1541">
      <w:pPr>
        <w:pStyle w:val="a8"/>
        <w:rPr>
          <w:rFonts w:ascii="Times New Roman" w:hAnsi="Times New Roman" w:cs="Times New Roman"/>
          <w:sz w:val="18"/>
          <w:szCs w:val="18"/>
        </w:rPr>
      </w:pPr>
      <w:r w:rsidRPr="000F1541">
        <w:rPr>
          <w:rStyle w:val="aa"/>
          <w:rFonts w:ascii="Times New Roman" w:hAnsi="Times New Roman" w:cs="Times New Roman"/>
          <w:sz w:val="18"/>
          <w:szCs w:val="18"/>
        </w:rPr>
        <w:footnoteRef/>
      </w:r>
      <w:r w:rsidRPr="000F15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 поддержку культурного развития небольших городских и сельских поселений, а также же сохранения наследия малых и исчезающих народов и народностей РФ.</w:t>
      </w:r>
    </w:p>
  </w:footnote>
  <w:footnote w:id="8">
    <w:p w:rsidR="008D6D39" w:rsidRPr="008D6D39" w:rsidRDefault="008D6D39" w:rsidP="008D6D39">
      <w:pPr>
        <w:pStyle w:val="1"/>
        <w:shd w:val="clear" w:color="auto" w:fill="FFFFFF"/>
        <w:spacing w:before="300" w:after="240"/>
        <w:jc w:val="both"/>
        <w:textAlignment w:val="baseline"/>
        <w:rPr>
          <w:rFonts w:ascii="Times New Roman" w:eastAsia="Times New Roman" w:hAnsi="Times New Roman" w:cs="Times New Roman"/>
          <w:b w:val="0"/>
          <w:color w:val="323232"/>
          <w:kern w:val="36"/>
          <w:sz w:val="18"/>
          <w:szCs w:val="18"/>
          <w:lang w:eastAsia="ru-RU"/>
        </w:rPr>
      </w:pPr>
      <w:r w:rsidRPr="008D6D39">
        <w:rPr>
          <w:rStyle w:val="aa"/>
          <w:rFonts w:ascii="Times New Roman" w:hAnsi="Times New Roman" w:cs="Times New Roman"/>
          <w:b w:val="0"/>
          <w:sz w:val="18"/>
          <w:szCs w:val="18"/>
        </w:rPr>
        <w:footnoteRef/>
      </w:r>
      <w:r w:rsidRPr="008D6D3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8D6D39">
        <w:rPr>
          <w:rFonts w:ascii="Times New Roman" w:eastAsia="Times New Roman" w:hAnsi="Times New Roman" w:cs="Times New Roman"/>
          <w:b w:val="0"/>
          <w:color w:val="323232"/>
          <w:kern w:val="36"/>
          <w:sz w:val="18"/>
          <w:szCs w:val="18"/>
          <w:lang w:eastAsia="ru-RU"/>
        </w:rPr>
        <w:t>В соответствии со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8D6D39">
        <w:rPr>
          <w:rFonts w:ascii="Times New Roman" w:eastAsia="Times New Roman" w:hAnsi="Times New Roman" w:cs="Times New Roman"/>
          <w:b w:val="0"/>
          <w:color w:val="323232"/>
          <w:kern w:val="36"/>
          <w:sz w:val="18"/>
          <w:szCs w:val="18"/>
          <w:lang w:eastAsia="ru-RU"/>
        </w:rPr>
        <w:t>Стратегией развития воспитания в Российской Федерации на период до 2025 года утвержденной распоряжением Правительства Российской Федерации от 29.05.2015 N 996-р, и во исполнение распоряжения Правительства Российской Федерации от 12.03.2016 N 423-р</w:t>
      </w:r>
    </w:p>
    <w:p w:rsidR="008D6D39" w:rsidRDefault="008D6D39" w:rsidP="008D6D39">
      <w:pPr>
        <w:pStyle w:val="a8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82F" w:rsidRPr="00A7182F" w:rsidRDefault="00A7182F" w:rsidP="00A7182F">
    <w:pPr>
      <w:pStyle w:val="a3"/>
      <w:jc w:val="center"/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</w:pPr>
    <w:r w:rsidRPr="00A7182F"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  <w:t>Государственное бюджетное учреждение дополнительного образования</w:t>
    </w:r>
  </w:p>
  <w:p w:rsidR="008D6D39" w:rsidRDefault="00A7182F" w:rsidP="008D6D39">
    <w:pPr>
      <w:pStyle w:val="a3"/>
      <w:jc w:val="center"/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</w:pPr>
    <w:r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  <w:t>«</w:t>
    </w:r>
    <w:r w:rsidRPr="00A7182F"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  <w:t>Центр о</w:t>
    </w:r>
    <w:r w:rsidR="00C47C16"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  <w:t>здоровления и отдыха «</w:t>
    </w:r>
    <w:r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  <w:t>Березняки»</w:t>
    </w:r>
  </w:p>
  <w:p w:rsidR="008D6D39" w:rsidRPr="008D6D39" w:rsidRDefault="008D6D39" w:rsidP="008D6D39">
    <w:pPr>
      <w:pStyle w:val="a3"/>
      <w:jc w:val="center"/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5353"/>
    <w:multiLevelType w:val="hybridMultilevel"/>
    <w:tmpl w:val="1D34A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2C09"/>
    <w:multiLevelType w:val="multilevel"/>
    <w:tmpl w:val="82C2B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1F5CA7"/>
    <w:multiLevelType w:val="hybridMultilevel"/>
    <w:tmpl w:val="7ADE3E3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9E8369C"/>
    <w:multiLevelType w:val="hybridMultilevel"/>
    <w:tmpl w:val="5D1C798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62EBD"/>
    <w:multiLevelType w:val="hybridMultilevel"/>
    <w:tmpl w:val="7B3873A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33FE7"/>
    <w:multiLevelType w:val="hybridMultilevel"/>
    <w:tmpl w:val="715EC1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05CA6"/>
    <w:multiLevelType w:val="hybridMultilevel"/>
    <w:tmpl w:val="FADC6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F0"/>
    <w:rsid w:val="00004583"/>
    <w:rsid w:val="000F1541"/>
    <w:rsid w:val="001011AF"/>
    <w:rsid w:val="00111337"/>
    <w:rsid w:val="0013085A"/>
    <w:rsid w:val="00130E09"/>
    <w:rsid w:val="00156BF8"/>
    <w:rsid w:val="001A7C7A"/>
    <w:rsid w:val="001C2C9B"/>
    <w:rsid w:val="002D35D7"/>
    <w:rsid w:val="003528E0"/>
    <w:rsid w:val="003C5B8A"/>
    <w:rsid w:val="0045114A"/>
    <w:rsid w:val="00454AF0"/>
    <w:rsid w:val="00467A98"/>
    <w:rsid w:val="00476696"/>
    <w:rsid w:val="00496C14"/>
    <w:rsid w:val="004A7A14"/>
    <w:rsid w:val="004B592C"/>
    <w:rsid w:val="00595F49"/>
    <w:rsid w:val="005A147D"/>
    <w:rsid w:val="006B0143"/>
    <w:rsid w:val="00752C80"/>
    <w:rsid w:val="00763BE0"/>
    <w:rsid w:val="00787E2D"/>
    <w:rsid w:val="007B1B3E"/>
    <w:rsid w:val="007C0F37"/>
    <w:rsid w:val="00826DF8"/>
    <w:rsid w:val="00865B41"/>
    <w:rsid w:val="008D6D39"/>
    <w:rsid w:val="00905130"/>
    <w:rsid w:val="009B5310"/>
    <w:rsid w:val="00A7182F"/>
    <w:rsid w:val="00B95138"/>
    <w:rsid w:val="00BA44C2"/>
    <w:rsid w:val="00BB1BDC"/>
    <w:rsid w:val="00C36E5B"/>
    <w:rsid w:val="00C47C16"/>
    <w:rsid w:val="00C91C49"/>
    <w:rsid w:val="00D578B1"/>
    <w:rsid w:val="00D704E5"/>
    <w:rsid w:val="00D94C28"/>
    <w:rsid w:val="00DA4C69"/>
    <w:rsid w:val="00DC56F6"/>
    <w:rsid w:val="00E132BB"/>
    <w:rsid w:val="00E25E9C"/>
    <w:rsid w:val="00E80AE7"/>
    <w:rsid w:val="00F15755"/>
    <w:rsid w:val="00F66531"/>
    <w:rsid w:val="00F96F44"/>
    <w:rsid w:val="00FB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DF70D"/>
  <w15:chartTrackingRefBased/>
  <w15:docId w15:val="{849801D5-1B6F-4780-84D6-B2A46420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82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7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82F"/>
  </w:style>
  <w:style w:type="paragraph" w:styleId="a5">
    <w:name w:val="footer"/>
    <w:basedOn w:val="a"/>
    <w:link w:val="a6"/>
    <w:uiPriority w:val="99"/>
    <w:unhideWhenUsed/>
    <w:rsid w:val="00A71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82F"/>
  </w:style>
  <w:style w:type="paragraph" w:customStyle="1" w:styleId="ConsPlusTitle">
    <w:name w:val="ConsPlusTitle"/>
    <w:uiPriority w:val="99"/>
    <w:rsid w:val="00A7182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7C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C4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47C1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47C1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47C16"/>
    <w:rPr>
      <w:vertAlign w:val="superscript"/>
    </w:rPr>
  </w:style>
  <w:style w:type="paragraph" w:styleId="ab">
    <w:name w:val="No Spacing"/>
    <w:uiPriority w:val="1"/>
    <w:qFormat/>
    <w:rsid w:val="00C47C16"/>
    <w:pPr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C47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47C16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DA4C69"/>
    <w:rPr>
      <w:color w:val="0000FF"/>
      <w:u w:val="single"/>
    </w:rPr>
  </w:style>
  <w:style w:type="table" w:styleId="af">
    <w:name w:val="Table Grid"/>
    <w:basedOn w:val="a1"/>
    <w:uiPriority w:val="59"/>
    <w:rsid w:val="004766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76696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4511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k.com/cooberez2018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kremlin.ru/acts/news/609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C5396-538C-45C7-A43D-ABB558EF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13</Pages>
  <Words>3627</Words>
  <Characters>20679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12</cp:revision>
  <dcterms:created xsi:type="dcterms:W3CDTF">2019-12-16T10:48:00Z</dcterms:created>
  <dcterms:modified xsi:type="dcterms:W3CDTF">2019-12-29T13:53:00Z</dcterms:modified>
</cp:coreProperties>
</file>