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59CB" w14:textId="61462594" w:rsidR="00C76FDE" w:rsidRDefault="003F7A04" w:rsidP="003F7A04">
      <w:pPr>
        <w:contextualSpacing/>
        <w:jc w:val="center"/>
        <w:rPr>
          <w:rFonts w:ascii="Arial" w:hAnsi="Arial" w:cs="Arial"/>
          <w:b/>
          <w:bCs/>
        </w:rPr>
      </w:pPr>
      <w:r w:rsidRPr="003F7A04">
        <w:rPr>
          <w:rFonts w:ascii="Arial" w:hAnsi="Arial" w:cs="Arial"/>
          <w:b/>
          <w:bCs/>
        </w:rPr>
        <w:t>Enhancement Three: Databases Narrative</w:t>
      </w:r>
    </w:p>
    <w:p w14:paraId="09D61086" w14:textId="772D20F3" w:rsidR="003F7A04" w:rsidRDefault="003F7A04" w:rsidP="003F7A04">
      <w:pPr>
        <w:ind w:firstLine="720"/>
        <w:contextualSpacing/>
        <w:rPr>
          <w:rFonts w:ascii="Arial" w:hAnsi="Arial" w:cs="Arial"/>
        </w:rPr>
      </w:pPr>
      <w:r w:rsidRPr="003F7A04">
        <w:rPr>
          <w:rFonts w:ascii="Arial" w:hAnsi="Arial" w:cs="Arial"/>
        </w:rPr>
        <w:t>The artifact I selected for this enhancement is my SQL Injection Detection program written in C++ using SQLite. I originally created this program in my Secure Coding course, CS 405. The purpose of the program is to run SQL queries and check user input to detect possible SQL injection attempts before executing them.</w:t>
      </w:r>
    </w:p>
    <w:p w14:paraId="15246807" w14:textId="2230D661" w:rsidR="003F7A04" w:rsidRDefault="003F7A04" w:rsidP="003F7A04">
      <w:pPr>
        <w:ind w:firstLine="720"/>
        <w:contextualSpacing/>
        <w:rPr>
          <w:rFonts w:ascii="Arial" w:hAnsi="Arial" w:cs="Arial"/>
        </w:rPr>
      </w:pPr>
      <w:r w:rsidRPr="003F7A04">
        <w:rPr>
          <w:rFonts w:ascii="Arial" w:hAnsi="Arial" w:cs="Arial"/>
        </w:rPr>
        <w:t>I chose this artifact because it gave me a good opportunity to focus on database security, which is important in real-world applications. In the original version of the program, SQL queries were built using direct string input. This worked, but it was not secure because user input was directly inserted into the query. This made the program vulnerable to SQL injection attacks.</w:t>
      </w:r>
    </w:p>
    <w:p w14:paraId="01B4F4D9" w14:textId="759434C4" w:rsidR="003F7A04" w:rsidRDefault="003F7A04" w:rsidP="003F7A04">
      <w:pPr>
        <w:ind w:firstLine="720"/>
        <w:contextualSpacing/>
        <w:rPr>
          <w:rFonts w:ascii="Arial" w:hAnsi="Arial" w:cs="Arial"/>
        </w:rPr>
      </w:pPr>
      <w:r w:rsidRPr="003F7A04">
        <w:rPr>
          <w:rFonts w:ascii="Arial" w:hAnsi="Arial" w:cs="Arial"/>
        </w:rPr>
        <w:t>For this enhancement, I improved how the program interacts with the database by using prepared statements. Instead of inserting user input directly into the SQL query, I used parameter binding with sqlite3_bind_text. This separates the query from the user input and prevents malicious input from being executed. This change makes the program much more secure and reduces the risk of SQL injection.</w:t>
      </w:r>
    </w:p>
    <w:p w14:paraId="4A5405F9" w14:textId="5FBF3E94" w:rsidR="003F7A04" w:rsidRDefault="003F7A04" w:rsidP="003F7A04">
      <w:pPr>
        <w:ind w:firstLine="720"/>
        <w:contextualSpacing/>
        <w:rPr>
          <w:rFonts w:ascii="Arial" w:hAnsi="Arial" w:cs="Arial"/>
        </w:rPr>
      </w:pPr>
      <w:r w:rsidRPr="003F7A04">
        <w:rPr>
          <w:rFonts w:ascii="Arial" w:hAnsi="Arial" w:cs="Arial"/>
        </w:rPr>
        <w:t>I also updated the program so that safe query execution is used when user input is involved. The program now extracts the input and passes it into the prepared statement instead of running raw SQL. I kept the original execution method in the code for comparison, which helped me understand the difference between unsafe and safe database handling.</w:t>
      </w:r>
    </w:p>
    <w:p w14:paraId="13ECBAB7" w14:textId="11956A18" w:rsidR="003F7A04" w:rsidRPr="003F7A04" w:rsidRDefault="003F7A04" w:rsidP="003F7A04">
      <w:pPr>
        <w:ind w:firstLine="720"/>
        <w:contextualSpacing/>
        <w:rPr>
          <w:rFonts w:ascii="Arial" w:hAnsi="Arial" w:cs="Arial"/>
        </w:rPr>
      </w:pPr>
      <w:r w:rsidRPr="003F7A04">
        <w:rPr>
          <w:rFonts w:ascii="Arial" w:hAnsi="Arial" w:cs="Arial"/>
        </w:rPr>
        <w:t xml:space="preserve">Through this process, I learned how important it is to handle user input properly when working with databases. I also gained a better understanding of how prepared statements work and why they are used in real systems. One challenge I faced was </w:t>
      </w:r>
      <w:r w:rsidRPr="003F7A04">
        <w:rPr>
          <w:rFonts w:ascii="Arial" w:hAnsi="Arial" w:cs="Arial"/>
        </w:rPr>
        <w:lastRenderedPageBreak/>
        <w:t>modifying the logic to correctly extract user input and pass it into the safe query, but testing different cases helped me fix that.</w:t>
      </w:r>
      <w:r>
        <w:rPr>
          <w:rFonts w:ascii="Arial" w:hAnsi="Arial" w:cs="Arial"/>
        </w:rPr>
        <w:t xml:space="preserve"> </w:t>
      </w:r>
      <w:r w:rsidRPr="003F7A04">
        <w:rPr>
          <w:rFonts w:ascii="Arial" w:hAnsi="Arial" w:cs="Arial"/>
        </w:rPr>
        <w:t>Overall, this enhancement helped me build a stronger understanding of database security and showed me how small changes in how queries are handled can make a big difference in protecting a system.</w:t>
      </w:r>
    </w:p>
    <w:sectPr w:rsidR="003F7A04" w:rsidRPr="003F7A0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D1CD6" w14:textId="77777777" w:rsidR="000E719C" w:rsidRDefault="000E719C" w:rsidP="003F7A04">
      <w:pPr>
        <w:spacing w:after="0" w:line="240" w:lineRule="auto"/>
      </w:pPr>
      <w:r>
        <w:separator/>
      </w:r>
    </w:p>
  </w:endnote>
  <w:endnote w:type="continuationSeparator" w:id="0">
    <w:p w14:paraId="5006D8DB" w14:textId="77777777" w:rsidR="000E719C" w:rsidRDefault="000E719C" w:rsidP="003F7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9EB1E" w14:textId="77777777" w:rsidR="000E719C" w:rsidRDefault="000E719C" w:rsidP="003F7A04">
      <w:pPr>
        <w:spacing w:after="0" w:line="240" w:lineRule="auto"/>
      </w:pPr>
      <w:r>
        <w:separator/>
      </w:r>
    </w:p>
  </w:footnote>
  <w:footnote w:type="continuationSeparator" w:id="0">
    <w:p w14:paraId="0630B1F5" w14:textId="77777777" w:rsidR="000E719C" w:rsidRDefault="000E719C" w:rsidP="003F7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184558"/>
      <w:docPartObj>
        <w:docPartGallery w:val="Page Numbers (Top of Page)"/>
        <w:docPartUnique/>
      </w:docPartObj>
    </w:sdtPr>
    <w:sdtEndPr>
      <w:rPr>
        <w:noProof/>
      </w:rPr>
    </w:sdtEndPr>
    <w:sdtContent>
      <w:p w14:paraId="33E13478" w14:textId="51FFA1B2" w:rsidR="003F7A04" w:rsidRDefault="003F7A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BBE45A" w14:textId="77777777" w:rsidR="003F7A04" w:rsidRDefault="003F7A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04"/>
    <w:rsid w:val="000E719C"/>
    <w:rsid w:val="003F7A04"/>
    <w:rsid w:val="00904C8C"/>
    <w:rsid w:val="00AC1721"/>
    <w:rsid w:val="00BC562F"/>
    <w:rsid w:val="00C76FDE"/>
    <w:rsid w:val="00DA7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7B0A9"/>
  <w15:chartTrackingRefBased/>
  <w15:docId w15:val="{BFC63E98-172F-4F42-844A-5635708E1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A04"/>
    <w:rPr>
      <w:rFonts w:eastAsiaTheme="majorEastAsia" w:cstheme="majorBidi"/>
      <w:color w:val="272727" w:themeColor="text1" w:themeTint="D8"/>
    </w:rPr>
  </w:style>
  <w:style w:type="paragraph" w:styleId="Title">
    <w:name w:val="Title"/>
    <w:basedOn w:val="Normal"/>
    <w:next w:val="Normal"/>
    <w:link w:val="TitleChar"/>
    <w:uiPriority w:val="10"/>
    <w:qFormat/>
    <w:rsid w:val="003F7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A04"/>
    <w:pPr>
      <w:spacing w:before="160"/>
      <w:jc w:val="center"/>
    </w:pPr>
    <w:rPr>
      <w:i/>
      <w:iCs/>
      <w:color w:val="404040" w:themeColor="text1" w:themeTint="BF"/>
    </w:rPr>
  </w:style>
  <w:style w:type="character" w:customStyle="1" w:styleId="QuoteChar">
    <w:name w:val="Quote Char"/>
    <w:basedOn w:val="DefaultParagraphFont"/>
    <w:link w:val="Quote"/>
    <w:uiPriority w:val="29"/>
    <w:rsid w:val="003F7A04"/>
    <w:rPr>
      <w:i/>
      <w:iCs/>
      <w:color w:val="404040" w:themeColor="text1" w:themeTint="BF"/>
    </w:rPr>
  </w:style>
  <w:style w:type="paragraph" w:styleId="ListParagraph">
    <w:name w:val="List Paragraph"/>
    <w:basedOn w:val="Normal"/>
    <w:uiPriority w:val="34"/>
    <w:qFormat/>
    <w:rsid w:val="003F7A04"/>
    <w:pPr>
      <w:ind w:left="720"/>
      <w:contextualSpacing/>
    </w:pPr>
  </w:style>
  <w:style w:type="character" w:styleId="IntenseEmphasis">
    <w:name w:val="Intense Emphasis"/>
    <w:basedOn w:val="DefaultParagraphFont"/>
    <w:uiPriority w:val="21"/>
    <w:qFormat/>
    <w:rsid w:val="003F7A04"/>
    <w:rPr>
      <w:i/>
      <w:iCs/>
      <w:color w:val="0F4761" w:themeColor="accent1" w:themeShade="BF"/>
    </w:rPr>
  </w:style>
  <w:style w:type="paragraph" w:styleId="IntenseQuote">
    <w:name w:val="Intense Quote"/>
    <w:basedOn w:val="Normal"/>
    <w:next w:val="Normal"/>
    <w:link w:val="IntenseQuoteChar"/>
    <w:uiPriority w:val="30"/>
    <w:qFormat/>
    <w:rsid w:val="003F7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A04"/>
    <w:rPr>
      <w:i/>
      <w:iCs/>
      <w:color w:val="0F4761" w:themeColor="accent1" w:themeShade="BF"/>
    </w:rPr>
  </w:style>
  <w:style w:type="character" w:styleId="IntenseReference">
    <w:name w:val="Intense Reference"/>
    <w:basedOn w:val="DefaultParagraphFont"/>
    <w:uiPriority w:val="32"/>
    <w:qFormat/>
    <w:rsid w:val="003F7A04"/>
    <w:rPr>
      <w:b/>
      <w:bCs/>
      <w:smallCaps/>
      <w:color w:val="0F4761" w:themeColor="accent1" w:themeShade="BF"/>
      <w:spacing w:val="5"/>
    </w:rPr>
  </w:style>
  <w:style w:type="paragraph" w:styleId="Header">
    <w:name w:val="header"/>
    <w:basedOn w:val="Normal"/>
    <w:link w:val="HeaderChar"/>
    <w:uiPriority w:val="99"/>
    <w:unhideWhenUsed/>
    <w:rsid w:val="003F7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A04"/>
  </w:style>
  <w:style w:type="paragraph" w:styleId="Footer">
    <w:name w:val="footer"/>
    <w:basedOn w:val="Normal"/>
    <w:link w:val="FooterChar"/>
    <w:uiPriority w:val="99"/>
    <w:unhideWhenUsed/>
    <w:rsid w:val="003F7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A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 Homes</dc:creator>
  <cp:keywords/>
  <dc:description/>
  <cp:lastModifiedBy>Stan Homes</cp:lastModifiedBy>
  <cp:revision>1</cp:revision>
  <dcterms:created xsi:type="dcterms:W3CDTF">2026-03-30T05:10:00Z</dcterms:created>
  <dcterms:modified xsi:type="dcterms:W3CDTF">2026-03-30T05:16:00Z</dcterms:modified>
</cp:coreProperties>
</file>