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F777" w14:textId="38A0B838" w:rsidR="009E2870" w:rsidRDefault="00102726" w:rsidP="00102726">
      <w:pPr>
        <w:jc w:val="center"/>
        <w:rPr>
          <w:rFonts w:asciiTheme="minorBidi" w:hAnsiTheme="minorBidi"/>
          <w:u w:val="single"/>
        </w:rPr>
      </w:pPr>
      <w:r w:rsidRPr="00102726">
        <w:rPr>
          <w:rFonts w:asciiTheme="minorBidi" w:hAnsiTheme="minorBidi"/>
          <w:u w:val="single"/>
        </w:rPr>
        <w:t>Name sorting code exploration</w:t>
      </w:r>
    </w:p>
    <w:p w14:paraId="32469CEA" w14:textId="4BA5D5CB" w:rsidR="00102726" w:rsidRDefault="00DE673D" w:rsidP="00DE673D">
      <w:pPr>
        <w:spacing w:line="480" w:lineRule="auto"/>
        <w:rPr>
          <w:rFonts w:asciiTheme="minorBidi" w:hAnsiTheme="minorBidi"/>
        </w:rPr>
      </w:pPr>
      <w:r w:rsidRPr="00DE673D">
        <w:rPr>
          <w:rFonts w:asciiTheme="minorBidi" w:hAnsiTheme="minorBidi"/>
        </w:rPr>
        <w:t>Both</w:t>
      </w:r>
      <w:r>
        <w:rPr>
          <w:rFonts w:asciiTheme="minorBidi" w:hAnsiTheme="minorBidi"/>
        </w:rPr>
        <w:t xml:space="preserve"> these scripts are Python and JavaScript are a simple name sorting script. They both operate in the same way but use different syntaxes in their own languages. Although they both provide the same output, they use different commands to help set functions, variable and outputs. </w:t>
      </w:r>
    </w:p>
    <w:p w14:paraId="5DF6DBF2" w14:textId="3709C3F8" w:rsidR="0013527A" w:rsidRDefault="0013527A" w:rsidP="00DE673D">
      <w:pPr>
        <w:spacing w:line="480" w:lineRule="auto"/>
        <w:rPr>
          <w:rFonts w:asciiTheme="minorBidi" w:hAnsiTheme="minorBidi"/>
        </w:rPr>
      </w:pPr>
      <w:r>
        <w:rPr>
          <w:rFonts w:asciiTheme="minorBidi" w:hAnsiTheme="minorBidi"/>
        </w:rPr>
        <w:tab/>
        <w:t xml:space="preserve">Working through these scripts in a logical flow as the script would be ran starting from top to bottom. </w:t>
      </w:r>
    </w:p>
    <w:p w14:paraId="4F9D2972" w14:textId="6CAD915A" w:rsidR="0013527A" w:rsidRDefault="0013527A" w:rsidP="00DE673D">
      <w:pPr>
        <w:spacing w:line="480" w:lineRule="auto"/>
        <w:rPr>
          <w:rFonts w:asciiTheme="minorBidi" w:hAnsiTheme="minorBidi"/>
        </w:rPr>
      </w:pPr>
      <w:r w:rsidRPr="0013527A">
        <w:rPr>
          <w:rFonts w:asciiTheme="minorBidi" w:hAnsiTheme="minorBidi"/>
          <w:noProof/>
        </w:rPr>
        <w:drawing>
          <wp:inline distT="0" distB="0" distL="0" distR="0" wp14:anchorId="59AE283F" wp14:editId="12D5EAB9">
            <wp:extent cx="5967645" cy="381000"/>
            <wp:effectExtent l="0" t="0" r="1905" b="0"/>
            <wp:docPr id="144817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1338" name=""/>
                    <pic:cNvPicPr/>
                  </pic:nvPicPr>
                  <pic:blipFill>
                    <a:blip r:embed="rId6"/>
                    <a:stretch>
                      <a:fillRect/>
                    </a:stretch>
                  </pic:blipFill>
                  <pic:spPr>
                    <a:xfrm>
                      <a:off x="0" y="0"/>
                      <a:ext cx="6136564" cy="391784"/>
                    </a:xfrm>
                    <a:prstGeom prst="rect">
                      <a:avLst/>
                    </a:prstGeom>
                  </pic:spPr>
                </pic:pic>
              </a:graphicData>
            </a:graphic>
          </wp:inline>
        </w:drawing>
      </w:r>
    </w:p>
    <w:p w14:paraId="5FC7056E" w14:textId="497F1071" w:rsidR="0013527A" w:rsidRPr="00DF2C6E" w:rsidRDefault="0013527A" w:rsidP="00DE673D">
      <w:pPr>
        <w:spacing w:line="480" w:lineRule="auto"/>
        <w:rPr>
          <w:rFonts w:asciiTheme="minorBidi" w:hAnsiTheme="minorBidi"/>
          <w:u w:val="single"/>
        </w:rPr>
      </w:pPr>
      <w:r w:rsidRPr="00DF2C6E">
        <w:rPr>
          <w:rFonts w:asciiTheme="minorBidi" w:hAnsiTheme="minorBidi"/>
          <w:u w:val="single"/>
        </w:rPr>
        <w:t>Figure</w:t>
      </w:r>
      <w:r w:rsidR="001218F4" w:rsidRPr="00DF2C6E">
        <w:rPr>
          <w:rFonts w:asciiTheme="minorBidi" w:hAnsiTheme="minorBidi"/>
          <w:u w:val="single"/>
        </w:rPr>
        <w:t xml:space="preserve"> 1: Defining a function in Python</w:t>
      </w:r>
    </w:p>
    <w:p w14:paraId="46922160" w14:textId="60D42872" w:rsidR="001218F4" w:rsidRDefault="001218F4" w:rsidP="00DE673D">
      <w:pPr>
        <w:spacing w:line="480" w:lineRule="auto"/>
        <w:rPr>
          <w:rFonts w:asciiTheme="minorBidi" w:hAnsiTheme="minorBidi"/>
        </w:rPr>
      </w:pPr>
      <w:r w:rsidRPr="001218F4">
        <w:rPr>
          <w:rFonts w:asciiTheme="minorBidi" w:hAnsiTheme="minorBidi"/>
          <w:noProof/>
        </w:rPr>
        <w:drawing>
          <wp:inline distT="0" distB="0" distL="0" distR="0" wp14:anchorId="462084F7" wp14:editId="3AE1469F">
            <wp:extent cx="5972810" cy="444500"/>
            <wp:effectExtent l="0" t="0" r="0" b="0"/>
            <wp:docPr id="67180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01280" name=""/>
                    <pic:cNvPicPr/>
                  </pic:nvPicPr>
                  <pic:blipFill>
                    <a:blip r:embed="rId7"/>
                    <a:stretch>
                      <a:fillRect/>
                    </a:stretch>
                  </pic:blipFill>
                  <pic:spPr>
                    <a:xfrm>
                      <a:off x="0" y="0"/>
                      <a:ext cx="5989532" cy="445744"/>
                    </a:xfrm>
                    <a:prstGeom prst="rect">
                      <a:avLst/>
                    </a:prstGeom>
                  </pic:spPr>
                </pic:pic>
              </a:graphicData>
            </a:graphic>
          </wp:inline>
        </w:drawing>
      </w:r>
    </w:p>
    <w:p w14:paraId="2B31DCF8" w14:textId="5C00C520" w:rsidR="001218F4" w:rsidRPr="00DF2C6E" w:rsidRDefault="001218F4" w:rsidP="00DE673D">
      <w:pPr>
        <w:spacing w:line="480" w:lineRule="auto"/>
        <w:rPr>
          <w:rFonts w:asciiTheme="minorBidi" w:hAnsiTheme="minorBidi"/>
          <w:u w:val="single"/>
        </w:rPr>
      </w:pPr>
      <w:r w:rsidRPr="00DF2C6E">
        <w:rPr>
          <w:rFonts w:asciiTheme="minorBidi" w:hAnsiTheme="minorBidi"/>
          <w:u w:val="single"/>
        </w:rPr>
        <w:t>Figure 2: Defining a process in Java</w:t>
      </w:r>
      <w:r w:rsidR="00473076">
        <w:rPr>
          <w:rFonts w:asciiTheme="minorBidi" w:hAnsiTheme="minorBidi"/>
          <w:u w:val="single"/>
        </w:rPr>
        <w:t>S</w:t>
      </w:r>
      <w:r w:rsidRPr="00DF2C6E">
        <w:rPr>
          <w:rFonts w:asciiTheme="minorBidi" w:hAnsiTheme="minorBidi"/>
          <w:u w:val="single"/>
        </w:rPr>
        <w:t>cript</w:t>
      </w:r>
    </w:p>
    <w:p w14:paraId="6CA0CEE0" w14:textId="2F17FEC4" w:rsidR="001218F4" w:rsidRDefault="001218F4" w:rsidP="00DE673D">
      <w:pPr>
        <w:spacing w:line="480" w:lineRule="auto"/>
        <w:rPr>
          <w:rFonts w:asciiTheme="minorBidi" w:hAnsiTheme="minorBidi"/>
        </w:rPr>
      </w:pPr>
      <w:r>
        <w:rPr>
          <w:rFonts w:asciiTheme="minorBidi" w:hAnsiTheme="minorBidi"/>
        </w:rPr>
        <w:t xml:space="preserve">Here we have the first differences </w:t>
      </w:r>
      <w:r w:rsidR="007466B5">
        <w:rPr>
          <w:rFonts w:asciiTheme="minorBidi" w:hAnsiTheme="minorBidi"/>
        </w:rPr>
        <w:t xml:space="preserve">in </w:t>
      </w:r>
      <w:r>
        <w:rPr>
          <w:rFonts w:asciiTheme="minorBidi" w:hAnsiTheme="minorBidi"/>
        </w:rPr>
        <w:t>the code runs. The overall concept of both programming languages feel</w:t>
      </w:r>
      <w:r w:rsidR="007466B5">
        <w:rPr>
          <w:rFonts w:asciiTheme="minorBidi" w:hAnsiTheme="minorBidi"/>
        </w:rPr>
        <w:t>s</w:t>
      </w:r>
      <w:r>
        <w:rPr>
          <w:rFonts w:asciiTheme="minorBidi" w:hAnsiTheme="minorBidi"/>
        </w:rPr>
        <w:t xml:space="preserve"> similar in the sense that </w:t>
      </w:r>
      <w:proofErr w:type="gramStart"/>
      <w:r>
        <w:rPr>
          <w:rFonts w:asciiTheme="minorBidi" w:hAnsiTheme="minorBidi"/>
        </w:rPr>
        <w:t>learning</w:t>
      </w:r>
      <w:proofErr w:type="gramEnd"/>
      <w:r>
        <w:rPr>
          <w:rFonts w:asciiTheme="minorBidi" w:hAnsiTheme="minorBidi"/>
        </w:rPr>
        <w:t xml:space="preserve"> one will give you the ability to pick up similarities and layout in the other (Coronel, 2025).</w:t>
      </w:r>
      <w:r w:rsidR="007466B5">
        <w:rPr>
          <w:rFonts w:asciiTheme="minorBidi" w:hAnsiTheme="minorBidi"/>
        </w:rPr>
        <w:t xml:space="preserve"> </w:t>
      </w:r>
      <w:r>
        <w:rPr>
          <w:rFonts w:asciiTheme="minorBidi" w:hAnsiTheme="minorBidi"/>
        </w:rPr>
        <w:t>Firstly</w:t>
      </w:r>
      <w:r w:rsidR="007466B5">
        <w:rPr>
          <w:rFonts w:asciiTheme="minorBidi" w:hAnsiTheme="minorBidi"/>
        </w:rPr>
        <w:t>,</w:t>
      </w:r>
      <w:r>
        <w:rPr>
          <w:rFonts w:asciiTheme="minorBidi" w:hAnsiTheme="minorBidi"/>
        </w:rPr>
        <w:t xml:space="preserve"> adding comments, an essential part of coding for detailing and information, is just a</w:t>
      </w:r>
      <w:r w:rsidR="007466B5">
        <w:rPr>
          <w:rFonts w:asciiTheme="minorBidi" w:hAnsiTheme="minorBidi"/>
        </w:rPr>
        <w:t>s</w:t>
      </w:r>
      <w:r>
        <w:rPr>
          <w:rFonts w:asciiTheme="minorBidi" w:hAnsiTheme="minorBidi"/>
        </w:rPr>
        <w:t xml:space="preserve"> simple as a different key used</w:t>
      </w:r>
      <w:r w:rsidR="007466B5">
        <w:rPr>
          <w:rFonts w:asciiTheme="minorBidi" w:hAnsiTheme="minorBidi"/>
        </w:rPr>
        <w:t>,</w:t>
      </w:r>
      <w:r>
        <w:rPr>
          <w:rFonts w:asciiTheme="minorBidi" w:hAnsiTheme="minorBidi"/>
        </w:rPr>
        <w:t xml:space="preserve"> as seen above</w:t>
      </w:r>
      <w:r w:rsidR="007466B5">
        <w:rPr>
          <w:rFonts w:asciiTheme="minorBidi" w:hAnsiTheme="minorBidi"/>
        </w:rPr>
        <w:t>,</w:t>
      </w:r>
      <w:r>
        <w:rPr>
          <w:rFonts w:asciiTheme="minorBidi" w:hAnsiTheme="minorBidi"/>
        </w:rPr>
        <w:t xml:space="preserve"> Python being ‘#’ and JS ‘//’.  Straightforward </w:t>
      </w:r>
      <w:r w:rsidR="007466B5">
        <w:rPr>
          <w:rFonts w:asciiTheme="minorBidi" w:hAnsiTheme="minorBidi"/>
        </w:rPr>
        <w:t>enough and</w:t>
      </w:r>
      <w:r>
        <w:rPr>
          <w:rFonts w:asciiTheme="minorBidi" w:hAnsiTheme="minorBidi"/>
        </w:rPr>
        <w:t xml:space="preserve"> then defining </w:t>
      </w:r>
      <w:r w:rsidR="007466B5">
        <w:rPr>
          <w:rFonts w:asciiTheme="minorBidi" w:hAnsiTheme="minorBidi"/>
        </w:rPr>
        <w:t xml:space="preserve">a </w:t>
      </w:r>
      <w:r>
        <w:rPr>
          <w:rFonts w:asciiTheme="minorBidi" w:hAnsiTheme="minorBidi"/>
        </w:rPr>
        <w:t>function is very similar in the sense of syntax to tell the code a function is being defined, followed by the function name, and then opening the function. These</w:t>
      </w:r>
      <w:r w:rsidR="007466B5">
        <w:rPr>
          <w:rFonts w:asciiTheme="minorBidi" w:hAnsiTheme="minorBidi"/>
        </w:rPr>
        <w:t>,</w:t>
      </w:r>
      <w:r>
        <w:rPr>
          <w:rFonts w:asciiTheme="minorBidi" w:hAnsiTheme="minorBidi"/>
        </w:rPr>
        <w:t xml:space="preserve"> of course</w:t>
      </w:r>
      <w:r w:rsidR="007466B5">
        <w:rPr>
          <w:rFonts w:asciiTheme="minorBidi" w:hAnsiTheme="minorBidi"/>
        </w:rPr>
        <w:t>,</w:t>
      </w:r>
      <w:r>
        <w:rPr>
          <w:rFonts w:asciiTheme="minorBidi" w:hAnsiTheme="minorBidi"/>
        </w:rPr>
        <w:t xml:space="preserve"> differ </w:t>
      </w:r>
      <w:r w:rsidR="00556C64">
        <w:rPr>
          <w:rFonts w:asciiTheme="minorBidi" w:hAnsiTheme="minorBidi"/>
        </w:rPr>
        <w:t>in</w:t>
      </w:r>
      <w:r>
        <w:rPr>
          <w:rFonts w:asciiTheme="minorBidi" w:hAnsiTheme="minorBidi"/>
        </w:rPr>
        <w:t xml:space="preserve"> </w:t>
      </w:r>
      <w:r w:rsidR="00626892">
        <w:rPr>
          <w:rFonts w:asciiTheme="minorBidi" w:hAnsiTheme="minorBidi"/>
        </w:rPr>
        <w:t>syntax</w:t>
      </w:r>
      <w:r w:rsidR="007466B5">
        <w:rPr>
          <w:rFonts w:asciiTheme="minorBidi" w:hAnsiTheme="minorBidi"/>
        </w:rPr>
        <w:t>.</w:t>
      </w:r>
      <w:r>
        <w:rPr>
          <w:rFonts w:asciiTheme="minorBidi" w:hAnsiTheme="minorBidi"/>
        </w:rPr>
        <w:t xml:space="preserve"> Python uses ‘def’ to define the function </w:t>
      </w:r>
      <w:r w:rsidR="00626892">
        <w:rPr>
          <w:rFonts w:asciiTheme="minorBidi" w:hAnsiTheme="minorBidi"/>
        </w:rPr>
        <w:t>name,</w:t>
      </w:r>
      <w:r>
        <w:rPr>
          <w:rFonts w:asciiTheme="minorBidi" w:hAnsiTheme="minorBidi"/>
        </w:rPr>
        <w:t xml:space="preserve"> </w:t>
      </w:r>
      <w:r w:rsidR="00626892">
        <w:rPr>
          <w:rFonts w:asciiTheme="minorBidi" w:hAnsiTheme="minorBidi"/>
        </w:rPr>
        <w:t>but JS uses ‘function’</w:t>
      </w:r>
      <w:r w:rsidR="007466B5">
        <w:rPr>
          <w:rFonts w:asciiTheme="minorBidi" w:hAnsiTheme="minorBidi"/>
        </w:rPr>
        <w:t>;</w:t>
      </w:r>
      <w:r w:rsidR="00626892">
        <w:rPr>
          <w:rFonts w:asciiTheme="minorBidi" w:hAnsiTheme="minorBidi"/>
        </w:rPr>
        <w:t xml:space="preserve"> both let the script know a function is being defined. Best practices come into play now. Naming conventions are different in each language. Python uses snake_casing naming convention</w:t>
      </w:r>
      <w:r w:rsidR="007466B5">
        <w:rPr>
          <w:rFonts w:asciiTheme="minorBidi" w:hAnsiTheme="minorBidi"/>
        </w:rPr>
        <w:t>,</w:t>
      </w:r>
      <w:r w:rsidR="00626892">
        <w:rPr>
          <w:rFonts w:asciiTheme="minorBidi" w:hAnsiTheme="minorBidi"/>
        </w:rPr>
        <w:t xml:space="preserve"> which means </w:t>
      </w:r>
      <w:r w:rsidR="00626892">
        <w:rPr>
          <w:rFonts w:asciiTheme="minorBidi" w:hAnsiTheme="minorBidi"/>
        </w:rPr>
        <w:lastRenderedPageBreak/>
        <w:t>defined names or variable</w:t>
      </w:r>
      <w:r w:rsidR="007466B5">
        <w:rPr>
          <w:rFonts w:asciiTheme="minorBidi" w:hAnsiTheme="minorBidi"/>
        </w:rPr>
        <w:t>s</w:t>
      </w:r>
      <w:r w:rsidR="00626892">
        <w:rPr>
          <w:rFonts w:asciiTheme="minorBidi" w:hAnsiTheme="minorBidi"/>
        </w:rPr>
        <w:t xml:space="preserve"> with multiple words should be separated by an underscore</w:t>
      </w:r>
      <w:r w:rsidR="007466B5">
        <w:rPr>
          <w:rFonts w:asciiTheme="minorBidi" w:hAnsiTheme="minorBidi"/>
        </w:rPr>
        <w:t>,</w:t>
      </w:r>
      <w:r w:rsidR="00626892">
        <w:rPr>
          <w:rFonts w:asciiTheme="minorBidi" w:hAnsiTheme="minorBidi"/>
        </w:rPr>
        <w:t xml:space="preserve"> compared to JS</w:t>
      </w:r>
      <w:r w:rsidR="007466B5">
        <w:rPr>
          <w:rFonts w:asciiTheme="minorBidi" w:hAnsiTheme="minorBidi"/>
        </w:rPr>
        <w:t>,</w:t>
      </w:r>
      <w:r w:rsidR="00626892">
        <w:rPr>
          <w:rFonts w:asciiTheme="minorBidi" w:hAnsiTheme="minorBidi"/>
        </w:rPr>
        <w:t xml:space="preserve"> which uses camelCasing</w:t>
      </w:r>
      <w:r w:rsidR="007466B5">
        <w:rPr>
          <w:rFonts w:asciiTheme="minorBidi" w:hAnsiTheme="minorBidi"/>
        </w:rPr>
        <w:t>,</w:t>
      </w:r>
      <w:r w:rsidR="00626892">
        <w:rPr>
          <w:rFonts w:asciiTheme="minorBidi" w:hAnsiTheme="minorBidi"/>
        </w:rPr>
        <w:t xml:space="preserve"> where each new word should start with a capital letter (Cundiff, 2022). Both </w:t>
      </w:r>
      <w:r w:rsidR="007466B5">
        <w:rPr>
          <w:rFonts w:asciiTheme="minorBidi" w:hAnsiTheme="minorBidi"/>
        </w:rPr>
        <w:t>parentheses’</w:t>
      </w:r>
      <w:r w:rsidR="00626892">
        <w:rPr>
          <w:rFonts w:asciiTheme="minorBidi" w:hAnsiTheme="minorBidi"/>
        </w:rPr>
        <w:t xml:space="preserve"> data input</w:t>
      </w:r>
      <w:r w:rsidR="007466B5">
        <w:rPr>
          <w:rFonts w:asciiTheme="minorBidi" w:hAnsiTheme="minorBidi"/>
        </w:rPr>
        <w:t>s</w:t>
      </w:r>
      <w:r w:rsidR="00626892">
        <w:rPr>
          <w:rFonts w:asciiTheme="minorBidi" w:hAnsiTheme="minorBidi"/>
        </w:rPr>
        <w:t xml:space="preserve"> are the same</w:t>
      </w:r>
      <w:r w:rsidR="007466B5">
        <w:rPr>
          <w:rFonts w:asciiTheme="minorBidi" w:hAnsiTheme="minorBidi"/>
        </w:rPr>
        <w:t>,</w:t>
      </w:r>
      <w:r w:rsidR="00626892">
        <w:rPr>
          <w:rFonts w:asciiTheme="minorBidi" w:hAnsiTheme="minorBidi"/>
        </w:rPr>
        <w:t xml:space="preserve"> which take in a variable to run through the function</w:t>
      </w:r>
      <w:r w:rsidR="007466B5">
        <w:rPr>
          <w:rFonts w:asciiTheme="minorBidi" w:hAnsiTheme="minorBidi"/>
        </w:rPr>
        <w:t>,</w:t>
      </w:r>
      <w:r w:rsidR="00626892">
        <w:rPr>
          <w:rFonts w:asciiTheme="minorBidi" w:hAnsiTheme="minorBidi"/>
        </w:rPr>
        <w:t xml:space="preserve"> and then both open with a ‘:’ or ‘{‘.</w:t>
      </w:r>
    </w:p>
    <w:p w14:paraId="53D91ABD" w14:textId="5E46764F" w:rsidR="00626892" w:rsidRDefault="00626892" w:rsidP="00DE673D">
      <w:pPr>
        <w:spacing w:line="480" w:lineRule="auto"/>
        <w:rPr>
          <w:rFonts w:asciiTheme="minorBidi" w:hAnsiTheme="minorBidi"/>
        </w:rPr>
      </w:pPr>
      <w:r>
        <w:rPr>
          <w:rFonts w:asciiTheme="minorBidi" w:hAnsiTheme="minorBidi"/>
        </w:rPr>
        <w:tab/>
        <w:t>Moving on to the body of the functions for each language and the modification.</w:t>
      </w:r>
    </w:p>
    <w:p w14:paraId="6E0C07B6" w14:textId="0B72D8E2" w:rsidR="00626892" w:rsidRDefault="00626892" w:rsidP="00DE673D">
      <w:pPr>
        <w:spacing w:line="480" w:lineRule="auto"/>
        <w:rPr>
          <w:rFonts w:asciiTheme="minorBidi" w:hAnsiTheme="minorBidi"/>
        </w:rPr>
      </w:pPr>
      <w:r w:rsidRPr="00626892">
        <w:rPr>
          <w:rFonts w:asciiTheme="minorBidi" w:hAnsiTheme="minorBidi"/>
          <w:noProof/>
        </w:rPr>
        <w:drawing>
          <wp:inline distT="0" distB="0" distL="0" distR="0" wp14:anchorId="4FF70455" wp14:editId="3149EC63">
            <wp:extent cx="5883910" cy="812800"/>
            <wp:effectExtent l="0" t="0" r="0" b="0"/>
            <wp:docPr id="15283601"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601" name="Picture 1" descr="A black screen with green text&#10;&#10;AI-generated content may be incorrect."/>
                    <pic:cNvPicPr/>
                  </pic:nvPicPr>
                  <pic:blipFill>
                    <a:blip r:embed="rId8"/>
                    <a:stretch>
                      <a:fillRect/>
                    </a:stretch>
                  </pic:blipFill>
                  <pic:spPr>
                    <a:xfrm>
                      <a:off x="0" y="0"/>
                      <a:ext cx="5889247" cy="813537"/>
                    </a:xfrm>
                    <a:prstGeom prst="rect">
                      <a:avLst/>
                    </a:prstGeom>
                  </pic:spPr>
                </pic:pic>
              </a:graphicData>
            </a:graphic>
          </wp:inline>
        </w:drawing>
      </w:r>
    </w:p>
    <w:p w14:paraId="55E7A3A9" w14:textId="56D13D6B" w:rsidR="00626892" w:rsidRPr="00DF2C6E" w:rsidRDefault="00626892" w:rsidP="00DE673D">
      <w:pPr>
        <w:spacing w:line="480" w:lineRule="auto"/>
        <w:rPr>
          <w:rFonts w:asciiTheme="minorBidi" w:hAnsiTheme="minorBidi"/>
          <w:u w:val="single"/>
        </w:rPr>
      </w:pPr>
      <w:r w:rsidRPr="00DF2C6E">
        <w:rPr>
          <w:rFonts w:asciiTheme="minorBidi" w:hAnsiTheme="minorBidi"/>
          <w:u w:val="single"/>
        </w:rPr>
        <w:t>Figure 3: Python name processor function</w:t>
      </w:r>
    </w:p>
    <w:p w14:paraId="1DC128D6" w14:textId="7E99B9A1" w:rsidR="00DF2C6E" w:rsidRDefault="00E8203F" w:rsidP="00DE673D">
      <w:pPr>
        <w:spacing w:line="480" w:lineRule="auto"/>
        <w:rPr>
          <w:rFonts w:asciiTheme="minorBidi" w:hAnsiTheme="minorBidi"/>
        </w:rPr>
      </w:pPr>
      <w:r w:rsidRPr="00E8203F">
        <w:rPr>
          <w:rFonts w:asciiTheme="minorBidi" w:hAnsiTheme="minorBidi"/>
          <w:noProof/>
        </w:rPr>
        <w:drawing>
          <wp:inline distT="0" distB="0" distL="0" distR="0" wp14:anchorId="6A734C66" wp14:editId="42EC7A20">
            <wp:extent cx="5909945" cy="901647"/>
            <wp:effectExtent l="0" t="0" r="0" b="635"/>
            <wp:docPr id="93052086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20866" name="Picture 1" descr="A computer screen with text&#10;&#10;AI-generated content may be incorrect."/>
                    <pic:cNvPicPr/>
                  </pic:nvPicPr>
                  <pic:blipFill>
                    <a:blip r:embed="rId9"/>
                    <a:stretch>
                      <a:fillRect/>
                    </a:stretch>
                  </pic:blipFill>
                  <pic:spPr>
                    <a:xfrm>
                      <a:off x="0" y="0"/>
                      <a:ext cx="6086496" cy="928582"/>
                    </a:xfrm>
                    <a:prstGeom prst="rect">
                      <a:avLst/>
                    </a:prstGeom>
                  </pic:spPr>
                </pic:pic>
              </a:graphicData>
            </a:graphic>
          </wp:inline>
        </w:drawing>
      </w:r>
    </w:p>
    <w:p w14:paraId="2958C26E" w14:textId="24974347" w:rsidR="00DF2C6E" w:rsidRDefault="00DF2C6E" w:rsidP="00DE673D">
      <w:pPr>
        <w:spacing w:line="480" w:lineRule="auto"/>
        <w:rPr>
          <w:rFonts w:asciiTheme="minorBidi" w:hAnsiTheme="minorBidi"/>
          <w:u w:val="single"/>
        </w:rPr>
      </w:pPr>
      <w:r w:rsidRPr="00DF2C6E">
        <w:rPr>
          <w:rFonts w:asciiTheme="minorBidi" w:hAnsiTheme="minorBidi"/>
          <w:u w:val="single"/>
        </w:rPr>
        <w:t>Figure 4: JavaScript name processor function</w:t>
      </w:r>
    </w:p>
    <w:p w14:paraId="530BD4B4" w14:textId="2F966CAA" w:rsidR="00DF2C6E" w:rsidRDefault="00DF2C6E" w:rsidP="00DE673D">
      <w:pPr>
        <w:spacing w:line="480" w:lineRule="auto"/>
        <w:rPr>
          <w:rFonts w:asciiTheme="minorBidi" w:hAnsiTheme="minorBidi"/>
        </w:rPr>
      </w:pPr>
      <w:r>
        <w:rPr>
          <w:rFonts w:asciiTheme="minorBidi" w:hAnsiTheme="minorBidi"/>
        </w:rPr>
        <w:t xml:space="preserve">Now the modification I made to each script would be the use of converting </w:t>
      </w:r>
      <w:r w:rsidR="007466B5">
        <w:rPr>
          <w:rFonts w:asciiTheme="minorBidi" w:hAnsiTheme="minorBidi"/>
        </w:rPr>
        <w:t xml:space="preserve">the </w:t>
      </w:r>
      <w:r>
        <w:rPr>
          <w:rFonts w:asciiTheme="minorBidi" w:hAnsiTheme="minorBidi"/>
        </w:rPr>
        <w:t>‘names’ variable passed into the function</w:t>
      </w:r>
      <w:r w:rsidR="007466B5">
        <w:rPr>
          <w:rFonts w:asciiTheme="minorBidi" w:hAnsiTheme="minorBidi"/>
        </w:rPr>
        <w:t>,</w:t>
      </w:r>
      <w:r>
        <w:rPr>
          <w:rFonts w:asciiTheme="minorBidi" w:hAnsiTheme="minorBidi"/>
        </w:rPr>
        <w:t xml:space="preserve"> due to the function originally skipping through the same name if they had case</w:t>
      </w:r>
      <w:r w:rsidR="007466B5">
        <w:rPr>
          <w:rFonts w:asciiTheme="minorBidi" w:hAnsiTheme="minorBidi"/>
        </w:rPr>
        <w:t>-</w:t>
      </w:r>
      <w:r>
        <w:rPr>
          <w:rFonts w:asciiTheme="minorBidi" w:hAnsiTheme="minorBidi"/>
        </w:rPr>
        <w:t>sensitive differences</w:t>
      </w:r>
      <w:r w:rsidR="007466B5">
        <w:rPr>
          <w:rFonts w:asciiTheme="minorBidi" w:hAnsiTheme="minorBidi"/>
        </w:rPr>
        <w:t>,</w:t>
      </w:r>
      <w:r>
        <w:rPr>
          <w:rFonts w:asciiTheme="minorBidi" w:hAnsiTheme="minorBidi"/>
        </w:rPr>
        <w:t xml:space="preserve"> as below in </w:t>
      </w:r>
      <w:r w:rsidR="007466B5">
        <w:rPr>
          <w:rFonts w:asciiTheme="minorBidi" w:hAnsiTheme="minorBidi"/>
        </w:rPr>
        <w:t>F</w:t>
      </w:r>
      <w:r>
        <w:rPr>
          <w:rFonts w:asciiTheme="minorBidi" w:hAnsiTheme="minorBidi"/>
        </w:rPr>
        <w:t>igure 4.</w:t>
      </w:r>
    </w:p>
    <w:p w14:paraId="40401DD4" w14:textId="1A95A03E" w:rsidR="00DF2C6E" w:rsidRDefault="00DF2C6E" w:rsidP="00DE673D">
      <w:pPr>
        <w:spacing w:line="480" w:lineRule="auto"/>
        <w:rPr>
          <w:rFonts w:asciiTheme="minorBidi" w:hAnsiTheme="minorBidi"/>
        </w:rPr>
      </w:pPr>
      <w:r w:rsidRPr="00DF2C6E">
        <w:rPr>
          <w:rFonts w:asciiTheme="minorBidi" w:hAnsiTheme="minorBidi"/>
          <w:noProof/>
        </w:rPr>
        <w:drawing>
          <wp:inline distT="0" distB="0" distL="0" distR="0" wp14:anchorId="793136DF" wp14:editId="3A07B6BE">
            <wp:extent cx="5806587" cy="294640"/>
            <wp:effectExtent l="0" t="0" r="0" b="0"/>
            <wp:docPr id="71906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63388" name=""/>
                    <pic:cNvPicPr/>
                  </pic:nvPicPr>
                  <pic:blipFill>
                    <a:blip r:embed="rId10"/>
                    <a:stretch>
                      <a:fillRect/>
                    </a:stretch>
                  </pic:blipFill>
                  <pic:spPr>
                    <a:xfrm>
                      <a:off x="0" y="0"/>
                      <a:ext cx="5813412" cy="294986"/>
                    </a:xfrm>
                    <a:prstGeom prst="rect">
                      <a:avLst/>
                    </a:prstGeom>
                  </pic:spPr>
                </pic:pic>
              </a:graphicData>
            </a:graphic>
          </wp:inline>
        </w:drawing>
      </w:r>
    </w:p>
    <w:p w14:paraId="24199EDE" w14:textId="42846BEA" w:rsidR="00DF2C6E" w:rsidRPr="00DF2C6E" w:rsidRDefault="00DF2C6E" w:rsidP="00DE673D">
      <w:pPr>
        <w:spacing w:line="480" w:lineRule="auto"/>
        <w:rPr>
          <w:rFonts w:asciiTheme="minorBidi" w:hAnsiTheme="minorBidi"/>
          <w:u w:val="single"/>
        </w:rPr>
      </w:pPr>
      <w:r w:rsidRPr="00DF2C6E">
        <w:rPr>
          <w:rFonts w:asciiTheme="minorBidi" w:hAnsiTheme="minorBidi"/>
          <w:u w:val="single"/>
        </w:rPr>
        <w:t>Figure 4: Original output of the scripts</w:t>
      </w:r>
    </w:p>
    <w:p w14:paraId="67A1FA06" w14:textId="4483454C" w:rsidR="00DF2C6E" w:rsidRDefault="00DF2C6E" w:rsidP="00DE673D">
      <w:pPr>
        <w:spacing w:line="480" w:lineRule="auto"/>
        <w:rPr>
          <w:rFonts w:asciiTheme="minorBidi" w:hAnsiTheme="minorBidi"/>
        </w:rPr>
      </w:pPr>
      <w:r w:rsidRPr="00DF2C6E">
        <w:rPr>
          <w:rFonts w:asciiTheme="minorBidi" w:hAnsiTheme="minorBidi"/>
          <w:noProof/>
        </w:rPr>
        <w:drawing>
          <wp:inline distT="0" distB="0" distL="0" distR="0" wp14:anchorId="7B0653FD" wp14:editId="2468175E">
            <wp:extent cx="5731510" cy="299720"/>
            <wp:effectExtent l="0" t="0" r="0" b="5080"/>
            <wp:docPr id="135832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24552" name=""/>
                    <pic:cNvPicPr/>
                  </pic:nvPicPr>
                  <pic:blipFill>
                    <a:blip r:embed="rId11"/>
                    <a:stretch>
                      <a:fillRect/>
                    </a:stretch>
                  </pic:blipFill>
                  <pic:spPr>
                    <a:xfrm>
                      <a:off x="0" y="0"/>
                      <a:ext cx="5738587" cy="300090"/>
                    </a:xfrm>
                    <a:prstGeom prst="rect">
                      <a:avLst/>
                    </a:prstGeom>
                  </pic:spPr>
                </pic:pic>
              </a:graphicData>
            </a:graphic>
          </wp:inline>
        </w:drawing>
      </w:r>
    </w:p>
    <w:p w14:paraId="081FA0A2" w14:textId="5C74FA4A" w:rsidR="00DF2C6E" w:rsidRDefault="00DF2C6E" w:rsidP="00DE673D">
      <w:pPr>
        <w:spacing w:line="480" w:lineRule="auto"/>
        <w:rPr>
          <w:rFonts w:asciiTheme="minorBidi" w:hAnsiTheme="minorBidi"/>
          <w:u w:val="single"/>
        </w:rPr>
      </w:pPr>
      <w:r w:rsidRPr="00DF2C6E">
        <w:rPr>
          <w:rFonts w:asciiTheme="minorBidi" w:hAnsiTheme="minorBidi"/>
          <w:u w:val="single"/>
        </w:rPr>
        <w:t>Figure 5: Output after modifications</w:t>
      </w:r>
    </w:p>
    <w:p w14:paraId="7CC50F47" w14:textId="5E9DD0F2" w:rsidR="00DF2C6E" w:rsidRDefault="00DF2C6E" w:rsidP="00DE673D">
      <w:pPr>
        <w:spacing w:line="480" w:lineRule="auto"/>
        <w:rPr>
          <w:rFonts w:asciiTheme="minorBidi" w:hAnsiTheme="minorBidi"/>
        </w:rPr>
      </w:pPr>
      <w:r>
        <w:rPr>
          <w:rFonts w:asciiTheme="minorBidi" w:hAnsiTheme="minorBidi"/>
        </w:rPr>
        <w:lastRenderedPageBreak/>
        <w:t xml:space="preserve">As opposed to </w:t>
      </w:r>
      <w:r w:rsidR="007466B5">
        <w:rPr>
          <w:rFonts w:asciiTheme="minorBidi" w:hAnsiTheme="minorBidi"/>
        </w:rPr>
        <w:t>F</w:t>
      </w:r>
      <w:r>
        <w:rPr>
          <w:rFonts w:asciiTheme="minorBidi" w:hAnsiTheme="minorBidi"/>
        </w:rPr>
        <w:t>igure 5</w:t>
      </w:r>
      <w:r w:rsidR="007466B5">
        <w:rPr>
          <w:rFonts w:asciiTheme="minorBidi" w:hAnsiTheme="minorBidi"/>
        </w:rPr>
        <w:t>,</w:t>
      </w:r>
      <w:r>
        <w:rPr>
          <w:rFonts w:asciiTheme="minorBidi" w:hAnsiTheme="minorBidi"/>
        </w:rPr>
        <w:t xml:space="preserve"> which has filtered out the same name regardless of the casing. This modification I built bring</w:t>
      </w:r>
      <w:r w:rsidR="007466B5">
        <w:rPr>
          <w:rFonts w:asciiTheme="minorBidi" w:hAnsiTheme="minorBidi"/>
        </w:rPr>
        <w:t>s</w:t>
      </w:r>
      <w:r>
        <w:rPr>
          <w:rFonts w:asciiTheme="minorBidi" w:hAnsiTheme="minorBidi"/>
        </w:rPr>
        <w:t xml:space="preserve"> the list passed through to a uniform standard and then compares them so there is no duplicate data passed through. How I did this in each language was </w:t>
      </w:r>
      <w:r w:rsidR="007466B5">
        <w:rPr>
          <w:rFonts w:asciiTheme="minorBidi" w:hAnsiTheme="minorBidi"/>
        </w:rPr>
        <w:t xml:space="preserve">to </w:t>
      </w:r>
      <w:r>
        <w:rPr>
          <w:rFonts w:asciiTheme="minorBidi" w:hAnsiTheme="minorBidi"/>
        </w:rPr>
        <w:t xml:space="preserve">redefine the names variable as itself and alter the list </w:t>
      </w:r>
      <w:r w:rsidR="007466B5">
        <w:rPr>
          <w:rFonts w:asciiTheme="minorBidi" w:hAnsiTheme="minorBidi"/>
        </w:rPr>
        <w:t>to</w:t>
      </w:r>
      <w:r>
        <w:rPr>
          <w:rFonts w:asciiTheme="minorBidi" w:hAnsiTheme="minorBidi"/>
        </w:rPr>
        <w:t xml:space="preserve"> the same name. In Python</w:t>
      </w:r>
      <w:r w:rsidR="007466B5">
        <w:rPr>
          <w:rFonts w:asciiTheme="minorBidi" w:hAnsiTheme="minorBidi"/>
        </w:rPr>
        <w:t>,</w:t>
      </w:r>
      <w:r>
        <w:rPr>
          <w:rFonts w:asciiTheme="minorBidi" w:hAnsiTheme="minorBidi"/>
        </w:rPr>
        <w:t xml:space="preserve"> I used list comprehension and a for loop to iterate through the original list and the method ‘.upper()’ to convert each iteration of the list to uppercase. Same concept in </w:t>
      </w:r>
      <w:r w:rsidR="00E8203F">
        <w:rPr>
          <w:rFonts w:asciiTheme="minorBidi" w:hAnsiTheme="minorBidi"/>
        </w:rPr>
        <w:t>JS</w:t>
      </w:r>
      <w:r w:rsidR="007466B5">
        <w:rPr>
          <w:rFonts w:asciiTheme="minorBidi" w:hAnsiTheme="minorBidi"/>
        </w:rPr>
        <w:t>,</w:t>
      </w:r>
      <w:r>
        <w:rPr>
          <w:rFonts w:asciiTheme="minorBidi" w:hAnsiTheme="minorBidi"/>
        </w:rPr>
        <w:t xml:space="preserve"> but </w:t>
      </w:r>
      <w:r w:rsidR="00E8203F">
        <w:rPr>
          <w:rFonts w:asciiTheme="minorBidi" w:hAnsiTheme="minorBidi"/>
        </w:rPr>
        <w:t>I used the map method</w:t>
      </w:r>
      <w:r w:rsidR="007466B5">
        <w:rPr>
          <w:rFonts w:asciiTheme="minorBidi" w:hAnsiTheme="minorBidi"/>
        </w:rPr>
        <w:t>,</w:t>
      </w:r>
      <w:r w:rsidR="00E8203F">
        <w:rPr>
          <w:rFonts w:asciiTheme="minorBidi" w:hAnsiTheme="minorBidi"/>
        </w:rPr>
        <w:t xml:space="preserve"> which uses the map method and the ‘=&gt;’ and creates a new list where it adds each name converted to uppercase to the new list. Notice how each line in JS ends with; and </w:t>
      </w:r>
      <w:r w:rsidR="003B2BE9">
        <w:rPr>
          <w:rFonts w:asciiTheme="minorBidi" w:hAnsiTheme="minorBidi"/>
        </w:rPr>
        <w:t>must</w:t>
      </w:r>
      <w:r w:rsidR="00E8203F">
        <w:rPr>
          <w:rFonts w:asciiTheme="minorBidi" w:hAnsiTheme="minorBidi"/>
        </w:rPr>
        <w:t xml:space="preserve"> be closed off at the end of the function using }</w:t>
      </w:r>
      <w:r w:rsidR="007466B5">
        <w:rPr>
          <w:rFonts w:asciiTheme="minorBidi" w:hAnsiTheme="minorBidi"/>
        </w:rPr>
        <w:t>,</w:t>
      </w:r>
      <w:r w:rsidR="00E8203F">
        <w:rPr>
          <w:rFonts w:asciiTheme="minorBidi" w:hAnsiTheme="minorBidi"/>
        </w:rPr>
        <w:t xml:space="preserve"> where </w:t>
      </w:r>
      <w:r w:rsidR="007466B5">
        <w:rPr>
          <w:rFonts w:asciiTheme="minorBidi" w:hAnsiTheme="minorBidi"/>
        </w:rPr>
        <w:t>P</w:t>
      </w:r>
      <w:r w:rsidR="00E8203F">
        <w:rPr>
          <w:rFonts w:asciiTheme="minorBidi" w:hAnsiTheme="minorBidi"/>
        </w:rPr>
        <w:t>ython does not</w:t>
      </w:r>
      <w:r w:rsidR="007466B5">
        <w:rPr>
          <w:rFonts w:asciiTheme="minorBidi" w:hAnsiTheme="minorBidi"/>
        </w:rPr>
        <w:t>,</w:t>
      </w:r>
      <w:r w:rsidR="00E8203F">
        <w:rPr>
          <w:rFonts w:asciiTheme="minorBidi" w:hAnsiTheme="minorBidi"/>
        </w:rPr>
        <w:t xml:space="preserve"> and this is just a small example of the simplicity of Python. Further into the function body</w:t>
      </w:r>
      <w:r w:rsidR="007466B5">
        <w:rPr>
          <w:rFonts w:asciiTheme="minorBidi" w:hAnsiTheme="minorBidi"/>
        </w:rPr>
        <w:t>,</w:t>
      </w:r>
      <w:r w:rsidR="00E8203F">
        <w:rPr>
          <w:rFonts w:asciiTheme="minorBidi" w:hAnsiTheme="minorBidi"/>
        </w:rPr>
        <w:t xml:space="preserve"> we see a new defin</w:t>
      </w:r>
      <w:r w:rsidR="007466B5">
        <w:rPr>
          <w:rFonts w:asciiTheme="minorBidi" w:hAnsiTheme="minorBidi"/>
        </w:rPr>
        <w:t>ition</w:t>
      </w:r>
      <w:r w:rsidR="00E8203F">
        <w:rPr>
          <w:rFonts w:asciiTheme="minorBidi" w:hAnsiTheme="minorBidi"/>
        </w:rPr>
        <w:t xml:space="preserve"> where the duplicate name</w:t>
      </w:r>
      <w:r w:rsidR="003F2B87">
        <w:rPr>
          <w:rFonts w:asciiTheme="minorBidi" w:hAnsiTheme="minorBidi"/>
        </w:rPr>
        <w:t>s</w:t>
      </w:r>
      <w:r w:rsidR="00E8203F">
        <w:rPr>
          <w:rFonts w:asciiTheme="minorBidi" w:hAnsiTheme="minorBidi"/>
        </w:rPr>
        <w:t xml:space="preserve"> </w:t>
      </w:r>
      <w:r w:rsidR="003F2B87">
        <w:rPr>
          <w:rFonts w:asciiTheme="minorBidi" w:hAnsiTheme="minorBidi"/>
        </w:rPr>
        <w:t>are</w:t>
      </w:r>
      <w:r w:rsidR="00E8203F">
        <w:rPr>
          <w:rFonts w:asciiTheme="minorBidi" w:hAnsiTheme="minorBidi"/>
        </w:rPr>
        <w:t xml:space="preserve"> removed</w:t>
      </w:r>
      <w:r w:rsidR="007466B5">
        <w:rPr>
          <w:rFonts w:asciiTheme="minorBidi" w:hAnsiTheme="minorBidi"/>
        </w:rPr>
        <w:t>,</w:t>
      </w:r>
      <w:r w:rsidR="00E8203F">
        <w:rPr>
          <w:rFonts w:asciiTheme="minorBidi" w:hAnsiTheme="minorBidi"/>
        </w:rPr>
        <w:t xml:space="preserve"> which is almost identical in both languages for the rest of the function.</w:t>
      </w:r>
      <w:r w:rsidR="003F2B87">
        <w:rPr>
          <w:rFonts w:asciiTheme="minorBidi" w:hAnsiTheme="minorBidi"/>
        </w:rPr>
        <w:t xml:space="preserve"> These both use either ‘list’ or ‘…new’ to create </w:t>
      </w:r>
      <w:r w:rsidR="007466B5">
        <w:rPr>
          <w:rFonts w:asciiTheme="minorBidi" w:hAnsiTheme="minorBidi"/>
        </w:rPr>
        <w:t xml:space="preserve">a </w:t>
      </w:r>
      <w:r w:rsidR="003F2B87">
        <w:rPr>
          <w:rFonts w:asciiTheme="minorBidi" w:hAnsiTheme="minorBidi"/>
        </w:rPr>
        <w:t>new list of the unique values passed through by the previously created all</w:t>
      </w:r>
      <w:r w:rsidR="007466B5">
        <w:rPr>
          <w:rFonts w:asciiTheme="minorBidi" w:hAnsiTheme="minorBidi"/>
        </w:rPr>
        <w:t>-cap</w:t>
      </w:r>
      <w:r w:rsidR="003F2B87">
        <w:rPr>
          <w:rFonts w:asciiTheme="minorBidi" w:hAnsiTheme="minorBidi"/>
        </w:rPr>
        <w:t>s list. These are both done by the method ‘set’</w:t>
      </w:r>
      <w:r w:rsidR="007466B5">
        <w:rPr>
          <w:rFonts w:asciiTheme="minorBidi" w:hAnsiTheme="minorBidi"/>
        </w:rPr>
        <w:t>,</w:t>
      </w:r>
      <w:r w:rsidR="003F2B87">
        <w:rPr>
          <w:rFonts w:asciiTheme="minorBidi" w:hAnsiTheme="minorBidi"/>
        </w:rPr>
        <w:t xml:space="preserve"> which essentially return</w:t>
      </w:r>
      <w:r w:rsidR="007466B5">
        <w:rPr>
          <w:rFonts w:asciiTheme="minorBidi" w:hAnsiTheme="minorBidi"/>
        </w:rPr>
        <w:t>s</w:t>
      </w:r>
      <w:r w:rsidR="003F2B87">
        <w:rPr>
          <w:rFonts w:asciiTheme="minorBidi" w:hAnsiTheme="minorBidi"/>
        </w:rPr>
        <w:t xml:space="preserve"> unique values of each list</w:t>
      </w:r>
      <w:r w:rsidR="007466B5">
        <w:rPr>
          <w:rFonts w:asciiTheme="minorBidi" w:hAnsiTheme="minorBidi"/>
        </w:rPr>
        <w:t>,</w:t>
      </w:r>
      <w:r w:rsidR="003F2B87">
        <w:rPr>
          <w:rFonts w:asciiTheme="minorBidi" w:hAnsiTheme="minorBidi"/>
        </w:rPr>
        <w:t xml:space="preserve"> removing the duplicates.</w:t>
      </w:r>
    </w:p>
    <w:p w14:paraId="7F80F373" w14:textId="46162613" w:rsidR="003B2BE9" w:rsidRDefault="003B2BE9" w:rsidP="00DE673D">
      <w:pPr>
        <w:spacing w:line="480" w:lineRule="auto"/>
        <w:rPr>
          <w:rFonts w:asciiTheme="minorBidi" w:hAnsiTheme="minorBidi"/>
        </w:rPr>
      </w:pPr>
      <w:r w:rsidRPr="003B2BE9">
        <w:rPr>
          <w:rFonts w:asciiTheme="minorBidi" w:hAnsiTheme="minorBidi"/>
          <w:noProof/>
        </w:rPr>
        <w:drawing>
          <wp:inline distT="0" distB="0" distL="0" distR="0" wp14:anchorId="5ABF811D" wp14:editId="533EBB92">
            <wp:extent cx="5731510" cy="838200"/>
            <wp:effectExtent l="0" t="0" r="0" b="0"/>
            <wp:docPr id="376688168"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88168" name="Picture 1" descr="A black screen with colorful text&#10;&#10;AI-generated content may be incorrect."/>
                    <pic:cNvPicPr/>
                  </pic:nvPicPr>
                  <pic:blipFill>
                    <a:blip r:embed="rId12"/>
                    <a:stretch>
                      <a:fillRect/>
                    </a:stretch>
                  </pic:blipFill>
                  <pic:spPr>
                    <a:xfrm>
                      <a:off x="0" y="0"/>
                      <a:ext cx="5731510" cy="838200"/>
                    </a:xfrm>
                    <a:prstGeom prst="rect">
                      <a:avLst/>
                    </a:prstGeom>
                  </pic:spPr>
                </pic:pic>
              </a:graphicData>
            </a:graphic>
          </wp:inline>
        </w:drawing>
      </w:r>
    </w:p>
    <w:p w14:paraId="6796412C" w14:textId="6E3170BB" w:rsidR="003B2BE9" w:rsidRPr="003B2BE9" w:rsidRDefault="003B2BE9" w:rsidP="00DE673D">
      <w:pPr>
        <w:spacing w:line="480" w:lineRule="auto"/>
        <w:rPr>
          <w:rFonts w:asciiTheme="minorBidi" w:hAnsiTheme="minorBidi"/>
          <w:u w:val="single"/>
        </w:rPr>
      </w:pPr>
      <w:r w:rsidRPr="003B2BE9">
        <w:rPr>
          <w:rFonts w:asciiTheme="minorBidi" w:hAnsiTheme="minorBidi"/>
          <w:u w:val="single"/>
        </w:rPr>
        <w:t>Figure 6: Calling the function in Python</w:t>
      </w:r>
    </w:p>
    <w:p w14:paraId="52F988E8" w14:textId="12017536" w:rsidR="003B2BE9" w:rsidRDefault="003B2BE9" w:rsidP="00DE673D">
      <w:pPr>
        <w:spacing w:line="480" w:lineRule="auto"/>
        <w:rPr>
          <w:rFonts w:asciiTheme="minorBidi" w:hAnsiTheme="minorBidi"/>
        </w:rPr>
      </w:pPr>
      <w:r w:rsidRPr="003B2BE9">
        <w:rPr>
          <w:rFonts w:asciiTheme="minorBidi" w:hAnsiTheme="minorBidi"/>
          <w:noProof/>
        </w:rPr>
        <w:drawing>
          <wp:inline distT="0" distB="0" distL="0" distR="0" wp14:anchorId="5CFA6677" wp14:editId="03182CF6">
            <wp:extent cx="5731510" cy="858520"/>
            <wp:effectExtent l="0" t="0" r="0" b="5080"/>
            <wp:docPr id="13303283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28336" name="Picture 1" descr="A screen shot of a computer code&#10;&#10;AI-generated content may be incorrect."/>
                    <pic:cNvPicPr/>
                  </pic:nvPicPr>
                  <pic:blipFill>
                    <a:blip r:embed="rId13"/>
                    <a:stretch>
                      <a:fillRect/>
                    </a:stretch>
                  </pic:blipFill>
                  <pic:spPr>
                    <a:xfrm>
                      <a:off x="0" y="0"/>
                      <a:ext cx="5731510" cy="858520"/>
                    </a:xfrm>
                    <a:prstGeom prst="rect">
                      <a:avLst/>
                    </a:prstGeom>
                  </pic:spPr>
                </pic:pic>
              </a:graphicData>
            </a:graphic>
          </wp:inline>
        </w:drawing>
      </w:r>
    </w:p>
    <w:p w14:paraId="73BCD85A" w14:textId="6F000565" w:rsidR="003B2BE9" w:rsidRDefault="003B2BE9" w:rsidP="00DE673D">
      <w:pPr>
        <w:spacing w:line="480" w:lineRule="auto"/>
        <w:rPr>
          <w:rFonts w:asciiTheme="minorBidi" w:hAnsiTheme="minorBidi"/>
          <w:u w:val="single"/>
        </w:rPr>
      </w:pPr>
      <w:r w:rsidRPr="003B2BE9">
        <w:rPr>
          <w:rFonts w:asciiTheme="minorBidi" w:hAnsiTheme="minorBidi"/>
          <w:u w:val="single"/>
        </w:rPr>
        <w:t>Figure 7: Calling the function in JS</w:t>
      </w:r>
    </w:p>
    <w:p w14:paraId="0359F5B5" w14:textId="77777777" w:rsidR="003B2BE9" w:rsidRDefault="003B2BE9" w:rsidP="00DE673D">
      <w:pPr>
        <w:spacing w:line="480" w:lineRule="auto"/>
        <w:rPr>
          <w:rFonts w:asciiTheme="minorBidi" w:hAnsiTheme="minorBidi"/>
          <w:u w:val="single"/>
        </w:rPr>
      </w:pPr>
    </w:p>
    <w:p w14:paraId="3AB79235" w14:textId="7AC96D37" w:rsidR="003B2BE9" w:rsidRDefault="003B2BE9" w:rsidP="00DE673D">
      <w:pPr>
        <w:spacing w:line="480" w:lineRule="auto"/>
        <w:rPr>
          <w:rFonts w:asciiTheme="minorBidi" w:hAnsiTheme="minorBidi"/>
        </w:rPr>
      </w:pPr>
      <w:r>
        <w:rPr>
          <w:rFonts w:asciiTheme="minorBidi" w:hAnsiTheme="minorBidi"/>
        </w:rPr>
        <w:tab/>
        <w:t>The final pieces of the puzzle. This is where the data is created to test</w:t>
      </w:r>
      <w:r w:rsidR="007466B5">
        <w:rPr>
          <w:rFonts w:asciiTheme="minorBidi" w:hAnsiTheme="minorBidi"/>
        </w:rPr>
        <w:t>,</w:t>
      </w:r>
      <w:r>
        <w:rPr>
          <w:rFonts w:asciiTheme="minorBidi" w:hAnsiTheme="minorBidi"/>
        </w:rPr>
        <w:t xml:space="preserve"> and the function</w:t>
      </w:r>
      <w:r w:rsidR="007466B5">
        <w:rPr>
          <w:rFonts w:asciiTheme="minorBidi" w:hAnsiTheme="minorBidi"/>
        </w:rPr>
        <w:t>s</w:t>
      </w:r>
      <w:r>
        <w:rPr>
          <w:rFonts w:asciiTheme="minorBidi" w:hAnsiTheme="minorBidi"/>
        </w:rPr>
        <w:t xml:space="preserve"> are called. As seen above</w:t>
      </w:r>
      <w:r w:rsidR="007466B5">
        <w:rPr>
          <w:rFonts w:asciiTheme="minorBidi" w:hAnsiTheme="minorBidi"/>
        </w:rPr>
        <w:t>,</w:t>
      </w:r>
      <w:r>
        <w:rPr>
          <w:rFonts w:asciiTheme="minorBidi" w:hAnsiTheme="minorBidi"/>
        </w:rPr>
        <w:t xml:space="preserve"> no syntax is needed to define a variable or list in Python</w:t>
      </w:r>
      <w:r w:rsidR="007466B5">
        <w:rPr>
          <w:rFonts w:asciiTheme="minorBidi" w:hAnsiTheme="minorBidi"/>
        </w:rPr>
        <w:t>;</w:t>
      </w:r>
      <w:r>
        <w:rPr>
          <w:rFonts w:asciiTheme="minorBidi" w:hAnsiTheme="minorBidi"/>
        </w:rPr>
        <w:t xml:space="preserve"> </w:t>
      </w:r>
      <w:r w:rsidR="007466B5">
        <w:rPr>
          <w:rFonts w:asciiTheme="minorBidi" w:hAnsiTheme="minorBidi"/>
        </w:rPr>
        <w:t>JavaScript</w:t>
      </w:r>
      <w:r>
        <w:rPr>
          <w:rFonts w:asciiTheme="minorBidi" w:hAnsiTheme="minorBidi"/>
        </w:rPr>
        <w:t xml:space="preserve"> uses ‘</w:t>
      </w:r>
      <w:proofErr w:type="spellStart"/>
      <w:r>
        <w:rPr>
          <w:rFonts w:asciiTheme="minorBidi" w:hAnsiTheme="minorBidi"/>
        </w:rPr>
        <w:t>const</w:t>
      </w:r>
      <w:proofErr w:type="spellEnd"/>
      <w:r>
        <w:rPr>
          <w:rFonts w:asciiTheme="minorBidi" w:hAnsiTheme="minorBidi"/>
        </w:rPr>
        <w:t>’</w:t>
      </w:r>
      <w:r w:rsidR="007466B5">
        <w:rPr>
          <w:rFonts w:asciiTheme="minorBidi" w:hAnsiTheme="minorBidi"/>
        </w:rPr>
        <w:t>,</w:t>
      </w:r>
      <w:r>
        <w:rPr>
          <w:rFonts w:asciiTheme="minorBidi" w:hAnsiTheme="minorBidi"/>
        </w:rPr>
        <w:t xml:space="preserve"> which means a static variable that cannot be changed or altered</w:t>
      </w:r>
      <w:r w:rsidR="007466B5">
        <w:rPr>
          <w:rFonts w:asciiTheme="minorBidi" w:hAnsiTheme="minorBidi"/>
        </w:rPr>
        <w:t>,</w:t>
      </w:r>
      <w:r>
        <w:rPr>
          <w:rFonts w:asciiTheme="minorBidi" w:hAnsiTheme="minorBidi"/>
        </w:rPr>
        <w:t xml:space="preserve"> unlike the previous ‘let’ method. Again, the whole script follows the same functionality but with just different syntax</w:t>
      </w:r>
      <w:r w:rsidR="007466B5">
        <w:rPr>
          <w:rFonts w:asciiTheme="minorBidi" w:hAnsiTheme="minorBidi"/>
        </w:rPr>
        <w:t>.</w:t>
      </w:r>
      <w:r>
        <w:rPr>
          <w:rFonts w:asciiTheme="minorBidi" w:hAnsiTheme="minorBidi"/>
        </w:rPr>
        <w:t xml:space="preserve"> console.log and print are both used to push outputs when running the code</w:t>
      </w:r>
      <w:r w:rsidR="007466B5">
        <w:rPr>
          <w:rFonts w:asciiTheme="minorBidi" w:hAnsiTheme="minorBidi"/>
        </w:rPr>
        <w:t>,</w:t>
      </w:r>
      <w:r>
        <w:rPr>
          <w:rFonts w:asciiTheme="minorBidi" w:hAnsiTheme="minorBidi"/>
        </w:rPr>
        <w:t xml:space="preserve"> and the function is called by using the name and then the data you want to pass in the par</w:t>
      </w:r>
      <w:r w:rsidR="007466B5">
        <w:rPr>
          <w:rFonts w:asciiTheme="minorBidi" w:hAnsiTheme="minorBidi"/>
        </w:rPr>
        <w:t>enth</w:t>
      </w:r>
      <w:r>
        <w:rPr>
          <w:rFonts w:asciiTheme="minorBidi" w:hAnsiTheme="minorBidi"/>
        </w:rPr>
        <w:t>eses.</w:t>
      </w:r>
    </w:p>
    <w:p w14:paraId="3502F87E" w14:textId="30A6FEE6" w:rsidR="003B2BE9" w:rsidRDefault="003B2BE9" w:rsidP="00DE673D">
      <w:pPr>
        <w:spacing w:line="480" w:lineRule="auto"/>
        <w:rPr>
          <w:rFonts w:asciiTheme="minorBidi" w:hAnsiTheme="minorBidi"/>
        </w:rPr>
      </w:pPr>
      <w:r>
        <w:rPr>
          <w:rFonts w:asciiTheme="minorBidi" w:hAnsiTheme="minorBidi"/>
        </w:rPr>
        <w:tab/>
        <w:t xml:space="preserve">These two scripts are very similar and both </w:t>
      </w:r>
      <w:proofErr w:type="gramStart"/>
      <w:r>
        <w:rPr>
          <w:rFonts w:asciiTheme="minorBidi" w:hAnsiTheme="minorBidi"/>
        </w:rPr>
        <w:t>change</w:t>
      </w:r>
      <w:proofErr w:type="gramEnd"/>
      <w:r w:rsidR="007466B5">
        <w:rPr>
          <w:rFonts w:asciiTheme="minorBidi" w:hAnsiTheme="minorBidi"/>
        </w:rPr>
        <w:t>,</w:t>
      </w:r>
      <w:r>
        <w:rPr>
          <w:rFonts w:asciiTheme="minorBidi" w:hAnsiTheme="minorBidi"/>
        </w:rPr>
        <w:t xml:space="preserve"> although </w:t>
      </w:r>
      <w:r w:rsidR="007466B5">
        <w:rPr>
          <w:rFonts w:asciiTheme="minorBidi" w:hAnsiTheme="minorBidi"/>
        </w:rPr>
        <w:t xml:space="preserve">they </w:t>
      </w:r>
      <w:r>
        <w:rPr>
          <w:rFonts w:asciiTheme="minorBidi" w:hAnsiTheme="minorBidi"/>
        </w:rPr>
        <w:t>provide the same output</w:t>
      </w:r>
      <w:r w:rsidR="007466B5">
        <w:rPr>
          <w:rFonts w:asciiTheme="minorBidi" w:hAnsiTheme="minorBidi"/>
        </w:rPr>
        <w:t>,</w:t>
      </w:r>
      <w:r>
        <w:rPr>
          <w:rFonts w:asciiTheme="minorBidi" w:hAnsiTheme="minorBidi"/>
        </w:rPr>
        <w:t xml:space="preserve"> us</w:t>
      </w:r>
      <w:r w:rsidR="007466B5">
        <w:rPr>
          <w:rFonts w:asciiTheme="minorBidi" w:hAnsiTheme="minorBidi"/>
        </w:rPr>
        <w:t>ing</w:t>
      </w:r>
      <w:r>
        <w:rPr>
          <w:rFonts w:asciiTheme="minorBidi" w:hAnsiTheme="minorBidi"/>
        </w:rPr>
        <w:t xml:space="preserve"> different syntaxes. Learning the concept of programming and logical computational movement allows you to understand and predict different programming layout</w:t>
      </w:r>
      <w:r w:rsidR="007466B5">
        <w:rPr>
          <w:rFonts w:asciiTheme="minorBidi" w:hAnsiTheme="minorBidi"/>
        </w:rPr>
        <w:t>s</w:t>
      </w:r>
      <w:r>
        <w:rPr>
          <w:rFonts w:asciiTheme="minorBidi" w:hAnsiTheme="minorBidi"/>
        </w:rPr>
        <w:t>.</w:t>
      </w:r>
    </w:p>
    <w:p w14:paraId="6249D56B" w14:textId="77777777" w:rsidR="003B2BE9" w:rsidRDefault="003B2BE9" w:rsidP="00DE673D">
      <w:pPr>
        <w:spacing w:line="480" w:lineRule="auto"/>
        <w:rPr>
          <w:rFonts w:asciiTheme="minorBidi" w:hAnsiTheme="minorBidi"/>
        </w:rPr>
      </w:pPr>
    </w:p>
    <w:p w14:paraId="5834BCBD" w14:textId="60FECEDC" w:rsidR="003B2BE9" w:rsidRDefault="003B2BE9" w:rsidP="00DE673D">
      <w:pPr>
        <w:spacing w:line="480" w:lineRule="auto"/>
        <w:rPr>
          <w:rFonts w:asciiTheme="minorBidi" w:hAnsiTheme="minorBidi"/>
        </w:rPr>
      </w:pPr>
      <w:r>
        <w:rPr>
          <w:rFonts w:asciiTheme="minorBidi" w:hAnsiTheme="minorBidi"/>
        </w:rPr>
        <w:t xml:space="preserve">References: </w:t>
      </w:r>
    </w:p>
    <w:p w14:paraId="42AF7658" w14:textId="2C20148B" w:rsidR="003B2BE9" w:rsidRDefault="003B2BE9" w:rsidP="00DE673D">
      <w:pPr>
        <w:spacing w:line="480" w:lineRule="auto"/>
        <w:rPr>
          <w:rFonts w:asciiTheme="minorBidi" w:hAnsiTheme="minorBidi"/>
        </w:rPr>
      </w:pPr>
      <w:r w:rsidRPr="005073D2">
        <w:rPr>
          <w:rFonts w:asciiTheme="minorBidi" w:hAnsiTheme="minorBidi"/>
        </w:rPr>
        <w:t xml:space="preserve">Coronel, L. (2025) </w:t>
      </w:r>
      <w:r w:rsidRPr="003D68C4">
        <w:rPr>
          <w:rFonts w:asciiTheme="minorBidi" w:hAnsiTheme="minorBidi"/>
          <w:i/>
          <w:iCs/>
        </w:rPr>
        <w:t>Python vs. JavaScript Comparaison for 2025</w:t>
      </w:r>
      <w:r w:rsidRPr="005073D2">
        <w:rPr>
          <w:rFonts w:asciiTheme="minorBidi" w:hAnsiTheme="minorBidi"/>
        </w:rPr>
        <w:t xml:space="preserve">. </w:t>
      </w:r>
      <w:r w:rsidR="001447FD" w:rsidRPr="003B2BE9">
        <w:rPr>
          <w:rFonts w:asciiTheme="minorBidi" w:hAnsiTheme="minorBidi"/>
        </w:rPr>
        <w:t>Available</w:t>
      </w:r>
      <w:r w:rsidRPr="003B2BE9">
        <w:rPr>
          <w:rFonts w:asciiTheme="minorBidi" w:hAnsiTheme="minorBidi"/>
        </w:rPr>
        <w:t xml:space="preserve"> at : </w:t>
      </w:r>
      <w:hyperlink r:id="rId14" w:anchor=":~:text=If%20you%20already%20know%20JavaScript,flow%20(loops%2C%20conditionals)" w:history="1">
        <w:r w:rsidRPr="00EE0B8C">
          <w:rPr>
            <w:rStyle w:val="Hyperlink"/>
            <w:rFonts w:asciiTheme="minorBidi" w:hAnsiTheme="minorBidi"/>
          </w:rPr>
          <w:t>https://blog.teamtreehouse.com/python-vs-javascript-comparison-for-2025-2#:~:text=If%20you%20already%20know%20JavaScript,flow%20(loops%2C%20conditionals)</w:t>
        </w:r>
      </w:hyperlink>
      <w:r w:rsidRPr="003B2BE9">
        <w:rPr>
          <w:rFonts w:asciiTheme="minorBidi" w:hAnsiTheme="minorBidi"/>
        </w:rPr>
        <w:t>.</w:t>
      </w:r>
      <w:r>
        <w:rPr>
          <w:rFonts w:asciiTheme="minorBidi" w:hAnsiTheme="minorBidi"/>
        </w:rPr>
        <w:t xml:space="preserve"> (Accessed: </w:t>
      </w:r>
      <w:r w:rsidR="001447FD">
        <w:rPr>
          <w:rFonts w:asciiTheme="minorBidi" w:hAnsiTheme="minorBidi"/>
        </w:rPr>
        <w:t>11/03/2026)</w:t>
      </w:r>
    </w:p>
    <w:p w14:paraId="7FF42660" w14:textId="2BE39ADF" w:rsidR="001447FD" w:rsidRDefault="001447FD" w:rsidP="00DE673D">
      <w:pPr>
        <w:spacing w:line="480" w:lineRule="auto"/>
        <w:rPr>
          <w:rFonts w:asciiTheme="minorBidi" w:hAnsiTheme="minorBidi"/>
        </w:rPr>
      </w:pPr>
      <w:r>
        <w:rPr>
          <w:rFonts w:asciiTheme="minorBidi" w:hAnsiTheme="minorBidi"/>
        </w:rPr>
        <w:t xml:space="preserve">Cundiff, J. (2022) </w:t>
      </w:r>
      <w:r w:rsidRPr="003D68C4">
        <w:rPr>
          <w:rFonts w:asciiTheme="minorBidi" w:hAnsiTheme="minorBidi"/>
          <w:i/>
          <w:iCs/>
        </w:rPr>
        <w:t>Diving into Java (with strong JavaScript and Python background) Part 1(Naming Conventions and hello World).</w:t>
      </w:r>
      <w:r>
        <w:rPr>
          <w:rFonts w:asciiTheme="minorBidi" w:hAnsiTheme="minorBidi"/>
        </w:rPr>
        <w:t xml:space="preserve">  Available at: </w:t>
      </w:r>
      <w:hyperlink r:id="rId15" w:history="1">
        <w:r w:rsidRPr="00EE0B8C">
          <w:rPr>
            <w:rStyle w:val="Hyperlink"/>
            <w:rFonts w:asciiTheme="minorBidi" w:hAnsiTheme="minorBidi"/>
          </w:rPr>
          <w:t>https://jon-cundiff.medium.com/diving-into-java-with-strong-javascript-and-python-background-part-1-naming-conventions-and-d06c6aa5141e</w:t>
        </w:r>
      </w:hyperlink>
      <w:r>
        <w:rPr>
          <w:rFonts w:asciiTheme="minorBidi" w:hAnsiTheme="minorBidi"/>
        </w:rPr>
        <w:t xml:space="preserve"> (Accessed: 11/03/2026)</w:t>
      </w:r>
    </w:p>
    <w:p w14:paraId="3CFBA08F" w14:textId="6A8163FD" w:rsidR="001447FD" w:rsidRPr="003B2BE9" w:rsidRDefault="001447FD" w:rsidP="00DE673D">
      <w:pPr>
        <w:spacing w:line="480" w:lineRule="auto"/>
        <w:rPr>
          <w:rFonts w:asciiTheme="minorBidi" w:hAnsiTheme="minorBidi"/>
        </w:rPr>
      </w:pPr>
      <w:r>
        <w:rPr>
          <w:rFonts w:asciiTheme="minorBidi" w:hAnsiTheme="minorBidi"/>
        </w:rPr>
        <w:lastRenderedPageBreak/>
        <w:t xml:space="preserve">Koldovskyy, V. (2025) </w:t>
      </w:r>
      <w:r w:rsidRPr="003D68C4">
        <w:rPr>
          <w:rFonts w:asciiTheme="minorBidi" w:hAnsiTheme="minorBidi"/>
          <w:i/>
          <w:iCs/>
        </w:rPr>
        <w:t xml:space="preserve">Python vs. JavaScript: Which Programming Language </w:t>
      </w:r>
      <w:r w:rsidR="00556C64" w:rsidRPr="003D68C4">
        <w:rPr>
          <w:rFonts w:asciiTheme="minorBidi" w:hAnsiTheme="minorBidi"/>
          <w:i/>
          <w:iCs/>
        </w:rPr>
        <w:t>to</w:t>
      </w:r>
      <w:r w:rsidRPr="003D68C4">
        <w:rPr>
          <w:rFonts w:asciiTheme="minorBidi" w:hAnsiTheme="minorBidi"/>
          <w:i/>
          <w:iCs/>
        </w:rPr>
        <w:t xml:space="preserve"> Choose in 2025?</w:t>
      </w:r>
      <w:r>
        <w:rPr>
          <w:rFonts w:asciiTheme="minorBidi" w:hAnsiTheme="minorBidi"/>
        </w:rPr>
        <w:t xml:space="preserve"> Available at: </w:t>
      </w:r>
      <w:hyperlink r:id="rId16" w:history="1">
        <w:r w:rsidRPr="00EE0B8C">
          <w:rPr>
            <w:rStyle w:val="Hyperlink"/>
            <w:rFonts w:asciiTheme="minorBidi" w:hAnsiTheme="minorBidi"/>
          </w:rPr>
          <w:t>https://career.softserveinc.com/en-us/stories/python-or-javascript</w:t>
        </w:r>
      </w:hyperlink>
      <w:r>
        <w:rPr>
          <w:rFonts w:asciiTheme="minorBidi" w:hAnsiTheme="minorBidi"/>
        </w:rPr>
        <w:t xml:space="preserve"> (Accessed: 11/03/2026)</w:t>
      </w:r>
    </w:p>
    <w:p w14:paraId="7E7D4B6B" w14:textId="27C34A53" w:rsidR="003F2B87" w:rsidRPr="003B2BE9" w:rsidRDefault="003F2B87" w:rsidP="00DE673D">
      <w:pPr>
        <w:spacing w:line="480" w:lineRule="auto"/>
        <w:rPr>
          <w:rFonts w:asciiTheme="minorBidi" w:hAnsiTheme="minorBidi"/>
        </w:rPr>
      </w:pPr>
      <w:r w:rsidRPr="003B2BE9">
        <w:rPr>
          <w:rFonts w:asciiTheme="minorBidi" w:hAnsiTheme="minorBidi"/>
        </w:rPr>
        <w:tab/>
      </w:r>
    </w:p>
    <w:sectPr w:rsidR="003F2B87" w:rsidRPr="003B2BE9">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F8D45" w14:textId="77777777" w:rsidR="003D022D" w:rsidRDefault="003D022D" w:rsidP="005073D2">
      <w:pPr>
        <w:spacing w:after="0" w:line="240" w:lineRule="auto"/>
      </w:pPr>
      <w:r>
        <w:separator/>
      </w:r>
    </w:p>
  </w:endnote>
  <w:endnote w:type="continuationSeparator" w:id="0">
    <w:p w14:paraId="513C7067" w14:textId="77777777" w:rsidR="003D022D" w:rsidRDefault="003D022D" w:rsidP="00507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C0D1" w14:textId="77777777" w:rsidR="005073D2" w:rsidRDefault="005073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4F8D" w14:textId="77777777" w:rsidR="005073D2" w:rsidRDefault="005073D2">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1B96CBE2" w14:textId="77777777" w:rsidR="005073D2" w:rsidRDefault="005073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FBDF" w14:textId="77777777" w:rsidR="005073D2" w:rsidRDefault="00507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191DE" w14:textId="77777777" w:rsidR="003D022D" w:rsidRDefault="003D022D" w:rsidP="005073D2">
      <w:pPr>
        <w:spacing w:after="0" w:line="240" w:lineRule="auto"/>
      </w:pPr>
      <w:r>
        <w:separator/>
      </w:r>
    </w:p>
  </w:footnote>
  <w:footnote w:type="continuationSeparator" w:id="0">
    <w:p w14:paraId="1B39BF48" w14:textId="77777777" w:rsidR="003D022D" w:rsidRDefault="003D022D" w:rsidP="00507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8557" w14:textId="77777777" w:rsidR="005073D2" w:rsidRDefault="005073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6BBC" w14:textId="77777777" w:rsidR="005073D2" w:rsidRDefault="005073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9858" w14:textId="77777777" w:rsidR="005073D2" w:rsidRDefault="005073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26"/>
    <w:rsid w:val="00102726"/>
    <w:rsid w:val="001218F4"/>
    <w:rsid w:val="0013527A"/>
    <w:rsid w:val="001447FD"/>
    <w:rsid w:val="003B2BE9"/>
    <w:rsid w:val="003D022D"/>
    <w:rsid w:val="003D68C4"/>
    <w:rsid w:val="003F2B87"/>
    <w:rsid w:val="00473076"/>
    <w:rsid w:val="005073D2"/>
    <w:rsid w:val="00556C64"/>
    <w:rsid w:val="00626892"/>
    <w:rsid w:val="00667B03"/>
    <w:rsid w:val="007466B5"/>
    <w:rsid w:val="00787B1B"/>
    <w:rsid w:val="008B19DB"/>
    <w:rsid w:val="008C7F03"/>
    <w:rsid w:val="008F0CFA"/>
    <w:rsid w:val="009476B1"/>
    <w:rsid w:val="009E2870"/>
    <w:rsid w:val="00BF54AD"/>
    <w:rsid w:val="00DE5589"/>
    <w:rsid w:val="00DE673D"/>
    <w:rsid w:val="00DF2C6E"/>
    <w:rsid w:val="00E8203F"/>
    <w:rsid w:val="00EF58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6545"/>
  <w15:chartTrackingRefBased/>
  <w15:docId w15:val="{8E508FD4-1B11-5D44-A167-C876C9F79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726"/>
    <w:rPr>
      <w:rFonts w:eastAsiaTheme="majorEastAsia" w:cstheme="majorBidi"/>
      <w:color w:val="272727" w:themeColor="text1" w:themeTint="D8"/>
    </w:rPr>
  </w:style>
  <w:style w:type="paragraph" w:styleId="Title">
    <w:name w:val="Title"/>
    <w:basedOn w:val="Normal"/>
    <w:next w:val="Normal"/>
    <w:link w:val="TitleChar"/>
    <w:uiPriority w:val="10"/>
    <w:qFormat/>
    <w:rsid w:val="00102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726"/>
    <w:pPr>
      <w:spacing w:before="160"/>
      <w:jc w:val="center"/>
    </w:pPr>
    <w:rPr>
      <w:i/>
      <w:iCs/>
      <w:color w:val="404040" w:themeColor="text1" w:themeTint="BF"/>
    </w:rPr>
  </w:style>
  <w:style w:type="character" w:customStyle="1" w:styleId="QuoteChar">
    <w:name w:val="Quote Char"/>
    <w:basedOn w:val="DefaultParagraphFont"/>
    <w:link w:val="Quote"/>
    <w:uiPriority w:val="29"/>
    <w:rsid w:val="00102726"/>
    <w:rPr>
      <w:i/>
      <w:iCs/>
      <w:color w:val="404040" w:themeColor="text1" w:themeTint="BF"/>
    </w:rPr>
  </w:style>
  <w:style w:type="paragraph" w:styleId="ListParagraph">
    <w:name w:val="List Paragraph"/>
    <w:basedOn w:val="Normal"/>
    <w:uiPriority w:val="34"/>
    <w:qFormat/>
    <w:rsid w:val="00102726"/>
    <w:pPr>
      <w:ind w:left="720"/>
      <w:contextualSpacing/>
    </w:pPr>
  </w:style>
  <w:style w:type="character" w:styleId="IntenseEmphasis">
    <w:name w:val="Intense Emphasis"/>
    <w:basedOn w:val="DefaultParagraphFont"/>
    <w:uiPriority w:val="21"/>
    <w:qFormat/>
    <w:rsid w:val="00102726"/>
    <w:rPr>
      <w:i/>
      <w:iCs/>
      <w:color w:val="0F4761" w:themeColor="accent1" w:themeShade="BF"/>
    </w:rPr>
  </w:style>
  <w:style w:type="paragraph" w:styleId="IntenseQuote">
    <w:name w:val="Intense Quote"/>
    <w:basedOn w:val="Normal"/>
    <w:next w:val="Normal"/>
    <w:link w:val="IntenseQuoteChar"/>
    <w:uiPriority w:val="30"/>
    <w:qFormat/>
    <w:rsid w:val="00102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726"/>
    <w:rPr>
      <w:i/>
      <w:iCs/>
      <w:color w:val="0F4761" w:themeColor="accent1" w:themeShade="BF"/>
    </w:rPr>
  </w:style>
  <w:style w:type="character" w:styleId="IntenseReference">
    <w:name w:val="Intense Reference"/>
    <w:basedOn w:val="DefaultParagraphFont"/>
    <w:uiPriority w:val="32"/>
    <w:qFormat/>
    <w:rsid w:val="00102726"/>
    <w:rPr>
      <w:b/>
      <w:bCs/>
      <w:smallCaps/>
      <w:color w:val="0F4761" w:themeColor="accent1" w:themeShade="BF"/>
      <w:spacing w:val="5"/>
    </w:rPr>
  </w:style>
  <w:style w:type="character" w:styleId="Hyperlink">
    <w:name w:val="Hyperlink"/>
    <w:basedOn w:val="DefaultParagraphFont"/>
    <w:uiPriority w:val="99"/>
    <w:unhideWhenUsed/>
    <w:rsid w:val="003B2BE9"/>
    <w:rPr>
      <w:color w:val="467886" w:themeColor="hyperlink"/>
      <w:u w:val="single"/>
    </w:rPr>
  </w:style>
  <w:style w:type="character" w:styleId="UnresolvedMention">
    <w:name w:val="Unresolved Mention"/>
    <w:basedOn w:val="DefaultParagraphFont"/>
    <w:uiPriority w:val="99"/>
    <w:semiHidden/>
    <w:unhideWhenUsed/>
    <w:rsid w:val="003B2BE9"/>
    <w:rPr>
      <w:color w:val="605E5C"/>
      <w:shd w:val="clear" w:color="auto" w:fill="E1DFDD"/>
    </w:rPr>
  </w:style>
  <w:style w:type="paragraph" w:styleId="Header">
    <w:name w:val="header"/>
    <w:basedOn w:val="Normal"/>
    <w:link w:val="HeaderChar"/>
    <w:uiPriority w:val="99"/>
    <w:unhideWhenUsed/>
    <w:rsid w:val="005073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3D2"/>
  </w:style>
  <w:style w:type="paragraph" w:styleId="Footer">
    <w:name w:val="footer"/>
    <w:basedOn w:val="Normal"/>
    <w:link w:val="FooterChar"/>
    <w:uiPriority w:val="99"/>
    <w:unhideWhenUsed/>
    <w:rsid w:val="005073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career.softserveinc.com/en-us/stories/python-or-javascript" TargetMode="External"/><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jon-cundiff.medium.com/diving-into-java-with-strong-javascript-and-python-background-part-1-naming-conventions-and-d06c6aa5141e"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blog.teamtreehouse.com/python-vs-javascript-comparison-for-2025-2"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6</cp:revision>
  <dcterms:created xsi:type="dcterms:W3CDTF">2026-03-11T17:03:00Z</dcterms:created>
  <dcterms:modified xsi:type="dcterms:W3CDTF">2026-03-16T15:36:00Z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844a0c2198ea9f3014def0a639a0353beda02fd4ca012211675acd0c015be1f5</vt:lpwstr>
  </property>
</Properties>
</file>