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F91044" w14:textId="77777777" w:rsidR="00584E96" w:rsidRPr="00654515" w:rsidRDefault="00584E96" w:rsidP="00584E96">
      <w:pPr>
        <w:rPr>
          <w:b/>
          <w:sz w:val="28"/>
          <w:u w:val="single"/>
        </w:rPr>
      </w:pPr>
      <w:r>
        <w:rPr>
          <w:b/>
          <w:sz w:val="28"/>
          <w:u w:val="single"/>
        </w:rPr>
        <w:t>Probabilistic sensitivity analysis</w:t>
      </w:r>
      <w:r w:rsidRPr="00654515">
        <w:rPr>
          <w:b/>
          <w:sz w:val="28"/>
          <w:u w:val="single"/>
        </w:rPr>
        <w:t xml:space="preserve"> </w:t>
      </w:r>
      <w:r w:rsidRPr="00654515">
        <w:rPr>
          <w:b/>
          <w:sz w:val="28"/>
          <w:u w:val="single"/>
        </w:rPr>
        <w:tab/>
      </w:r>
      <w:r w:rsidRPr="00654515">
        <w:rPr>
          <w:b/>
          <w:sz w:val="28"/>
          <w:u w:val="single"/>
        </w:rPr>
        <w:tab/>
      </w:r>
      <w:r w:rsidRPr="00654515">
        <w:rPr>
          <w:b/>
          <w:sz w:val="28"/>
          <w:u w:val="single"/>
        </w:rPr>
        <w:tab/>
        <w:t>Markov modelling in R</w:t>
      </w:r>
    </w:p>
    <w:p w14:paraId="53F1C9AF" w14:textId="77777777" w:rsidR="00584E96" w:rsidRDefault="00584E96" w:rsidP="00584E96">
      <w:pPr>
        <w:pStyle w:val="ListParagraph"/>
      </w:pPr>
    </w:p>
    <w:p w14:paraId="7DD31543" w14:textId="77777777" w:rsidR="00584E96" w:rsidRPr="000B36BC" w:rsidRDefault="00584E96" w:rsidP="00584E96">
      <w:r w:rsidRPr="000B36BC">
        <w:t xml:space="preserve">This exercise continues based on the time-homogeneous </w:t>
      </w:r>
      <w:r>
        <w:t xml:space="preserve">deterministic </w:t>
      </w:r>
      <w:r w:rsidRPr="000B36BC">
        <w:t>Markov model of the Sick-Sicker model form exercise I.</w:t>
      </w:r>
      <w:r>
        <w:t xml:space="preserve"> In this exercise you will do a probabilistic analysis with 1000 simulations (</w:t>
      </w:r>
      <w:proofErr w:type="spellStart"/>
      <w:r w:rsidRPr="00E61580">
        <w:rPr>
          <w:rFonts w:ascii="Consolas" w:hAnsi="Consolas"/>
        </w:rPr>
        <w:t>n</w:t>
      </w:r>
      <w:r>
        <w:rPr>
          <w:rFonts w:ascii="Consolas" w:hAnsi="Consolas"/>
        </w:rPr>
        <w:t>.</w:t>
      </w:r>
      <w:r w:rsidRPr="00E61580">
        <w:rPr>
          <w:rFonts w:ascii="Consolas" w:hAnsi="Consolas"/>
        </w:rPr>
        <w:t>sim</w:t>
      </w:r>
      <w:proofErr w:type="spellEnd"/>
      <w:r>
        <w:t>). Table 2 described the distributions for the variables you used in exercise I.</w:t>
      </w:r>
    </w:p>
    <w:p w14:paraId="25E3B19D" w14:textId="77777777" w:rsidR="00584E96" w:rsidRPr="000B36BC" w:rsidRDefault="00584E96" w:rsidP="00584E96">
      <w:pPr>
        <w:tabs>
          <w:tab w:val="left" w:pos="709"/>
        </w:tabs>
        <w:spacing w:after="0"/>
      </w:pPr>
    </w:p>
    <w:p w14:paraId="2B219AB2" w14:textId="77777777" w:rsidR="00584E96" w:rsidRPr="000B36BC" w:rsidRDefault="00584E96" w:rsidP="00584E96">
      <w:pPr>
        <w:pStyle w:val="Heading4"/>
        <w:rPr>
          <w:lang w:val="en-US"/>
        </w:rPr>
      </w:pPr>
      <w:r w:rsidRPr="000B36BC">
        <w:rPr>
          <w:lang w:val="en-US"/>
        </w:rPr>
        <w:t xml:space="preserve">Table 2: Input parameters for probabilistic analysis </w:t>
      </w:r>
    </w:p>
    <w:tbl>
      <w:tblPr>
        <w:tblStyle w:val="TableGrid"/>
        <w:tblW w:w="10015" w:type="dxa"/>
        <w:tblLook w:val="04A0" w:firstRow="1" w:lastRow="0" w:firstColumn="1" w:lastColumn="0" w:noHBand="0" w:noVBand="1"/>
      </w:tblPr>
      <w:tblGrid>
        <w:gridCol w:w="5399"/>
        <w:gridCol w:w="1493"/>
        <w:gridCol w:w="3123"/>
      </w:tblGrid>
      <w:tr w:rsidR="00584E96" w:rsidRPr="000B36BC" w14:paraId="6EF1041B" w14:textId="77777777" w:rsidTr="008C4F80">
        <w:trPr>
          <w:trHeight w:val="241"/>
        </w:trPr>
        <w:tc>
          <w:tcPr>
            <w:tcW w:w="53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3385D28" w14:textId="77777777" w:rsidR="00584E96" w:rsidRPr="000B36BC" w:rsidRDefault="00584E96" w:rsidP="008C4F80">
            <w:pPr>
              <w:pStyle w:val="FirstParagraph"/>
              <w:spacing w:before="0" w:after="0"/>
              <w:jc w:val="both"/>
              <w:rPr>
                <w:rFonts w:asciiTheme="majorHAnsi" w:eastAsia="Arial" w:hAnsiTheme="majorHAnsi" w:cs="Arial"/>
                <w:b/>
                <w:color w:val="000000"/>
                <w:sz w:val="20"/>
                <w:szCs w:val="20"/>
                <w:lang w:eastAsia="nl-NL"/>
              </w:rPr>
            </w:pPr>
            <w:r w:rsidRPr="000B36BC">
              <w:rPr>
                <w:rFonts w:asciiTheme="majorHAnsi" w:eastAsia="Arial" w:hAnsiTheme="majorHAnsi" w:cs="Arial"/>
                <w:b/>
                <w:color w:val="000000"/>
                <w:sz w:val="20"/>
                <w:szCs w:val="20"/>
                <w:lang w:eastAsia="nl-NL"/>
              </w:rPr>
              <w:t>Parameter</w:t>
            </w:r>
          </w:p>
        </w:tc>
        <w:tc>
          <w:tcPr>
            <w:tcW w:w="14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645A8DBD" w14:textId="77777777" w:rsidR="00584E96" w:rsidRPr="000B36BC" w:rsidRDefault="00584E96" w:rsidP="008C4F80">
            <w:pPr>
              <w:pStyle w:val="FirstParagraph"/>
              <w:spacing w:before="0" w:after="0"/>
              <w:jc w:val="right"/>
              <w:rPr>
                <w:rFonts w:asciiTheme="majorHAnsi" w:eastAsia="Arial" w:hAnsiTheme="majorHAnsi" w:cs="Arial"/>
                <w:b/>
                <w:color w:val="000000"/>
                <w:sz w:val="20"/>
                <w:szCs w:val="20"/>
                <w:lang w:eastAsia="nl-NL"/>
              </w:rPr>
            </w:pPr>
            <w:r w:rsidRPr="000B36BC">
              <w:rPr>
                <w:rFonts w:asciiTheme="majorHAnsi" w:eastAsia="Arial" w:hAnsiTheme="majorHAnsi" w:cs="Arial"/>
                <w:b/>
                <w:color w:val="000000"/>
                <w:sz w:val="20"/>
                <w:szCs w:val="20"/>
                <w:lang w:eastAsia="nl-NL"/>
              </w:rPr>
              <w:t xml:space="preserve">Distribution </w:t>
            </w:r>
          </w:p>
        </w:tc>
        <w:tc>
          <w:tcPr>
            <w:tcW w:w="312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0FC6D12" w14:textId="77777777" w:rsidR="00584E96" w:rsidRPr="000B36BC" w:rsidRDefault="00584E96" w:rsidP="008C4F80">
            <w:pPr>
              <w:pStyle w:val="FirstParagraph"/>
              <w:spacing w:before="0" w:after="0"/>
              <w:jc w:val="right"/>
              <w:rPr>
                <w:rFonts w:asciiTheme="majorHAnsi" w:eastAsia="Arial" w:hAnsiTheme="majorHAnsi" w:cs="Arial"/>
                <w:b/>
                <w:color w:val="000000"/>
                <w:sz w:val="20"/>
                <w:szCs w:val="20"/>
                <w:lang w:eastAsia="nl-NL"/>
              </w:rPr>
            </w:pPr>
            <w:r w:rsidRPr="000B36BC">
              <w:rPr>
                <w:rFonts w:asciiTheme="majorHAnsi" w:eastAsia="Arial" w:hAnsiTheme="majorHAnsi" w:cs="Arial"/>
                <w:b/>
                <w:color w:val="000000"/>
                <w:sz w:val="20"/>
                <w:szCs w:val="20"/>
                <w:lang w:eastAsia="nl-NL"/>
              </w:rPr>
              <w:t>Distribution values</w:t>
            </w:r>
          </w:p>
        </w:tc>
      </w:tr>
      <w:tr w:rsidR="00584E96" w:rsidRPr="000B36BC" w14:paraId="1D890E68" w14:textId="77777777" w:rsidTr="008C4F80">
        <w:trPr>
          <w:trHeight w:val="256"/>
        </w:trPr>
        <w:tc>
          <w:tcPr>
            <w:tcW w:w="5399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F378555" w14:textId="77777777" w:rsidR="00584E96" w:rsidRDefault="00584E96" w:rsidP="008C4F80">
            <w:pPr>
              <w:pStyle w:val="FirstParagraph"/>
              <w:spacing w:before="0" w:after="0"/>
              <w:jc w:val="both"/>
              <w:rPr>
                <w:rFonts w:asciiTheme="majorHAnsi" w:eastAsia="Arial" w:hAnsiTheme="majorHAnsi" w:cs="Arial"/>
                <w:color w:val="000000"/>
                <w:sz w:val="20"/>
                <w:szCs w:val="20"/>
                <w:lang w:eastAsia="nl-NL"/>
              </w:rPr>
            </w:pPr>
            <w:r>
              <w:rPr>
                <w:rFonts w:asciiTheme="majorHAnsi" w:eastAsia="Arial" w:hAnsiTheme="majorHAnsi" w:cs="Arial"/>
                <w:color w:val="000000"/>
                <w:sz w:val="20"/>
                <w:szCs w:val="20"/>
                <w:lang w:eastAsia="nl-NL"/>
              </w:rPr>
              <w:t>Number of simulation</w:t>
            </w:r>
          </w:p>
          <w:p w14:paraId="0002E71F" w14:textId="77777777" w:rsidR="00584E96" w:rsidRPr="000B36BC" w:rsidRDefault="00584E96" w:rsidP="008C4F80">
            <w:pPr>
              <w:pStyle w:val="FirstParagraph"/>
              <w:spacing w:before="0" w:after="0"/>
              <w:jc w:val="both"/>
              <w:rPr>
                <w:rFonts w:asciiTheme="majorHAnsi" w:eastAsia="Arial" w:hAnsiTheme="majorHAnsi" w:cs="Arial"/>
                <w:color w:val="000000"/>
                <w:sz w:val="20"/>
                <w:szCs w:val="20"/>
                <w:lang w:eastAsia="nl-NL"/>
              </w:rPr>
            </w:pPr>
            <w:r w:rsidRPr="000B36BC">
              <w:rPr>
                <w:rFonts w:asciiTheme="majorHAnsi" w:eastAsia="Arial" w:hAnsiTheme="majorHAnsi" w:cs="Arial"/>
                <w:color w:val="000000"/>
                <w:sz w:val="20"/>
                <w:szCs w:val="20"/>
                <w:lang w:eastAsia="nl-NL"/>
              </w:rPr>
              <w:t>Annual transition probabilities</w:t>
            </w:r>
          </w:p>
        </w:tc>
        <w:tc>
          <w:tcPr>
            <w:tcW w:w="149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A69508E" w14:textId="77777777" w:rsidR="00584E96" w:rsidRPr="00E61580" w:rsidRDefault="00584E96" w:rsidP="008C4F80">
            <w:pPr>
              <w:pStyle w:val="FirstParagraph"/>
              <w:spacing w:before="0" w:after="0"/>
              <w:jc w:val="right"/>
              <w:rPr>
                <w:rFonts w:ascii="Consolas" w:eastAsia="Arial" w:hAnsi="Consolas" w:cs="Arial"/>
                <w:color w:val="000000"/>
                <w:sz w:val="20"/>
                <w:szCs w:val="20"/>
                <w:lang w:eastAsia="nl-NL"/>
              </w:rPr>
            </w:pPr>
            <w:r>
              <w:rPr>
                <w:rFonts w:ascii="Consolas" w:eastAsia="Arial" w:hAnsi="Consolas" w:cs="Arial"/>
                <w:color w:val="000000"/>
                <w:sz w:val="20"/>
                <w:szCs w:val="20"/>
                <w:lang w:eastAsia="nl-NL"/>
              </w:rPr>
              <w:t>n.</w:t>
            </w:r>
            <w:r w:rsidRPr="00E61580">
              <w:rPr>
                <w:rFonts w:ascii="Consolas" w:eastAsia="Arial" w:hAnsi="Consolas" w:cs="Arial"/>
                <w:color w:val="000000"/>
                <w:sz w:val="20"/>
                <w:szCs w:val="20"/>
                <w:lang w:eastAsia="nl-NL"/>
              </w:rPr>
              <w:t>sim</w:t>
            </w:r>
          </w:p>
        </w:tc>
        <w:tc>
          <w:tcPr>
            <w:tcW w:w="312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5440539" w14:textId="77777777" w:rsidR="00584E96" w:rsidRPr="000B36BC" w:rsidRDefault="00584E96" w:rsidP="008C4F80">
            <w:pPr>
              <w:pStyle w:val="FirstParagraph"/>
              <w:spacing w:before="0" w:after="0"/>
              <w:jc w:val="right"/>
              <w:rPr>
                <w:rFonts w:asciiTheme="majorHAnsi" w:eastAsia="Arial" w:hAnsiTheme="majorHAnsi" w:cs="Arial"/>
                <w:color w:val="000000"/>
                <w:sz w:val="20"/>
                <w:szCs w:val="20"/>
                <w:lang w:eastAsia="nl-NL"/>
              </w:rPr>
            </w:pPr>
            <w:r>
              <w:rPr>
                <w:rFonts w:asciiTheme="majorHAnsi" w:eastAsia="Arial" w:hAnsiTheme="majorHAnsi" w:cs="Arial"/>
                <w:color w:val="000000"/>
                <w:sz w:val="20"/>
                <w:szCs w:val="20"/>
                <w:lang w:eastAsia="nl-NL"/>
              </w:rPr>
              <w:t>1000</w:t>
            </w:r>
          </w:p>
        </w:tc>
      </w:tr>
      <w:tr w:rsidR="00584E96" w:rsidRPr="000B36BC" w14:paraId="5528157E" w14:textId="77777777" w:rsidTr="008C4F80">
        <w:trPr>
          <w:trHeight w:val="241"/>
        </w:trPr>
        <w:tc>
          <w:tcPr>
            <w:tcW w:w="539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DFA7D17" w14:textId="77777777" w:rsidR="00584E96" w:rsidRPr="000B36BC" w:rsidRDefault="00584E96" w:rsidP="008C4F80">
            <w:pPr>
              <w:tabs>
                <w:tab w:val="left" w:pos="2410"/>
              </w:tabs>
              <w:ind w:left="360"/>
              <w:rPr>
                <w:rFonts w:ascii="Verdana" w:hAnsi="Verdana"/>
                <w:lang w:val="en-US"/>
              </w:rPr>
            </w:pPr>
            <w:r w:rsidRPr="000B36BC">
              <w:rPr>
                <w:rFonts w:ascii="Verdana" w:hAnsi="Verdana"/>
                <w:lang w:val="en-US"/>
              </w:rPr>
              <w:t>Disease onset (Η to S1)</w:t>
            </w: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9DA126" w14:textId="77777777" w:rsidR="00584E96" w:rsidRPr="000B36BC" w:rsidRDefault="00584E96" w:rsidP="008C4F80">
            <w:pPr>
              <w:pStyle w:val="FirstParagraph"/>
              <w:spacing w:before="0" w:after="0"/>
              <w:jc w:val="right"/>
              <w:rPr>
                <w:rFonts w:asciiTheme="majorHAnsi" w:eastAsia="Arial" w:hAnsiTheme="majorHAnsi" w:cs="Arial"/>
                <w:color w:val="000000"/>
                <w:sz w:val="20"/>
                <w:szCs w:val="20"/>
                <w:lang w:eastAsia="nl-NL"/>
              </w:rPr>
            </w:pPr>
            <w:r>
              <w:rPr>
                <w:rFonts w:asciiTheme="majorHAnsi" w:eastAsia="Arial" w:hAnsiTheme="majorHAnsi" w:cs="Arial"/>
                <w:color w:val="000000"/>
                <w:sz w:val="20"/>
                <w:szCs w:val="20"/>
                <w:lang w:eastAsia="nl-NL"/>
              </w:rPr>
              <w:t>B</w:t>
            </w:r>
            <w:r w:rsidRPr="000B36BC">
              <w:rPr>
                <w:rFonts w:asciiTheme="majorHAnsi" w:eastAsia="Arial" w:hAnsiTheme="majorHAnsi" w:cs="Arial"/>
                <w:color w:val="000000"/>
                <w:sz w:val="20"/>
                <w:szCs w:val="20"/>
                <w:lang w:eastAsia="nl-NL"/>
              </w:rPr>
              <w:t>eta</w:t>
            </w:r>
          </w:p>
        </w:tc>
        <w:tc>
          <w:tcPr>
            <w:tcW w:w="312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33C236F" w14:textId="77777777" w:rsidR="00584E96" w:rsidRPr="000B36BC" w:rsidRDefault="00584E96" w:rsidP="008C4F80">
            <w:pPr>
              <w:pStyle w:val="FirstParagraph"/>
              <w:spacing w:before="0" w:after="0"/>
              <w:jc w:val="right"/>
              <w:rPr>
                <w:rFonts w:asciiTheme="majorHAnsi" w:eastAsia="Arial" w:hAnsiTheme="majorHAnsi" w:cs="Arial"/>
                <w:color w:val="000000"/>
                <w:sz w:val="20"/>
                <w:szCs w:val="20"/>
                <w:lang w:eastAsia="nl-NL"/>
              </w:rPr>
            </w:pPr>
            <w:r w:rsidRPr="000B36BC">
              <w:rPr>
                <w:rFonts w:asciiTheme="majorHAnsi" w:eastAsia="Arial" w:hAnsiTheme="majorHAnsi" w:cs="Arial"/>
                <w:color w:val="000000"/>
                <w:sz w:val="20"/>
                <w:szCs w:val="20"/>
                <w:lang w:eastAsia="nl-NL"/>
              </w:rPr>
              <w:t>a = 30, b = 200</w:t>
            </w:r>
          </w:p>
        </w:tc>
      </w:tr>
      <w:tr w:rsidR="00584E96" w:rsidRPr="000B36BC" w14:paraId="7C31B3BB" w14:textId="77777777" w:rsidTr="008C4F80">
        <w:trPr>
          <w:trHeight w:val="256"/>
        </w:trPr>
        <w:tc>
          <w:tcPr>
            <w:tcW w:w="539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CD5724" w14:textId="77777777" w:rsidR="00584E96" w:rsidRPr="000B36BC" w:rsidRDefault="00584E96" w:rsidP="008C4F80">
            <w:pPr>
              <w:tabs>
                <w:tab w:val="left" w:pos="2410"/>
              </w:tabs>
              <w:ind w:left="360"/>
              <w:rPr>
                <w:rFonts w:ascii="Verdana" w:hAnsi="Verdana"/>
                <w:lang w:val="en-US"/>
              </w:rPr>
            </w:pPr>
            <w:r w:rsidRPr="000B36BC">
              <w:rPr>
                <w:rFonts w:ascii="Verdana" w:hAnsi="Verdana"/>
                <w:lang w:val="en-US"/>
              </w:rPr>
              <w:t>Recovery (S1 to Η)</w:t>
            </w: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994EE26" w14:textId="77777777" w:rsidR="00584E96" w:rsidRPr="000B36BC" w:rsidRDefault="00584E96" w:rsidP="008C4F80">
            <w:pPr>
              <w:pStyle w:val="FirstParagraph"/>
              <w:spacing w:before="0" w:after="0"/>
              <w:jc w:val="right"/>
              <w:rPr>
                <w:rFonts w:asciiTheme="majorHAnsi" w:eastAsia="Arial" w:hAnsiTheme="majorHAnsi" w:cs="Arial"/>
                <w:color w:val="000000"/>
                <w:sz w:val="20"/>
                <w:szCs w:val="20"/>
                <w:lang w:eastAsia="nl-NL"/>
              </w:rPr>
            </w:pPr>
            <w:r w:rsidRPr="000B36BC">
              <w:rPr>
                <w:rFonts w:asciiTheme="majorHAnsi" w:eastAsia="Arial" w:hAnsiTheme="majorHAnsi" w:cs="Arial"/>
                <w:color w:val="000000"/>
                <w:sz w:val="20"/>
                <w:szCs w:val="20"/>
                <w:lang w:eastAsia="nl-NL"/>
              </w:rPr>
              <w:t>Beta</w:t>
            </w:r>
          </w:p>
        </w:tc>
        <w:tc>
          <w:tcPr>
            <w:tcW w:w="312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180FB32" w14:textId="77777777" w:rsidR="00584E96" w:rsidRPr="000B36BC" w:rsidRDefault="00584E96" w:rsidP="008C4F80">
            <w:pPr>
              <w:pStyle w:val="FirstParagraph"/>
              <w:spacing w:before="0" w:after="0"/>
              <w:jc w:val="right"/>
              <w:rPr>
                <w:rFonts w:asciiTheme="majorHAnsi" w:eastAsia="Arial" w:hAnsiTheme="majorHAnsi" w:cs="Arial"/>
                <w:color w:val="000000"/>
                <w:sz w:val="20"/>
                <w:szCs w:val="20"/>
                <w:lang w:eastAsia="nl-NL"/>
              </w:rPr>
            </w:pPr>
            <w:r w:rsidRPr="000B36BC">
              <w:rPr>
                <w:rFonts w:asciiTheme="majorHAnsi" w:eastAsia="Arial" w:hAnsiTheme="majorHAnsi" w:cs="Arial"/>
                <w:color w:val="000000"/>
                <w:sz w:val="20"/>
                <w:szCs w:val="20"/>
                <w:lang w:eastAsia="nl-NL"/>
              </w:rPr>
              <w:t xml:space="preserve">a = 60, b = 120  </w:t>
            </w:r>
          </w:p>
        </w:tc>
      </w:tr>
      <w:tr w:rsidR="00584E96" w:rsidRPr="000B36BC" w14:paraId="4E1196B2" w14:textId="77777777" w:rsidTr="008C4F80">
        <w:trPr>
          <w:trHeight w:val="241"/>
        </w:trPr>
        <w:tc>
          <w:tcPr>
            <w:tcW w:w="539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9C915D5" w14:textId="77777777" w:rsidR="00584E96" w:rsidRPr="000B36BC" w:rsidRDefault="00584E96" w:rsidP="008C4F80">
            <w:pPr>
              <w:tabs>
                <w:tab w:val="left" w:pos="2410"/>
              </w:tabs>
              <w:ind w:left="360"/>
              <w:rPr>
                <w:rFonts w:ascii="Verdana" w:hAnsi="Verdana"/>
                <w:lang w:val="en-US"/>
              </w:rPr>
            </w:pPr>
            <w:r w:rsidRPr="000B36BC">
              <w:rPr>
                <w:rFonts w:ascii="Verdana" w:hAnsi="Verdana"/>
                <w:lang w:val="en-US"/>
              </w:rPr>
              <w:t>Disease progression (S1 to S2)</w:t>
            </w: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2573A76" w14:textId="77777777" w:rsidR="00584E96" w:rsidRPr="000B36BC" w:rsidRDefault="00584E96" w:rsidP="008C4F80">
            <w:pPr>
              <w:pStyle w:val="FirstParagraph"/>
              <w:spacing w:before="0" w:after="0"/>
              <w:jc w:val="right"/>
              <w:rPr>
                <w:rFonts w:asciiTheme="majorHAnsi" w:eastAsia="Arial" w:hAnsiTheme="majorHAnsi" w:cs="Arial"/>
                <w:color w:val="000000"/>
                <w:sz w:val="20"/>
                <w:szCs w:val="20"/>
                <w:lang w:eastAsia="nl-NL"/>
              </w:rPr>
            </w:pPr>
            <w:r w:rsidRPr="000B36BC">
              <w:rPr>
                <w:rFonts w:asciiTheme="majorHAnsi" w:eastAsia="Arial" w:hAnsiTheme="majorHAnsi" w:cs="Arial"/>
                <w:color w:val="000000"/>
                <w:sz w:val="20"/>
                <w:szCs w:val="20"/>
                <w:lang w:eastAsia="nl-NL"/>
              </w:rPr>
              <w:t>Beta</w:t>
            </w:r>
          </w:p>
        </w:tc>
        <w:tc>
          <w:tcPr>
            <w:tcW w:w="312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76A8F8A" w14:textId="77777777" w:rsidR="00584E96" w:rsidRPr="000B36BC" w:rsidRDefault="00584E96" w:rsidP="008C4F80">
            <w:pPr>
              <w:pStyle w:val="FirstParagraph"/>
              <w:spacing w:before="0" w:after="0"/>
              <w:jc w:val="right"/>
              <w:rPr>
                <w:rFonts w:asciiTheme="majorHAnsi" w:eastAsia="Arial" w:hAnsiTheme="majorHAnsi" w:cs="Arial"/>
                <w:color w:val="000000"/>
                <w:sz w:val="20"/>
                <w:szCs w:val="20"/>
                <w:lang w:eastAsia="nl-NL"/>
              </w:rPr>
            </w:pPr>
            <w:r w:rsidRPr="000B36BC">
              <w:rPr>
                <w:rFonts w:asciiTheme="majorHAnsi" w:eastAsia="Arial" w:hAnsiTheme="majorHAnsi" w:cs="Arial"/>
                <w:color w:val="000000"/>
                <w:sz w:val="20"/>
                <w:szCs w:val="20"/>
                <w:lang w:eastAsia="nl-NL"/>
              </w:rPr>
              <w:t>a = 84, b = 800</w:t>
            </w:r>
          </w:p>
        </w:tc>
      </w:tr>
      <w:tr w:rsidR="00584E96" w:rsidRPr="000B36BC" w14:paraId="307779B7" w14:textId="77777777" w:rsidTr="008C4F80">
        <w:trPr>
          <w:trHeight w:val="256"/>
        </w:trPr>
        <w:tc>
          <w:tcPr>
            <w:tcW w:w="539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3CF045B" w14:textId="77777777" w:rsidR="00584E96" w:rsidRPr="000B36BC" w:rsidRDefault="00584E96" w:rsidP="008C4F80">
            <w:pPr>
              <w:pStyle w:val="FirstParagraph"/>
              <w:spacing w:before="0" w:after="0"/>
              <w:jc w:val="both"/>
              <w:rPr>
                <w:rFonts w:asciiTheme="majorHAnsi" w:eastAsia="Arial" w:hAnsiTheme="majorHAnsi" w:cs="Arial"/>
                <w:color w:val="000000"/>
                <w:sz w:val="20"/>
                <w:szCs w:val="20"/>
                <w:lang w:eastAsia="nl-NL"/>
              </w:rPr>
            </w:pPr>
            <w:r w:rsidRPr="000B36BC">
              <w:rPr>
                <w:rFonts w:asciiTheme="majorHAnsi" w:eastAsia="Arial" w:hAnsiTheme="majorHAnsi" w:cs="Arial"/>
                <w:color w:val="000000"/>
                <w:sz w:val="20"/>
                <w:szCs w:val="20"/>
                <w:lang w:eastAsia="nl-NL"/>
              </w:rPr>
              <w:t>Annual probability of death</w:t>
            </w: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nil"/>
            </w:tcBorders>
          </w:tcPr>
          <w:p w14:paraId="07E6DACC" w14:textId="77777777" w:rsidR="00584E96" w:rsidRPr="000B36BC" w:rsidRDefault="00584E96" w:rsidP="008C4F80">
            <w:pPr>
              <w:pStyle w:val="FirstParagraph"/>
              <w:spacing w:before="0" w:after="0"/>
              <w:jc w:val="right"/>
              <w:rPr>
                <w:rFonts w:asciiTheme="majorHAnsi" w:eastAsia="Arial" w:hAnsiTheme="majorHAnsi" w:cs="Arial"/>
                <w:color w:val="000000"/>
                <w:sz w:val="20"/>
                <w:szCs w:val="20"/>
                <w:lang w:eastAsia="nl-NL"/>
              </w:rPr>
            </w:pPr>
          </w:p>
        </w:tc>
        <w:tc>
          <w:tcPr>
            <w:tcW w:w="3123" w:type="dxa"/>
            <w:tcBorders>
              <w:top w:val="nil"/>
              <w:left w:val="nil"/>
              <w:bottom w:val="nil"/>
              <w:right w:val="nil"/>
            </w:tcBorders>
          </w:tcPr>
          <w:p w14:paraId="3E647F61" w14:textId="77777777" w:rsidR="00584E96" w:rsidRPr="000B36BC" w:rsidRDefault="00584E96" w:rsidP="008C4F80">
            <w:pPr>
              <w:pStyle w:val="FirstParagraph"/>
              <w:spacing w:before="0" w:after="0"/>
              <w:jc w:val="right"/>
              <w:rPr>
                <w:rFonts w:asciiTheme="majorHAnsi" w:eastAsia="Arial" w:hAnsiTheme="majorHAnsi" w:cs="Arial"/>
                <w:color w:val="000000"/>
                <w:sz w:val="20"/>
                <w:szCs w:val="20"/>
                <w:lang w:eastAsia="nl-NL"/>
              </w:rPr>
            </w:pPr>
          </w:p>
        </w:tc>
      </w:tr>
      <w:tr w:rsidR="00584E96" w:rsidRPr="000B36BC" w14:paraId="2FB00138" w14:textId="77777777" w:rsidTr="008C4F80">
        <w:trPr>
          <w:trHeight w:val="241"/>
        </w:trPr>
        <w:tc>
          <w:tcPr>
            <w:tcW w:w="539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2853446" w14:textId="77777777" w:rsidR="00584E96" w:rsidRPr="000B36BC" w:rsidRDefault="00584E96" w:rsidP="008C4F80">
            <w:pPr>
              <w:tabs>
                <w:tab w:val="left" w:pos="2410"/>
              </w:tabs>
              <w:ind w:left="360"/>
              <w:rPr>
                <w:rFonts w:ascii="Verdana" w:hAnsi="Verdana"/>
                <w:lang w:val="en-US"/>
              </w:rPr>
            </w:pPr>
            <w:r w:rsidRPr="000B36BC">
              <w:rPr>
                <w:rFonts w:ascii="Verdana" w:hAnsi="Verdana"/>
                <w:lang w:val="en-US"/>
              </w:rPr>
              <w:t>H to D</w:t>
            </w: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B33569D" w14:textId="77777777" w:rsidR="00584E96" w:rsidRPr="000B36BC" w:rsidRDefault="00584E96" w:rsidP="008C4F80">
            <w:pPr>
              <w:pStyle w:val="FirstParagraph"/>
              <w:spacing w:before="0" w:after="0"/>
              <w:jc w:val="right"/>
              <w:rPr>
                <w:rFonts w:asciiTheme="majorHAnsi" w:eastAsia="Arial" w:hAnsiTheme="majorHAnsi" w:cs="Arial"/>
                <w:color w:val="000000"/>
                <w:sz w:val="20"/>
                <w:szCs w:val="20"/>
                <w:lang w:eastAsia="nl-NL"/>
              </w:rPr>
            </w:pPr>
            <w:r w:rsidRPr="000B36BC">
              <w:rPr>
                <w:rFonts w:asciiTheme="majorHAnsi" w:eastAsia="Arial" w:hAnsiTheme="majorHAnsi" w:cs="Arial"/>
                <w:color w:val="000000"/>
                <w:sz w:val="20"/>
                <w:szCs w:val="20"/>
                <w:lang w:eastAsia="nl-NL"/>
              </w:rPr>
              <w:t>Beta</w:t>
            </w:r>
          </w:p>
        </w:tc>
        <w:tc>
          <w:tcPr>
            <w:tcW w:w="312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B8EC888" w14:textId="77777777" w:rsidR="00584E96" w:rsidRPr="000B36BC" w:rsidRDefault="00584E96" w:rsidP="008C4F80">
            <w:pPr>
              <w:pStyle w:val="FirstParagraph"/>
              <w:spacing w:before="0" w:after="0"/>
              <w:jc w:val="right"/>
              <w:rPr>
                <w:rFonts w:asciiTheme="majorHAnsi" w:eastAsia="Arial" w:hAnsiTheme="majorHAnsi" w:cs="Arial"/>
                <w:color w:val="000000"/>
                <w:sz w:val="20"/>
                <w:szCs w:val="20"/>
                <w:lang w:eastAsia="nl-NL"/>
              </w:rPr>
            </w:pPr>
            <w:r w:rsidRPr="000B36BC">
              <w:rPr>
                <w:rFonts w:asciiTheme="majorHAnsi" w:eastAsia="Arial" w:hAnsiTheme="majorHAnsi" w:cs="Arial"/>
                <w:color w:val="000000"/>
                <w:sz w:val="20"/>
                <w:szCs w:val="20"/>
                <w:lang w:eastAsia="nl-NL"/>
              </w:rPr>
              <w:t>a = 10, b = 2,000</w:t>
            </w:r>
          </w:p>
        </w:tc>
      </w:tr>
      <w:tr w:rsidR="00584E96" w:rsidRPr="000B36BC" w14:paraId="215801EF" w14:textId="77777777" w:rsidTr="008C4F80">
        <w:trPr>
          <w:trHeight w:val="241"/>
        </w:trPr>
        <w:tc>
          <w:tcPr>
            <w:tcW w:w="539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E2B85E8" w14:textId="77777777" w:rsidR="00584E96" w:rsidRPr="000B36BC" w:rsidRDefault="00584E96" w:rsidP="008C4F80">
            <w:pPr>
              <w:tabs>
                <w:tab w:val="left" w:pos="2410"/>
              </w:tabs>
              <w:ind w:left="360"/>
              <w:rPr>
                <w:rFonts w:ascii="Verdana" w:hAnsi="Verdana"/>
                <w:lang w:val="en-US"/>
              </w:rPr>
            </w:pPr>
            <w:r w:rsidRPr="000B36BC">
              <w:rPr>
                <w:rFonts w:ascii="Verdana" w:hAnsi="Verdana"/>
                <w:lang w:val="en-US"/>
              </w:rPr>
              <w:t>Rate ratio of death in S1 vs healthy</w:t>
            </w: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6BCD07A" w14:textId="77777777" w:rsidR="00584E96" w:rsidRPr="000B36BC" w:rsidRDefault="00584E96" w:rsidP="008C4F80">
            <w:pPr>
              <w:pStyle w:val="FirstParagraph"/>
              <w:spacing w:before="0" w:after="0"/>
              <w:jc w:val="right"/>
              <w:rPr>
                <w:rFonts w:asciiTheme="majorHAnsi" w:eastAsia="Arial" w:hAnsiTheme="majorHAnsi" w:cs="Arial"/>
                <w:color w:val="000000"/>
                <w:sz w:val="20"/>
                <w:szCs w:val="20"/>
                <w:lang w:eastAsia="nl-NL"/>
              </w:rPr>
            </w:pPr>
            <w:r w:rsidRPr="000B36BC">
              <w:rPr>
                <w:rFonts w:asciiTheme="majorHAnsi" w:eastAsia="Arial" w:hAnsiTheme="majorHAnsi" w:cs="Arial"/>
                <w:color w:val="000000"/>
                <w:sz w:val="20"/>
                <w:szCs w:val="20"/>
                <w:lang w:eastAsia="nl-NL"/>
              </w:rPr>
              <w:t>Lognormal</w:t>
            </w:r>
          </w:p>
        </w:tc>
        <w:tc>
          <w:tcPr>
            <w:tcW w:w="312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4969ED5" w14:textId="77777777" w:rsidR="00584E96" w:rsidRPr="000B36BC" w:rsidRDefault="00584E96" w:rsidP="008C4F80">
            <w:pPr>
              <w:pStyle w:val="FirstParagraph"/>
              <w:spacing w:before="0" w:after="0"/>
              <w:jc w:val="right"/>
              <w:rPr>
                <w:rFonts w:asciiTheme="majorHAnsi" w:eastAsia="Arial" w:hAnsiTheme="majorHAnsi" w:cs="Arial"/>
                <w:color w:val="000000"/>
                <w:sz w:val="20"/>
                <w:szCs w:val="20"/>
                <w:lang w:eastAsia="nl-NL"/>
              </w:rPr>
            </w:pPr>
            <w:r w:rsidRPr="000B36BC">
              <w:rPr>
                <w:rFonts w:asciiTheme="majorHAnsi" w:eastAsia="Arial" w:hAnsiTheme="majorHAnsi" w:cs="Arial"/>
                <w:color w:val="000000"/>
                <w:sz w:val="20"/>
                <w:szCs w:val="20"/>
                <w:lang w:eastAsia="nl-NL"/>
              </w:rPr>
              <w:t>μ = log(3), σ = 0.01</w:t>
            </w:r>
          </w:p>
        </w:tc>
      </w:tr>
      <w:tr w:rsidR="00584E96" w:rsidRPr="000B36BC" w14:paraId="51839319" w14:textId="77777777" w:rsidTr="008C4F80">
        <w:trPr>
          <w:trHeight w:val="241"/>
        </w:trPr>
        <w:tc>
          <w:tcPr>
            <w:tcW w:w="539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84EFC46" w14:textId="77777777" w:rsidR="00584E96" w:rsidRPr="000B36BC" w:rsidRDefault="00584E96" w:rsidP="008C4F80">
            <w:pPr>
              <w:tabs>
                <w:tab w:val="left" w:pos="2410"/>
              </w:tabs>
              <w:ind w:left="360"/>
              <w:rPr>
                <w:rFonts w:ascii="Verdana" w:hAnsi="Verdana"/>
                <w:lang w:val="en-US"/>
              </w:rPr>
            </w:pPr>
            <w:r>
              <w:rPr>
                <w:rFonts w:ascii="Verdana" w:hAnsi="Verdana"/>
                <w:lang w:val="en-US"/>
              </w:rPr>
              <w:t xml:space="preserve">Rate ratio of death in </w:t>
            </w:r>
            <w:r w:rsidRPr="000B36BC">
              <w:rPr>
                <w:rFonts w:ascii="Verdana" w:hAnsi="Verdana"/>
                <w:lang w:val="en-US"/>
              </w:rPr>
              <w:t>S2 vs healthy</w:t>
            </w: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930EA17" w14:textId="77777777" w:rsidR="00584E96" w:rsidRPr="000B36BC" w:rsidRDefault="00584E96" w:rsidP="008C4F80">
            <w:pPr>
              <w:pStyle w:val="FirstParagraph"/>
              <w:spacing w:before="0" w:after="0"/>
              <w:jc w:val="right"/>
              <w:rPr>
                <w:rFonts w:asciiTheme="majorHAnsi" w:eastAsia="Arial" w:hAnsiTheme="majorHAnsi" w:cs="Arial"/>
                <w:color w:val="000000"/>
                <w:sz w:val="20"/>
                <w:szCs w:val="20"/>
                <w:lang w:eastAsia="nl-NL"/>
              </w:rPr>
            </w:pPr>
            <w:r w:rsidRPr="000B36BC">
              <w:rPr>
                <w:rFonts w:asciiTheme="majorHAnsi" w:eastAsia="Arial" w:hAnsiTheme="majorHAnsi" w:cs="Arial"/>
                <w:color w:val="000000"/>
                <w:sz w:val="20"/>
                <w:szCs w:val="20"/>
                <w:lang w:eastAsia="nl-NL"/>
              </w:rPr>
              <w:t>Lognormal</w:t>
            </w:r>
          </w:p>
        </w:tc>
        <w:tc>
          <w:tcPr>
            <w:tcW w:w="312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49133F9" w14:textId="77777777" w:rsidR="00584E96" w:rsidRPr="000B36BC" w:rsidRDefault="00584E96" w:rsidP="008C4F80">
            <w:pPr>
              <w:pStyle w:val="FirstParagraph"/>
              <w:spacing w:before="0" w:after="0"/>
              <w:jc w:val="right"/>
              <w:rPr>
                <w:rFonts w:asciiTheme="majorHAnsi" w:eastAsia="Arial" w:hAnsiTheme="majorHAnsi" w:cs="Arial"/>
                <w:color w:val="000000"/>
                <w:sz w:val="20"/>
                <w:szCs w:val="20"/>
                <w:lang w:eastAsia="nl-NL"/>
              </w:rPr>
            </w:pPr>
            <w:r w:rsidRPr="000B36BC">
              <w:rPr>
                <w:rFonts w:asciiTheme="majorHAnsi" w:eastAsia="Arial" w:hAnsiTheme="majorHAnsi" w:cs="Arial"/>
                <w:color w:val="000000"/>
                <w:sz w:val="20"/>
                <w:szCs w:val="20"/>
                <w:lang w:eastAsia="nl-NL"/>
              </w:rPr>
              <w:t>μ =log(10), σ = 0.02</w:t>
            </w:r>
          </w:p>
        </w:tc>
      </w:tr>
      <w:tr w:rsidR="00584E96" w:rsidRPr="000B36BC" w14:paraId="297A980B" w14:textId="77777777" w:rsidTr="008C4F80">
        <w:trPr>
          <w:trHeight w:val="241"/>
        </w:trPr>
        <w:tc>
          <w:tcPr>
            <w:tcW w:w="539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FAF1666" w14:textId="77777777" w:rsidR="00584E96" w:rsidRPr="000B36BC" w:rsidRDefault="00584E96" w:rsidP="008C4F80">
            <w:pPr>
              <w:pStyle w:val="FirstParagraph"/>
              <w:spacing w:before="0" w:after="0"/>
              <w:jc w:val="both"/>
              <w:rPr>
                <w:rFonts w:asciiTheme="majorHAnsi" w:eastAsia="Arial" w:hAnsiTheme="majorHAnsi" w:cs="Arial"/>
                <w:color w:val="000000"/>
                <w:sz w:val="20"/>
                <w:szCs w:val="20"/>
                <w:lang w:eastAsia="nl-NL"/>
              </w:rPr>
            </w:pPr>
            <w:r w:rsidRPr="000B36BC">
              <w:rPr>
                <w:rFonts w:asciiTheme="majorHAnsi" w:eastAsia="Arial" w:hAnsiTheme="majorHAnsi" w:cs="Arial"/>
                <w:color w:val="000000"/>
                <w:sz w:val="20"/>
                <w:szCs w:val="20"/>
                <w:lang w:eastAsia="nl-NL"/>
              </w:rPr>
              <w:t>Annual costs</w:t>
            </w: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nil"/>
            </w:tcBorders>
          </w:tcPr>
          <w:p w14:paraId="3AFB2B9C" w14:textId="77777777" w:rsidR="00584E96" w:rsidRPr="000B36BC" w:rsidRDefault="00584E96" w:rsidP="008C4F80">
            <w:pPr>
              <w:pStyle w:val="FirstParagraph"/>
              <w:spacing w:before="0" w:after="0"/>
              <w:jc w:val="right"/>
              <w:rPr>
                <w:rFonts w:asciiTheme="majorHAnsi" w:eastAsia="Arial" w:hAnsiTheme="majorHAnsi" w:cs="Arial"/>
                <w:color w:val="000000"/>
                <w:sz w:val="20"/>
                <w:szCs w:val="20"/>
                <w:lang w:eastAsia="nl-NL"/>
              </w:rPr>
            </w:pPr>
          </w:p>
        </w:tc>
        <w:tc>
          <w:tcPr>
            <w:tcW w:w="3123" w:type="dxa"/>
            <w:tcBorders>
              <w:top w:val="nil"/>
              <w:left w:val="nil"/>
              <w:bottom w:val="nil"/>
              <w:right w:val="nil"/>
            </w:tcBorders>
          </w:tcPr>
          <w:p w14:paraId="50C4D05E" w14:textId="77777777" w:rsidR="00584E96" w:rsidRPr="000B36BC" w:rsidRDefault="00584E96" w:rsidP="008C4F80">
            <w:pPr>
              <w:pStyle w:val="FirstParagraph"/>
              <w:spacing w:before="0" w:after="0"/>
              <w:jc w:val="right"/>
              <w:rPr>
                <w:rFonts w:asciiTheme="majorHAnsi" w:eastAsia="Arial" w:hAnsiTheme="majorHAnsi" w:cs="Arial"/>
                <w:color w:val="000000"/>
                <w:sz w:val="20"/>
                <w:szCs w:val="20"/>
                <w:lang w:eastAsia="nl-NL"/>
              </w:rPr>
            </w:pPr>
          </w:p>
        </w:tc>
      </w:tr>
      <w:tr w:rsidR="00584E96" w:rsidRPr="000B36BC" w14:paraId="4CA3A4B2" w14:textId="77777777" w:rsidTr="008C4F80">
        <w:trPr>
          <w:trHeight w:val="241"/>
        </w:trPr>
        <w:tc>
          <w:tcPr>
            <w:tcW w:w="539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F279511" w14:textId="77777777" w:rsidR="00584E96" w:rsidRPr="000B36BC" w:rsidRDefault="00584E96" w:rsidP="008C4F80">
            <w:pPr>
              <w:tabs>
                <w:tab w:val="left" w:pos="2410"/>
              </w:tabs>
              <w:ind w:left="360"/>
              <w:rPr>
                <w:rFonts w:ascii="Verdana" w:hAnsi="Verdana"/>
                <w:lang w:val="en-US"/>
              </w:rPr>
            </w:pPr>
            <w:r w:rsidRPr="000B36BC">
              <w:rPr>
                <w:rFonts w:ascii="Verdana" w:hAnsi="Verdana"/>
                <w:lang w:val="en-US"/>
              </w:rPr>
              <w:t>Healthy individuals</w:t>
            </w: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C8E9A6D" w14:textId="77777777" w:rsidR="00584E96" w:rsidRPr="000B36BC" w:rsidRDefault="00584E96" w:rsidP="008C4F80">
            <w:pPr>
              <w:pStyle w:val="FirstParagraph"/>
              <w:spacing w:before="0" w:after="0"/>
              <w:jc w:val="right"/>
              <w:rPr>
                <w:rFonts w:asciiTheme="majorHAnsi" w:eastAsia="Arial" w:hAnsiTheme="majorHAnsi" w:cs="Arial"/>
                <w:color w:val="000000"/>
                <w:sz w:val="20"/>
                <w:szCs w:val="20"/>
                <w:lang w:eastAsia="nl-NL"/>
              </w:rPr>
            </w:pPr>
            <w:r w:rsidRPr="000B36BC">
              <w:rPr>
                <w:rFonts w:asciiTheme="majorHAnsi" w:eastAsia="Arial" w:hAnsiTheme="majorHAnsi" w:cs="Arial"/>
                <w:color w:val="000000"/>
                <w:sz w:val="20"/>
                <w:szCs w:val="20"/>
                <w:lang w:eastAsia="nl-NL"/>
              </w:rPr>
              <w:t>Gamma</w:t>
            </w:r>
          </w:p>
        </w:tc>
        <w:tc>
          <w:tcPr>
            <w:tcW w:w="312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5C6F4A1" w14:textId="77777777" w:rsidR="00584E96" w:rsidRPr="000B36BC" w:rsidRDefault="00584E96" w:rsidP="008C4F80">
            <w:pPr>
              <w:pStyle w:val="FirstParagraph"/>
              <w:spacing w:before="0" w:after="0"/>
              <w:jc w:val="right"/>
              <w:rPr>
                <w:rFonts w:asciiTheme="majorHAnsi" w:eastAsia="Arial" w:hAnsiTheme="majorHAnsi" w:cs="Arial"/>
                <w:color w:val="000000"/>
                <w:sz w:val="20"/>
                <w:szCs w:val="20"/>
                <w:lang w:eastAsia="nl-NL"/>
              </w:rPr>
            </w:pPr>
            <w:r>
              <w:rPr>
                <w:rFonts w:asciiTheme="majorHAnsi" w:eastAsia="Arial" w:hAnsiTheme="majorHAnsi" w:cs="Arial"/>
                <w:color w:val="000000"/>
                <w:sz w:val="20"/>
                <w:szCs w:val="20"/>
                <w:lang w:eastAsia="nl-NL"/>
              </w:rPr>
              <w:t>shape</w:t>
            </w:r>
            <w:r w:rsidRPr="000B36BC">
              <w:rPr>
                <w:rFonts w:asciiTheme="majorHAnsi" w:eastAsia="Arial" w:hAnsiTheme="majorHAnsi" w:cs="Arial"/>
                <w:color w:val="000000"/>
                <w:sz w:val="20"/>
                <w:szCs w:val="20"/>
                <w:lang w:eastAsia="nl-NL"/>
              </w:rPr>
              <w:t xml:space="preserve"> = </w:t>
            </w:r>
            <w:r>
              <w:rPr>
                <w:rFonts w:asciiTheme="majorHAnsi" w:eastAsia="Arial" w:hAnsiTheme="majorHAnsi" w:cs="Arial"/>
                <w:color w:val="000000"/>
                <w:sz w:val="20"/>
                <w:szCs w:val="20"/>
                <w:lang w:eastAsia="nl-NL"/>
              </w:rPr>
              <w:t>100, scale</w:t>
            </w:r>
            <w:r w:rsidRPr="000B36BC">
              <w:rPr>
                <w:rFonts w:asciiTheme="majorHAnsi" w:eastAsia="Arial" w:hAnsiTheme="majorHAnsi" w:cs="Arial"/>
                <w:color w:val="000000"/>
                <w:sz w:val="20"/>
                <w:szCs w:val="20"/>
                <w:lang w:eastAsia="nl-NL"/>
              </w:rPr>
              <w:t xml:space="preserve"> = 20</w:t>
            </w:r>
          </w:p>
        </w:tc>
      </w:tr>
      <w:tr w:rsidR="00584E96" w:rsidRPr="000B36BC" w14:paraId="0E83DFA5" w14:textId="77777777" w:rsidTr="008C4F80">
        <w:trPr>
          <w:trHeight w:val="256"/>
        </w:trPr>
        <w:tc>
          <w:tcPr>
            <w:tcW w:w="539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CF22332" w14:textId="77777777" w:rsidR="00584E96" w:rsidRPr="000B36BC" w:rsidRDefault="00584E96" w:rsidP="008C4F80">
            <w:pPr>
              <w:tabs>
                <w:tab w:val="left" w:pos="2410"/>
              </w:tabs>
              <w:ind w:left="360"/>
              <w:rPr>
                <w:rFonts w:ascii="Verdana" w:hAnsi="Verdana"/>
                <w:lang w:val="en-US"/>
              </w:rPr>
            </w:pPr>
            <w:r w:rsidRPr="000B36BC">
              <w:rPr>
                <w:rFonts w:ascii="Verdana" w:hAnsi="Verdana"/>
                <w:lang w:val="en-US"/>
              </w:rPr>
              <w:t>Sick individuals in S1</w:t>
            </w: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03D0989" w14:textId="77777777" w:rsidR="00584E96" w:rsidRPr="000B36BC" w:rsidRDefault="00584E96" w:rsidP="008C4F80">
            <w:pPr>
              <w:pStyle w:val="FirstParagraph"/>
              <w:spacing w:before="0" w:after="0"/>
              <w:jc w:val="right"/>
              <w:rPr>
                <w:rFonts w:asciiTheme="majorHAnsi" w:eastAsia="Arial" w:hAnsiTheme="majorHAnsi" w:cs="Arial"/>
                <w:color w:val="000000"/>
                <w:sz w:val="20"/>
                <w:szCs w:val="20"/>
                <w:lang w:eastAsia="nl-NL"/>
              </w:rPr>
            </w:pPr>
            <w:r w:rsidRPr="000B36BC">
              <w:rPr>
                <w:rFonts w:asciiTheme="majorHAnsi" w:eastAsia="Arial" w:hAnsiTheme="majorHAnsi" w:cs="Arial"/>
                <w:color w:val="000000"/>
                <w:sz w:val="20"/>
                <w:szCs w:val="20"/>
                <w:lang w:eastAsia="nl-NL"/>
              </w:rPr>
              <w:t>Gamma</w:t>
            </w:r>
          </w:p>
        </w:tc>
        <w:tc>
          <w:tcPr>
            <w:tcW w:w="312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0A3947A" w14:textId="77777777" w:rsidR="00584E96" w:rsidRPr="000B36BC" w:rsidRDefault="00584E96" w:rsidP="008C4F80">
            <w:pPr>
              <w:pStyle w:val="FirstParagraph"/>
              <w:spacing w:before="0" w:after="0"/>
              <w:jc w:val="right"/>
              <w:rPr>
                <w:rFonts w:asciiTheme="majorHAnsi" w:eastAsia="Arial" w:hAnsiTheme="majorHAnsi" w:cs="Arial"/>
                <w:color w:val="000000"/>
                <w:sz w:val="20"/>
                <w:szCs w:val="20"/>
                <w:lang w:eastAsia="nl-NL"/>
              </w:rPr>
            </w:pPr>
            <w:r>
              <w:rPr>
                <w:rFonts w:asciiTheme="majorHAnsi" w:eastAsia="Arial" w:hAnsiTheme="majorHAnsi" w:cs="Arial"/>
                <w:color w:val="000000"/>
                <w:sz w:val="20"/>
                <w:szCs w:val="20"/>
                <w:lang w:eastAsia="nl-NL"/>
              </w:rPr>
              <w:t>shape</w:t>
            </w:r>
            <w:r w:rsidRPr="000B36BC">
              <w:rPr>
                <w:rFonts w:asciiTheme="majorHAnsi" w:eastAsia="Arial" w:hAnsiTheme="majorHAnsi" w:cs="Arial"/>
                <w:color w:val="000000"/>
                <w:sz w:val="20"/>
                <w:szCs w:val="20"/>
                <w:lang w:eastAsia="nl-NL"/>
              </w:rPr>
              <w:t xml:space="preserve"> = </w:t>
            </w:r>
            <w:r>
              <w:rPr>
                <w:rFonts w:asciiTheme="majorHAnsi" w:eastAsia="Arial" w:hAnsiTheme="majorHAnsi" w:cs="Arial"/>
                <w:color w:val="000000"/>
                <w:sz w:val="20"/>
                <w:szCs w:val="20"/>
                <w:lang w:eastAsia="nl-NL"/>
              </w:rPr>
              <w:t>177.8, scale</w:t>
            </w:r>
            <w:r w:rsidRPr="000B36BC">
              <w:rPr>
                <w:rFonts w:asciiTheme="majorHAnsi" w:eastAsia="Arial" w:hAnsiTheme="majorHAnsi" w:cs="Arial"/>
                <w:color w:val="000000"/>
                <w:sz w:val="20"/>
                <w:szCs w:val="20"/>
                <w:lang w:eastAsia="nl-NL"/>
              </w:rPr>
              <w:t xml:space="preserve"> = </w:t>
            </w:r>
            <w:r>
              <w:rPr>
                <w:rFonts w:asciiTheme="majorHAnsi" w:eastAsia="Arial" w:hAnsiTheme="majorHAnsi" w:cs="Arial"/>
                <w:color w:val="000000"/>
                <w:sz w:val="20"/>
                <w:szCs w:val="20"/>
                <w:lang w:eastAsia="nl-NL"/>
              </w:rPr>
              <w:t>22.5</w:t>
            </w:r>
          </w:p>
        </w:tc>
      </w:tr>
      <w:tr w:rsidR="00584E96" w:rsidRPr="000B36BC" w14:paraId="7C9A43CE" w14:textId="77777777" w:rsidTr="008C4F80">
        <w:trPr>
          <w:trHeight w:val="241"/>
        </w:trPr>
        <w:tc>
          <w:tcPr>
            <w:tcW w:w="539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4276FD1" w14:textId="77777777" w:rsidR="00584E96" w:rsidRPr="000B36BC" w:rsidRDefault="00584E96" w:rsidP="008C4F80">
            <w:pPr>
              <w:tabs>
                <w:tab w:val="left" w:pos="2410"/>
              </w:tabs>
              <w:ind w:left="360"/>
              <w:rPr>
                <w:rFonts w:ascii="Verdana" w:hAnsi="Verdana"/>
                <w:lang w:val="en-US"/>
              </w:rPr>
            </w:pPr>
            <w:r w:rsidRPr="000B36BC">
              <w:rPr>
                <w:rFonts w:ascii="Verdana" w:hAnsi="Verdana"/>
                <w:lang w:val="en-US"/>
              </w:rPr>
              <w:t>Sick individuals in S2</w:t>
            </w: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7F98B94" w14:textId="77777777" w:rsidR="00584E96" w:rsidRPr="000B36BC" w:rsidRDefault="00584E96" w:rsidP="008C4F80">
            <w:pPr>
              <w:pStyle w:val="FirstParagraph"/>
              <w:spacing w:before="0" w:after="0"/>
              <w:jc w:val="right"/>
              <w:rPr>
                <w:rFonts w:asciiTheme="majorHAnsi" w:eastAsia="Arial" w:hAnsiTheme="majorHAnsi" w:cs="Arial"/>
                <w:color w:val="000000"/>
                <w:sz w:val="20"/>
                <w:szCs w:val="20"/>
                <w:lang w:eastAsia="nl-NL"/>
              </w:rPr>
            </w:pPr>
            <w:r w:rsidRPr="000B36BC">
              <w:rPr>
                <w:rFonts w:asciiTheme="majorHAnsi" w:eastAsia="Arial" w:hAnsiTheme="majorHAnsi" w:cs="Arial"/>
                <w:color w:val="000000"/>
                <w:sz w:val="20"/>
                <w:szCs w:val="20"/>
                <w:lang w:eastAsia="nl-NL"/>
              </w:rPr>
              <w:t>Gamma</w:t>
            </w:r>
          </w:p>
        </w:tc>
        <w:tc>
          <w:tcPr>
            <w:tcW w:w="312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B6C80E9" w14:textId="77777777" w:rsidR="00584E96" w:rsidRPr="000B36BC" w:rsidRDefault="00584E96" w:rsidP="008C4F80">
            <w:pPr>
              <w:pStyle w:val="FirstParagraph"/>
              <w:spacing w:before="0" w:after="0"/>
              <w:jc w:val="right"/>
              <w:rPr>
                <w:rFonts w:asciiTheme="majorHAnsi" w:eastAsia="Arial" w:hAnsiTheme="majorHAnsi" w:cs="Arial"/>
                <w:color w:val="000000"/>
                <w:sz w:val="20"/>
                <w:szCs w:val="20"/>
                <w:lang w:eastAsia="nl-NL"/>
              </w:rPr>
            </w:pPr>
            <w:r>
              <w:rPr>
                <w:rFonts w:asciiTheme="majorHAnsi" w:eastAsia="Arial" w:hAnsiTheme="majorHAnsi" w:cs="Arial"/>
                <w:color w:val="000000"/>
                <w:sz w:val="20"/>
                <w:szCs w:val="20"/>
                <w:lang w:eastAsia="nl-NL"/>
              </w:rPr>
              <w:t>shape</w:t>
            </w:r>
            <w:r w:rsidRPr="000B36BC">
              <w:rPr>
                <w:rFonts w:asciiTheme="majorHAnsi" w:eastAsia="Arial" w:hAnsiTheme="majorHAnsi" w:cs="Arial"/>
                <w:color w:val="000000"/>
                <w:sz w:val="20"/>
                <w:szCs w:val="20"/>
                <w:lang w:eastAsia="nl-NL"/>
              </w:rPr>
              <w:t xml:space="preserve"> = </w:t>
            </w:r>
            <w:r>
              <w:rPr>
                <w:rFonts w:asciiTheme="majorHAnsi" w:eastAsia="Arial" w:hAnsiTheme="majorHAnsi" w:cs="Arial"/>
                <w:color w:val="000000"/>
                <w:sz w:val="20"/>
                <w:szCs w:val="20"/>
                <w:lang w:eastAsia="nl-NL"/>
              </w:rPr>
              <w:t>225, scale</w:t>
            </w:r>
            <w:r w:rsidRPr="000B36BC">
              <w:rPr>
                <w:rFonts w:asciiTheme="majorHAnsi" w:eastAsia="Arial" w:hAnsiTheme="majorHAnsi" w:cs="Arial"/>
                <w:color w:val="000000"/>
                <w:sz w:val="20"/>
                <w:szCs w:val="20"/>
                <w:lang w:eastAsia="nl-NL"/>
              </w:rPr>
              <w:t xml:space="preserve"> = </w:t>
            </w:r>
            <w:r>
              <w:rPr>
                <w:rFonts w:asciiTheme="majorHAnsi" w:eastAsia="Arial" w:hAnsiTheme="majorHAnsi" w:cs="Arial"/>
                <w:color w:val="000000"/>
                <w:sz w:val="20"/>
                <w:szCs w:val="20"/>
                <w:lang w:eastAsia="nl-NL"/>
              </w:rPr>
              <w:t>66.7</w:t>
            </w:r>
          </w:p>
        </w:tc>
      </w:tr>
      <w:tr w:rsidR="00584E96" w:rsidRPr="000B36BC" w14:paraId="0BF2F381" w14:textId="77777777" w:rsidTr="008C4F80">
        <w:trPr>
          <w:trHeight w:val="256"/>
        </w:trPr>
        <w:tc>
          <w:tcPr>
            <w:tcW w:w="539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5283BE2" w14:textId="77777777" w:rsidR="00584E96" w:rsidRPr="000B36BC" w:rsidRDefault="00584E96" w:rsidP="008C4F80">
            <w:pPr>
              <w:tabs>
                <w:tab w:val="left" w:pos="2410"/>
              </w:tabs>
              <w:ind w:left="360"/>
              <w:rPr>
                <w:rFonts w:ascii="Verdana" w:hAnsi="Verdana"/>
                <w:lang w:val="en-US"/>
              </w:rPr>
            </w:pPr>
            <w:r w:rsidRPr="000B36BC">
              <w:rPr>
                <w:rFonts w:ascii="Verdana" w:hAnsi="Verdana"/>
                <w:lang w:val="en-US"/>
              </w:rPr>
              <w:t>Annual treatment cost per sick individual (S1 and S2)</w:t>
            </w: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38E254B" w14:textId="77777777" w:rsidR="00584E96" w:rsidRPr="000B36BC" w:rsidRDefault="00584E96" w:rsidP="008C4F80">
            <w:pPr>
              <w:pStyle w:val="FirstParagraph"/>
              <w:spacing w:before="0" w:after="0"/>
              <w:jc w:val="right"/>
              <w:rPr>
                <w:rFonts w:asciiTheme="majorHAnsi" w:eastAsia="Arial" w:hAnsiTheme="majorHAnsi" w:cs="Arial"/>
                <w:color w:val="000000"/>
                <w:sz w:val="20"/>
                <w:szCs w:val="20"/>
                <w:lang w:eastAsia="nl-NL"/>
              </w:rPr>
            </w:pPr>
            <w:r w:rsidRPr="000B36BC">
              <w:rPr>
                <w:rFonts w:asciiTheme="majorHAnsi" w:eastAsia="Arial" w:hAnsiTheme="majorHAnsi" w:cs="Arial"/>
                <w:color w:val="000000"/>
                <w:sz w:val="20"/>
                <w:szCs w:val="20"/>
                <w:lang w:eastAsia="nl-NL"/>
              </w:rPr>
              <w:t>Gamma</w:t>
            </w:r>
          </w:p>
        </w:tc>
        <w:tc>
          <w:tcPr>
            <w:tcW w:w="312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F398011" w14:textId="77777777" w:rsidR="00584E96" w:rsidRPr="000B36BC" w:rsidRDefault="00584E96" w:rsidP="008C4F80">
            <w:pPr>
              <w:pStyle w:val="FirstParagraph"/>
              <w:spacing w:before="0" w:after="0"/>
              <w:jc w:val="right"/>
              <w:rPr>
                <w:rFonts w:asciiTheme="majorHAnsi" w:eastAsia="Arial" w:hAnsiTheme="majorHAnsi" w:cs="Arial"/>
                <w:color w:val="000000"/>
                <w:sz w:val="20"/>
                <w:szCs w:val="20"/>
                <w:lang w:eastAsia="nl-NL"/>
              </w:rPr>
            </w:pPr>
            <w:r>
              <w:rPr>
                <w:rFonts w:asciiTheme="majorHAnsi" w:eastAsia="Arial" w:hAnsiTheme="majorHAnsi" w:cs="Arial"/>
                <w:color w:val="000000"/>
                <w:sz w:val="20"/>
                <w:szCs w:val="20"/>
                <w:lang w:eastAsia="nl-NL"/>
              </w:rPr>
              <w:t>shape</w:t>
            </w:r>
            <w:r w:rsidRPr="000B36BC">
              <w:rPr>
                <w:rFonts w:asciiTheme="majorHAnsi" w:eastAsia="Arial" w:hAnsiTheme="majorHAnsi" w:cs="Arial"/>
                <w:color w:val="000000"/>
                <w:sz w:val="20"/>
                <w:szCs w:val="20"/>
                <w:lang w:eastAsia="nl-NL"/>
              </w:rPr>
              <w:t xml:space="preserve"> = </w:t>
            </w:r>
            <w:r>
              <w:rPr>
                <w:rFonts w:asciiTheme="majorHAnsi" w:eastAsia="Arial" w:hAnsiTheme="majorHAnsi" w:cs="Arial"/>
                <w:color w:val="000000"/>
                <w:sz w:val="20"/>
                <w:szCs w:val="20"/>
                <w:lang w:eastAsia="nl-NL"/>
              </w:rPr>
              <w:t>73.5, scale</w:t>
            </w:r>
            <w:r w:rsidRPr="000B36BC">
              <w:rPr>
                <w:rFonts w:asciiTheme="majorHAnsi" w:eastAsia="Arial" w:hAnsiTheme="majorHAnsi" w:cs="Arial"/>
                <w:color w:val="000000"/>
                <w:sz w:val="20"/>
                <w:szCs w:val="20"/>
                <w:lang w:eastAsia="nl-NL"/>
              </w:rPr>
              <w:t xml:space="preserve"> = </w:t>
            </w:r>
            <w:r>
              <w:rPr>
                <w:rFonts w:asciiTheme="majorHAnsi" w:eastAsia="Arial" w:hAnsiTheme="majorHAnsi" w:cs="Arial"/>
                <w:color w:val="000000"/>
                <w:sz w:val="20"/>
                <w:szCs w:val="20"/>
                <w:lang w:eastAsia="nl-NL"/>
              </w:rPr>
              <w:t>163.3</w:t>
            </w:r>
          </w:p>
        </w:tc>
      </w:tr>
      <w:tr w:rsidR="00584E96" w:rsidRPr="000B36BC" w14:paraId="6B118996" w14:textId="77777777" w:rsidTr="008C4F80">
        <w:trPr>
          <w:trHeight w:val="256"/>
        </w:trPr>
        <w:tc>
          <w:tcPr>
            <w:tcW w:w="539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27461ED" w14:textId="77777777" w:rsidR="00584E96" w:rsidRPr="000B36BC" w:rsidRDefault="00584E96" w:rsidP="008C4F80">
            <w:pPr>
              <w:pStyle w:val="FirstParagraph"/>
              <w:spacing w:before="0" w:after="0"/>
              <w:jc w:val="both"/>
              <w:rPr>
                <w:rFonts w:asciiTheme="majorHAnsi" w:eastAsia="Arial" w:hAnsiTheme="majorHAnsi" w:cs="Arial"/>
                <w:color w:val="000000"/>
                <w:sz w:val="20"/>
                <w:szCs w:val="20"/>
                <w:lang w:eastAsia="nl-NL"/>
              </w:rPr>
            </w:pPr>
            <w:r w:rsidRPr="000B36BC">
              <w:rPr>
                <w:rFonts w:asciiTheme="majorHAnsi" w:eastAsia="Arial" w:hAnsiTheme="majorHAnsi" w:cs="Arial"/>
                <w:color w:val="000000"/>
                <w:sz w:val="20"/>
                <w:szCs w:val="20"/>
                <w:lang w:eastAsia="nl-NL"/>
              </w:rPr>
              <w:t xml:space="preserve">Utility weights </w:t>
            </w: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nil"/>
            </w:tcBorders>
          </w:tcPr>
          <w:p w14:paraId="45DD6E34" w14:textId="77777777" w:rsidR="00584E96" w:rsidRPr="000B36BC" w:rsidRDefault="00584E96" w:rsidP="008C4F80">
            <w:pPr>
              <w:pStyle w:val="FirstParagraph"/>
              <w:spacing w:before="0" w:after="0"/>
              <w:jc w:val="right"/>
              <w:rPr>
                <w:rFonts w:asciiTheme="majorHAnsi" w:eastAsia="Arial" w:hAnsiTheme="majorHAnsi" w:cs="Arial"/>
                <w:color w:val="000000"/>
                <w:sz w:val="20"/>
                <w:szCs w:val="20"/>
                <w:lang w:eastAsia="nl-NL"/>
              </w:rPr>
            </w:pPr>
          </w:p>
        </w:tc>
        <w:tc>
          <w:tcPr>
            <w:tcW w:w="3123" w:type="dxa"/>
            <w:tcBorders>
              <w:top w:val="nil"/>
              <w:left w:val="nil"/>
              <w:bottom w:val="nil"/>
              <w:right w:val="nil"/>
            </w:tcBorders>
          </w:tcPr>
          <w:p w14:paraId="5AD9A811" w14:textId="77777777" w:rsidR="00584E96" w:rsidRPr="000B36BC" w:rsidRDefault="00584E96" w:rsidP="008C4F80">
            <w:pPr>
              <w:pStyle w:val="FirstParagraph"/>
              <w:spacing w:before="0" w:after="0"/>
              <w:jc w:val="right"/>
              <w:rPr>
                <w:rFonts w:asciiTheme="majorHAnsi" w:eastAsia="Arial" w:hAnsiTheme="majorHAnsi" w:cs="Arial"/>
                <w:color w:val="000000"/>
                <w:sz w:val="20"/>
                <w:szCs w:val="20"/>
                <w:lang w:eastAsia="nl-NL"/>
              </w:rPr>
            </w:pPr>
          </w:p>
        </w:tc>
      </w:tr>
      <w:tr w:rsidR="00584E96" w:rsidRPr="000B36BC" w14:paraId="131527B0" w14:textId="77777777" w:rsidTr="008C4F80">
        <w:trPr>
          <w:trHeight w:val="200"/>
        </w:trPr>
        <w:tc>
          <w:tcPr>
            <w:tcW w:w="539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AD83189" w14:textId="77777777" w:rsidR="00584E96" w:rsidRPr="000B36BC" w:rsidRDefault="00584E96" w:rsidP="008C4F80">
            <w:pPr>
              <w:tabs>
                <w:tab w:val="left" w:pos="2410"/>
              </w:tabs>
              <w:ind w:left="360"/>
              <w:rPr>
                <w:rFonts w:ascii="Verdana" w:hAnsi="Verdana"/>
                <w:lang w:val="en-US"/>
              </w:rPr>
            </w:pPr>
            <w:r w:rsidRPr="000B36BC">
              <w:rPr>
                <w:rFonts w:ascii="Verdana" w:hAnsi="Verdana"/>
                <w:lang w:val="en-US"/>
              </w:rPr>
              <w:t>Healthy individuals</w:t>
            </w: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2F119ED" w14:textId="77777777" w:rsidR="00584E96" w:rsidRPr="000B36BC" w:rsidRDefault="00584E96" w:rsidP="008C4F80">
            <w:pPr>
              <w:pStyle w:val="FirstParagraph"/>
              <w:spacing w:before="0" w:after="0"/>
              <w:jc w:val="right"/>
              <w:rPr>
                <w:rFonts w:asciiTheme="majorHAnsi" w:eastAsia="Arial" w:hAnsiTheme="majorHAnsi" w:cs="Arial"/>
                <w:color w:val="000000"/>
                <w:sz w:val="20"/>
                <w:szCs w:val="20"/>
                <w:lang w:eastAsia="nl-NL"/>
              </w:rPr>
            </w:pPr>
            <w:r w:rsidRPr="000B36BC">
              <w:rPr>
                <w:rFonts w:asciiTheme="majorHAnsi" w:eastAsia="Arial" w:hAnsiTheme="majorHAnsi" w:cs="Arial"/>
                <w:color w:val="000000"/>
                <w:sz w:val="20"/>
                <w:szCs w:val="20"/>
                <w:lang w:eastAsia="nl-NL"/>
              </w:rPr>
              <w:t>Tr. Normal</w:t>
            </w:r>
          </w:p>
        </w:tc>
        <w:tc>
          <w:tcPr>
            <w:tcW w:w="312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67C8C0A" w14:textId="77777777" w:rsidR="00584E96" w:rsidRPr="000B36BC" w:rsidRDefault="00584E96" w:rsidP="008C4F80">
            <w:pPr>
              <w:pStyle w:val="FirstParagraph"/>
              <w:spacing w:before="0" w:after="0"/>
              <w:jc w:val="right"/>
              <w:rPr>
                <w:rFonts w:asciiTheme="majorHAnsi" w:eastAsia="Arial" w:hAnsiTheme="majorHAnsi" w:cs="Arial"/>
                <w:color w:val="000000"/>
                <w:sz w:val="20"/>
                <w:szCs w:val="20"/>
                <w:lang w:eastAsia="nl-NL"/>
              </w:rPr>
            </w:pPr>
            <w:r w:rsidRPr="000B36BC">
              <w:rPr>
                <w:rFonts w:asciiTheme="majorHAnsi" w:eastAsia="Arial" w:hAnsiTheme="majorHAnsi" w:cs="Arial"/>
                <w:color w:val="000000"/>
                <w:sz w:val="20"/>
                <w:szCs w:val="20"/>
                <w:lang w:eastAsia="nl-NL"/>
              </w:rPr>
              <w:t>μ = 1.00, σ = 0.01, b=1</w:t>
            </w:r>
          </w:p>
        </w:tc>
      </w:tr>
      <w:tr w:rsidR="00584E96" w:rsidRPr="000B36BC" w14:paraId="3D2DD997" w14:textId="77777777" w:rsidTr="008C4F80">
        <w:trPr>
          <w:trHeight w:val="256"/>
        </w:trPr>
        <w:tc>
          <w:tcPr>
            <w:tcW w:w="539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DA04C6D" w14:textId="77777777" w:rsidR="00584E96" w:rsidRPr="000B36BC" w:rsidRDefault="00584E96" w:rsidP="008C4F80">
            <w:pPr>
              <w:tabs>
                <w:tab w:val="left" w:pos="2410"/>
              </w:tabs>
              <w:ind w:left="360"/>
              <w:rPr>
                <w:rFonts w:ascii="Verdana" w:hAnsi="Verdana"/>
                <w:lang w:val="en-US"/>
              </w:rPr>
            </w:pPr>
            <w:r w:rsidRPr="000B36BC">
              <w:rPr>
                <w:rFonts w:ascii="Verdana" w:hAnsi="Verdana"/>
                <w:lang w:val="en-US"/>
              </w:rPr>
              <w:t>Sick individuals in S1</w:t>
            </w: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9A0C1FE" w14:textId="77777777" w:rsidR="00584E96" w:rsidRPr="000B36BC" w:rsidRDefault="00584E96" w:rsidP="008C4F80">
            <w:pPr>
              <w:pStyle w:val="FirstParagraph"/>
              <w:spacing w:before="0" w:after="0"/>
              <w:jc w:val="right"/>
              <w:rPr>
                <w:rFonts w:asciiTheme="majorHAnsi" w:eastAsia="Arial" w:hAnsiTheme="majorHAnsi" w:cs="Arial"/>
                <w:color w:val="000000"/>
                <w:sz w:val="20"/>
                <w:szCs w:val="20"/>
                <w:lang w:eastAsia="nl-NL"/>
              </w:rPr>
            </w:pPr>
            <w:r w:rsidRPr="000B36BC">
              <w:rPr>
                <w:rFonts w:asciiTheme="majorHAnsi" w:eastAsia="Arial" w:hAnsiTheme="majorHAnsi" w:cs="Arial"/>
                <w:color w:val="000000"/>
                <w:sz w:val="20"/>
                <w:szCs w:val="20"/>
                <w:lang w:eastAsia="nl-NL"/>
              </w:rPr>
              <w:t>Tr. Normal</w:t>
            </w:r>
          </w:p>
        </w:tc>
        <w:tc>
          <w:tcPr>
            <w:tcW w:w="312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73F29A8" w14:textId="77777777" w:rsidR="00584E96" w:rsidRPr="000B36BC" w:rsidRDefault="00584E96" w:rsidP="008C4F80">
            <w:pPr>
              <w:pStyle w:val="FirstParagraph"/>
              <w:spacing w:before="0" w:after="0"/>
              <w:jc w:val="right"/>
              <w:rPr>
                <w:rFonts w:asciiTheme="majorHAnsi" w:eastAsia="Arial" w:hAnsiTheme="majorHAnsi" w:cs="Arial"/>
                <w:color w:val="000000"/>
                <w:sz w:val="20"/>
                <w:szCs w:val="20"/>
                <w:lang w:eastAsia="nl-NL"/>
              </w:rPr>
            </w:pPr>
            <w:r w:rsidRPr="000B36BC">
              <w:rPr>
                <w:rFonts w:asciiTheme="majorHAnsi" w:eastAsia="Arial" w:hAnsiTheme="majorHAnsi" w:cs="Arial"/>
                <w:color w:val="000000"/>
                <w:sz w:val="20"/>
                <w:szCs w:val="20"/>
                <w:lang w:eastAsia="nl-NL"/>
              </w:rPr>
              <w:t>μ = 0.75, σ = 0.02, b=1</w:t>
            </w:r>
          </w:p>
        </w:tc>
      </w:tr>
      <w:tr w:rsidR="00584E96" w:rsidRPr="000B36BC" w14:paraId="0ECB52BA" w14:textId="77777777" w:rsidTr="008C4F80">
        <w:trPr>
          <w:trHeight w:val="256"/>
        </w:trPr>
        <w:tc>
          <w:tcPr>
            <w:tcW w:w="539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3013B3E" w14:textId="77777777" w:rsidR="00584E96" w:rsidRPr="000B36BC" w:rsidRDefault="00584E96" w:rsidP="008C4F80">
            <w:pPr>
              <w:tabs>
                <w:tab w:val="left" w:pos="2410"/>
              </w:tabs>
              <w:ind w:left="360"/>
              <w:rPr>
                <w:rFonts w:ascii="Verdana" w:hAnsi="Verdana"/>
                <w:lang w:val="en-US"/>
              </w:rPr>
            </w:pPr>
            <w:r w:rsidRPr="000B36BC">
              <w:rPr>
                <w:rFonts w:ascii="Verdana" w:hAnsi="Verdana"/>
                <w:lang w:val="en-US"/>
              </w:rPr>
              <w:t>Sick individuals in S2</w:t>
            </w: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14A74A5" w14:textId="77777777" w:rsidR="00584E96" w:rsidRPr="000B36BC" w:rsidRDefault="00584E96" w:rsidP="008C4F80">
            <w:pPr>
              <w:pStyle w:val="FirstParagraph"/>
              <w:spacing w:before="0" w:after="0"/>
              <w:jc w:val="right"/>
              <w:rPr>
                <w:rFonts w:asciiTheme="majorHAnsi" w:eastAsia="Arial" w:hAnsiTheme="majorHAnsi" w:cs="Arial"/>
                <w:color w:val="000000"/>
                <w:sz w:val="20"/>
                <w:szCs w:val="20"/>
                <w:lang w:eastAsia="nl-NL"/>
              </w:rPr>
            </w:pPr>
            <w:r w:rsidRPr="000B36BC">
              <w:rPr>
                <w:rFonts w:asciiTheme="majorHAnsi" w:eastAsia="Arial" w:hAnsiTheme="majorHAnsi" w:cs="Arial"/>
                <w:color w:val="000000"/>
                <w:sz w:val="20"/>
                <w:szCs w:val="20"/>
                <w:lang w:eastAsia="nl-NL"/>
              </w:rPr>
              <w:t>Tr. Normal</w:t>
            </w:r>
          </w:p>
        </w:tc>
        <w:tc>
          <w:tcPr>
            <w:tcW w:w="312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0699D7C" w14:textId="77777777" w:rsidR="00584E96" w:rsidRPr="000B36BC" w:rsidRDefault="00584E96" w:rsidP="008C4F80">
            <w:pPr>
              <w:pStyle w:val="FirstParagraph"/>
              <w:spacing w:before="0" w:after="0"/>
              <w:jc w:val="right"/>
              <w:rPr>
                <w:rFonts w:asciiTheme="majorHAnsi" w:eastAsia="Arial" w:hAnsiTheme="majorHAnsi" w:cs="Arial"/>
                <w:color w:val="000000"/>
                <w:sz w:val="20"/>
                <w:szCs w:val="20"/>
                <w:lang w:eastAsia="nl-NL"/>
              </w:rPr>
            </w:pPr>
            <w:r w:rsidRPr="000B36BC">
              <w:rPr>
                <w:rFonts w:asciiTheme="majorHAnsi" w:eastAsia="Arial" w:hAnsiTheme="majorHAnsi" w:cs="Arial"/>
                <w:color w:val="000000"/>
                <w:sz w:val="20"/>
                <w:szCs w:val="20"/>
                <w:lang w:eastAsia="nl-NL"/>
              </w:rPr>
              <w:t>μ = 0.50, σ = 0.03, b=1</w:t>
            </w:r>
          </w:p>
        </w:tc>
      </w:tr>
      <w:tr w:rsidR="00584E96" w:rsidRPr="000B36BC" w14:paraId="2A2E5417" w14:textId="77777777" w:rsidTr="008C4F80">
        <w:trPr>
          <w:trHeight w:val="256"/>
        </w:trPr>
        <w:tc>
          <w:tcPr>
            <w:tcW w:w="539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9315CC9" w14:textId="77777777" w:rsidR="00584E96" w:rsidRPr="000B36BC" w:rsidRDefault="00584E96" w:rsidP="008C4F80">
            <w:pPr>
              <w:pStyle w:val="FirstParagraph"/>
              <w:spacing w:before="0" w:after="0"/>
              <w:jc w:val="both"/>
              <w:rPr>
                <w:rFonts w:asciiTheme="majorHAnsi" w:eastAsia="Arial" w:hAnsiTheme="majorHAnsi" w:cs="Arial"/>
                <w:color w:val="000000"/>
                <w:sz w:val="20"/>
                <w:szCs w:val="20"/>
                <w:lang w:eastAsia="nl-NL"/>
              </w:rPr>
            </w:pPr>
            <w:r w:rsidRPr="000B36BC">
              <w:rPr>
                <w:rFonts w:asciiTheme="majorHAnsi" w:eastAsia="Arial" w:hAnsiTheme="majorHAnsi" w:cs="Arial"/>
                <w:color w:val="000000"/>
                <w:sz w:val="20"/>
                <w:szCs w:val="20"/>
                <w:lang w:eastAsia="nl-NL"/>
              </w:rPr>
              <w:t>Intervention effect</w:t>
            </w: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nil"/>
            </w:tcBorders>
          </w:tcPr>
          <w:p w14:paraId="65C1577B" w14:textId="77777777" w:rsidR="00584E96" w:rsidRPr="000B36BC" w:rsidRDefault="00584E96" w:rsidP="008C4F80">
            <w:pPr>
              <w:pStyle w:val="FirstParagraph"/>
              <w:spacing w:before="0" w:after="0"/>
              <w:jc w:val="right"/>
              <w:rPr>
                <w:rFonts w:asciiTheme="majorHAnsi" w:eastAsia="Arial" w:hAnsiTheme="majorHAnsi" w:cs="Arial"/>
                <w:color w:val="000000"/>
                <w:sz w:val="20"/>
                <w:szCs w:val="20"/>
                <w:lang w:eastAsia="nl-NL"/>
              </w:rPr>
            </w:pPr>
          </w:p>
        </w:tc>
        <w:tc>
          <w:tcPr>
            <w:tcW w:w="3123" w:type="dxa"/>
            <w:tcBorders>
              <w:top w:val="nil"/>
              <w:left w:val="nil"/>
              <w:bottom w:val="nil"/>
              <w:right w:val="nil"/>
            </w:tcBorders>
          </w:tcPr>
          <w:p w14:paraId="454604AE" w14:textId="77777777" w:rsidR="00584E96" w:rsidRPr="000B36BC" w:rsidRDefault="00584E96" w:rsidP="008C4F80">
            <w:pPr>
              <w:pStyle w:val="FirstParagraph"/>
              <w:spacing w:before="0" w:after="0"/>
              <w:jc w:val="right"/>
              <w:rPr>
                <w:rFonts w:asciiTheme="majorHAnsi" w:eastAsia="Arial" w:hAnsiTheme="majorHAnsi" w:cs="Arial"/>
                <w:color w:val="000000"/>
                <w:sz w:val="20"/>
                <w:szCs w:val="20"/>
                <w:lang w:eastAsia="nl-NL"/>
              </w:rPr>
            </w:pPr>
          </w:p>
        </w:tc>
      </w:tr>
      <w:tr w:rsidR="00584E96" w:rsidRPr="000B36BC" w14:paraId="1EAC3A7A" w14:textId="77777777" w:rsidTr="008C4F80">
        <w:trPr>
          <w:trHeight w:val="256"/>
        </w:trPr>
        <w:tc>
          <w:tcPr>
            <w:tcW w:w="539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E5CB7C4" w14:textId="77777777" w:rsidR="00584E96" w:rsidRPr="000B36BC" w:rsidRDefault="00584E96" w:rsidP="008C4F80">
            <w:pPr>
              <w:tabs>
                <w:tab w:val="left" w:pos="2410"/>
              </w:tabs>
              <w:ind w:left="360"/>
              <w:rPr>
                <w:rFonts w:asciiTheme="majorHAnsi" w:eastAsia="Arial" w:hAnsiTheme="majorHAnsi" w:cs="Arial"/>
                <w:color w:val="000000"/>
                <w:lang w:val="en-US" w:eastAsia="nl-NL"/>
              </w:rPr>
            </w:pPr>
            <w:r w:rsidRPr="000B36BC">
              <w:rPr>
                <w:rFonts w:ascii="Verdana" w:hAnsi="Verdana"/>
                <w:lang w:val="en-US"/>
              </w:rPr>
              <w:t>Utility for treated individuals in S1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602C9FF" w14:textId="77777777" w:rsidR="00584E96" w:rsidRPr="000B36BC" w:rsidRDefault="00584E96" w:rsidP="008C4F80">
            <w:pPr>
              <w:pStyle w:val="FirstParagraph"/>
              <w:spacing w:before="0" w:after="0"/>
              <w:jc w:val="right"/>
              <w:rPr>
                <w:rFonts w:asciiTheme="majorHAnsi" w:eastAsia="Arial" w:hAnsiTheme="majorHAnsi" w:cs="Arial"/>
                <w:color w:val="000000"/>
                <w:sz w:val="20"/>
                <w:szCs w:val="20"/>
                <w:lang w:eastAsia="nl-NL"/>
              </w:rPr>
            </w:pPr>
            <w:r w:rsidRPr="000B36BC">
              <w:rPr>
                <w:rFonts w:asciiTheme="majorHAnsi" w:eastAsia="Arial" w:hAnsiTheme="majorHAnsi" w:cs="Arial"/>
                <w:color w:val="000000"/>
                <w:sz w:val="20"/>
                <w:szCs w:val="20"/>
                <w:lang w:eastAsia="nl-NL"/>
              </w:rPr>
              <w:t xml:space="preserve">Tr. Normal </w:t>
            </w:r>
          </w:p>
        </w:tc>
        <w:tc>
          <w:tcPr>
            <w:tcW w:w="312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40C15C7" w14:textId="77777777" w:rsidR="00584E96" w:rsidRPr="000B36BC" w:rsidRDefault="00584E96" w:rsidP="008C4F80">
            <w:pPr>
              <w:pStyle w:val="FirstParagraph"/>
              <w:spacing w:before="0" w:after="0"/>
              <w:jc w:val="right"/>
              <w:rPr>
                <w:rFonts w:asciiTheme="majorHAnsi" w:eastAsia="Arial" w:hAnsiTheme="majorHAnsi" w:cs="Arial"/>
                <w:color w:val="000000"/>
                <w:sz w:val="20"/>
                <w:szCs w:val="20"/>
                <w:lang w:eastAsia="nl-NL"/>
              </w:rPr>
            </w:pPr>
            <w:r w:rsidRPr="000B36BC">
              <w:rPr>
                <w:rFonts w:asciiTheme="majorHAnsi" w:eastAsia="Arial" w:hAnsiTheme="majorHAnsi" w:cs="Arial"/>
                <w:color w:val="000000"/>
                <w:sz w:val="20"/>
                <w:szCs w:val="20"/>
                <w:lang w:eastAsia="nl-NL"/>
              </w:rPr>
              <w:t>μ = 0.95, σ = 0.02, b=1</w:t>
            </w:r>
          </w:p>
        </w:tc>
      </w:tr>
    </w:tbl>
    <w:p w14:paraId="504C233A" w14:textId="77777777" w:rsidR="00584E96" w:rsidRPr="000B36BC" w:rsidRDefault="00584E96" w:rsidP="00584E96">
      <w:pPr>
        <w:tabs>
          <w:tab w:val="left" w:pos="2410"/>
        </w:tabs>
        <w:spacing w:after="0"/>
        <w:jc w:val="both"/>
        <w:rPr>
          <w:rFonts w:ascii="Verdana" w:hAnsi="Verdana"/>
        </w:rPr>
      </w:pPr>
    </w:p>
    <w:p w14:paraId="13F037CC" w14:textId="77777777" w:rsidR="00584E96" w:rsidRPr="000B36BC" w:rsidRDefault="00584E96" w:rsidP="00584E96">
      <w:pPr>
        <w:tabs>
          <w:tab w:val="left" w:pos="2410"/>
        </w:tabs>
        <w:spacing w:after="0"/>
        <w:jc w:val="both"/>
        <w:rPr>
          <w:rFonts w:ascii="Verdana" w:hAnsi="Verdana"/>
        </w:rPr>
      </w:pPr>
    </w:p>
    <w:p w14:paraId="01994AC8" w14:textId="77777777" w:rsidR="00584E96" w:rsidRPr="000B36BC" w:rsidRDefault="00584E96" w:rsidP="00584E96">
      <w:r w:rsidRPr="000B36BC">
        <w:t>Tasks</w:t>
      </w:r>
    </w:p>
    <w:p w14:paraId="70D67A93" w14:textId="77777777" w:rsidR="00584E96" w:rsidRPr="005C1515" w:rsidRDefault="00584E96" w:rsidP="00584E96">
      <w:pPr>
        <w:pStyle w:val="ListParagraph"/>
        <w:numPr>
          <w:ilvl w:val="0"/>
          <w:numId w:val="1"/>
        </w:numPr>
      </w:pPr>
      <w:r w:rsidRPr="005C1515">
        <w:t>Make a copy of your R code from exercise I and paste this in your file or save this copy as exercise II. In this exercise we will do the PSA without time varying variables.</w:t>
      </w:r>
    </w:p>
    <w:p w14:paraId="6F2941C7" w14:textId="77777777" w:rsidR="00584E96" w:rsidRPr="005C1515" w:rsidRDefault="00584E96" w:rsidP="00584E96">
      <w:pPr>
        <w:pStyle w:val="ListParagraph"/>
        <w:numPr>
          <w:ilvl w:val="0"/>
          <w:numId w:val="1"/>
        </w:numPr>
      </w:pPr>
      <w:r w:rsidRPr="005C1515">
        <w:t xml:space="preserve">Generate values for the uncertain parameters using the appropriate distributions. </w:t>
      </w:r>
    </w:p>
    <w:p w14:paraId="1CCD55B9" w14:textId="56C7FFCE" w:rsidR="00584E96" w:rsidRDefault="00570C7B" w:rsidP="00584E96">
      <w:pPr>
        <w:pStyle w:val="ListParagraph"/>
        <w:numPr>
          <w:ilvl w:val="0"/>
          <w:numId w:val="1"/>
        </w:numPr>
      </w:pPr>
      <w:r>
        <w:t>Tip 1</w:t>
      </w:r>
      <w:r w:rsidR="00584E96" w:rsidRPr="005C1515">
        <w:t xml:space="preserve">: package </w:t>
      </w:r>
      <w:proofErr w:type="spellStart"/>
      <w:r w:rsidR="00584E96" w:rsidRPr="005C1515">
        <w:rPr>
          <w:rFonts w:cs="Courier New"/>
        </w:rPr>
        <w:t>truncnorm</w:t>
      </w:r>
      <w:proofErr w:type="spellEnd"/>
      <w:r w:rsidR="00584E96" w:rsidRPr="005C1515">
        <w:t xml:space="preserve"> deals with truncated normal distributions</w:t>
      </w:r>
      <w:r>
        <w:t xml:space="preserve">, always use the </w:t>
      </w:r>
      <w:proofErr w:type="spellStart"/>
      <w:r>
        <w:t>rnorm</w:t>
      </w:r>
      <w:proofErr w:type="spellEnd"/>
      <w:r>
        <w:t xml:space="preserve">, </w:t>
      </w:r>
      <w:proofErr w:type="spellStart"/>
      <w:r>
        <w:t>rbeta</w:t>
      </w:r>
      <w:proofErr w:type="spellEnd"/>
      <w:r>
        <w:t xml:space="preserve">, </w:t>
      </w:r>
      <w:proofErr w:type="spellStart"/>
      <w:r>
        <w:t>rgamma</w:t>
      </w:r>
      <w:proofErr w:type="spellEnd"/>
      <w:r>
        <w:t xml:space="preserve">, </w:t>
      </w:r>
      <w:proofErr w:type="spellStart"/>
      <w:r>
        <w:t>rtruncnorm</w:t>
      </w:r>
      <w:proofErr w:type="spellEnd"/>
      <w:r>
        <w:t xml:space="preserve">, </w:t>
      </w:r>
      <w:proofErr w:type="spellStart"/>
      <w:r>
        <w:t>rlnorm</w:t>
      </w:r>
      <w:proofErr w:type="spellEnd"/>
      <w:r>
        <w:t>.</w:t>
      </w:r>
    </w:p>
    <w:p w14:paraId="6C19CF43" w14:textId="69A11DA4" w:rsidR="00570C7B" w:rsidRPr="005C1515" w:rsidRDefault="00570C7B" w:rsidP="00584E96">
      <w:pPr>
        <w:pStyle w:val="ListParagraph"/>
        <w:numPr>
          <w:ilvl w:val="0"/>
          <w:numId w:val="1"/>
        </w:numPr>
      </w:pPr>
      <w:r>
        <w:t>Tip 2: Calculate probability p.S1D and p.S2D inside the Markov model (step 3), not inside the input. (step 2)</w:t>
      </w:r>
    </w:p>
    <w:p w14:paraId="0C5E5960" w14:textId="77777777" w:rsidR="00584E96" w:rsidRPr="005C1515" w:rsidRDefault="00584E96" w:rsidP="00584E96">
      <w:pPr>
        <w:pStyle w:val="ListParagraph"/>
        <w:numPr>
          <w:ilvl w:val="0"/>
          <w:numId w:val="1"/>
        </w:numPr>
      </w:pPr>
      <w:r w:rsidRPr="005C1515">
        <w:t xml:space="preserve">Conduct a Probabilistic Cost-Effectiveness analysis of treatment vs no-treatment </w:t>
      </w:r>
    </w:p>
    <w:p w14:paraId="1A977013" w14:textId="77777777" w:rsidR="00584E96" w:rsidRPr="005C1515" w:rsidRDefault="00584E96" w:rsidP="00584E96">
      <w:pPr>
        <w:pStyle w:val="ListParagraph"/>
        <w:numPr>
          <w:ilvl w:val="0"/>
          <w:numId w:val="1"/>
        </w:numPr>
      </w:pPr>
      <w:r w:rsidRPr="005C1515">
        <w:t>Create histograms of discounted costs and discounted QALYs.</w:t>
      </w:r>
    </w:p>
    <w:p w14:paraId="3EB34538" w14:textId="77777777" w:rsidR="00584E96" w:rsidRPr="005C1515" w:rsidRDefault="00584E96" w:rsidP="00584E96">
      <w:pPr>
        <w:pStyle w:val="ListParagraph"/>
        <w:numPr>
          <w:ilvl w:val="0"/>
          <w:numId w:val="1"/>
        </w:numPr>
      </w:pPr>
      <w:r w:rsidRPr="005C1515">
        <w:t>Create a cost-effectiveness plane to present incremental costs (discounted and incremental QALYs (discounted).</w:t>
      </w:r>
      <w:bookmarkStart w:id="0" w:name="_GoBack"/>
      <w:bookmarkEnd w:id="0"/>
    </w:p>
    <w:p w14:paraId="7E7357A5" w14:textId="77777777" w:rsidR="00584E96" w:rsidRPr="005C1515" w:rsidRDefault="00584E96" w:rsidP="00584E96">
      <w:pPr>
        <w:pStyle w:val="ListParagraph"/>
        <w:numPr>
          <w:ilvl w:val="0"/>
          <w:numId w:val="1"/>
        </w:numPr>
      </w:pPr>
      <w:r w:rsidRPr="005C1515">
        <w:t>Create an expected value of perfect information (EVPI) plot. Expected Value of Perfect Information (EVPI)</w:t>
      </w:r>
    </w:p>
    <w:p w14:paraId="29F66122" w14:textId="77777777" w:rsidR="00584E96" w:rsidRPr="005C1515" w:rsidRDefault="00584E96" w:rsidP="00584E96">
      <w:pPr>
        <w:pStyle w:val="ListParagraph"/>
        <w:numPr>
          <w:ilvl w:val="0"/>
          <w:numId w:val="1"/>
        </w:numPr>
      </w:pPr>
      <w:r w:rsidRPr="005C1515">
        <w:t xml:space="preserve">Create a cost-effectiveness acceptability curve for the treatment comparison assuming WTP thresholds of $0 to $200,000. </w:t>
      </w:r>
    </w:p>
    <w:p w14:paraId="6BF9297E" w14:textId="77777777" w:rsidR="00584E96" w:rsidRDefault="00584E96" w:rsidP="00584E96">
      <w:pPr>
        <w:rPr>
          <w:rFonts w:asciiTheme="majorHAnsi" w:hAnsiTheme="majorHAnsi"/>
        </w:rPr>
      </w:pPr>
      <w:r>
        <w:rPr>
          <w:rFonts w:asciiTheme="majorHAnsi" w:hAnsiTheme="majorHAnsi"/>
        </w:rPr>
        <w:br w:type="page"/>
      </w:r>
    </w:p>
    <w:p w14:paraId="50B9C64D" w14:textId="77777777" w:rsidR="00584E96" w:rsidRPr="005C1515" w:rsidRDefault="00584E96" w:rsidP="00584E96">
      <w:pPr>
        <w:rPr>
          <w:b/>
          <w:sz w:val="28"/>
          <w:u w:val="single"/>
        </w:rPr>
      </w:pPr>
      <w:r w:rsidRPr="005C1515">
        <w:rPr>
          <w:b/>
          <w:sz w:val="28"/>
          <w:u w:val="single"/>
        </w:rPr>
        <w:lastRenderedPageBreak/>
        <w:t>Answers:</w:t>
      </w:r>
    </w:p>
    <w:p w14:paraId="01F957CF" w14:textId="77777777" w:rsidR="00584E96" w:rsidRPr="00192796" w:rsidRDefault="00584E96" w:rsidP="00584E96">
      <w:pPr>
        <w:pStyle w:val="Heading3"/>
        <w:rPr>
          <w:lang w:val="en-US"/>
        </w:rPr>
      </w:pPr>
      <w:r w:rsidRPr="000B36BC">
        <w:rPr>
          <w:lang w:val="en-US"/>
        </w:rPr>
        <w:t xml:space="preserve">Exercise </w:t>
      </w:r>
      <w:r>
        <w:rPr>
          <w:lang w:val="en-US"/>
        </w:rPr>
        <w:t>III</w:t>
      </w:r>
    </w:p>
    <w:p w14:paraId="55AA5FE3" w14:textId="77777777" w:rsidR="00584E96" w:rsidRDefault="00584E96" w:rsidP="00584E96"/>
    <w:p w14:paraId="042D7072" w14:textId="77777777" w:rsidR="00584E96" w:rsidRDefault="00584E96" w:rsidP="00584E96">
      <w:r>
        <w:rPr>
          <w:noProof/>
        </w:rPr>
        <w:drawing>
          <wp:anchor distT="0" distB="0" distL="114300" distR="114300" simplePos="0" relativeHeight="251660288" behindDoc="0" locked="0" layoutInCell="1" allowOverlap="1" wp14:anchorId="5D817506" wp14:editId="4A734909">
            <wp:simplePos x="0" y="0"/>
            <wp:positionH relativeFrom="column">
              <wp:posOffset>0</wp:posOffset>
            </wp:positionH>
            <wp:positionV relativeFrom="paragraph">
              <wp:posOffset>127635</wp:posOffset>
            </wp:positionV>
            <wp:extent cx="2889278" cy="2771335"/>
            <wp:effectExtent l="0" t="0" r="6350" b="0"/>
            <wp:wrapSquare wrapText="bothSides"/>
            <wp:docPr id="27" name="Afbeelding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rmafbeelding 2018-01-08 om 23.31.2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9278" cy="2771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43C5C0A7" wp14:editId="147C8D1B">
            <wp:extent cx="25400" cy="38100"/>
            <wp:effectExtent l="0" t="0" r="0" b="12700"/>
            <wp:docPr id="22" name="Afbeelding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rmafbeelding 2018-01-08 om 23.30.50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3DEE66" wp14:editId="27EF6B44">
            <wp:extent cx="25400" cy="38100"/>
            <wp:effectExtent l="0" t="0" r="0" b="12700"/>
            <wp:docPr id="23" name="Afbeelding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rmafbeelding 2018-01-08 om 23.30.50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F2C9A0" wp14:editId="4B2DC243">
            <wp:extent cx="3002540" cy="2880000"/>
            <wp:effectExtent l="0" t="0" r="0" b="0"/>
            <wp:docPr id="25" name="Afbeelding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rmafbeelding 2018-01-08 om 23.31.02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254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F7BE3" w14:textId="77777777" w:rsidR="00584E96" w:rsidRDefault="00584E96" w:rsidP="00584E96"/>
    <w:p w14:paraId="44808F54" w14:textId="77777777" w:rsidR="00584E96" w:rsidRDefault="00584E96" w:rsidP="00584E96"/>
    <w:p w14:paraId="13075785" w14:textId="77777777" w:rsidR="00584E96" w:rsidRPr="00192796" w:rsidRDefault="00584E96" w:rsidP="00584E96"/>
    <w:p w14:paraId="1BB5402B" w14:textId="77777777" w:rsidR="00584E96" w:rsidRDefault="00584E96" w:rsidP="00584E96"/>
    <w:p w14:paraId="136B639A" w14:textId="77777777" w:rsidR="00584E96" w:rsidRDefault="00584E96" w:rsidP="00584E96">
      <w:r>
        <w:rPr>
          <w:noProof/>
        </w:rPr>
        <w:lastRenderedPageBreak/>
        <w:drawing>
          <wp:inline distT="0" distB="0" distL="0" distR="0" wp14:anchorId="35825497" wp14:editId="63F3ECEF">
            <wp:extent cx="2978981" cy="2880000"/>
            <wp:effectExtent l="0" t="0" r="0" b="0"/>
            <wp:docPr id="21" name="Afbeelding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rmafbeelding 2018-01-08 om 23.31.12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8981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1FD582FD" wp14:editId="5D0EE88B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2986405" cy="2879725"/>
            <wp:effectExtent l="0" t="0" r="10795" b="0"/>
            <wp:wrapSquare wrapText="bothSides"/>
            <wp:docPr id="20" name="Afbeelding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rmafbeelding 2018-01-08 om 23.31.30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640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19D8C458" w14:textId="77777777" w:rsidR="00584E96" w:rsidRDefault="00584E96" w:rsidP="00584E96">
      <w:r>
        <w:rPr>
          <w:noProof/>
        </w:rPr>
        <w:lastRenderedPageBreak/>
        <w:drawing>
          <wp:inline distT="0" distB="0" distL="0" distR="0" wp14:anchorId="1FFC0506" wp14:editId="22597991">
            <wp:extent cx="5943600" cy="4046855"/>
            <wp:effectExtent l="0" t="0" r="0" b="0"/>
            <wp:docPr id="19" name="Afbeelding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rmafbeelding 2018-01-08 om 23.31.47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11CB1" w14:textId="77777777" w:rsidR="00584E96" w:rsidRDefault="00584E96" w:rsidP="00584E96">
      <w:r>
        <w:rPr>
          <w:noProof/>
        </w:rPr>
        <w:drawing>
          <wp:inline distT="0" distB="0" distL="0" distR="0" wp14:anchorId="5D9986F7" wp14:editId="65DBA305">
            <wp:extent cx="5943600" cy="4006215"/>
            <wp:effectExtent l="0" t="0" r="0" b="6985"/>
            <wp:docPr id="14" name="Afbeelding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rmafbeelding 2018-01-08 om 23.32.0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67908" w14:textId="77777777" w:rsidR="00584E96" w:rsidRDefault="00584E96" w:rsidP="00584E96"/>
    <w:p w14:paraId="33BE13BB" w14:textId="77777777" w:rsidR="00584E96" w:rsidRDefault="00584E96" w:rsidP="00584E96">
      <w:r>
        <w:rPr>
          <w:noProof/>
        </w:rPr>
        <w:lastRenderedPageBreak/>
        <w:drawing>
          <wp:inline distT="0" distB="0" distL="0" distR="0" wp14:anchorId="3609E93C" wp14:editId="35456449">
            <wp:extent cx="5943600" cy="4065270"/>
            <wp:effectExtent l="0" t="0" r="0" b="0"/>
            <wp:docPr id="28" name="Afbeelding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rmafbeelding 2018-01-08 om 23.39.00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7AF06" w14:textId="77777777" w:rsidR="00584E96" w:rsidRDefault="00584E96" w:rsidP="00584E96"/>
    <w:p w14:paraId="27D2349A" w14:textId="77777777" w:rsidR="00584E96" w:rsidRPr="00596265" w:rsidRDefault="00584E96" w:rsidP="00584E96"/>
    <w:p w14:paraId="4638ACFF" w14:textId="77777777" w:rsidR="00584E96" w:rsidRPr="00BE31C2" w:rsidRDefault="00584E96" w:rsidP="00584E96"/>
    <w:p w14:paraId="07517D32" w14:textId="77777777" w:rsidR="00584E96" w:rsidRDefault="00584E96" w:rsidP="00584E96"/>
    <w:p w14:paraId="5C3C9060" w14:textId="77777777" w:rsidR="00584E96" w:rsidRDefault="00584E96" w:rsidP="00584E96"/>
    <w:p w14:paraId="1A7B88F8" w14:textId="77777777" w:rsidR="00584E96" w:rsidRPr="000B36BC" w:rsidRDefault="00584E96" w:rsidP="00584E96">
      <w:pPr>
        <w:pStyle w:val="ListParagraph"/>
        <w:spacing w:after="200" w:line="276" w:lineRule="auto"/>
        <w:rPr>
          <w:rFonts w:asciiTheme="majorHAnsi" w:hAnsiTheme="majorHAnsi"/>
        </w:rPr>
      </w:pPr>
    </w:p>
    <w:p w14:paraId="1042609F" w14:textId="77777777" w:rsidR="00584E96" w:rsidRPr="00654515" w:rsidRDefault="00584E96" w:rsidP="00584E96">
      <w:pPr>
        <w:pStyle w:val="ListParagraph"/>
      </w:pPr>
    </w:p>
    <w:p w14:paraId="349FC781" w14:textId="77777777" w:rsidR="00AC5DB0" w:rsidRDefault="00AC5DB0"/>
    <w:sectPr w:rsidR="00AC5DB0" w:rsidSect="009A4AB2">
      <w:headerReference w:type="default" r:id="rId1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661F966" w14:textId="77777777" w:rsidR="00B70631" w:rsidRDefault="00B70631">
      <w:pPr>
        <w:spacing w:after="0" w:line="240" w:lineRule="auto"/>
      </w:pPr>
      <w:r>
        <w:separator/>
      </w:r>
    </w:p>
  </w:endnote>
  <w:endnote w:type="continuationSeparator" w:id="0">
    <w:p w14:paraId="6CD0E4EB" w14:textId="77777777" w:rsidR="00B70631" w:rsidRDefault="00B70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FE0D36" w14:textId="77777777" w:rsidR="00B70631" w:rsidRDefault="00B70631">
      <w:pPr>
        <w:spacing w:after="0" w:line="240" w:lineRule="auto"/>
      </w:pPr>
      <w:r>
        <w:separator/>
      </w:r>
    </w:p>
  </w:footnote>
  <w:footnote w:type="continuationSeparator" w:id="0">
    <w:p w14:paraId="31559871" w14:textId="77777777" w:rsidR="00B70631" w:rsidRDefault="00B706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514EB" w14:textId="77777777" w:rsidR="00654515" w:rsidRDefault="00584E96" w:rsidP="00654515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85F30E2" wp14:editId="56E339D9">
          <wp:simplePos x="0" y="0"/>
          <wp:positionH relativeFrom="column">
            <wp:posOffset>5024755</wp:posOffset>
          </wp:positionH>
          <wp:positionV relativeFrom="paragraph">
            <wp:posOffset>-201930</wp:posOffset>
          </wp:positionV>
          <wp:extent cx="1388745" cy="448372"/>
          <wp:effectExtent l="0" t="0" r="1905" b="889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3890_original_radboudumc_institute-for-health-sciences_700px_rgb2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8745" cy="4483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R Workshop part 2 – Stan Wijn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A94273"/>
    <w:multiLevelType w:val="hybridMultilevel"/>
    <w:tmpl w:val="B01E05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NDexMDW2MDS1MDKyNDFT0lEKTi0uzszPAykwqgUAU2NHkSwAAAA="/>
  </w:docVars>
  <w:rsids>
    <w:rsidRoot w:val="00584E96"/>
    <w:rsid w:val="00570C7B"/>
    <w:rsid w:val="00584E96"/>
    <w:rsid w:val="008E340D"/>
    <w:rsid w:val="009A4AB2"/>
    <w:rsid w:val="00AC5DB0"/>
    <w:rsid w:val="00B70631"/>
    <w:rsid w:val="00DD7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0E760"/>
  <w15:chartTrackingRefBased/>
  <w15:docId w15:val="{14A14B97-6A84-4A89-A2B9-601155C90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3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84E96"/>
  </w:style>
  <w:style w:type="paragraph" w:styleId="Heading3">
    <w:name w:val="heading 3"/>
    <w:aliases w:val="Exercise name"/>
    <w:basedOn w:val="Normal"/>
    <w:next w:val="Normal"/>
    <w:link w:val="Heading3Char"/>
    <w:uiPriority w:val="9"/>
    <w:unhideWhenUsed/>
    <w:qFormat/>
    <w:rsid w:val="00584E96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004D99"/>
      <w:sz w:val="24"/>
      <w:lang w:val="el-GR"/>
    </w:rPr>
  </w:style>
  <w:style w:type="paragraph" w:styleId="Heading4">
    <w:name w:val="heading 4"/>
    <w:aliases w:val="Table caption"/>
    <w:basedOn w:val="Normal"/>
    <w:next w:val="Normal"/>
    <w:link w:val="Heading4Char"/>
    <w:uiPriority w:val="9"/>
    <w:unhideWhenUsed/>
    <w:qFormat/>
    <w:rsid w:val="00584E96"/>
    <w:pPr>
      <w:keepNext/>
      <w:keepLines/>
      <w:spacing w:after="0" w:line="276" w:lineRule="auto"/>
      <w:outlineLvl w:val="3"/>
    </w:pPr>
    <w:rPr>
      <w:rFonts w:asciiTheme="majorHAnsi" w:eastAsiaTheme="majorEastAsia" w:hAnsiTheme="majorHAnsi" w:cstheme="majorBidi"/>
      <w:bCs/>
      <w:iCs/>
      <w:color w:val="4472C4" w:themeColor="accent1"/>
      <w:lang w:val="el-G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aliases w:val="Exercise name Char"/>
    <w:basedOn w:val="DefaultParagraphFont"/>
    <w:link w:val="Heading3"/>
    <w:uiPriority w:val="9"/>
    <w:rsid w:val="00584E96"/>
    <w:rPr>
      <w:rFonts w:asciiTheme="majorHAnsi" w:eastAsiaTheme="majorEastAsia" w:hAnsiTheme="majorHAnsi" w:cstheme="majorBidi"/>
      <w:b/>
      <w:bCs/>
      <w:color w:val="004D99"/>
      <w:sz w:val="24"/>
      <w:lang w:val="el-GR"/>
    </w:rPr>
  </w:style>
  <w:style w:type="character" w:customStyle="1" w:styleId="Heading4Char">
    <w:name w:val="Heading 4 Char"/>
    <w:aliases w:val="Table caption Char"/>
    <w:basedOn w:val="DefaultParagraphFont"/>
    <w:link w:val="Heading4"/>
    <w:uiPriority w:val="9"/>
    <w:rsid w:val="00584E96"/>
    <w:rPr>
      <w:rFonts w:asciiTheme="majorHAnsi" w:eastAsiaTheme="majorEastAsia" w:hAnsiTheme="majorHAnsi" w:cstheme="majorBidi"/>
      <w:bCs/>
      <w:iCs/>
      <w:color w:val="4472C4" w:themeColor="accent1"/>
      <w:lang w:val="el-GR"/>
    </w:rPr>
  </w:style>
  <w:style w:type="paragraph" w:styleId="Header">
    <w:name w:val="header"/>
    <w:basedOn w:val="Normal"/>
    <w:link w:val="HeaderChar"/>
    <w:uiPriority w:val="99"/>
    <w:unhideWhenUsed/>
    <w:rsid w:val="00584E96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4E96"/>
  </w:style>
  <w:style w:type="paragraph" w:styleId="ListParagraph">
    <w:name w:val="List Paragraph"/>
    <w:basedOn w:val="Normal"/>
    <w:uiPriority w:val="63"/>
    <w:qFormat/>
    <w:rsid w:val="00584E96"/>
    <w:pPr>
      <w:ind w:left="720"/>
      <w:contextualSpacing/>
    </w:pPr>
  </w:style>
  <w:style w:type="table" w:styleId="TableGrid">
    <w:name w:val="Table Grid"/>
    <w:basedOn w:val="TableNormal"/>
    <w:uiPriority w:val="59"/>
    <w:rsid w:val="00584E96"/>
    <w:pPr>
      <w:spacing w:after="0" w:line="240" w:lineRule="auto"/>
    </w:pPr>
    <w:rPr>
      <w:rFonts w:ascii="Calibri" w:eastAsia="Calibri" w:hAnsi="Calibri" w:cs="Times New Roman"/>
      <w:sz w:val="20"/>
      <w:szCs w:val="20"/>
      <w:lang w:val="el-GR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irstParagraph">
    <w:name w:val="First Paragraph"/>
    <w:basedOn w:val="BodyText"/>
    <w:next w:val="BodyText"/>
    <w:qFormat/>
    <w:rsid w:val="00584E96"/>
    <w:pPr>
      <w:spacing w:before="180" w:after="180" w:line="240" w:lineRule="auto"/>
    </w:pPr>
    <w:rPr>
      <w:rFonts w:ascii="Calibri" w:eastAsia="Calibri" w:hAnsi="Calibri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584E9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84E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365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 Wijn</dc:creator>
  <cp:keywords/>
  <dc:description/>
  <cp:lastModifiedBy>Stan Wijn</cp:lastModifiedBy>
  <cp:revision>2</cp:revision>
  <dcterms:created xsi:type="dcterms:W3CDTF">2019-03-19T16:09:00Z</dcterms:created>
  <dcterms:modified xsi:type="dcterms:W3CDTF">2019-03-22T09:00:00Z</dcterms:modified>
</cp:coreProperties>
</file>