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4D9" w14:textId="167678A9" w:rsidR="008F22F3" w:rsidRDefault="008F22F3" w:rsidP="008F22F3">
      <w:pPr>
        <w:rPr>
          <w:u w:val="single"/>
        </w:rPr>
      </w:pPr>
      <w:r w:rsidRPr="004B1755">
        <w:rPr>
          <w:u w:val="single"/>
        </w:rPr>
        <w:t>TP</w:t>
      </w:r>
      <w:r>
        <w:rPr>
          <w:u w:val="single"/>
        </w:rPr>
        <w:t xml:space="preserve"> Démineur</w:t>
      </w:r>
      <w:r w:rsidRPr="004B1755">
        <w:rPr>
          <w:u w:val="single"/>
        </w:rPr>
        <w:t>– Python</w:t>
      </w:r>
    </w:p>
    <w:p w14:paraId="169CB5C8" w14:textId="77777777" w:rsidR="00A528CF" w:rsidRPr="001A720F" w:rsidRDefault="00A528CF">
      <w:pPr>
        <w:rPr>
          <w:b/>
          <w:bCs/>
          <w:u w:val="single"/>
        </w:rPr>
      </w:pPr>
      <w:r w:rsidRPr="001A720F">
        <w:rPr>
          <w:b/>
          <w:bCs/>
          <w:u w:val="single"/>
        </w:rPr>
        <w:t xml:space="preserve">1 Introduction </w:t>
      </w:r>
    </w:p>
    <w:p w14:paraId="004664A5" w14:textId="4471A4EC" w:rsidR="00342143" w:rsidRDefault="00A528CF">
      <w:r>
        <w:t xml:space="preserve">Ce TP est à réaliser par groupe de 3 ou 2 en Python sous l’environnement de développement de votre choix. Il sera à rendre le </w:t>
      </w:r>
      <w:proofErr w:type="gramStart"/>
      <w:r>
        <w:t>Mercredi</w:t>
      </w:r>
      <w:proofErr w:type="gramEnd"/>
      <w:r>
        <w:t xml:space="preserve"> 04/01/2023 à 13h37 UTC. Il sera à rendre sur Teams dans les fichiers </w:t>
      </w:r>
      <w:r w:rsidR="001A720F">
        <w:t>partagés</w:t>
      </w:r>
      <w:r>
        <w:t xml:space="preserve"> dans le répertoire « TP démineur » ou par mail à l’adresse contact@sylvaingault.fr. Vous rendrez un rapport en PDF contenant au moins les réponses aux questions (des </w:t>
      </w:r>
      <w:proofErr w:type="spellStart"/>
      <w:r>
        <w:t>screenshots</w:t>
      </w:r>
      <w:proofErr w:type="spellEnd"/>
      <w:r>
        <w:t xml:space="preserve"> de code la plupart du temps) ainsi que toute description nécessaire à la reproduction de vos résultats. Numérotez les questions auxquelles vous répondez dans votre rapport et incluez au moins une phrase pour chaque question. Vous joindrez également votre code, et uniquement votre code (les fichiers que vous avez rédigés). N’oubliez de lister les noms de tous les membres de votre groupe. Le but ici est d’implémenter un jeu de démineur modulaire avec des classes.</w:t>
      </w:r>
    </w:p>
    <w:p w14:paraId="56D0D29E" w14:textId="495F7AA5" w:rsidR="001A720F" w:rsidRDefault="003602A5">
      <w:pPr>
        <w:rPr>
          <w:b/>
          <w:bCs/>
          <w:u w:val="single"/>
        </w:rPr>
      </w:pPr>
      <w:r w:rsidRPr="003602A5">
        <w:rPr>
          <w:b/>
          <w:bCs/>
          <w:u w:val="single"/>
        </w:rPr>
        <w:t>2 Jeu démineur</w:t>
      </w:r>
    </w:p>
    <w:p w14:paraId="6EF0DA64" w14:textId="5E83905D" w:rsidR="003602A5" w:rsidRDefault="003602A5">
      <w:r>
        <w:t xml:space="preserve">Si vous n’êtes pas familier avec ce jeu googlez son nom et faites quelques parties. Une grille 2D est donnée dont les cases sont initialement cachées. Un petit nombre d’entre elles cachent des mines (bombes). Le but du jeu est de découvrir toutes les cases ne cachant pas de mine. Découvrir une mine entraîne la perte immédiate de la partie. Découvrir une case ne cachant pas de mine révèle un nombre entre 0 et 8 indiquant le nombre total de mines dans les 8 cases adjacentes (y compris en diagonale). Il est également possible de positionner un drapeau sur les cases pour les rendre impossible à ouvrir. Celles-ci marquent l’emplacement des mines. L’ouverture d’une case contenant un 0 provoque l’ouverture immédiate des 8 cases adjacentes. Si certaines contiennent des 0, elles </w:t>
      </w:r>
      <w:proofErr w:type="gramStart"/>
      <w:r>
        <w:t>sont</w:t>
      </w:r>
      <w:proofErr w:type="gramEnd"/>
      <w:r>
        <w:t xml:space="preserve"> aussi immédiatement ouvertes.</w:t>
      </w:r>
    </w:p>
    <w:p w14:paraId="0978E3F6" w14:textId="77777777" w:rsidR="00AF766C" w:rsidRPr="0095713A" w:rsidRDefault="00AF766C">
      <w:pPr>
        <w:rPr>
          <w:b/>
          <w:bCs/>
          <w:u w:val="single"/>
        </w:rPr>
      </w:pPr>
      <w:r w:rsidRPr="0095713A">
        <w:rPr>
          <w:b/>
          <w:bCs/>
          <w:u w:val="single"/>
        </w:rPr>
        <w:t>Exercice 1 Propreté du code</w:t>
      </w:r>
    </w:p>
    <w:p w14:paraId="619197D9" w14:textId="77777777" w:rsidR="00AF766C" w:rsidRDefault="00AF766C">
      <w:r>
        <w:t xml:space="preserve"> Ceci n’est pas un vrai exercice. Il ne sert qu’à vous rappeler que vous serez aussi évalué sur la qualité du code. </w:t>
      </w:r>
    </w:p>
    <w:p w14:paraId="0C397D03" w14:textId="77777777" w:rsidR="00AF766C" w:rsidRDefault="00AF766C" w:rsidP="00AF766C">
      <w:pPr>
        <w:pStyle w:val="Paragraphedeliste"/>
        <w:numPr>
          <w:ilvl w:val="0"/>
          <w:numId w:val="1"/>
        </w:numPr>
      </w:pPr>
      <w:r>
        <w:t xml:space="preserve"> L’adhésion à la PEP 8 sera évalué. Utilisez un outil tel que </w:t>
      </w:r>
      <w:proofErr w:type="spellStart"/>
      <w:r>
        <w:t>pylint</w:t>
      </w:r>
      <w:proofErr w:type="spellEnd"/>
      <w:r>
        <w:t xml:space="preserve"> régulièrement pour vous aider à détecter les manquements. Votre note dépendra du score fourni par la commande suivante : </w:t>
      </w:r>
      <w:proofErr w:type="spellStart"/>
      <w:r>
        <w:t>pylint</w:t>
      </w:r>
      <w:proofErr w:type="spellEnd"/>
      <w:r>
        <w:t xml:space="preserve"> --enable-all-extensions --</w:t>
      </w:r>
      <w:proofErr w:type="spellStart"/>
      <w:r>
        <w:t>disable</w:t>
      </w:r>
      <w:proofErr w:type="spellEnd"/>
      <w:r>
        <w:t>=R</w:t>
      </w:r>
      <w:proofErr w:type="gramStart"/>
      <w:r>
        <w:t>0903,R</w:t>
      </w:r>
      <w:proofErr w:type="gramEnd"/>
      <w:r>
        <w:t xml:space="preserve">6103,C0114,C0115,C0116,C0209, C2001,W0149 fichier.py </w:t>
      </w:r>
    </w:p>
    <w:p w14:paraId="5D9E0EF8" w14:textId="1ACD435E" w:rsidR="00AF766C" w:rsidRDefault="00AF766C" w:rsidP="00AF766C">
      <w:pPr>
        <w:pStyle w:val="Paragraphedeliste"/>
        <w:numPr>
          <w:ilvl w:val="0"/>
          <w:numId w:val="1"/>
        </w:numPr>
      </w:pPr>
      <w:r>
        <w:t>L’organisation globale du code fera aussi parti de l’évaluation.</w:t>
      </w:r>
    </w:p>
    <w:p w14:paraId="4F9E233F" w14:textId="3022AF04" w:rsidR="00FD41C3" w:rsidRDefault="00FD41C3" w:rsidP="00FD41C3"/>
    <w:p w14:paraId="3DA0E9E5" w14:textId="6139CDEE" w:rsidR="00FD41C3" w:rsidRDefault="00FD41C3" w:rsidP="00FD41C3"/>
    <w:p w14:paraId="019E1834" w14:textId="29133638" w:rsidR="00FD41C3" w:rsidRDefault="00FD41C3" w:rsidP="00FD41C3"/>
    <w:p w14:paraId="6113C614" w14:textId="4EA2DA66" w:rsidR="00FD41C3" w:rsidRDefault="00FD41C3" w:rsidP="00FD41C3"/>
    <w:p w14:paraId="58A15737" w14:textId="409BC2DB" w:rsidR="00FD41C3" w:rsidRDefault="00FD41C3" w:rsidP="00FD41C3"/>
    <w:p w14:paraId="328F1849" w14:textId="36A3825C" w:rsidR="00FD41C3" w:rsidRDefault="00FD41C3" w:rsidP="00FD41C3"/>
    <w:p w14:paraId="39CCD518" w14:textId="0217D31D" w:rsidR="00FD41C3" w:rsidRDefault="00FD41C3" w:rsidP="00FD41C3"/>
    <w:p w14:paraId="670AA765" w14:textId="1EC4BFD0" w:rsidR="00FD41C3" w:rsidRDefault="00FD41C3" w:rsidP="00FD41C3"/>
    <w:p w14:paraId="7CFF4B2D" w14:textId="68F3FB86" w:rsidR="00FD41C3" w:rsidRDefault="00FD41C3" w:rsidP="00FD41C3"/>
    <w:p w14:paraId="73053F62" w14:textId="77777777" w:rsidR="00FD41C3" w:rsidRDefault="00FD41C3" w:rsidP="00FD41C3"/>
    <w:p w14:paraId="4BB04763" w14:textId="7FE14446" w:rsidR="002F31A7" w:rsidRPr="002F31A7" w:rsidRDefault="001E2709" w:rsidP="001E2709">
      <w:pPr>
        <w:rPr>
          <w:b/>
          <w:bCs/>
          <w:u w:val="single"/>
        </w:rPr>
      </w:pPr>
      <w:r w:rsidRPr="002F31A7">
        <w:rPr>
          <w:b/>
          <w:bCs/>
          <w:u w:val="single"/>
        </w:rPr>
        <w:lastRenderedPageBreak/>
        <w:t xml:space="preserve">Exercice 2 Programme de base </w:t>
      </w:r>
    </w:p>
    <w:p w14:paraId="7598B0EE" w14:textId="75E2C32A" w:rsidR="001E2709" w:rsidRDefault="001E2709" w:rsidP="001E2709">
      <w:r>
        <w:t>Le but de cet exercice est d’écrire le programme de base qui demandera les entrées à l’utilisateur et gérera l’évolution globale de la partie.</w:t>
      </w:r>
    </w:p>
    <w:p w14:paraId="34347BD7" w14:textId="0F9650D6" w:rsidR="001E2709" w:rsidRDefault="001E2709" w:rsidP="001E2709">
      <w:r>
        <w:t xml:space="preserve">1. Écrivez un programme qui prend en argument sur la ligne de commande la taille de la grille, hauteur et largeur. Utilisez </w:t>
      </w:r>
      <w:proofErr w:type="spellStart"/>
      <w:proofErr w:type="gramStart"/>
      <w:r>
        <w:t>sys.argv</w:t>
      </w:r>
      <w:proofErr w:type="spellEnd"/>
      <w:proofErr w:type="gramEnd"/>
      <w:r>
        <w:t xml:space="preserve"> pour accéder aux arguments. </w:t>
      </w:r>
    </w:p>
    <w:p w14:paraId="70E31A32" w14:textId="6B18D6FB" w:rsidR="00B8120A" w:rsidRDefault="00FD41C3" w:rsidP="001E2709">
      <w:r>
        <w:t xml:space="preserve">Code : </w:t>
      </w:r>
    </w:p>
    <w:p w14:paraId="39AF0729" w14:textId="6CBE6D1B" w:rsidR="00FD41C3" w:rsidRDefault="00F62123" w:rsidP="001E2709">
      <w:r w:rsidRPr="00F62123">
        <w:rPr>
          <w:noProof/>
        </w:rPr>
        <w:drawing>
          <wp:inline distT="0" distB="0" distL="0" distR="0" wp14:anchorId="6A424B47" wp14:editId="3DF88FFB">
            <wp:extent cx="5760720" cy="1373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1373505"/>
                    </a:xfrm>
                    <a:prstGeom prst="rect">
                      <a:avLst/>
                    </a:prstGeom>
                  </pic:spPr>
                </pic:pic>
              </a:graphicData>
            </a:graphic>
          </wp:inline>
        </w:drawing>
      </w:r>
    </w:p>
    <w:p w14:paraId="2A5689E4" w14:textId="06F88A80" w:rsidR="001E2709" w:rsidRDefault="001E2709" w:rsidP="001E2709">
      <w:r>
        <w:t>2. Faites en sorte que ce programme demande en boucle les coordonnées x et y de la case que l’utilisateur veut ouvrir. Utilisez la fonction input pour lire l’entrée au clavier.</w:t>
      </w:r>
    </w:p>
    <w:p w14:paraId="673C24CF" w14:textId="44395604" w:rsidR="00B929F6" w:rsidRDefault="00B929F6" w:rsidP="001E2709">
      <w:r w:rsidRPr="00B929F6">
        <w:rPr>
          <w:noProof/>
        </w:rPr>
        <w:drawing>
          <wp:inline distT="0" distB="0" distL="0" distR="0" wp14:anchorId="67DA17E3" wp14:editId="7E27B50F">
            <wp:extent cx="4439270" cy="17528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4439270" cy="1752845"/>
                    </a:xfrm>
                    <a:prstGeom prst="rect">
                      <a:avLst/>
                    </a:prstGeom>
                  </pic:spPr>
                </pic:pic>
              </a:graphicData>
            </a:graphic>
          </wp:inline>
        </w:drawing>
      </w:r>
    </w:p>
    <w:p w14:paraId="41DE1D56" w14:textId="7415779C" w:rsidR="001E2709" w:rsidRDefault="007D4D82" w:rsidP="001E2709">
      <w:r w:rsidRPr="00E33061">
        <w:rPr>
          <w:noProof/>
        </w:rPr>
        <w:drawing>
          <wp:anchor distT="0" distB="0" distL="114300" distR="114300" simplePos="0" relativeHeight="251658240" behindDoc="0" locked="0" layoutInCell="1" allowOverlap="1" wp14:anchorId="2995D509" wp14:editId="5B29D9DA">
            <wp:simplePos x="0" y="0"/>
            <wp:positionH relativeFrom="margin">
              <wp:align>right</wp:align>
            </wp:positionH>
            <wp:positionV relativeFrom="paragraph">
              <wp:posOffset>840740</wp:posOffset>
            </wp:positionV>
            <wp:extent cx="5760720" cy="1883410"/>
            <wp:effectExtent l="0" t="0" r="0" b="254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7">
                      <a:extLst>
                        <a:ext uri="{28A0092B-C50C-407E-A947-70E740481C1C}">
                          <a14:useLocalDpi xmlns:a14="http://schemas.microsoft.com/office/drawing/2010/main" val="0"/>
                        </a:ext>
                      </a:extLst>
                    </a:blip>
                    <a:srcRect t="35745"/>
                    <a:stretch/>
                  </pic:blipFill>
                  <pic:spPr bwMode="auto">
                    <a:xfrm>
                      <a:off x="0" y="0"/>
                      <a:ext cx="5760720" cy="18834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709">
        <w:t xml:space="preserve">3. Pour être plus simple à utiliser, on définit un format d’entrées pour que la chaîne "5 2" signifie ouvrir la case à la 5ème ligne, 2ème colonne, et "F 1 3" signifie Mettre un drapeau à la 1ère ligne 3ème colonne. Votre programme pour l’instant devrait simplement </w:t>
      </w:r>
      <w:proofErr w:type="spellStart"/>
      <w:r w:rsidR="001E2709">
        <w:t>parser</w:t>
      </w:r>
      <w:proofErr w:type="spellEnd"/>
      <w:r w:rsidR="001E2709">
        <w:t xml:space="preserve"> la ligne entrée et afficher « Ouvrir la case 5, 2 » et « Flagger la case 1, 3 ».</w:t>
      </w:r>
    </w:p>
    <w:p w14:paraId="303525E5" w14:textId="7FA5C588" w:rsidR="007D4D82" w:rsidRDefault="007D4D82" w:rsidP="001E2709">
      <w:pPr>
        <w:rPr>
          <w:noProof/>
        </w:rPr>
      </w:pPr>
    </w:p>
    <w:p w14:paraId="4D4D1495" w14:textId="788727F9" w:rsidR="000F2AD7" w:rsidRDefault="000F2AD7" w:rsidP="001E2709"/>
    <w:p w14:paraId="716C4450" w14:textId="3CE451A9" w:rsidR="007D4D82" w:rsidRDefault="001E2709" w:rsidP="001E2709">
      <w:r>
        <w:lastRenderedPageBreak/>
        <w:t xml:space="preserve"> 4. Créez une classe </w:t>
      </w:r>
      <w:proofErr w:type="spellStart"/>
      <w:r>
        <w:t>MineSweeper</w:t>
      </w:r>
      <w:proofErr w:type="spellEnd"/>
      <w:r>
        <w:t xml:space="preserve"> qui gérera l’essentiel du déroulement du programme. Ajoutez deux méthodes open et flag. Déplacez les affichages de « Ouvrir la case x, y » et « Flagger la case x, y » dans ces méthodes et appelez-les dans votre programme principal au lieu de faire le </w:t>
      </w:r>
      <w:proofErr w:type="spellStart"/>
      <w:r>
        <w:t>print</w:t>
      </w:r>
      <w:proofErr w:type="spellEnd"/>
      <w:r>
        <w:t xml:space="preserve"> directement. </w:t>
      </w:r>
    </w:p>
    <w:p w14:paraId="636652B4" w14:textId="0377D04E" w:rsidR="00B04421" w:rsidRDefault="00AC7074" w:rsidP="001E2709">
      <w:r w:rsidRPr="00AC7074">
        <w:rPr>
          <w:noProof/>
        </w:rPr>
        <w:drawing>
          <wp:inline distT="0" distB="0" distL="0" distR="0" wp14:anchorId="39264B78" wp14:editId="253CF1CC">
            <wp:extent cx="5760720" cy="3705225"/>
            <wp:effectExtent l="0" t="0" r="0"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rotWithShape="1">
                    <a:blip r:embed="rId8"/>
                    <a:srcRect l="-496" t="17948" r="496" b="-1068"/>
                    <a:stretch/>
                  </pic:blipFill>
                  <pic:spPr bwMode="auto">
                    <a:xfrm>
                      <a:off x="0" y="0"/>
                      <a:ext cx="5760720" cy="3705225"/>
                    </a:xfrm>
                    <a:prstGeom prst="rect">
                      <a:avLst/>
                    </a:prstGeom>
                    <a:ln>
                      <a:noFill/>
                    </a:ln>
                    <a:extLst>
                      <a:ext uri="{53640926-AAD7-44D8-BBD7-CCE9431645EC}">
                        <a14:shadowObscured xmlns:a14="http://schemas.microsoft.com/office/drawing/2010/main"/>
                      </a:ext>
                    </a:extLst>
                  </pic:spPr>
                </pic:pic>
              </a:graphicData>
            </a:graphic>
          </wp:inline>
        </w:drawing>
      </w:r>
    </w:p>
    <w:p w14:paraId="565869DC" w14:textId="5A34635B" w:rsidR="001E2709" w:rsidRDefault="001E2709" w:rsidP="001E2709">
      <w:r>
        <w:t xml:space="preserve">5. Pour faire en sorte de pouvoir jouer plusieurs parties, rajoutez une méthode (quasi-vide pour le moment) </w:t>
      </w:r>
      <w:proofErr w:type="spellStart"/>
      <w:r>
        <w:t>new_game</w:t>
      </w:r>
      <w:proofErr w:type="spellEnd"/>
      <w:r>
        <w:t xml:space="preserve"> pour commencer une nouvelle partie avec une taille de grille donnée, et un attribut </w:t>
      </w:r>
      <w:proofErr w:type="spellStart"/>
      <w:r>
        <w:t>is_playing</w:t>
      </w:r>
      <w:proofErr w:type="spellEnd"/>
      <w:r>
        <w:t xml:space="preserve"> pour indiquer si une partie est en cours. Il est initialement à False et </w:t>
      </w:r>
      <w:proofErr w:type="spellStart"/>
      <w:r>
        <w:t>new_game</w:t>
      </w:r>
      <w:proofErr w:type="spellEnd"/>
      <w:r>
        <w:t xml:space="preserve"> doit passer cet attribue à </w:t>
      </w:r>
      <w:proofErr w:type="spellStart"/>
      <w:r>
        <w:t>True</w:t>
      </w:r>
      <w:proofErr w:type="spellEnd"/>
      <w:r>
        <w:t xml:space="preserve">. Faites en sorte que vos méthodes open et flag lèvent une exception si une partie n’est pas en cours. </w:t>
      </w:r>
    </w:p>
    <w:p w14:paraId="442CDB37" w14:textId="7665189F" w:rsidR="00A32092" w:rsidRDefault="00B43AE1" w:rsidP="001E2709">
      <w:r w:rsidRPr="00B43AE1">
        <w:rPr>
          <w:noProof/>
        </w:rPr>
        <w:drawing>
          <wp:inline distT="0" distB="0" distL="0" distR="0" wp14:anchorId="1F6E7E68" wp14:editId="46DFE0CF">
            <wp:extent cx="4209691" cy="3178613"/>
            <wp:effectExtent l="0" t="0" r="635"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227479" cy="3192044"/>
                    </a:xfrm>
                    <a:prstGeom prst="rect">
                      <a:avLst/>
                    </a:prstGeom>
                  </pic:spPr>
                </pic:pic>
              </a:graphicData>
            </a:graphic>
          </wp:inline>
        </w:drawing>
      </w:r>
    </w:p>
    <w:p w14:paraId="3B97D281" w14:textId="39E3A0F3" w:rsidR="000A2EBB" w:rsidRDefault="001E2709" w:rsidP="001E2709">
      <w:r>
        <w:lastRenderedPageBreak/>
        <w:t xml:space="preserve">6. Modifiez votre programme pour qu’il demande en boucle les actions à l’utilisateur tant que la partie est en cours. Ajoutez une commande </w:t>
      </w:r>
      <w:proofErr w:type="spellStart"/>
      <w:r>
        <w:t>newgame</w:t>
      </w:r>
      <w:proofErr w:type="spellEnd"/>
      <w:r>
        <w:t xml:space="preserve"> et une commande </w:t>
      </w:r>
      <w:proofErr w:type="spellStart"/>
      <w:r>
        <w:t>quit</w:t>
      </w:r>
      <w:proofErr w:type="spellEnd"/>
      <w:r>
        <w:t xml:space="preserve"> que l’utilisateur pourra entrer à tout moment à la place des coordonnées d’une case. Ces commandes indiquent respectivement que l’utilisateur souhaite relancer une partie (même si une partie est déjà en cours) et qu’il souhaite quitter le programme. </w:t>
      </w:r>
    </w:p>
    <w:p w14:paraId="749D5AE3" w14:textId="4890BDC0" w:rsidR="00E14E71" w:rsidRDefault="00FA2DE4" w:rsidP="001E2709">
      <w:r w:rsidRPr="00FA2DE4">
        <w:rPr>
          <w:noProof/>
        </w:rPr>
        <w:drawing>
          <wp:inline distT="0" distB="0" distL="0" distR="0" wp14:anchorId="73CC3CD3" wp14:editId="7D464ED4">
            <wp:extent cx="5534797" cy="2238687"/>
            <wp:effectExtent l="0" t="0" r="8890"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stretch>
                      <a:fillRect/>
                    </a:stretch>
                  </pic:blipFill>
                  <pic:spPr>
                    <a:xfrm>
                      <a:off x="0" y="0"/>
                      <a:ext cx="5534797" cy="2238687"/>
                    </a:xfrm>
                    <a:prstGeom prst="rect">
                      <a:avLst/>
                    </a:prstGeom>
                  </pic:spPr>
                </pic:pic>
              </a:graphicData>
            </a:graphic>
          </wp:inline>
        </w:drawing>
      </w:r>
    </w:p>
    <w:p w14:paraId="32112C08" w14:textId="74D25F50" w:rsidR="003332B6" w:rsidRDefault="001E2709" w:rsidP="001E2709">
      <w:r>
        <w:t>7. Si l’utilisateur tente d’ouvrir ou flagger une case alors qu’une partie n’est pas en cours, gérez l’exception et affichez un message correct à l’utilisateur.</w:t>
      </w:r>
    </w:p>
    <w:p w14:paraId="5A08F40F" w14:textId="68ADC897" w:rsidR="00D53508" w:rsidRDefault="00E96999" w:rsidP="001E2709">
      <w:r w:rsidRPr="00E96999">
        <w:rPr>
          <w:noProof/>
        </w:rPr>
        <w:drawing>
          <wp:inline distT="0" distB="0" distL="0" distR="0" wp14:anchorId="6DF5484E" wp14:editId="75E3D769">
            <wp:extent cx="5620534" cy="42963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620534" cy="4296375"/>
                    </a:xfrm>
                    <a:prstGeom prst="rect">
                      <a:avLst/>
                    </a:prstGeom>
                  </pic:spPr>
                </pic:pic>
              </a:graphicData>
            </a:graphic>
          </wp:inline>
        </w:drawing>
      </w:r>
    </w:p>
    <w:p w14:paraId="3CA4996D" w14:textId="53420785" w:rsidR="000D1C55" w:rsidRDefault="000D1C55" w:rsidP="001E2709"/>
    <w:p w14:paraId="27276D02" w14:textId="2E8DAA96" w:rsidR="00FD2CB8" w:rsidRDefault="00FD2CB8" w:rsidP="001E2709"/>
    <w:p w14:paraId="184D1DA4" w14:textId="4D19BCEF" w:rsidR="000D1C55" w:rsidRPr="00FD2CB8" w:rsidRDefault="000D1C55" w:rsidP="001E2709">
      <w:pPr>
        <w:rPr>
          <w:b/>
          <w:bCs/>
          <w:u w:val="single"/>
        </w:rPr>
      </w:pPr>
      <w:r w:rsidRPr="00FD2CB8">
        <w:rPr>
          <w:b/>
          <w:bCs/>
          <w:u w:val="single"/>
        </w:rPr>
        <w:lastRenderedPageBreak/>
        <w:t xml:space="preserve">Exercice 3 Grilles et cases </w:t>
      </w:r>
    </w:p>
    <w:p w14:paraId="2940366B" w14:textId="77777777" w:rsidR="000D1C55" w:rsidRDefault="000D1C55" w:rsidP="001E2709">
      <w:r>
        <w:t xml:space="preserve">Notre programme n’est pour l’instant pas vraiment un jeu. Dans cet exercice on va implémenter la mécanique du jeu. </w:t>
      </w:r>
    </w:p>
    <w:p w14:paraId="525844DA" w14:textId="5A480650" w:rsidR="000D1C55" w:rsidRDefault="000D1C55" w:rsidP="001E2709">
      <w:r>
        <w:t xml:space="preserve">1. Créez une classe </w:t>
      </w:r>
      <w:proofErr w:type="spellStart"/>
      <w:r>
        <w:t>Grid</w:t>
      </w:r>
      <w:proofErr w:type="spellEnd"/>
      <w:r>
        <w:t xml:space="preserve"> vide pour le moment. Instanciez-la dans votre méthode </w:t>
      </w:r>
      <w:proofErr w:type="spellStart"/>
      <w:r>
        <w:t>new_game</w:t>
      </w:r>
      <w:proofErr w:type="spellEnd"/>
      <w:r>
        <w:t xml:space="preserve">. </w:t>
      </w:r>
    </w:p>
    <w:p w14:paraId="18271311" w14:textId="0ED7744A" w:rsidR="0052208B" w:rsidRDefault="000910E7" w:rsidP="001E2709">
      <w:r w:rsidRPr="000910E7">
        <w:rPr>
          <w:noProof/>
        </w:rPr>
        <w:drawing>
          <wp:inline distT="0" distB="0" distL="0" distR="0" wp14:anchorId="7A94FB9E" wp14:editId="4085DA34">
            <wp:extent cx="4896533" cy="2495898"/>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4896533" cy="2495898"/>
                    </a:xfrm>
                    <a:prstGeom prst="rect">
                      <a:avLst/>
                    </a:prstGeom>
                  </pic:spPr>
                </pic:pic>
              </a:graphicData>
            </a:graphic>
          </wp:inline>
        </w:drawing>
      </w:r>
    </w:p>
    <w:p w14:paraId="7887DFBA" w14:textId="34F88562" w:rsidR="00F95F44" w:rsidRDefault="000D1C55" w:rsidP="00043315">
      <w:r>
        <w:t xml:space="preserve">2. Créez une classe abstraite </w:t>
      </w:r>
      <w:proofErr w:type="spellStart"/>
      <w:r>
        <w:t>Tile</w:t>
      </w:r>
      <w:proofErr w:type="spellEnd"/>
      <w:r>
        <w:t xml:space="preserve"> pour représenter une case. Chaque case connaît la grille à laquelle elle appartient, elle connaît ses coordonnées, sait si elle est ouverte ou non et sait si elle a été flaggée ou non. Elle n’a pas encore de méthode autre que __init__. Vous appellerez ses différents attributs _</w:t>
      </w:r>
      <w:proofErr w:type="spellStart"/>
      <w:r>
        <w:t>grid</w:t>
      </w:r>
      <w:proofErr w:type="spellEnd"/>
      <w:r>
        <w:t xml:space="preserve">, _x, _y, </w:t>
      </w:r>
      <w:proofErr w:type="spellStart"/>
      <w:r>
        <w:t>is_open</w:t>
      </w:r>
      <w:proofErr w:type="spellEnd"/>
      <w:r>
        <w:t xml:space="preserve"> et </w:t>
      </w:r>
      <w:proofErr w:type="spellStart"/>
      <w:r>
        <w:t>is_flagged</w:t>
      </w:r>
      <w:proofErr w:type="spellEnd"/>
      <w:r>
        <w:t xml:space="preserve">. (Remarquez que les deux derniers sont </w:t>
      </w:r>
      <w:proofErr w:type="gramStart"/>
      <w:r>
        <w:t>publiques</w:t>
      </w:r>
      <w:proofErr w:type="gramEnd"/>
      <w:r>
        <w:t xml:space="preserve"> et les autres sont internes.) </w:t>
      </w:r>
    </w:p>
    <w:p w14:paraId="3D21C3D0" w14:textId="51268610" w:rsidR="001652BD" w:rsidRDefault="001652BD" w:rsidP="00043315">
      <w:r w:rsidRPr="001652BD">
        <w:rPr>
          <w:noProof/>
        </w:rPr>
        <w:drawing>
          <wp:inline distT="0" distB="0" distL="0" distR="0" wp14:anchorId="4DF1FD63" wp14:editId="5792962E">
            <wp:extent cx="4848902" cy="1867161"/>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3"/>
                    <a:stretch>
                      <a:fillRect/>
                    </a:stretch>
                  </pic:blipFill>
                  <pic:spPr>
                    <a:xfrm>
                      <a:off x="0" y="0"/>
                      <a:ext cx="4848902" cy="1867161"/>
                    </a:xfrm>
                    <a:prstGeom prst="rect">
                      <a:avLst/>
                    </a:prstGeom>
                  </pic:spPr>
                </pic:pic>
              </a:graphicData>
            </a:graphic>
          </wp:inline>
        </w:drawing>
      </w:r>
    </w:p>
    <w:p w14:paraId="6794F60E" w14:textId="77777777" w:rsidR="00F13B57" w:rsidRDefault="00F13B57" w:rsidP="00043315"/>
    <w:p w14:paraId="0302EFE7" w14:textId="77777777" w:rsidR="00F13B57" w:rsidRDefault="00F13B57" w:rsidP="00043315"/>
    <w:p w14:paraId="5710AB06" w14:textId="77777777" w:rsidR="00F13B57" w:rsidRDefault="00F13B57" w:rsidP="00043315"/>
    <w:p w14:paraId="3B0C5B87" w14:textId="77777777" w:rsidR="00F13B57" w:rsidRDefault="00F13B57" w:rsidP="00043315"/>
    <w:p w14:paraId="4185F5D5" w14:textId="77777777" w:rsidR="00F13B57" w:rsidRDefault="00F13B57" w:rsidP="00043315"/>
    <w:p w14:paraId="42298994" w14:textId="77777777" w:rsidR="00F13B57" w:rsidRDefault="00F13B57" w:rsidP="00043315"/>
    <w:p w14:paraId="7B6761F9" w14:textId="77777777" w:rsidR="00F13B57" w:rsidRDefault="00F13B57" w:rsidP="00043315"/>
    <w:p w14:paraId="7CFEBA5F" w14:textId="4E8FBD8B" w:rsidR="002D1755" w:rsidRDefault="000D1C55" w:rsidP="00043315">
      <w:r>
        <w:lastRenderedPageBreak/>
        <w:t xml:space="preserve">3. Créez une classe </w:t>
      </w:r>
      <w:proofErr w:type="spellStart"/>
      <w:r>
        <w:t>TileMine</w:t>
      </w:r>
      <w:proofErr w:type="spellEnd"/>
      <w:r>
        <w:t xml:space="preserve"> pour représenter une mine et une classe </w:t>
      </w:r>
      <w:proofErr w:type="spellStart"/>
      <w:r>
        <w:t>TileHint</w:t>
      </w:r>
      <w:proofErr w:type="spellEnd"/>
      <w:r>
        <w:t xml:space="preserve"> pour représenter un nombre (éventuellement 0). Toutes les deux dérivent de </w:t>
      </w:r>
      <w:proofErr w:type="spellStart"/>
      <w:r>
        <w:t>Tile</w:t>
      </w:r>
      <w:proofErr w:type="spellEnd"/>
      <w:r>
        <w:t xml:space="preserve">. Aucune de ces </w:t>
      </w:r>
      <w:r w:rsidR="00914996">
        <w:t>deux classes</w:t>
      </w:r>
      <w:r>
        <w:t xml:space="preserve"> ne prend d’argument supplémentaire pour le moment. Mais </w:t>
      </w:r>
      <w:proofErr w:type="spellStart"/>
      <w:r>
        <w:t>TileHint</w:t>
      </w:r>
      <w:proofErr w:type="spellEnd"/>
      <w:r>
        <w:t xml:space="preserve"> aura un attribut </w:t>
      </w:r>
      <w:proofErr w:type="spellStart"/>
      <w:r>
        <w:t>hint</w:t>
      </w:r>
      <w:proofErr w:type="spellEnd"/>
      <w:r>
        <w:t xml:space="preserve"> qui vaudra 0 pour le moment. </w:t>
      </w:r>
    </w:p>
    <w:p w14:paraId="46D02271" w14:textId="1C450D13" w:rsidR="001652BD" w:rsidRDefault="00F13B57" w:rsidP="00043315">
      <w:r w:rsidRPr="00F13B57">
        <w:rPr>
          <w:noProof/>
        </w:rPr>
        <w:drawing>
          <wp:inline distT="0" distB="0" distL="0" distR="0" wp14:anchorId="20136394" wp14:editId="08CB8499">
            <wp:extent cx="4601217" cy="3791479"/>
            <wp:effectExtent l="0" t="0" r="889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stretch>
                      <a:fillRect/>
                    </a:stretch>
                  </pic:blipFill>
                  <pic:spPr>
                    <a:xfrm>
                      <a:off x="0" y="0"/>
                      <a:ext cx="4601217" cy="3791479"/>
                    </a:xfrm>
                    <a:prstGeom prst="rect">
                      <a:avLst/>
                    </a:prstGeom>
                  </pic:spPr>
                </pic:pic>
              </a:graphicData>
            </a:graphic>
          </wp:inline>
        </w:drawing>
      </w:r>
    </w:p>
    <w:p w14:paraId="42723B67" w14:textId="5B581456" w:rsidR="00A36F83" w:rsidRDefault="000D1C55" w:rsidP="00043315">
      <w:r>
        <w:t>4. Rajoutez une méthode __</w:t>
      </w:r>
      <w:proofErr w:type="spellStart"/>
      <w:r>
        <w:t>str</w:t>
      </w:r>
      <w:proofErr w:type="spellEnd"/>
      <w:r>
        <w:t xml:space="preserve">__ à votre classe </w:t>
      </w:r>
      <w:proofErr w:type="spellStart"/>
      <w:r>
        <w:t>Tile</w:t>
      </w:r>
      <w:proofErr w:type="spellEnd"/>
      <w:r>
        <w:t xml:space="preserve">. Elle doit retourner la chaîne de caractères "F" si la case est flaggée, "#" si elle est fermée et lever l’exception prédéfinie 2 </w:t>
      </w:r>
      <w:proofErr w:type="spellStart"/>
      <w:r>
        <w:t>NotImplementedError</w:t>
      </w:r>
      <w:proofErr w:type="spellEnd"/>
      <w:r>
        <w:t xml:space="preserve"> si elle est ouverte. Cette méthode étant incomplète, vous la marquerez comme abstraite. </w:t>
      </w:r>
    </w:p>
    <w:p w14:paraId="7422B39D" w14:textId="23121D74" w:rsidR="003112E5" w:rsidRDefault="003112E5" w:rsidP="00043315">
      <w:r w:rsidRPr="003112E5">
        <w:rPr>
          <w:noProof/>
        </w:rPr>
        <w:drawing>
          <wp:inline distT="0" distB="0" distL="0" distR="0" wp14:anchorId="14FCF2F5" wp14:editId="084E086B">
            <wp:extent cx="4549217" cy="3485072"/>
            <wp:effectExtent l="0" t="0" r="3810" b="127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4574239" cy="3504241"/>
                    </a:xfrm>
                    <a:prstGeom prst="rect">
                      <a:avLst/>
                    </a:prstGeom>
                  </pic:spPr>
                </pic:pic>
              </a:graphicData>
            </a:graphic>
          </wp:inline>
        </w:drawing>
      </w:r>
    </w:p>
    <w:p w14:paraId="27079187" w14:textId="753C1D4D" w:rsidR="000D1C55" w:rsidRDefault="000D1C55" w:rsidP="001E2709">
      <w:r>
        <w:lastRenderedPageBreak/>
        <w:t>5. La méthode __</w:t>
      </w:r>
      <w:proofErr w:type="spellStart"/>
      <w:r>
        <w:t>str</w:t>
      </w:r>
      <w:proofErr w:type="spellEnd"/>
      <w:r>
        <w:t xml:space="preserve">__ des classes </w:t>
      </w:r>
      <w:proofErr w:type="spellStart"/>
      <w:r>
        <w:t>TileMine</w:t>
      </w:r>
      <w:proofErr w:type="spellEnd"/>
      <w:r>
        <w:t xml:space="preserve"> et </w:t>
      </w:r>
      <w:proofErr w:type="spellStart"/>
      <w:r>
        <w:t>TileHint</w:t>
      </w:r>
      <w:proofErr w:type="spellEnd"/>
      <w:r>
        <w:t xml:space="preserve"> doivent appeler la méthode __</w:t>
      </w:r>
      <w:proofErr w:type="spellStart"/>
      <w:r>
        <w:t>str</w:t>
      </w:r>
      <w:proofErr w:type="spellEnd"/>
      <w:r>
        <w:t xml:space="preserve">__ de leur classe parent si la case est fermée. Si la case est ouverte, </w:t>
      </w:r>
      <w:proofErr w:type="spellStart"/>
      <w:r>
        <w:t>TileMine</w:t>
      </w:r>
      <w:proofErr w:type="spellEnd"/>
      <w:r>
        <w:t xml:space="preserve"> doit retourner la lettre "O". </w:t>
      </w:r>
      <w:proofErr w:type="spellStart"/>
      <w:r>
        <w:t>TileHint</w:t>
      </w:r>
      <w:proofErr w:type="spellEnd"/>
      <w:r>
        <w:t xml:space="preserve"> doit retourner le chiffre sous forme de chaîne de caractère. Si le chiffre est égal à 0 elle renverra une espace. </w:t>
      </w:r>
    </w:p>
    <w:p w14:paraId="1E3D0577" w14:textId="61D4BCD5" w:rsidR="006052F0" w:rsidRDefault="007E3172" w:rsidP="001E2709">
      <w:r w:rsidRPr="007E3172">
        <w:rPr>
          <w:noProof/>
        </w:rPr>
        <w:drawing>
          <wp:inline distT="0" distB="0" distL="0" distR="0" wp14:anchorId="5E665421" wp14:editId="302158D9">
            <wp:extent cx="4986068" cy="4378198"/>
            <wp:effectExtent l="0" t="0" r="508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6"/>
                    <a:stretch>
                      <a:fillRect/>
                    </a:stretch>
                  </pic:blipFill>
                  <pic:spPr>
                    <a:xfrm>
                      <a:off x="0" y="0"/>
                      <a:ext cx="5016285" cy="4404731"/>
                    </a:xfrm>
                    <a:prstGeom prst="rect">
                      <a:avLst/>
                    </a:prstGeom>
                  </pic:spPr>
                </pic:pic>
              </a:graphicData>
            </a:graphic>
          </wp:inline>
        </w:drawing>
      </w:r>
    </w:p>
    <w:p w14:paraId="395D345C" w14:textId="77777777" w:rsidR="00D2491E" w:rsidRDefault="00D2491E" w:rsidP="001E2709"/>
    <w:p w14:paraId="47F53A9C" w14:textId="4A00590B" w:rsidR="000D1C55" w:rsidRDefault="000D1C55" w:rsidP="001E2709">
      <w:r>
        <w:t xml:space="preserve">6. Dans le constructeur de votre classe </w:t>
      </w:r>
      <w:proofErr w:type="spellStart"/>
      <w:r>
        <w:t>Grid</w:t>
      </w:r>
      <w:proofErr w:type="spellEnd"/>
      <w:r>
        <w:t xml:space="preserve"> instanciez une liste de listes de </w:t>
      </w:r>
      <w:proofErr w:type="spellStart"/>
      <w:r>
        <w:t>TileHint</w:t>
      </w:r>
      <w:proofErr w:type="spellEnd"/>
      <w:r>
        <w:t xml:space="preserve"> de la taille donnée en argument. Vous la stockerez dans un attribut interne appelé _</w:t>
      </w:r>
      <w:proofErr w:type="spellStart"/>
      <w:r>
        <w:t>tiles</w:t>
      </w:r>
      <w:proofErr w:type="spellEnd"/>
      <w:r>
        <w:t xml:space="preserve">. Certains de ces objets </w:t>
      </w:r>
      <w:proofErr w:type="spellStart"/>
      <w:r>
        <w:t>TileHint</w:t>
      </w:r>
      <w:proofErr w:type="spellEnd"/>
      <w:r>
        <w:t xml:space="preserve"> vont être remplacé par des objets </w:t>
      </w:r>
      <w:proofErr w:type="spellStart"/>
      <w:r>
        <w:t>TileMine</w:t>
      </w:r>
      <w:proofErr w:type="spellEnd"/>
      <w:r>
        <w:t xml:space="preserve"> dans les 2 questions suivantes.</w:t>
      </w:r>
    </w:p>
    <w:p w14:paraId="6EC080F3" w14:textId="6EAF934A" w:rsidR="00EC018D" w:rsidRDefault="00F167D8" w:rsidP="001E2709">
      <w:r w:rsidRPr="00F167D8">
        <w:rPr>
          <w:noProof/>
        </w:rPr>
        <w:drawing>
          <wp:inline distT="0" distB="0" distL="0" distR="0" wp14:anchorId="64CCC8A4" wp14:editId="391DC9A1">
            <wp:extent cx="6212801" cy="14319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6247952" cy="1440087"/>
                    </a:xfrm>
                    <a:prstGeom prst="rect">
                      <a:avLst/>
                    </a:prstGeom>
                  </pic:spPr>
                </pic:pic>
              </a:graphicData>
            </a:graphic>
          </wp:inline>
        </w:drawing>
      </w:r>
    </w:p>
    <w:p w14:paraId="60B26369" w14:textId="369C91C8" w:rsidR="009E48E6" w:rsidRDefault="009E48E6" w:rsidP="001E2709"/>
    <w:p w14:paraId="2F9168F1" w14:textId="7873C3BC" w:rsidR="009E48E6" w:rsidRDefault="009E48E6" w:rsidP="001E2709"/>
    <w:p w14:paraId="0C28E981" w14:textId="1892A40D" w:rsidR="009E48E6" w:rsidRDefault="009E48E6" w:rsidP="001E2709"/>
    <w:p w14:paraId="60643BD1" w14:textId="77777777" w:rsidR="009E48E6" w:rsidRDefault="009E48E6" w:rsidP="001E2709"/>
    <w:p w14:paraId="4C4081B9" w14:textId="4D6DA432" w:rsidR="000D1C55" w:rsidRDefault="000D1C55" w:rsidP="001E2709">
      <w:r>
        <w:lastRenderedPageBreak/>
        <w:t xml:space="preserve">7. Vos grilles de démineur contiendront 10% de mines. Pour choisir quelles cases contiendront des mines on créera la liste des coordonnées de toutes les cases sous la forme d’une liste de tuples. Par exemple pour une grille 2 × 3 [(0, 0), (0, 1), (0, 2), (1, 0), (1, 1), (1, 2)]. Puis on en prendra 10 pourcents au hasard en utilisant la fonction </w:t>
      </w:r>
      <w:proofErr w:type="spellStart"/>
      <w:r>
        <w:t>sample</w:t>
      </w:r>
      <w:proofErr w:type="spellEnd"/>
      <w:r>
        <w:t xml:space="preserve"> du module </w:t>
      </w:r>
      <w:proofErr w:type="spellStart"/>
      <w:r>
        <w:t>random</w:t>
      </w:r>
      <w:proofErr w:type="spellEnd"/>
      <w:r>
        <w:t>. Implémentez une méthode interne _</w:t>
      </w:r>
      <w:proofErr w:type="spellStart"/>
      <w:r>
        <w:t>mines_coord</w:t>
      </w:r>
      <w:proofErr w:type="spellEnd"/>
      <w:r>
        <w:t xml:space="preserve"> dans la classe </w:t>
      </w:r>
      <w:proofErr w:type="spellStart"/>
      <w:r>
        <w:t>Grid</w:t>
      </w:r>
      <w:proofErr w:type="spellEnd"/>
      <w:r>
        <w:t xml:space="preserve"> qui renverra la liste des coordonnées des mines. </w:t>
      </w:r>
    </w:p>
    <w:p w14:paraId="0240EAF5" w14:textId="192A4A54" w:rsidR="00F167D8" w:rsidRDefault="00E74931" w:rsidP="001E2709">
      <w:r w:rsidRPr="00E74931">
        <w:rPr>
          <w:noProof/>
        </w:rPr>
        <w:drawing>
          <wp:inline distT="0" distB="0" distL="0" distR="0" wp14:anchorId="067232E3" wp14:editId="03CAD104">
            <wp:extent cx="5760720" cy="1954530"/>
            <wp:effectExtent l="0" t="0" r="0" b="7620"/>
            <wp:docPr id="23" name="Image 23"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moniteur, écran, capture d’écran&#10;&#10;Description générée automatiquement"/>
                    <pic:cNvPicPr/>
                  </pic:nvPicPr>
                  <pic:blipFill>
                    <a:blip r:embed="rId18"/>
                    <a:stretch>
                      <a:fillRect/>
                    </a:stretch>
                  </pic:blipFill>
                  <pic:spPr>
                    <a:xfrm>
                      <a:off x="0" y="0"/>
                      <a:ext cx="5760720" cy="1954530"/>
                    </a:xfrm>
                    <a:prstGeom prst="rect">
                      <a:avLst/>
                    </a:prstGeom>
                  </pic:spPr>
                </pic:pic>
              </a:graphicData>
            </a:graphic>
          </wp:inline>
        </w:drawing>
      </w:r>
    </w:p>
    <w:p w14:paraId="644E3279" w14:textId="77777777" w:rsidR="000134B0" w:rsidRDefault="000134B0" w:rsidP="001E2709"/>
    <w:p w14:paraId="5568AA72" w14:textId="7C5AE595" w:rsidR="00FF3561" w:rsidRDefault="000D1C55" w:rsidP="001E2709">
      <w:r>
        <w:t xml:space="preserve">8. Maintenant que vous avez les coordonnées de vos future mines, remplacez les objet </w:t>
      </w:r>
      <w:proofErr w:type="spellStart"/>
      <w:r>
        <w:t>TileHint</w:t>
      </w:r>
      <w:proofErr w:type="spellEnd"/>
      <w:r>
        <w:t xml:space="preserve"> par des instances de </w:t>
      </w:r>
      <w:proofErr w:type="spellStart"/>
      <w:r>
        <w:t>TileMine</w:t>
      </w:r>
      <w:proofErr w:type="spellEnd"/>
      <w:r>
        <w:t xml:space="preserve"> aux coordonnées récupérées. </w:t>
      </w:r>
    </w:p>
    <w:p w14:paraId="006A8205" w14:textId="52100D5E" w:rsidR="007852B0" w:rsidRDefault="00990D4C" w:rsidP="001E2709">
      <w:r w:rsidRPr="00990D4C">
        <w:drawing>
          <wp:inline distT="0" distB="0" distL="0" distR="0" wp14:anchorId="4A8331BC" wp14:editId="6BC30BA2">
            <wp:extent cx="5760720" cy="2280920"/>
            <wp:effectExtent l="0" t="0" r="0" b="5080"/>
            <wp:docPr id="7" name="Image 7" descr="Une image contenant texte, capture d’écran,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écran, argent&#10;&#10;Description générée automatiquement"/>
                    <pic:cNvPicPr/>
                  </pic:nvPicPr>
                  <pic:blipFill>
                    <a:blip r:embed="rId19"/>
                    <a:stretch>
                      <a:fillRect/>
                    </a:stretch>
                  </pic:blipFill>
                  <pic:spPr>
                    <a:xfrm>
                      <a:off x="0" y="0"/>
                      <a:ext cx="5760720" cy="2280920"/>
                    </a:xfrm>
                    <a:prstGeom prst="rect">
                      <a:avLst/>
                    </a:prstGeom>
                  </pic:spPr>
                </pic:pic>
              </a:graphicData>
            </a:graphic>
          </wp:inline>
        </w:drawing>
      </w:r>
    </w:p>
    <w:p w14:paraId="5FBE3DE7" w14:textId="77777777" w:rsidR="007852B0" w:rsidRDefault="007852B0" w:rsidP="001E2709"/>
    <w:p w14:paraId="6D98F906" w14:textId="77777777" w:rsidR="00FF3561" w:rsidRDefault="00FF3561" w:rsidP="001E2709"/>
    <w:p w14:paraId="410369F5" w14:textId="77777777" w:rsidR="00FF3561" w:rsidRDefault="00FF3561" w:rsidP="001E2709"/>
    <w:p w14:paraId="3B87F642" w14:textId="77777777" w:rsidR="00FF3561" w:rsidRDefault="00FF3561" w:rsidP="001E2709"/>
    <w:p w14:paraId="79CF9E9F" w14:textId="77777777" w:rsidR="00FF3561" w:rsidRDefault="00FF3561" w:rsidP="001E2709"/>
    <w:p w14:paraId="3C6DEBD3" w14:textId="77777777" w:rsidR="00FF3561" w:rsidRDefault="00FF3561" w:rsidP="001E2709"/>
    <w:p w14:paraId="02DDE333" w14:textId="77777777" w:rsidR="00FF3561" w:rsidRDefault="00FF3561" w:rsidP="001E2709"/>
    <w:p w14:paraId="7C8731CF" w14:textId="51672BD4" w:rsidR="00FF3561" w:rsidRDefault="00FF3561" w:rsidP="001E2709"/>
    <w:p w14:paraId="6BA65477" w14:textId="21EBA609" w:rsidR="0004256E" w:rsidRDefault="0004256E" w:rsidP="001E2709"/>
    <w:p w14:paraId="60FF5730" w14:textId="4DF1958E" w:rsidR="000D1C55" w:rsidRDefault="000D1C55" w:rsidP="001E2709">
      <w:r>
        <w:lastRenderedPageBreak/>
        <w:t xml:space="preserve">9. Rajoutez une méthode </w:t>
      </w:r>
      <w:proofErr w:type="spellStart"/>
      <w:r>
        <w:t>get_tile</w:t>
      </w:r>
      <w:proofErr w:type="spellEnd"/>
      <w:r>
        <w:t xml:space="preserve"> à la classe </w:t>
      </w:r>
      <w:proofErr w:type="spellStart"/>
      <w:r>
        <w:t>Grid</w:t>
      </w:r>
      <w:proofErr w:type="spellEnd"/>
      <w:r>
        <w:t xml:space="preserve"> qui renvoie l’objet </w:t>
      </w:r>
      <w:proofErr w:type="spellStart"/>
      <w:r>
        <w:t>Tile</w:t>
      </w:r>
      <w:proofErr w:type="spellEnd"/>
      <w:r>
        <w:t xml:space="preserve"> à la coordonnée indiquée. </w:t>
      </w:r>
    </w:p>
    <w:p w14:paraId="48033E74" w14:textId="3FF3113B" w:rsidR="000F2CF7" w:rsidRDefault="00C853F9" w:rsidP="001E2709">
      <w:r w:rsidRPr="00C853F9">
        <w:drawing>
          <wp:inline distT="0" distB="0" distL="0" distR="0" wp14:anchorId="6AE8E83C" wp14:editId="75763DCF">
            <wp:extent cx="5760720" cy="301244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5760720" cy="3012440"/>
                    </a:xfrm>
                    <a:prstGeom prst="rect">
                      <a:avLst/>
                    </a:prstGeom>
                  </pic:spPr>
                </pic:pic>
              </a:graphicData>
            </a:graphic>
          </wp:inline>
        </w:drawing>
      </w:r>
    </w:p>
    <w:p w14:paraId="2A04D6B1" w14:textId="77777777" w:rsidR="00250C0B" w:rsidRDefault="00250C0B" w:rsidP="001E2709"/>
    <w:p w14:paraId="028C22E1" w14:textId="2345844E" w:rsidR="000D1C55" w:rsidRDefault="000D1C55" w:rsidP="001E2709">
      <w:r>
        <w:t xml:space="preserve">10. Modifiez votre classe </w:t>
      </w:r>
      <w:proofErr w:type="spellStart"/>
      <w:r>
        <w:t>TileHint</w:t>
      </w:r>
      <w:proofErr w:type="spellEnd"/>
      <w:r>
        <w:t xml:space="preserve"> pour que la valeur de sa case ne soit non pas un attribut, mais une propriété. Elle calculera automatiquement le nombre de mines </w:t>
      </w:r>
      <w:proofErr w:type="spellStart"/>
      <w:r>
        <w:t>adjactentes</w:t>
      </w:r>
      <w:proofErr w:type="spellEnd"/>
      <w:r>
        <w:t xml:space="preserve"> en appelant la méthode </w:t>
      </w:r>
      <w:proofErr w:type="spellStart"/>
      <w:r>
        <w:t>get_tile</w:t>
      </w:r>
      <w:proofErr w:type="spellEnd"/>
      <w:r>
        <w:t xml:space="preserve"> de la grille à laquelle elle appartient. Elle testera si une case est une mine en utilisant la fonction </w:t>
      </w:r>
      <w:proofErr w:type="spellStart"/>
      <w:proofErr w:type="gramStart"/>
      <w:r>
        <w:t>isinstance</w:t>
      </w:r>
      <w:proofErr w:type="spellEnd"/>
      <w:r>
        <w:t>(</w:t>
      </w:r>
      <w:proofErr w:type="spellStart"/>
      <w:proofErr w:type="gramEnd"/>
      <w:r>
        <w:t>tile</w:t>
      </w:r>
      <w:proofErr w:type="spellEnd"/>
      <w:r>
        <w:t xml:space="preserve">, </w:t>
      </w:r>
      <w:proofErr w:type="spellStart"/>
      <w:r>
        <w:t>TileHint</w:t>
      </w:r>
      <w:proofErr w:type="spellEnd"/>
      <w:r>
        <w:t xml:space="preserve">). </w:t>
      </w:r>
    </w:p>
    <w:p w14:paraId="3CF17209" w14:textId="789B106A" w:rsidR="00F1694B" w:rsidRDefault="00096A18" w:rsidP="001E2709">
      <w:r w:rsidRPr="00096A18">
        <w:rPr>
          <w:noProof/>
        </w:rPr>
        <w:drawing>
          <wp:inline distT="0" distB="0" distL="0" distR="0" wp14:anchorId="6FD1B328" wp14:editId="24863598">
            <wp:extent cx="5760720" cy="2602865"/>
            <wp:effectExtent l="0" t="0" r="0" b="698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stretch>
                      <a:fillRect/>
                    </a:stretch>
                  </pic:blipFill>
                  <pic:spPr>
                    <a:xfrm>
                      <a:off x="0" y="0"/>
                      <a:ext cx="5760720" cy="2602865"/>
                    </a:xfrm>
                    <a:prstGeom prst="rect">
                      <a:avLst/>
                    </a:prstGeom>
                  </pic:spPr>
                </pic:pic>
              </a:graphicData>
            </a:graphic>
          </wp:inline>
        </w:drawing>
      </w:r>
    </w:p>
    <w:p w14:paraId="23B9DC95" w14:textId="77777777" w:rsidR="00C3008C" w:rsidRDefault="00C3008C" w:rsidP="001E2709"/>
    <w:p w14:paraId="42819374" w14:textId="77777777" w:rsidR="002F0C57" w:rsidRDefault="002F0C57" w:rsidP="001E2709"/>
    <w:p w14:paraId="2FBD0AB8" w14:textId="77777777" w:rsidR="002F0C57" w:rsidRDefault="002F0C57" w:rsidP="001E2709"/>
    <w:p w14:paraId="778E0532" w14:textId="77777777" w:rsidR="002F0C57" w:rsidRDefault="002F0C57" w:rsidP="001E2709"/>
    <w:p w14:paraId="6E993BA6" w14:textId="77777777" w:rsidR="002F0C57" w:rsidRDefault="002F0C57" w:rsidP="001E2709"/>
    <w:p w14:paraId="12856576" w14:textId="77777777" w:rsidR="002F0C57" w:rsidRDefault="002F0C57" w:rsidP="001E2709"/>
    <w:p w14:paraId="317BE616" w14:textId="26A8B0F9" w:rsidR="000D1C55" w:rsidRDefault="000D1C55" w:rsidP="001E2709">
      <w:r>
        <w:lastRenderedPageBreak/>
        <w:t>11. Rajoutez un attribut interne _</w:t>
      </w:r>
      <w:proofErr w:type="spellStart"/>
      <w:r>
        <w:t>hint</w:t>
      </w:r>
      <w:proofErr w:type="spellEnd"/>
      <w:r>
        <w:t xml:space="preserve"> initialement à None. Faites en sorte qu’il contienne la valeur du </w:t>
      </w:r>
      <w:proofErr w:type="spellStart"/>
      <w:r>
        <w:t>hint</w:t>
      </w:r>
      <w:proofErr w:type="spellEnd"/>
      <w:r>
        <w:t xml:space="preserve"> calculé et faites en sorte que votre propriété </w:t>
      </w:r>
      <w:proofErr w:type="spellStart"/>
      <w:r>
        <w:t>hint</w:t>
      </w:r>
      <w:proofErr w:type="spellEnd"/>
      <w:r>
        <w:t xml:space="preserve"> ne recalcule pas la valeur si elle est déjà présente dans _</w:t>
      </w:r>
      <w:proofErr w:type="spellStart"/>
      <w:r>
        <w:t>hint</w:t>
      </w:r>
      <w:proofErr w:type="spellEnd"/>
      <w:r>
        <w:t xml:space="preserve">. </w:t>
      </w:r>
    </w:p>
    <w:p w14:paraId="166EDE3D" w14:textId="3E84890C" w:rsidR="00FD28A6" w:rsidRDefault="00CF379C" w:rsidP="001E2709">
      <w:r w:rsidRPr="00CF379C">
        <w:rPr>
          <w:noProof/>
        </w:rPr>
        <w:drawing>
          <wp:inline distT="0" distB="0" distL="0" distR="0" wp14:anchorId="59B8F1AB" wp14:editId="79F10189">
            <wp:extent cx="5760720" cy="3623945"/>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2"/>
                    <a:stretch>
                      <a:fillRect/>
                    </a:stretch>
                  </pic:blipFill>
                  <pic:spPr>
                    <a:xfrm>
                      <a:off x="0" y="0"/>
                      <a:ext cx="5760720" cy="3623945"/>
                    </a:xfrm>
                    <a:prstGeom prst="rect">
                      <a:avLst/>
                    </a:prstGeom>
                  </pic:spPr>
                </pic:pic>
              </a:graphicData>
            </a:graphic>
          </wp:inline>
        </w:drawing>
      </w:r>
    </w:p>
    <w:p w14:paraId="13A92570" w14:textId="07508658" w:rsidR="000D1C55" w:rsidRDefault="000D1C55" w:rsidP="001E2709">
      <w:r>
        <w:t>12. Rajoutez une méthode __</w:t>
      </w:r>
      <w:proofErr w:type="spellStart"/>
      <w:r>
        <w:t>str</w:t>
      </w:r>
      <w:proofErr w:type="spellEnd"/>
      <w:r>
        <w:t xml:space="preserve">__ à votre classe </w:t>
      </w:r>
      <w:proofErr w:type="spellStart"/>
      <w:r>
        <w:t>Grid</w:t>
      </w:r>
      <w:proofErr w:type="spellEnd"/>
      <w:r>
        <w:t xml:space="preserve">. Celle-ci doit retourner la chaîne de caractère qui représente la grille. Elle sera </w:t>
      </w:r>
      <w:r w:rsidR="0005580B">
        <w:t>appelée</w:t>
      </w:r>
      <w:r>
        <w:t xml:space="preserve"> automatiquement par la fonction </w:t>
      </w:r>
      <w:proofErr w:type="spellStart"/>
      <w:r>
        <w:t>str</w:t>
      </w:r>
      <w:proofErr w:type="spellEnd"/>
      <w:r>
        <w:t xml:space="preserve"> et par </w:t>
      </w:r>
      <w:proofErr w:type="spellStart"/>
      <w:r>
        <w:t>print</w:t>
      </w:r>
      <w:proofErr w:type="spellEnd"/>
      <w:r>
        <w:t xml:space="preserve">. Vous utiliserez </w:t>
      </w:r>
      <w:proofErr w:type="spellStart"/>
      <w:r>
        <w:t>str</w:t>
      </w:r>
      <w:proofErr w:type="spellEnd"/>
      <w:r>
        <w:t xml:space="preserve">(t) pour chaque tuile t pour récupérer la chaîne de caractères qui les </w:t>
      </w:r>
      <w:r w:rsidR="00D26BCF">
        <w:t>représente</w:t>
      </w:r>
      <w:r>
        <w:t>.</w:t>
      </w:r>
    </w:p>
    <w:p w14:paraId="373E8D06" w14:textId="76F541FC" w:rsidR="00FD035F" w:rsidRDefault="00FD035F" w:rsidP="001E2709">
      <w:r w:rsidRPr="00FD035F">
        <w:rPr>
          <w:noProof/>
        </w:rPr>
        <w:drawing>
          <wp:inline distT="0" distB="0" distL="0" distR="0" wp14:anchorId="376B46B3" wp14:editId="69501314">
            <wp:extent cx="5760720" cy="1621155"/>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3"/>
                    <a:stretch>
                      <a:fillRect/>
                    </a:stretch>
                  </pic:blipFill>
                  <pic:spPr>
                    <a:xfrm>
                      <a:off x="0" y="0"/>
                      <a:ext cx="5760720" cy="1621155"/>
                    </a:xfrm>
                    <a:prstGeom prst="rect">
                      <a:avLst/>
                    </a:prstGeom>
                  </pic:spPr>
                </pic:pic>
              </a:graphicData>
            </a:graphic>
          </wp:inline>
        </w:drawing>
      </w:r>
    </w:p>
    <w:p w14:paraId="39F15716" w14:textId="6D8EF47A" w:rsidR="007A3373" w:rsidRDefault="007A3373" w:rsidP="001E2709">
      <w:r w:rsidRPr="007A3373">
        <w:rPr>
          <w:noProof/>
        </w:rPr>
        <w:drawing>
          <wp:inline distT="0" distB="0" distL="0" distR="0" wp14:anchorId="650F83BD" wp14:editId="1F3DD868">
            <wp:extent cx="4563112" cy="1629002"/>
            <wp:effectExtent l="0" t="0" r="8890" b="952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4563112" cy="1629002"/>
                    </a:xfrm>
                    <a:prstGeom prst="rect">
                      <a:avLst/>
                    </a:prstGeom>
                  </pic:spPr>
                </pic:pic>
              </a:graphicData>
            </a:graphic>
          </wp:inline>
        </w:drawing>
      </w:r>
    </w:p>
    <w:p w14:paraId="2045E302" w14:textId="342292C7" w:rsidR="00C864B3" w:rsidRDefault="00C864B3" w:rsidP="001E2709"/>
    <w:p w14:paraId="05AF4799" w14:textId="77777777" w:rsidR="00223D26" w:rsidRPr="004B58BB" w:rsidRDefault="00223D26" w:rsidP="001E2709">
      <w:pPr>
        <w:rPr>
          <w:b/>
          <w:bCs/>
          <w:u w:val="single"/>
        </w:rPr>
      </w:pPr>
      <w:r w:rsidRPr="004B58BB">
        <w:rPr>
          <w:b/>
          <w:bCs/>
          <w:u w:val="single"/>
        </w:rPr>
        <w:lastRenderedPageBreak/>
        <w:t xml:space="preserve">Exercice 4 Comportement du jeu </w:t>
      </w:r>
    </w:p>
    <w:p w14:paraId="1A1B142A" w14:textId="77777777" w:rsidR="00223D26" w:rsidRDefault="00223D26" w:rsidP="001E2709">
      <w:r>
        <w:t xml:space="preserve">Dans cet exercice on commence à implémenter la mécanique du jeu. </w:t>
      </w:r>
    </w:p>
    <w:p w14:paraId="2D428707" w14:textId="77777777" w:rsidR="00223D26" w:rsidRDefault="00223D26" w:rsidP="001E2709">
      <w:r>
        <w:t xml:space="preserve">1. Rajoutez une méthode open à la classe </w:t>
      </w:r>
      <w:proofErr w:type="spellStart"/>
      <w:r>
        <w:t>Grid</w:t>
      </w:r>
      <w:proofErr w:type="spellEnd"/>
      <w:r>
        <w:t xml:space="preserve">. Celle-ci changera simplement l’attribut </w:t>
      </w:r>
      <w:proofErr w:type="spellStart"/>
      <w:r>
        <w:t>is_open</w:t>
      </w:r>
      <w:proofErr w:type="spellEnd"/>
      <w:r>
        <w:t xml:space="preserve"> de la case donnée et ouvrira une seule case pour le moment. Elle lèvera une exception si la case est déjà ouverte ou si elle est flaggée. Appelez cette méthode dans votre classe </w:t>
      </w:r>
      <w:proofErr w:type="spellStart"/>
      <w:r>
        <w:t>MineSweeper</w:t>
      </w:r>
      <w:proofErr w:type="spellEnd"/>
      <w:r>
        <w:t xml:space="preserve">, celle-ci lèvera une exception si la coordonnée est hors de la grille. </w:t>
      </w:r>
    </w:p>
    <w:p w14:paraId="79279BF7" w14:textId="5D886553" w:rsidR="00084811" w:rsidRDefault="00276840" w:rsidP="001E2709">
      <w:r w:rsidRPr="00276840">
        <w:rPr>
          <w:noProof/>
        </w:rPr>
        <w:drawing>
          <wp:inline distT="0" distB="0" distL="0" distR="0" wp14:anchorId="54A3FC44" wp14:editId="539EB756">
            <wp:extent cx="5760720" cy="423418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5"/>
                    <a:stretch>
                      <a:fillRect/>
                    </a:stretch>
                  </pic:blipFill>
                  <pic:spPr>
                    <a:xfrm>
                      <a:off x="0" y="0"/>
                      <a:ext cx="5760720" cy="4234180"/>
                    </a:xfrm>
                    <a:prstGeom prst="rect">
                      <a:avLst/>
                    </a:prstGeom>
                  </pic:spPr>
                </pic:pic>
              </a:graphicData>
            </a:graphic>
          </wp:inline>
        </w:drawing>
      </w:r>
    </w:p>
    <w:p w14:paraId="79E2BB93" w14:textId="77777777" w:rsidR="00162A7F" w:rsidRDefault="00162A7F" w:rsidP="001E2709"/>
    <w:p w14:paraId="6F395E93" w14:textId="77777777" w:rsidR="00785F16" w:rsidRDefault="00785F16" w:rsidP="001E2709"/>
    <w:p w14:paraId="75BDDA13" w14:textId="77777777" w:rsidR="00785F16" w:rsidRDefault="00785F16" w:rsidP="001E2709"/>
    <w:p w14:paraId="0D442E63" w14:textId="77777777" w:rsidR="00785F16" w:rsidRDefault="00785F16" w:rsidP="001E2709"/>
    <w:p w14:paraId="1E8DB13B" w14:textId="77777777" w:rsidR="00785F16" w:rsidRDefault="00785F16" w:rsidP="001E2709"/>
    <w:p w14:paraId="50068DCD" w14:textId="77777777" w:rsidR="00785F16" w:rsidRDefault="00785F16" w:rsidP="001E2709"/>
    <w:p w14:paraId="52BF0C3D" w14:textId="77777777" w:rsidR="00785F16" w:rsidRDefault="00785F16" w:rsidP="001E2709"/>
    <w:p w14:paraId="2E8ED8AE" w14:textId="77777777" w:rsidR="00785F16" w:rsidRDefault="00785F16" w:rsidP="001E2709"/>
    <w:p w14:paraId="4F9C7E0D" w14:textId="77777777" w:rsidR="00785F16" w:rsidRDefault="00785F16" w:rsidP="001E2709"/>
    <w:p w14:paraId="087B2513" w14:textId="778D6319" w:rsidR="00785F16" w:rsidRDefault="00785F16" w:rsidP="001E2709"/>
    <w:p w14:paraId="5EB773D5" w14:textId="77777777" w:rsidR="00223D26" w:rsidRDefault="00223D26" w:rsidP="001E2709">
      <w:r>
        <w:lastRenderedPageBreak/>
        <w:t xml:space="preserve">2. Rajoutez une méthode </w:t>
      </w:r>
      <w:proofErr w:type="spellStart"/>
      <w:r>
        <w:t>toggle_flag</w:t>
      </w:r>
      <w:proofErr w:type="spellEnd"/>
      <w:r>
        <w:t xml:space="preserve"> à la classe </w:t>
      </w:r>
      <w:proofErr w:type="spellStart"/>
      <w:r>
        <w:t>Grid</w:t>
      </w:r>
      <w:proofErr w:type="spellEnd"/>
      <w:r>
        <w:t xml:space="preserve">. Celle-ci changera simplement l’attribut </w:t>
      </w:r>
      <w:proofErr w:type="spellStart"/>
      <w:r>
        <w:t>is_flag</w:t>
      </w:r>
      <w:proofErr w:type="spellEnd"/>
      <w:r>
        <w:t xml:space="preserve"> de la case donnée pour le définir ou l’enlever s’il est déjà mis. Elle lèvera une exception si la case est déjà ouverte. Rajoutez une méthode similaire à votre classe </w:t>
      </w:r>
      <w:proofErr w:type="spellStart"/>
      <w:r>
        <w:t>MineSweeper</w:t>
      </w:r>
      <w:proofErr w:type="spellEnd"/>
      <w:r>
        <w:t xml:space="preserve">, celle-ci lèvera une exception si la coordonnée est hors de la grille. </w:t>
      </w:r>
    </w:p>
    <w:p w14:paraId="261BADAE" w14:textId="431BFC3D" w:rsidR="00276840" w:rsidRDefault="001166BC" w:rsidP="001E2709">
      <w:r w:rsidRPr="001166BC">
        <w:rPr>
          <w:noProof/>
        </w:rPr>
        <w:drawing>
          <wp:inline distT="0" distB="0" distL="0" distR="0" wp14:anchorId="1F6B3EE5" wp14:editId="3D8D353C">
            <wp:extent cx="4295775" cy="340034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6"/>
                    <a:stretch>
                      <a:fillRect/>
                    </a:stretch>
                  </pic:blipFill>
                  <pic:spPr>
                    <a:xfrm>
                      <a:off x="0" y="0"/>
                      <a:ext cx="4313480" cy="3414362"/>
                    </a:xfrm>
                    <a:prstGeom prst="rect">
                      <a:avLst/>
                    </a:prstGeom>
                  </pic:spPr>
                </pic:pic>
              </a:graphicData>
            </a:graphic>
          </wp:inline>
        </w:drawing>
      </w:r>
    </w:p>
    <w:p w14:paraId="3E07E9AB" w14:textId="77777777" w:rsidR="00223D26" w:rsidRDefault="00223D26" w:rsidP="001E2709">
      <w:r>
        <w:t xml:space="preserve">3. Rajoutez un compteur </w:t>
      </w:r>
      <w:proofErr w:type="spellStart"/>
      <w:r>
        <w:t>remaining</w:t>
      </w:r>
      <w:proofErr w:type="spellEnd"/>
      <w:r>
        <w:t xml:space="preserve"> de cases non-mine qui ne sont pas encore ouvertes. La 3 méthode open devra le mettre à jour. </w:t>
      </w:r>
    </w:p>
    <w:p w14:paraId="78082D06" w14:textId="5324EE55" w:rsidR="00D1509B" w:rsidRDefault="00626551" w:rsidP="001E2709">
      <w:r w:rsidRPr="00626551">
        <w:rPr>
          <w:noProof/>
        </w:rPr>
        <w:drawing>
          <wp:inline distT="0" distB="0" distL="0" distR="0" wp14:anchorId="2DD84E9A" wp14:editId="390F5833">
            <wp:extent cx="3829050" cy="3977197"/>
            <wp:effectExtent l="0" t="0" r="0" b="444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7"/>
                    <a:stretch>
                      <a:fillRect/>
                    </a:stretch>
                  </pic:blipFill>
                  <pic:spPr>
                    <a:xfrm>
                      <a:off x="0" y="0"/>
                      <a:ext cx="3875492" cy="4025436"/>
                    </a:xfrm>
                    <a:prstGeom prst="rect">
                      <a:avLst/>
                    </a:prstGeom>
                  </pic:spPr>
                </pic:pic>
              </a:graphicData>
            </a:graphic>
          </wp:inline>
        </w:drawing>
      </w:r>
    </w:p>
    <w:p w14:paraId="0D5477F6" w14:textId="77777777" w:rsidR="00223D26" w:rsidRDefault="00223D26" w:rsidP="001E2709">
      <w:r>
        <w:lastRenderedPageBreak/>
        <w:t xml:space="preserve">4. Rajoutez une méthode </w:t>
      </w:r>
      <w:proofErr w:type="spellStart"/>
      <w:r>
        <w:t>is_win</w:t>
      </w:r>
      <w:proofErr w:type="spellEnd"/>
      <w:r>
        <w:t xml:space="preserve"> dans la classe </w:t>
      </w:r>
      <w:proofErr w:type="spellStart"/>
      <w:r>
        <w:t>MineSweeper</w:t>
      </w:r>
      <w:proofErr w:type="spellEnd"/>
      <w:r>
        <w:t xml:space="preserve"> qui indique si le nombre de cases non-mines encore fermées est égal à 0. </w:t>
      </w:r>
    </w:p>
    <w:p w14:paraId="313298F9" w14:textId="13CB0A19" w:rsidR="0054407A" w:rsidRDefault="0054407A" w:rsidP="001E2709">
      <w:r w:rsidRPr="0054407A">
        <w:drawing>
          <wp:inline distT="0" distB="0" distL="0" distR="0" wp14:anchorId="6F4F16F4" wp14:editId="43316009">
            <wp:extent cx="5760720" cy="4410710"/>
            <wp:effectExtent l="0" t="0" r="0"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8"/>
                    <a:stretch>
                      <a:fillRect/>
                    </a:stretch>
                  </pic:blipFill>
                  <pic:spPr>
                    <a:xfrm>
                      <a:off x="0" y="0"/>
                      <a:ext cx="5760720" cy="4410710"/>
                    </a:xfrm>
                    <a:prstGeom prst="rect">
                      <a:avLst/>
                    </a:prstGeom>
                  </pic:spPr>
                </pic:pic>
              </a:graphicData>
            </a:graphic>
          </wp:inline>
        </w:drawing>
      </w:r>
    </w:p>
    <w:p w14:paraId="73AF6FA8" w14:textId="77777777" w:rsidR="00223D26" w:rsidRDefault="00223D26" w:rsidP="001E2709">
      <w:r>
        <w:t xml:space="preserve">5. Rajoutez méthode </w:t>
      </w:r>
      <w:proofErr w:type="spellStart"/>
      <w:r>
        <w:t>is_lost</w:t>
      </w:r>
      <w:proofErr w:type="spellEnd"/>
      <w:r>
        <w:t xml:space="preserve"> à </w:t>
      </w:r>
      <w:proofErr w:type="spellStart"/>
      <w:r>
        <w:t>MineSweeper</w:t>
      </w:r>
      <w:proofErr w:type="spellEnd"/>
      <w:r>
        <w:t xml:space="preserve"> qui indique si une mine a été ouverte. Vous devrez modifier votre méthode open pour définir un booléen si une case de mine est ouverte. </w:t>
      </w:r>
    </w:p>
    <w:p w14:paraId="4A0075D3" w14:textId="77777777" w:rsidR="00223D26" w:rsidRDefault="00223D26" w:rsidP="001E2709">
      <w:r>
        <w:t xml:space="preserve">6. À la fin de votre méthode open, modifiez votre attribut </w:t>
      </w:r>
      <w:proofErr w:type="spellStart"/>
      <w:r>
        <w:t>is_playing</w:t>
      </w:r>
      <w:proofErr w:type="spellEnd"/>
      <w:r>
        <w:t xml:space="preserve"> pour indiquer qu’une partie est en cours uniquement si elle n’est ni gagnée ni perdue en utilisant les méthodes </w:t>
      </w:r>
      <w:proofErr w:type="spellStart"/>
      <w:r>
        <w:t>is_win</w:t>
      </w:r>
      <w:proofErr w:type="spellEnd"/>
      <w:r>
        <w:t xml:space="preserve"> et </w:t>
      </w:r>
      <w:proofErr w:type="spellStart"/>
      <w:r>
        <w:t>is_lost</w:t>
      </w:r>
      <w:proofErr w:type="spellEnd"/>
      <w:r>
        <w:t xml:space="preserve">. À ce stade, vous devriez déjà pouvoir jouer. </w:t>
      </w:r>
    </w:p>
    <w:p w14:paraId="4FA34AA5" w14:textId="77777777" w:rsidR="00223D26" w:rsidRDefault="00223D26" w:rsidP="001E2709">
      <w:r>
        <w:t>7. Pour rajouter l’ouverte des zones remplies de 0, on utilisera un algorithme récursif. Cette question ne vous demande que de réorganiser le code. L’algorithme récursif sera réellement implémenté dans la question suivante. Définissez une méthode _</w:t>
      </w:r>
      <w:proofErr w:type="spellStart"/>
      <w:r>
        <w:t>open_full</w:t>
      </w:r>
      <w:proofErr w:type="spellEnd"/>
      <w:r>
        <w:t xml:space="preserve"> dans votre classe </w:t>
      </w:r>
      <w:proofErr w:type="spellStart"/>
      <w:r>
        <w:t>Grid</w:t>
      </w:r>
      <w:proofErr w:type="spellEnd"/>
      <w:r>
        <w:t xml:space="preserve">. Celle-ci appellera une méthode open sur l’objet </w:t>
      </w:r>
      <w:proofErr w:type="spellStart"/>
      <w:r>
        <w:t>Tile</w:t>
      </w:r>
      <w:proofErr w:type="spellEnd"/>
      <w:r>
        <w:t xml:space="preserve"> au lieu de modifier l’attribut </w:t>
      </w:r>
      <w:proofErr w:type="spellStart"/>
      <w:r>
        <w:t>is_open</w:t>
      </w:r>
      <w:proofErr w:type="spellEnd"/>
      <w:r>
        <w:t xml:space="preserve"> la case donnée en argument. Appelez _</w:t>
      </w:r>
      <w:proofErr w:type="spellStart"/>
      <w:r>
        <w:t>open_full</w:t>
      </w:r>
      <w:proofErr w:type="spellEnd"/>
      <w:r>
        <w:t xml:space="preserve"> depuis votre méthode open de la classe </w:t>
      </w:r>
      <w:proofErr w:type="spellStart"/>
      <w:r>
        <w:t>Grid</w:t>
      </w:r>
      <w:proofErr w:type="spellEnd"/>
      <w:r>
        <w:t>. Cette méthode _</w:t>
      </w:r>
      <w:proofErr w:type="spellStart"/>
      <w:r>
        <w:t>open_full</w:t>
      </w:r>
      <w:proofErr w:type="spellEnd"/>
      <w:r>
        <w:t xml:space="preserve"> ignorera simplement les cases déjà ouvertes contrairement à open qui lève une exception. </w:t>
      </w:r>
    </w:p>
    <w:p w14:paraId="2D65A7F9" w14:textId="7D3F3365" w:rsidR="00C864B3" w:rsidRPr="003602A5" w:rsidRDefault="00223D26" w:rsidP="001E2709">
      <w:r>
        <w:t xml:space="preserve">8. Dans votre classe </w:t>
      </w:r>
      <w:proofErr w:type="spellStart"/>
      <w:r>
        <w:t>Tile</w:t>
      </w:r>
      <w:proofErr w:type="spellEnd"/>
      <w:r>
        <w:t xml:space="preserve">, implémentez une méthode open qui définit simplement </w:t>
      </w:r>
      <w:proofErr w:type="spellStart"/>
      <w:r>
        <w:t>is_open</w:t>
      </w:r>
      <w:proofErr w:type="spellEnd"/>
      <w:r>
        <w:t xml:space="preserve">. Dans votre classe </w:t>
      </w:r>
      <w:proofErr w:type="spellStart"/>
      <w:r>
        <w:t>TileHint</w:t>
      </w:r>
      <w:proofErr w:type="spellEnd"/>
      <w:r>
        <w:t xml:space="preserve"> définissez open pour qu’elle appelle la méthode open de la classe parent (</w:t>
      </w:r>
      <w:proofErr w:type="spellStart"/>
      <w:r>
        <w:t>Tile</w:t>
      </w:r>
      <w:proofErr w:type="spellEnd"/>
      <w:r>
        <w:t xml:space="preserve">). Si le </w:t>
      </w:r>
      <w:proofErr w:type="spellStart"/>
      <w:r>
        <w:t>hint</w:t>
      </w:r>
      <w:proofErr w:type="spellEnd"/>
      <w:r>
        <w:t xml:space="preserve"> de la case vaut 0, </w:t>
      </w:r>
      <w:proofErr w:type="spellStart"/>
      <w:r>
        <w:t>appellez</w:t>
      </w:r>
      <w:proofErr w:type="spellEnd"/>
      <w:r>
        <w:t xml:space="preserve"> également la méthode _</w:t>
      </w:r>
      <w:proofErr w:type="spellStart"/>
      <w:r>
        <w:t>open_full</w:t>
      </w:r>
      <w:proofErr w:type="spellEnd"/>
      <w:r>
        <w:t xml:space="preserve"> de la grille à laquelle la case appartient sur les 8 cases adjacentes. </w:t>
      </w:r>
    </w:p>
    <w:sectPr w:rsidR="00C864B3" w:rsidRPr="00360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1AF0"/>
    <w:multiLevelType w:val="hybridMultilevel"/>
    <w:tmpl w:val="BDE6D8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919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17"/>
    <w:rsid w:val="00010A90"/>
    <w:rsid w:val="000134B0"/>
    <w:rsid w:val="000256E5"/>
    <w:rsid w:val="0004256E"/>
    <w:rsid w:val="00043315"/>
    <w:rsid w:val="0005580B"/>
    <w:rsid w:val="0007209C"/>
    <w:rsid w:val="00084811"/>
    <w:rsid w:val="000910E7"/>
    <w:rsid w:val="00093648"/>
    <w:rsid w:val="00096A18"/>
    <w:rsid w:val="000A2EBB"/>
    <w:rsid w:val="000D1C55"/>
    <w:rsid w:val="000E15E3"/>
    <w:rsid w:val="000F2AD7"/>
    <w:rsid w:val="000F2CF7"/>
    <w:rsid w:val="001049FA"/>
    <w:rsid w:val="001166BC"/>
    <w:rsid w:val="00135C90"/>
    <w:rsid w:val="00162A7F"/>
    <w:rsid w:val="001652BD"/>
    <w:rsid w:val="0017274F"/>
    <w:rsid w:val="001A720F"/>
    <w:rsid w:val="001E2709"/>
    <w:rsid w:val="0022334D"/>
    <w:rsid w:val="00223D26"/>
    <w:rsid w:val="00250C0B"/>
    <w:rsid w:val="00276840"/>
    <w:rsid w:val="002A08EB"/>
    <w:rsid w:val="002C09B7"/>
    <w:rsid w:val="002D1755"/>
    <w:rsid w:val="002D3CC2"/>
    <w:rsid w:val="002F0C57"/>
    <w:rsid w:val="002F31A7"/>
    <w:rsid w:val="003112E5"/>
    <w:rsid w:val="003332B6"/>
    <w:rsid w:val="00342143"/>
    <w:rsid w:val="003602A5"/>
    <w:rsid w:val="004441DF"/>
    <w:rsid w:val="00460DBD"/>
    <w:rsid w:val="0047089C"/>
    <w:rsid w:val="00491DA2"/>
    <w:rsid w:val="004B58BB"/>
    <w:rsid w:val="0052208B"/>
    <w:rsid w:val="0054407A"/>
    <w:rsid w:val="005B73F6"/>
    <w:rsid w:val="006052F0"/>
    <w:rsid w:val="00626551"/>
    <w:rsid w:val="00646152"/>
    <w:rsid w:val="00646E87"/>
    <w:rsid w:val="006A6C53"/>
    <w:rsid w:val="006C24E3"/>
    <w:rsid w:val="006C2681"/>
    <w:rsid w:val="0071683B"/>
    <w:rsid w:val="007533FC"/>
    <w:rsid w:val="00757F51"/>
    <w:rsid w:val="007852B0"/>
    <w:rsid w:val="00785F16"/>
    <w:rsid w:val="00796D95"/>
    <w:rsid w:val="007A3373"/>
    <w:rsid w:val="007A540E"/>
    <w:rsid w:val="007B536F"/>
    <w:rsid w:val="007D4D82"/>
    <w:rsid w:val="007E1681"/>
    <w:rsid w:val="007E3172"/>
    <w:rsid w:val="00826B79"/>
    <w:rsid w:val="00864434"/>
    <w:rsid w:val="008A705D"/>
    <w:rsid w:val="008F22F3"/>
    <w:rsid w:val="008F5217"/>
    <w:rsid w:val="00914996"/>
    <w:rsid w:val="0095713A"/>
    <w:rsid w:val="00973040"/>
    <w:rsid w:val="00990D4C"/>
    <w:rsid w:val="0099337A"/>
    <w:rsid w:val="009B13B8"/>
    <w:rsid w:val="009E48E6"/>
    <w:rsid w:val="00A246CD"/>
    <w:rsid w:val="00A32092"/>
    <w:rsid w:val="00A36F83"/>
    <w:rsid w:val="00A528CF"/>
    <w:rsid w:val="00A83AF6"/>
    <w:rsid w:val="00AC7074"/>
    <w:rsid w:val="00AF766C"/>
    <w:rsid w:val="00B04421"/>
    <w:rsid w:val="00B43AE1"/>
    <w:rsid w:val="00B631F5"/>
    <w:rsid w:val="00B67786"/>
    <w:rsid w:val="00B8120A"/>
    <w:rsid w:val="00B929F6"/>
    <w:rsid w:val="00BF3534"/>
    <w:rsid w:val="00C204EB"/>
    <w:rsid w:val="00C3008C"/>
    <w:rsid w:val="00C620F6"/>
    <w:rsid w:val="00C853F9"/>
    <w:rsid w:val="00C864B3"/>
    <w:rsid w:val="00CC28D0"/>
    <w:rsid w:val="00CD417F"/>
    <w:rsid w:val="00CF379C"/>
    <w:rsid w:val="00D067A2"/>
    <w:rsid w:val="00D1509B"/>
    <w:rsid w:val="00D2491E"/>
    <w:rsid w:val="00D26BCF"/>
    <w:rsid w:val="00D53508"/>
    <w:rsid w:val="00D57C26"/>
    <w:rsid w:val="00D77400"/>
    <w:rsid w:val="00DC1268"/>
    <w:rsid w:val="00E14E71"/>
    <w:rsid w:val="00E33061"/>
    <w:rsid w:val="00E74931"/>
    <w:rsid w:val="00E96999"/>
    <w:rsid w:val="00EA6017"/>
    <w:rsid w:val="00EC018D"/>
    <w:rsid w:val="00ED53B9"/>
    <w:rsid w:val="00F13B57"/>
    <w:rsid w:val="00F167D8"/>
    <w:rsid w:val="00F1694B"/>
    <w:rsid w:val="00F4504F"/>
    <w:rsid w:val="00F50951"/>
    <w:rsid w:val="00F62123"/>
    <w:rsid w:val="00F95F44"/>
    <w:rsid w:val="00FA2DE4"/>
    <w:rsid w:val="00FC289C"/>
    <w:rsid w:val="00FC59C1"/>
    <w:rsid w:val="00FD035F"/>
    <w:rsid w:val="00FD28A6"/>
    <w:rsid w:val="00FD2CB8"/>
    <w:rsid w:val="00FD2D0C"/>
    <w:rsid w:val="00FD41C3"/>
    <w:rsid w:val="00FE223A"/>
    <w:rsid w:val="00FF0730"/>
    <w:rsid w:val="00FF3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F897"/>
  <w15:chartTrackingRefBased/>
  <w15:docId w15:val="{6C5DBB69-7D6C-4686-903B-45F5C6A0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13</Pages>
  <Words>1600</Words>
  <Characters>8802</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Chapit</dc:creator>
  <cp:keywords/>
  <dc:description/>
  <cp:lastModifiedBy>Stan Chapit</cp:lastModifiedBy>
  <cp:revision>31</cp:revision>
  <dcterms:created xsi:type="dcterms:W3CDTF">2023-01-01T16:03:00Z</dcterms:created>
  <dcterms:modified xsi:type="dcterms:W3CDTF">2023-01-04T10:06:00Z</dcterms:modified>
</cp:coreProperties>
</file>