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DE ANDAMENTO DE MECÂNICA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TÉCNICO: David Praciano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PROJETO: Robô mini sumô Sr Batata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PERÍODO: 28.11 a 12.12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 E JUSTIFICATIVA DE NOME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Ideação Inicial e o "Sr. Batata"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​O ponto de partida do projeto mecânico foi a fase de brainstorming, que gerou inúmeras ideias de design. Para permitir a experimentação de todas as sugestões sem comprometer o protótipo base, a equipe decidiu por um robô desmontável.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​Inspirado no conceito do brinquedo Toy Story, o robô foi batizado de "Sr. Batata", onde o chassi principal (a "batata") serviria como corpo base, e os acessórios seriam incrementos removíveis (como braços, chapéus e sapatos). A ideia era que, se um incremento não funcionasse em combate, bastaria </w:t>
      </w:r>
      <w:r w:rsidDel="00000000" w:rsidR="00000000" w:rsidRPr="00000000">
        <w:rPr>
          <w:sz w:val="24"/>
          <w:szCs w:val="24"/>
          <w:rtl w:val="0"/>
        </w:rPr>
        <w:t xml:space="preserve">desencaixá</w:t>
      </w:r>
      <w:r w:rsidDel="00000000" w:rsidR="00000000" w:rsidRPr="00000000">
        <w:rPr>
          <w:sz w:val="24"/>
          <w:szCs w:val="24"/>
          <w:rtl w:val="0"/>
        </w:rPr>
        <w:t xml:space="preserve">-lo e substituí-lo, agilizando a iteração de design.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5050" cy="241534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41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E ANÁLISE DAS RAMPAS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6368" cy="1543050"/>
            <wp:effectExtent b="0" l="0" r="0" t="0"/>
            <wp:docPr descr="IDEIA INICIAL DAS RAM" id="2" name="image10.jpg"/>
            <a:graphic>
              <a:graphicData uri="http://schemas.openxmlformats.org/drawingml/2006/picture">
                <pic:pic>
                  <pic:nvPicPr>
                    <pic:cNvPr descr="IDEIA INICIAL DAS RAM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368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6 MODELOS DE RAMPA DO 1 CHASSI</w:t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DA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VIABILIDADE 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FINAL (pré-impressão)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3d complexa para cercear o campo de visão do oponente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Muito trabalhosa, com pontas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geravam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potenciais pontos de tensão estrutural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viável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básica e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Modelagem direta e eficiente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Viável e implementada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básica com extensão lateral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Laterais abertas poderiam se tornar alvos fáceis para o adversário empurrar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viável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básica com curva acentuada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Integrada posteriormente no segundo modelo de chassi (fixo)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Viável (integrada)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Tronco com as três rampas integradas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espaço e dificuldade de aplicação tática em combate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viável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Rampa com um “quebra-gelo” frontal para desviar a força adversária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Viável e modelada, mas não impressa na fase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Viável (modelada)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alguns dias de análise, apenas as rampas 2 e 6 (que ao final dos sprints acabou sendo decidido ser fixo no corpo principal) foram consideradas promissoras pela equipe. 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47825" cy="1288344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8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Rampa 2</w:t>
      </w:r>
    </w:p>
    <w:p w:rsidR="00000000" w:rsidDel="00000000" w:rsidP="00000000" w:rsidRDefault="00000000" w:rsidRPr="00000000" w14:paraId="00000034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 DE MODELAGEM E PERDA DE PROGRESSO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950"/>
        <w:gridCol w:w="3345"/>
        <w:gridCol w:w="3705"/>
        <w:tblGridChange w:id="0">
          <w:tblGrid>
            <w:gridCol w:w="1950"/>
            <w:gridCol w:w="3345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crítico no notebook:  Praciano perdeu TODO o progresso feito no chassi e rampas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trabalho foi reiniciado do zero. Com o tempo escasso, a meta de criar um chassi de teste e um oficial foi abandonada. Foco no desenvolvimento de um único chassi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Contínuo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 na extrusão e montagem (inventor): Praciano enfrentou dificuldades na modelagem (extrusão de peças) e na montagem com o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Houve solicitação de apoio a veteranos de mecânica, já que o nosso suporte primário (Vinícius) era da área de embarcados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Superação técnica 🙏🏼: Praciano conseguiu superar as dificuldades de modelagem e finalmente executou a montagem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Significativa aceleração no processo, permitindo a finalização do design final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 ITERAÇÃO DO PRIMEIRO PROTÓTIPO IMPRESSO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modelo de chassi (mantendo o conceito desmontável do Sr. Batata com rampas removíveis e furos frontais </w:t>
      </w:r>
      <w:r w:rsidDel="00000000" w:rsidR="00000000" w:rsidRPr="00000000">
        <w:rPr>
          <w:sz w:val="24"/>
          <w:szCs w:val="24"/>
          <w:rtl w:val="0"/>
        </w:rPr>
        <w:t xml:space="preserve">estéticos) foi</w:t>
      </w:r>
      <w:r w:rsidDel="00000000" w:rsidR="00000000" w:rsidRPr="00000000">
        <w:rPr>
          <w:sz w:val="24"/>
          <w:szCs w:val="24"/>
          <w:rtl w:val="0"/>
        </w:rPr>
        <w:t xml:space="preserve"> finalizado e enviado para impressão.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365"/>
        <w:gridCol w:w="2400"/>
        <w:gridCol w:w="2295"/>
        <w:gridCol w:w="2880"/>
        <w:tblGridChange w:id="0">
          <w:tblGrid>
            <w:gridCol w:w="1365"/>
            <w:gridCol w:w="2400"/>
            <w:gridCol w:w="229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 E IMPRESSÃO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E CORREÇÕES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DECISÃO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inicial enviado para impressão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 1: chassi ficou menor do que o esperado internamente para a acomodação dos 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Cobrança do líder de embarcados sobre a impressão e acomodação de 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 2: o chassi ultrapassou o limite externo de 10 cm do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Ajustes: Verificação de erros nas rodas (aumento da altura para evitar contato com o chão, conforme o alerta do matheus)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 3: Falta de parede de sustentação para os motores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chassi foi impresso e as falhas foram confirmadas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review (ponto de decisão): Debate sobre um possível novo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Pautas levantadas: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1°: 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ampa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fixa seria mais fácil/melhor?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(SIM)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2°: Quatro rodas seriam melhores? (NÃO)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DECISÃO 1: Abandonar o design desmontável e transicionar para um chassi fixo (mais viável e melhor aproveitamento do espaço interno)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DECISÃO 2: Modelar um novo chassi maior internamente para caber os componentes 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0375" cy="2203828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-2010" l="-3657" r="1763" t="20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0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CHASSI INICIAL (MODELAGEM)</w:t>
      </w:r>
    </w:p>
    <w:p w:rsidR="00000000" w:rsidDel="00000000" w:rsidP="00000000" w:rsidRDefault="00000000" w:rsidRPr="00000000" w14:paraId="0000006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62200" cy="215741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CHASSI INICIAL (IMPRESSO)</w:t>
      </w:r>
    </w:p>
    <w:p w:rsidR="00000000" w:rsidDel="00000000" w:rsidP="00000000" w:rsidRDefault="00000000" w:rsidRPr="00000000" w14:paraId="0000006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6510" cy="24384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51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CHASSI INICIAL COM A RAMPA 2 PARAFUSADA</w:t>
      </w:r>
    </w:p>
    <w:p w:rsidR="00000000" w:rsidDel="00000000" w:rsidP="00000000" w:rsidRDefault="00000000" w:rsidRPr="00000000" w14:paraId="0000006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 CORPO PRINCIPAL(passando do limite de 10 cm)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FINAL E CHASSI OFICIAL</w:t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995"/>
        <w:gridCol w:w="3675"/>
        <w:gridCol w:w="3330"/>
        <w:tblGridChange w:id="0">
          <w:tblGrid>
            <w:gridCol w:w="1995"/>
            <w:gridCol w:w="367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MARCO ALCANÇADO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ATUAL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Novo chassi finalizado: modelagem do chassi fixo (corpo principal maior internamente e corrigido conforme as especificaçōes dos sprints anteriores) foi concluído e enviado para impressão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é o chassi oficial do sr batata, marcando o fim da fase de modelagem e iniciando a fase de 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 - 24.11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Modelagem dos acessórios: iniciada a modelagem da armadura e do chapéu do sr batata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robô final será fixo, possuindo uma armadura (funcionalidade mista: estética e proteção) e um chapéu (estético)</w:t>
            </w:r>
          </w:p>
        </w:tc>
      </w:tr>
    </w:tbl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2344" cy="2040327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-2147"/>
                    <a:stretch>
                      <a:fillRect/>
                    </a:stretch>
                  </pic:blipFill>
                  <pic:spPr>
                    <a:xfrm>
                      <a:off x="0" y="0"/>
                      <a:ext cx="2802344" cy="2040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MODELAGEM FINAL </w:t>
      </w:r>
    </w:p>
    <w:p w:rsidR="00000000" w:rsidDel="00000000" w:rsidP="00000000" w:rsidRDefault="00000000" w:rsidRPr="00000000" w14:paraId="0000007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modelo foi encontrado na internet e modificado de acordo com algumas especificações e melhorias do antigo Sr Batata(a decisão de modificar um modelo pronto veio pelo pouco tempo que tínhamos para concluir a etapa de design)</w:t>
      </w:r>
    </w:p>
    <w:p w:rsidR="00000000" w:rsidDel="00000000" w:rsidP="00000000" w:rsidRDefault="00000000" w:rsidRPr="00000000" w14:paraId="0000008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90775" cy="2025411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2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Vista de outro ângulo</w:t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87400" cy="1849112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400" cy="1849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Modelagem do chapéu em andamento</w:t>
      </w:r>
    </w:p>
    <w:p w:rsidR="00000000" w:rsidDel="00000000" w:rsidP="00000000" w:rsidRDefault="00000000" w:rsidRPr="00000000" w14:paraId="0000008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ATUAL DA ÁREA (05.12): </w:t>
      </w:r>
      <w:r w:rsidDel="00000000" w:rsidR="00000000" w:rsidRPr="00000000">
        <w:rPr>
          <w:sz w:val="24"/>
          <w:szCs w:val="24"/>
          <w:rtl w:val="0"/>
        </w:rPr>
        <w:t xml:space="preserve">O Foco passa a ser o fim da modelagem dos acessórios de acordo com a verificação de encaixes e o trabalho de integração física com os componentes das áreas de eletrônica e programação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EVOLUÇÃO E ESTRUTURA FINAL DO SR BATATA PARA O TORNEIO (12.12)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proposta inicial considerou um design modular e desmontável, composto por um corpo central e seis rampas de encaixe para facilitar a manutenção e a adaptação tática. A primeira iteração, denominada "Sr. Batata teste", demonstrou que a rampa removível comprometia a rigidez estrutural e a eficiência tática durante a competição. Diante dessa limitação, foi tomada a decisão de migrar para um chassi fixo.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​Para otimizar o novo design, foi realizada uma pesquisa de referência e subsequente adaptação de um modelo existente. Após a aprovação da equipe, foi desenvolvida a armadura protetora com o objetivo de resguardar os componentes internos. Durante essa fase, surgiram desafios dimensionais na integração da armadura com a placa de circuito impresso (fenolite).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​Para mitigar o conflito de espaço vertical, foi implementada a utilização de espaçadores para elevar a armadura, criando a folga necessária para o posicionamento adequado da fenolite sem comprometer a integridade dos componentes eletrônicos.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​Com a questão da altura resolvida, o acabamento final consistiu na fixação das lâminas de ataque ao chassi utilizando adesivo de alta resistência (</w:t>
      </w:r>
      <w:r w:rsidDel="00000000" w:rsidR="00000000" w:rsidRPr="00000000">
        <w:rPr>
          <w:sz w:val="24"/>
          <w:szCs w:val="24"/>
          <w:rtl w:val="0"/>
        </w:rPr>
        <w:t xml:space="preserve">Tech</w:t>
      </w:r>
      <w:r w:rsidDel="00000000" w:rsidR="00000000" w:rsidRPr="00000000">
        <w:rPr>
          <w:sz w:val="24"/>
          <w:szCs w:val="24"/>
          <w:rtl w:val="0"/>
        </w:rPr>
        <w:t xml:space="preserve"> Bond). Por fim, o posicionamento da fenolite foi ajustado e fixado.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Praciano ainda teve a ideia de imprimir um mini Sr Cabeça de Batata para ser o “piloto” do robô.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07830" cy="2179904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22731" l="13953" r="0" t="36763"/>
                    <a:stretch>
                      <a:fillRect/>
                    </a:stretch>
                  </pic:blipFill>
                  <pic:spPr>
                    <a:xfrm>
                      <a:off x="0" y="0"/>
                      <a:ext cx="2607830" cy="217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 Cabeça de Batata</w:t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29150" cy="3500438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31244" l="0" r="0" t="2029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 sem o circuito integrado</w:t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RELATÓRIO SERÁ ATUALIZADO CONTINUAMENTE PARA ACOMPANHAR A EVOLUÇÃO DA ÁREA MECÂNICA DO SR BATATA ATÉ O DIA DO TORNEIO (12.12).</w:t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629525" cy="11096625"/>
          <wp:effectExtent b="0" l="0" r="0" t="0"/>
          <wp:wrapNone/>
          <wp:docPr descr="Tela de computador&#10;&#10;Descrição gerada automaticamente com confiança média" id="1" name="image6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6.png"/>
                  <pic:cNvPicPr preferRelativeResize="0"/>
                </pic:nvPicPr>
                <pic:blipFill>
                  <a:blip r:embed="rId1"/>
                  <a:srcRect b="0" l="720" r="-720" t="0"/>
                  <a:stretch>
                    <a:fillRect/>
                  </a:stretch>
                </pic:blipFill>
                <pic:spPr>
                  <a:xfrm>
                    <a:off x="0" y="0"/>
                    <a:ext cx="7629525" cy="11096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1.jpg"/><Relationship Id="rId14" Type="http://schemas.openxmlformats.org/officeDocument/2006/relationships/image" Target="media/image8.jpg"/><Relationship Id="rId17" Type="http://schemas.openxmlformats.org/officeDocument/2006/relationships/header" Target="header1.xml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footer" Target="footer1.xml"/><Relationship Id="rId7" Type="http://schemas.openxmlformats.org/officeDocument/2006/relationships/image" Target="media/image10.jpg"/><Relationship Id="rId8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