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481B" w:rsidRDefault="00C54F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40481B" w:rsidRDefault="00C54F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00000003" w14:textId="77777777" w:rsidR="0040481B" w:rsidRDefault="00C54F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00000004" w14:textId="06319156" w:rsidR="0040481B" w:rsidRDefault="00C54F5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Business Purpose:</w:t>
      </w:r>
      <w:r>
        <w:t xml:space="preserve"> Monthly AWS Storage / </w:t>
      </w:r>
      <w:proofErr w:type="spellStart"/>
      <w:r>
        <w:t>Zaki</w:t>
      </w:r>
      <w:proofErr w:type="spellEnd"/>
      <w:r>
        <w:t xml:space="preserve"> Lab / UAQQZ. WHO: Ian Ferguson, Lab Manager in the Social Neuroscience Lab (PI: Jamil </w:t>
      </w:r>
      <w:proofErr w:type="spellStart"/>
      <w:r>
        <w:t>Zaki</w:t>
      </w:r>
      <w:proofErr w:type="spellEnd"/>
      <w:r>
        <w:t xml:space="preserve">) in the Psychology </w:t>
      </w:r>
      <w:proofErr w:type="gramStart"/>
      <w:r>
        <w:t>Department.</w:t>
      </w:r>
      <w:proofErr w:type="gramEnd"/>
      <w:r>
        <w:t xml:space="preserve"> WHAT: Elastic Compute fee for cloud hosting via AWS. WHEN:</w:t>
      </w:r>
      <w:r w:rsidR="00950C7F">
        <w:t xml:space="preserve"> {}</w:t>
      </w:r>
      <w:r>
        <w:t xml:space="preserve">. WHY: To be used in conjunction with the ongoing Just Mercy project (IRB-36348). PTA: 1239209-100-UAQQZ (PI: Jamil </w:t>
      </w:r>
      <w:proofErr w:type="spellStart"/>
      <w:r>
        <w:t>Zaki</w:t>
      </w:r>
      <w:proofErr w:type="spellEnd"/>
      <w:r>
        <w:t>, Sponsor: Good Films Impact) will be used for the expense(s).</w:t>
      </w:r>
    </w:p>
    <w:p w14:paraId="78440604" w14:textId="64A7C927" w:rsidR="009B30D0" w:rsidRDefault="009B30D0">
      <w:pPr>
        <w:pBdr>
          <w:top w:val="nil"/>
          <w:left w:val="nil"/>
          <w:bottom w:val="nil"/>
          <w:right w:val="nil"/>
          <w:between w:val="nil"/>
        </w:pBdr>
      </w:pPr>
    </w:p>
    <w:p w14:paraId="13DCC732" w14:textId="17D27D77" w:rsidR="009B30D0" w:rsidRDefault="009B30D0">
      <w:pPr>
        <w:pBdr>
          <w:top w:val="nil"/>
          <w:left w:val="nil"/>
          <w:bottom w:val="nil"/>
          <w:right w:val="nil"/>
          <w:between w:val="nil"/>
        </w:pBdr>
      </w:pPr>
    </w:p>
    <w:p w14:paraId="4E1D3D09" w14:textId="798F87DA" w:rsidR="009B30D0" w:rsidRDefault="009B30D0" w:rsidP="00A7227F"/>
    <w:sectPr w:rsidR="009B30D0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02AED" w14:textId="77777777" w:rsidR="004714AE" w:rsidRDefault="004714AE">
      <w:pPr>
        <w:spacing w:line="240" w:lineRule="auto"/>
      </w:pPr>
      <w:r>
        <w:separator/>
      </w:r>
    </w:p>
  </w:endnote>
  <w:endnote w:type="continuationSeparator" w:id="0">
    <w:p w14:paraId="72ADC1B6" w14:textId="77777777" w:rsidR="004714AE" w:rsidRDefault="00471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99BA4" w14:textId="77777777" w:rsidR="004714AE" w:rsidRDefault="004714AE">
      <w:pPr>
        <w:spacing w:line="240" w:lineRule="auto"/>
      </w:pPr>
      <w:r>
        <w:separator/>
      </w:r>
    </w:p>
  </w:footnote>
  <w:footnote w:type="continuationSeparator" w:id="0">
    <w:p w14:paraId="4711F3AD" w14:textId="77777777" w:rsidR="004714AE" w:rsidRDefault="004714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6" w14:textId="4821E9C7" w:rsidR="0040481B" w:rsidRDefault="0040481B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81B"/>
    <w:rsid w:val="0040481B"/>
    <w:rsid w:val="004714AE"/>
    <w:rsid w:val="00950C7F"/>
    <w:rsid w:val="009B30D0"/>
    <w:rsid w:val="00A45571"/>
    <w:rsid w:val="00A7227F"/>
    <w:rsid w:val="00AE0F3B"/>
    <w:rsid w:val="00BD0F30"/>
    <w:rsid w:val="00C04DAE"/>
    <w:rsid w:val="00C54F5F"/>
    <w:rsid w:val="00E02EB2"/>
    <w:rsid w:val="00F6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DCB5"/>
  <w15:docId w15:val="{699CC718-91C1-F643-A1AB-D549BE48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55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71"/>
  </w:style>
  <w:style w:type="paragraph" w:styleId="Footer">
    <w:name w:val="footer"/>
    <w:basedOn w:val="Normal"/>
    <w:link w:val="FooterChar"/>
    <w:uiPriority w:val="99"/>
    <w:unhideWhenUsed/>
    <w:rsid w:val="00A455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7</cp:revision>
  <dcterms:created xsi:type="dcterms:W3CDTF">2020-12-07T18:41:00Z</dcterms:created>
  <dcterms:modified xsi:type="dcterms:W3CDTF">2021-01-21T15:57:00Z</dcterms:modified>
</cp:coreProperties>
</file>