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BBD" w:rsidRPr="00943120" w:rsidRDefault="00980BBD" w:rsidP="00980BBD">
      <w:pPr>
        <w:pStyle w:val="a3"/>
        <w:jc w:val="center"/>
        <w:rPr>
          <w:rFonts w:ascii="Times New Roman" w:hAnsi="Times New Roman" w:cs="Times New Roman"/>
          <w:spacing w:val="-2"/>
          <w:w w:val="115"/>
        </w:rPr>
      </w:pPr>
      <w:r w:rsidRPr="00943120">
        <w:rPr>
          <w:rFonts w:ascii="Times New Roman" w:hAnsi="Times New Roman" w:cs="Times New Roman"/>
          <w:w w:val="115"/>
        </w:rPr>
        <w:t>Техническое</w:t>
      </w:r>
      <w:r w:rsidRPr="00943120">
        <w:rPr>
          <w:rFonts w:ascii="Times New Roman" w:hAnsi="Times New Roman" w:cs="Times New Roman"/>
          <w:spacing w:val="12"/>
          <w:w w:val="115"/>
        </w:rPr>
        <w:t xml:space="preserve"> </w:t>
      </w:r>
      <w:r w:rsidRPr="00943120">
        <w:rPr>
          <w:rFonts w:ascii="Times New Roman" w:hAnsi="Times New Roman" w:cs="Times New Roman"/>
          <w:spacing w:val="-2"/>
          <w:w w:val="115"/>
        </w:rPr>
        <w:t>задание.</w:t>
      </w:r>
    </w:p>
    <w:p w:rsidR="00980BBD" w:rsidRPr="00943120" w:rsidRDefault="00980BBD" w:rsidP="00980BBD">
      <w:pPr>
        <w:pStyle w:val="a3"/>
        <w:rPr>
          <w:rFonts w:ascii="Times New Roman" w:hAnsi="Times New Roman" w:cs="Times New Roman"/>
          <w:spacing w:val="-2"/>
          <w:w w:val="115"/>
        </w:rPr>
      </w:pPr>
    </w:p>
    <w:p w:rsidR="00980BBD" w:rsidRPr="00BF1380" w:rsidRDefault="00980BBD" w:rsidP="00980BBD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проекта: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80BBD" w:rsidRPr="00BF1380" w:rsidRDefault="00614878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информационной системы </w:t>
      </w:r>
      <w:bookmarkStart w:id="0" w:name="_GoBack"/>
      <w:bookmarkEnd w:id="0"/>
      <w:r w:rsidR="00980B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гостиницы</w:t>
      </w:r>
      <w:r w:rsidR="00980BBD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0BBD" w:rsidRPr="00BF1380" w:rsidRDefault="00980BBD" w:rsidP="00980BBD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Основание для разработки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980BBD" w:rsidRPr="00BF138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приложения для гостиницы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направлена на автоматизацию основных бизнес-процессо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в, таких как управление номерами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, учет запасов</w:t>
      </w:r>
      <w:r w:rsidR="007E33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взаимодействие с клиентами. Внедрение этой системы поможет повысить эффективность работы, улучшить обслуживание клиентов и предоставить инструменты для стратегического планирования. </w:t>
      </w:r>
    </w:p>
    <w:p w:rsidR="00980BBD" w:rsidRPr="00BF1380" w:rsidRDefault="00980BBD" w:rsidP="00980BBD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Назначение разработки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80BBD" w:rsidRPr="00BF138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разработки приложения — создат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ь удобную платформу для персонала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позволяющую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легко управлять бронированием и пополнять или </w:t>
      </w:r>
      <w:r w:rsidR="007E33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перемещать оборудование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также обеспечит сотрудников функционалом для эффек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тивного учета, обработки броней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ведения клиентской базы, что упростит повседневные операции и обеспечит прозрачность всех процессов.</w:t>
      </w:r>
    </w:p>
    <w:p w:rsidR="00980BBD" w:rsidRPr="00BF1380" w:rsidRDefault="00980BBD" w:rsidP="00980BBD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Исполнитель:</w:t>
      </w:r>
    </w:p>
    <w:p w:rsidR="00980BBD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Корнев Станислав</w:t>
      </w:r>
    </w:p>
    <w:p w:rsidR="00980BBD" w:rsidRPr="00BF138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5. Технические требования к системе:</w:t>
      </w:r>
    </w:p>
    <w:p w:rsidR="00980BBD" w:rsidRPr="00BF1380" w:rsidRDefault="00980BBD" w:rsidP="00980BBD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 (32- или 64-разрядная)</w:t>
      </w:r>
    </w:p>
    <w:p w:rsidR="00980BBD" w:rsidRPr="00BF1380" w:rsidRDefault="00980BBD" w:rsidP="00980BBD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Двухъядерный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Celeron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1,6–1,8 ГГц</w:t>
      </w:r>
    </w:p>
    <w:p w:rsidR="00980BBD" w:rsidRPr="00BF1380" w:rsidRDefault="00980BBD" w:rsidP="00980BBD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4 ГБ</w:t>
      </w:r>
    </w:p>
    <w:p w:rsidR="00980BBD" w:rsidRPr="00BF1380" w:rsidRDefault="00980BBD" w:rsidP="00980BBD">
      <w:pPr>
        <w:widowControl/>
        <w:numPr>
          <w:ilvl w:val="0"/>
          <w:numId w:val="2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980BBD" w:rsidRPr="00BF1380" w:rsidRDefault="00980BBD" w:rsidP="00980BBD">
      <w:pPr>
        <w:widowControl/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6. Основные функциональные возможности:</w:t>
      </w:r>
    </w:p>
    <w:p w:rsidR="00980BBD" w:rsidRPr="00BF1380" w:rsidRDefault="00980BBD" w:rsidP="00980BBD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Отчеты и анализ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формирование аналитических отчетов п</w:t>
      </w:r>
      <w:r w:rsidR="007E33CB">
        <w:rPr>
          <w:rFonts w:ascii="Times New Roman" w:eastAsia="Times New Roman" w:hAnsi="Times New Roman" w:cs="Times New Roman"/>
          <w:sz w:val="24"/>
          <w:szCs w:val="24"/>
          <w:lang w:eastAsia="ru-RU"/>
        </w:rPr>
        <w:t>о заработку, ассортименту услуг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клиентской базе, а также анализ данных для повышения эффективности</w:t>
      </w:r>
    </w:p>
    <w:p w:rsidR="00980BBD" w:rsidRPr="00BF1380" w:rsidRDefault="00980BBD" w:rsidP="00980BBD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производительность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обеспечение быстрой обработки запросов и устойчивой работы при большом количестве пользователей</w:t>
      </w:r>
    </w:p>
    <w:p w:rsidR="00980BBD" w:rsidRDefault="00980BBD" w:rsidP="00980BBD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Модернизация и защита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регулярное обновление системы и обеспечение безопасности данных пользователей</w:t>
      </w:r>
    </w:p>
    <w:p w:rsidR="007E33CB" w:rsidRPr="00BF1380" w:rsidRDefault="007E33CB" w:rsidP="00980BBD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процессов: управление номерами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, учет товарных остатков и формирование кассовых чеков</w:t>
      </w:r>
    </w:p>
    <w:p w:rsidR="00980BBD" w:rsidRPr="00BF138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=</w:t>
      </w: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Входные и выходные данные:</w:t>
      </w:r>
    </w:p>
    <w:p w:rsidR="00980BBD" w:rsidRPr="00BF1380" w:rsidRDefault="00980BBD" w:rsidP="00980BBD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Входные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отчеты по продажам, накладные и служебная документация в форматах XLS и DOC (MS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MS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80BBD" w:rsidRPr="00BF1380" w:rsidRDefault="00980BBD" w:rsidP="00980BBD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финансовые отчеты, аналитические данные по продажам и клиентской базе, сведения об остатках товаров</w:t>
      </w:r>
      <w:r w:rsidR="007E33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="007E33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расходников</w:t>
      </w:r>
      <w:proofErr w:type="spellEnd"/>
    </w:p>
    <w:p w:rsidR="00980BBD" w:rsidRPr="00BF138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8. Программные требования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</w:t>
      </w:r>
    </w:p>
    <w:p w:rsidR="00980BBD" w:rsidRPr="00BF138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9. Аппаратные требования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80BBD" w:rsidRPr="00BF138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оснащенный двумя процессорами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3 ГГц, оперативной памятью объемом 16 ГБ и дисковой подсистемой, состоящей из четырех жестких дисков по 146 ГБ каждый. Сервер также должен включать DVD-ROM и сетевой адаптер со скоростью 100 Мбит/с. Пользовательские ПК должны быть оснащены процессором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Pentium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1,5 ГГц, оперативной памятью 256 МБ и дисковым пространством объемом 40 ГБ. ПК должны поддерживать сетевое соединение со скоростью 100 Мбит/с.</w:t>
      </w:r>
    </w:p>
    <w:p w:rsidR="00980BBD" w:rsidRPr="00BF138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10. Лингвистические требования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80BBD" w:rsidRPr="00BF138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</w:p>
    <w:p w:rsidR="00980BBD" w:rsidRPr="00BF138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11. Условия эксплуатации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980BBD" w:rsidRPr="00BF138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:rsidR="00980BBD" w:rsidRPr="00BF138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12. Состав документации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980BBD" w:rsidRPr="0094312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80BBD" w:rsidRPr="0094312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уководство пользователя</w:t>
      </w:r>
    </w:p>
    <w:p w:rsidR="00980BBD" w:rsidRPr="0094312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нструкци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администратора базы данных</w:t>
      </w:r>
    </w:p>
    <w:p w:rsidR="00980BBD" w:rsidRPr="0094312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980BBD" w:rsidRPr="00BF138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13. Этапы разработки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980BBD" w:rsidRPr="0094312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анализ</w:t>
      </w:r>
    </w:p>
    <w:p w:rsidR="00980BBD" w:rsidRPr="0094312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:rsidR="00980BBD" w:rsidRPr="0094312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:rsidR="00980BBD" w:rsidRPr="0094312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</w:p>
    <w:p w:rsidR="00980BBD" w:rsidRPr="00BF1380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(характеристика этапов)</w:t>
      </w:r>
    </w:p>
    <w:p w:rsidR="00980BBD" w:rsidRDefault="00980BBD" w:rsidP="00980BBD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Theme="minorEastAsia" w:hAnsi="Times New Roman" w:cs="Times New Roman"/>
          <w:bCs/>
          <w:sz w:val="24"/>
          <w:szCs w:val="24"/>
          <w:lang w:eastAsia="ru-RU"/>
        </w:rPr>
        <w:t>14. Порядок приемки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80BBD" w:rsidRPr="00943120" w:rsidRDefault="00980BBD" w:rsidP="00980BBD">
      <w:pPr>
        <w:pStyle w:val="a3"/>
        <w:spacing w:line="360" w:lineRule="auto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 w:eastAsia="Times New Roman" w:hAnsi="Times New Roman" w:cs="Times New Roman"/>
          <w:b w:val="0"/>
          <w:bCs w:val="0"/>
        </w:rPr>
        <w:t>С</w:t>
      </w:r>
      <w:r w:rsidRPr="00943120">
        <w:rPr>
          <w:rFonts w:ascii="Times New Roman" w:eastAsia="Times New Roman" w:hAnsi="Times New Roman" w:cs="Times New Roman"/>
          <w:b w:val="0"/>
          <w:bCs w:val="0"/>
        </w:rPr>
        <w:t xml:space="preserve">истема считается принятой после завершения всех этапов тестирования, проверки работоспособности функционала и успешной демонстрации </w:t>
      </w:r>
      <w:r w:rsidRPr="00943120">
        <w:rPr>
          <w:rFonts w:ascii="Times New Roman" w:eastAsia="Times New Roman" w:hAnsi="Times New Roman" w:cs="Times New Roman"/>
          <w:b w:val="0"/>
          <w:bCs w:val="0"/>
        </w:rPr>
        <w:lastRenderedPageBreak/>
        <w:t>устойчивой работы.</w:t>
      </w:r>
    </w:p>
    <w:p w:rsidR="00C32225" w:rsidRDefault="00614878" w:rsidP="00980BBD">
      <w:pPr>
        <w:spacing w:line="360" w:lineRule="auto"/>
        <w:jc w:val="both"/>
      </w:pPr>
    </w:p>
    <w:sectPr w:rsidR="00C32225" w:rsidSect="00980BBD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0000000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272"/>
    <w:rsid w:val="00540C2C"/>
    <w:rsid w:val="00614878"/>
    <w:rsid w:val="007E33CB"/>
    <w:rsid w:val="00933FC0"/>
    <w:rsid w:val="00980BBD"/>
    <w:rsid w:val="00D50272"/>
    <w:rsid w:val="00DC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197EA"/>
  <w15:chartTrackingRefBased/>
  <w15:docId w15:val="{9822C633-D9C2-4565-8949-E8E18942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980BBD"/>
    <w:pPr>
      <w:widowControl w:val="0"/>
      <w:autoSpaceDE w:val="0"/>
      <w:autoSpaceDN w:val="0"/>
      <w:jc w:val="left"/>
    </w:pPr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980BBD"/>
    <w:pPr>
      <w:spacing w:before="136"/>
      <w:ind w:left="830"/>
      <w:jc w:val="both"/>
    </w:pPr>
    <w:rPr>
      <w:b/>
      <w:bCs/>
      <w:sz w:val="24"/>
      <w:szCs w:val="24"/>
    </w:rPr>
  </w:style>
  <w:style w:type="character" w:customStyle="1" w:styleId="a4">
    <w:name w:val="Заголовок Знак"/>
    <w:basedOn w:val="a0"/>
    <w:link w:val="a3"/>
    <w:uiPriority w:val="1"/>
    <w:rsid w:val="00980BBD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2026-01-20T04:56:00Z</dcterms:created>
  <dcterms:modified xsi:type="dcterms:W3CDTF">2026-01-20T05:18:00Z</dcterms:modified>
</cp:coreProperties>
</file>