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221E" w:rsidRPr="00CA25F7" w:rsidRDefault="008656AA" w:rsidP="006F221E">
      <w:pPr>
        <w:spacing w:after="240" w:line="240" w:lineRule="auto"/>
        <w:outlineLvl w:val="0"/>
        <w:rPr>
          <w:b/>
          <w:bCs/>
          <w:sz w:val="32"/>
        </w:rPr>
      </w:pPr>
      <w:bookmarkStart w:id="0" w:name="_Toc377227681"/>
      <w:r w:rsidRPr="00CA25F7">
        <w:rPr>
          <w:b/>
          <w:bCs/>
          <w:sz w:val="32"/>
        </w:rPr>
        <w:t>Методы защиты информации</w:t>
      </w:r>
      <w:r w:rsidR="006F221E" w:rsidRPr="00CA25F7">
        <w:rPr>
          <w:b/>
          <w:bCs/>
          <w:sz w:val="32"/>
        </w:rPr>
        <w:t>.</w:t>
      </w:r>
    </w:p>
    <w:p w:rsidR="00241F60" w:rsidRPr="00CA25F7" w:rsidRDefault="006F221E" w:rsidP="00CA25F7">
      <w:pPr>
        <w:pStyle w:val="Heading1"/>
        <w:jc w:val="left"/>
      </w:pPr>
      <w:r w:rsidRPr="00CA25F7">
        <w:t>Лабораторная работа №</w:t>
      </w:r>
      <w:r w:rsidR="00822873" w:rsidRPr="00CA25F7">
        <w:t>1</w:t>
      </w:r>
      <w:bookmarkStart w:id="1" w:name="_GoBack"/>
      <w:bookmarkEnd w:id="1"/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464"/>
      </w:tblGrid>
      <w:tr w:rsidR="00241F60" w:rsidRPr="00CA25F7" w:rsidTr="00D711B0">
        <w:trPr>
          <w:trHeight w:val="109"/>
        </w:trPr>
        <w:tc>
          <w:tcPr>
            <w:tcW w:w="9464" w:type="dxa"/>
          </w:tcPr>
          <w:p w:rsidR="00241F60" w:rsidRPr="00CA25F7" w:rsidRDefault="009E6B73" w:rsidP="00D711B0">
            <w:pPr>
              <w:pStyle w:val="Heading1"/>
              <w:spacing w:line="240" w:lineRule="auto"/>
              <w:rPr>
                <w:sz w:val="28"/>
              </w:rPr>
            </w:pPr>
            <w:r w:rsidRPr="00CA25F7">
              <w:rPr>
                <w:sz w:val="28"/>
              </w:rPr>
              <w:t>Компьютерная реализация блочных шифров на примере</w:t>
            </w:r>
            <w:r w:rsidR="00D711B0" w:rsidRPr="00CA25F7">
              <w:rPr>
                <w:sz w:val="28"/>
              </w:rPr>
              <w:t xml:space="preserve"> </w:t>
            </w:r>
            <w:r w:rsidRPr="00CA25F7">
              <w:rPr>
                <w:sz w:val="28"/>
              </w:rPr>
              <w:t>DES и ГОСТ</w:t>
            </w:r>
          </w:p>
        </w:tc>
      </w:tr>
    </w:tbl>
    <w:p w:rsidR="006F221E" w:rsidRPr="00CA25F7" w:rsidRDefault="006F221E" w:rsidP="006F221E">
      <w:pPr>
        <w:spacing w:after="240" w:line="240" w:lineRule="auto"/>
        <w:jc w:val="both"/>
        <w:outlineLvl w:val="0"/>
        <w:rPr>
          <w:bCs/>
        </w:rPr>
      </w:pPr>
      <w:r w:rsidRPr="00CA25F7">
        <w:rPr>
          <w:bCs/>
        </w:rPr>
        <w:t xml:space="preserve">Реализовать программные средства шифрования и дешифрования текстовых файлов при помощи </w:t>
      </w:r>
      <w:r w:rsidR="009E6B73" w:rsidRPr="00CA25F7">
        <w:rPr>
          <w:bCs/>
        </w:rPr>
        <w:t xml:space="preserve">алгоритмов </w:t>
      </w:r>
      <w:r w:rsidR="009E6B73" w:rsidRPr="00CA25F7">
        <w:rPr>
          <w:bCs/>
          <w:lang w:val="en-US"/>
        </w:rPr>
        <w:t>DES</w:t>
      </w:r>
      <w:r w:rsidR="009E6B73" w:rsidRPr="00CA25F7">
        <w:rPr>
          <w:bCs/>
        </w:rPr>
        <w:t xml:space="preserve"> и ГОСТ</w:t>
      </w:r>
      <w:r w:rsidR="00E61614" w:rsidRPr="00CA25F7">
        <w:rPr>
          <w:i/>
          <w:iCs/>
          <w:lang w:eastAsia="ru-RU"/>
        </w:rPr>
        <w:t xml:space="preserve"> </w:t>
      </w:r>
      <w:r w:rsidR="00E61614" w:rsidRPr="00CA25F7">
        <w:rPr>
          <w:bCs/>
          <w:i/>
          <w:iCs/>
        </w:rPr>
        <w:t>28147-89</w:t>
      </w:r>
    </w:p>
    <w:p w:rsidR="006F221E" w:rsidRPr="00CA25F7" w:rsidRDefault="006F221E" w:rsidP="004958E9">
      <w:pPr>
        <w:spacing w:after="0" w:line="240" w:lineRule="auto"/>
        <w:jc w:val="both"/>
        <w:outlineLvl w:val="0"/>
        <w:rPr>
          <w:b/>
          <w:bCs/>
        </w:rPr>
      </w:pPr>
      <w:r w:rsidRPr="00CA25F7">
        <w:rPr>
          <w:b/>
          <w:bCs/>
        </w:rPr>
        <w:t xml:space="preserve">Количество часов </w:t>
      </w:r>
      <w:r w:rsidR="004958E9" w:rsidRPr="00CA25F7">
        <w:rPr>
          <w:b/>
          <w:bCs/>
        </w:rPr>
        <w:t>практических занятий –</w:t>
      </w:r>
      <w:r w:rsidRPr="00CA25F7">
        <w:rPr>
          <w:b/>
          <w:bCs/>
        </w:rPr>
        <w:t xml:space="preserve"> 4</w:t>
      </w:r>
    </w:p>
    <w:p w:rsidR="004958E9" w:rsidRPr="00CA25F7" w:rsidRDefault="004958E9" w:rsidP="004958E9">
      <w:pPr>
        <w:spacing w:after="0" w:line="240" w:lineRule="auto"/>
        <w:jc w:val="both"/>
        <w:outlineLvl w:val="0"/>
        <w:rPr>
          <w:b/>
        </w:rPr>
      </w:pPr>
      <w:r w:rsidRPr="00CA25F7">
        <w:rPr>
          <w:b/>
          <w:bCs/>
        </w:rPr>
        <w:t xml:space="preserve">Количество часов самостоятельной работы – 8 </w:t>
      </w:r>
    </w:p>
    <w:p w:rsidR="006F221E" w:rsidRPr="00CA25F7" w:rsidRDefault="006F221E" w:rsidP="00D711B0">
      <w:pPr>
        <w:pStyle w:val="Heading1"/>
        <w:rPr>
          <w:sz w:val="28"/>
        </w:rPr>
      </w:pPr>
      <w:r w:rsidRPr="00CA25F7">
        <w:rPr>
          <w:sz w:val="28"/>
        </w:rPr>
        <w:t>Т</w:t>
      </w:r>
      <w:r w:rsidR="004958E9" w:rsidRPr="00CA25F7">
        <w:rPr>
          <w:sz w:val="28"/>
        </w:rPr>
        <w:t>ЕОРЕТИЧЕСКИЕ СВЕДЕНИЯ</w:t>
      </w:r>
      <w:bookmarkEnd w:id="0"/>
    </w:p>
    <w:p w:rsidR="00E61614" w:rsidRPr="00CA25F7" w:rsidRDefault="00E61614" w:rsidP="002B3170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eastAsiaTheme="minorEastAsia"/>
          <w:kern w:val="24"/>
          <w:lang w:eastAsia="ru-RU"/>
        </w:rPr>
      </w:pPr>
      <w:r w:rsidRPr="00CA25F7">
        <w:rPr>
          <w:rStyle w:val="Heading2Char"/>
          <w:szCs w:val="28"/>
          <w:lang w:eastAsia="ru-RU"/>
        </w:rPr>
        <w:t>Алгоритмы симметричного шифрования DES, тройной DES</w:t>
      </w:r>
      <w:r w:rsidRPr="00CA25F7">
        <w:rPr>
          <w:rStyle w:val="Heading2Char"/>
          <w:szCs w:val="28"/>
          <w:lang w:eastAsia="ru-RU"/>
        </w:rPr>
        <w:br/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eastAsiaTheme="minorEastAsia"/>
          <w:b/>
          <w:bCs/>
          <w:kern w:val="24"/>
          <w:lang w:eastAsia="ru-RU"/>
        </w:rPr>
      </w:pPr>
      <w:r w:rsidRPr="00CA25F7">
        <w:rPr>
          <w:rFonts w:eastAsiaTheme="minorEastAsia"/>
          <w:b/>
          <w:bCs/>
          <w:kern w:val="24"/>
          <w:lang w:eastAsia="ru-RU"/>
        </w:rPr>
        <w:t xml:space="preserve">Общая схема </w:t>
      </w:r>
      <w:r w:rsidRPr="00CA25F7">
        <w:rPr>
          <w:rFonts w:eastAsiaTheme="minorEastAsia"/>
          <w:b/>
          <w:bCs/>
          <w:kern w:val="24"/>
          <w:lang w:val="en-US" w:eastAsia="ru-RU"/>
        </w:rPr>
        <w:t>DES</w:t>
      </w:r>
      <w:r w:rsidRPr="00CA25F7">
        <w:rPr>
          <w:rFonts w:eastAsiaTheme="minorEastAsia"/>
          <w:b/>
          <w:bCs/>
          <w:kern w:val="24"/>
          <w:lang w:eastAsia="ru-RU"/>
        </w:rPr>
        <w:t xml:space="preserve"> </w:t>
      </w:r>
    </w:p>
    <w:p w:rsidR="002B3170" w:rsidRPr="00CA25F7" w:rsidRDefault="002B3170" w:rsidP="002B3170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1"/>
        <w:rPr>
          <w:rFonts w:eastAsiaTheme="minorEastAsia"/>
          <w:kern w:val="24"/>
          <w:lang w:eastAsia="ru-RU"/>
        </w:rPr>
      </w:pPr>
    </w:p>
    <w:p w:rsidR="002B3170" w:rsidRPr="00CA25F7" w:rsidRDefault="002B3170" w:rsidP="002B3170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>DES является классической сетью Фейстеля с двумя ветвями.</w:t>
      </w:r>
    </w:p>
    <w:p w:rsidR="002B3170" w:rsidRPr="00CA25F7" w:rsidRDefault="002B3170" w:rsidP="002B3170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Данные шифруются 64-битными блоками, используя 56-битный ключ. </w:t>
      </w:r>
    </w:p>
    <w:p w:rsidR="002B3170" w:rsidRPr="00CA25F7" w:rsidRDefault="002B3170" w:rsidP="002B3170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Алгоритм преобразует за несколько раундов 64-битный вход в 64-битный выход. </w:t>
      </w:r>
    </w:p>
    <w:p w:rsidR="002B3170" w:rsidRPr="00CA25F7" w:rsidRDefault="002B3170" w:rsidP="00E61614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1"/>
        <w:rPr>
          <w:rFonts w:eastAsiaTheme="minorEastAsia"/>
          <w:kern w:val="24"/>
          <w:lang w:eastAsia="ru-RU"/>
        </w:rPr>
      </w:pP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Процесс шифрования состоит из четырех этапов. </w:t>
      </w:r>
    </w:p>
    <w:p w:rsidR="00E61614" w:rsidRPr="00CA25F7" w:rsidRDefault="00E61614" w:rsidP="00E61614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Выполняется начальная перестановка (IP) 64-битного исходного текста (забеливание), во время которой биты переупорядочиваются в соответствии со стандартной таблицей. </w:t>
      </w:r>
    </w:p>
    <w:p w:rsidR="00E61614" w:rsidRPr="00CA25F7" w:rsidRDefault="00E61614" w:rsidP="00E61614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Этап состоит из 16 раундов одной и той же функции, которая использует операции сдвига и подстановки. </w:t>
      </w:r>
    </w:p>
    <w:p w:rsidR="00E61614" w:rsidRPr="00CA25F7" w:rsidRDefault="00E61614" w:rsidP="00E61614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Левая и правая половины выхода последней (16-й) итерации меняются местами. </w:t>
      </w:r>
    </w:p>
    <w:p w:rsidR="00E61614" w:rsidRPr="00CA25F7" w:rsidRDefault="00E61614" w:rsidP="00E61614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Выполняется перестановка IP-1 результата, полученного на третьем этапе. 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>Перестановка IP-1 инверсна начальной перестановке.</w:t>
      </w:r>
    </w:p>
    <w:p w:rsidR="00E61614" w:rsidRPr="00CA25F7" w:rsidRDefault="00E61614" w:rsidP="00E61614">
      <w:pPr>
        <w:rPr>
          <w:rFonts w:asciiTheme="minorHAnsi" w:eastAsiaTheme="minorEastAsia" w:hAnsiTheme="minorHAnsi" w:cstheme="minorBidi"/>
          <w:lang w:eastAsia="ru-RU"/>
        </w:rPr>
      </w:pPr>
      <w:r w:rsidRPr="00CA25F7">
        <w:rPr>
          <w:rFonts w:asciiTheme="minorHAnsi" w:eastAsiaTheme="minorEastAsia" w:hAnsiTheme="minorHAnsi" w:cstheme="minorBidi"/>
          <w:noProof/>
          <w:lang w:val="en-US"/>
        </w:rPr>
        <w:lastRenderedPageBreak/>
        <w:drawing>
          <wp:inline distT="0" distB="0" distL="0" distR="0">
            <wp:extent cx="3333750" cy="40411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041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eastAsiaTheme="minorEastAsia"/>
          <w:b/>
          <w:bCs/>
          <w:kern w:val="24"/>
          <w:lang w:eastAsia="ru-RU"/>
        </w:rPr>
      </w:pPr>
      <w:r w:rsidRPr="00CA25F7">
        <w:rPr>
          <w:rFonts w:eastAsiaTheme="minorEastAsia"/>
          <w:b/>
          <w:bCs/>
          <w:kern w:val="24"/>
          <w:lang w:eastAsia="ru-RU"/>
        </w:rPr>
        <w:t>Шифрование</w:t>
      </w:r>
      <w:r w:rsidRPr="00CA25F7">
        <w:rPr>
          <w:rFonts w:eastAsiaTheme="minorEastAsia"/>
          <w:b/>
          <w:bCs/>
          <w:kern w:val="24"/>
          <w:lang w:eastAsia="ru-RU"/>
        </w:rPr>
        <w:br/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1"/>
        <w:rPr>
          <w:kern w:val="24"/>
          <w:lang w:eastAsia="ru-RU"/>
        </w:rPr>
      </w:pPr>
      <w:r w:rsidRPr="00CA25F7">
        <w:rPr>
          <w:b/>
          <w:bCs/>
          <w:kern w:val="24"/>
          <w:lang w:eastAsia="ru-RU"/>
        </w:rPr>
        <w:t>Начальная перестановка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>Начальная перестановка и ее инверсия определяются стандартной таблицей.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 xml:space="preserve">Если </w:t>
      </w:r>
      <w:r w:rsidRPr="00CA25F7">
        <w:rPr>
          <w:b/>
          <w:bCs/>
          <w:kern w:val="24"/>
          <w:lang w:eastAsia="ru-RU"/>
        </w:rPr>
        <w:t xml:space="preserve">М </w:t>
      </w:r>
      <w:r w:rsidRPr="00CA25F7">
        <w:rPr>
          <w:kern w:val="24"/>
          <w:lang w:eastAsia="ru-RU"/>
        </w:rPr>
        <w:t xml:space="preserve">- это произвольные 64 бита, то 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jc w:val="both"/>
        <w:outlineLvl w:val="1"/>
        <w:rPr>
          <w:kern w:val="24"/>
          <w:lang w:eastAsia="ru-RU"/>
        </w:rPr>
      </w:pPr>
      <w:r w:rsidRPr="00CA25F7">
        <w:rPr>
          <w:b/>
          <w:bCs/>
          <w:kern w:val="24"/>
          <w:lang w:eastAsia="ru-RU"/>
        </w:rPr>
        <w:t xml:space="preserve">X = IP (M) </w:t>
      </w:r>
      <w:r w:rsidRPr="00CA25F7">
        <w:rPr>
          <w:kern w:val="24"/>
          <w:lang w:eastAsia="ru-RU"/>
        </w:rPr>
        <w:t>- переставленные 64 бита.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360" w:hanging="288"/>
        <w:jc w:val="both"/>
        <w:outlineLvl w:val="1"/>
        <w:rPr>
          <w:kern w:val="24"/>
          <w:lang w:eastAsia="ru-RU"/>
        </w:rPr>
      </w:pPr>
      <w:r w:rsidRPr="00CA25F7">
        <w:rPr>
          <w:noProof/>
          <w:kern w:val="24"/>
          <w:lang w:val="en-US"/>
        </w:rPr>
        <w:drawing>
          <wp:inline distT="0" distB="0" distL="0" distR="0">
            <wp:extent cx="5965503" cy="1047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555" cy="10540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 xml:space="preserve">Если применить обратную функцию перестановки 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jc w:val="both"/>
        <w:outlineLvl w:val="1"/>
        <w:rPr>
          <w:b/>
          <w:bCs/>
          <w:kern w:val="24"/>
          <w:lang w:eastAsia="ru-RU"/>
        </w:rPr>
      </w:pPr>
      <w:r w:rsidRPr="00CA25F7">
        <w:rPr>
          <w:b/>
          <w:bCs/>
          <w:kern w:val="24"/>
          <w:lang w:eastAsia="ru-RU"/>
        </w:rPr>
        <w:t>Y = IP</w:t>
      </w:r>
      <w:r w:rsidRPr="00CA25F7">
        <w:rPr>
          <w:b/>
          <w:bCs/>
          <w:kern w:val="24"/>
          <w:vertAlign w:val="superscript"/>
          <w:lang w:eastAsia="ru-RU"/>
        </w:rPr>
        <w:t>-1</w:t>
      </w:r>
      <w:r w:rsidRPr="00CA25F7">
        <w:rPr>
          <w:b/>
          <w:bCs/>
          <w:kern w:val="24"/>
          <w:lang w:eastAsia="ru-RU"/>
        </w:rPr>
        <w:t xml:space="preserve"> (X) = IP</w:t>
      </w:r>
      <w:r w:rsidRPr="00CA25F7">
        <w:rPr>
          <w:b/>
          <w:bCs/>
          <w:kern w:val="24"/>
          <w:vertAlign w:val="superscript"/>
          <w:lang w:eastAsia="ru-RU"/>
        </w:rPr>
        <w:t>-1</w:t>
      </w:r>
      <w:r w:rsidRPr="00CA25F7">
        <w:rPr>
          <w:b/>
          <w:bCs/>
          <w:kern w:val="24"/>
          <w:lang w:eastAsia="ru-RU"/>
        </w:rPr>
        <w:t xml:space="preserve"> (IP(M)), 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>то получится первоначальная последовательность бит.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360" w:hanging="288"/>
        <w:jc w:val="both"/>
        <w:outlineLvl w:val="1"/>
        <w:rPr>
          <w:kern w:val="24"/>
          <w:lang w:eastAsia="ru-RU"/>
        </w:rPr>
      </w:pPr>
      <w:r w:rsidRPr="00CA25F7">
        <w:rPr>
          <w:noProof/>
          <w:kern w:val="24"/>
          <w:lang w:val="en-US"/>
        </w:rPr>
        <w:drawing>
          <wp:inline distT="0" distB="0" distL="0" distR="0">
            <wp:extent cx="5895975" cy="10670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292" cy="10712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>Начальная перестановка и соответствующая заключительная перестановка не влияют на криптостойкость DES (перестановка в первую очередь служит для облегчения побайтной загрузки данных открытого текста и шифротекста в микросхему DES).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eastAsiaTheme="minorEastAsia"/>
          <w:b/>
          <w:bCs/>
          <w:kern w:val="24"/>
          <w:lang w:eastAsia="ru-RU"/>
        </w:rPr>
      </w:pPr>
      <w:r w:rsidRPr="00CA25F7">
        <w:rPr>
          <w:rFonts w:eastAsiaTheme="minorEastAsia"/>
          <w:b/>
          <w:bCs/>
          <w:kern w:val="24"/>
          <w:lang w:eastAsia="ru-RU"/>
        </w:rPr>
        <w:lastRenderedPageBreak/>
        <w:t>Последовательность преобразований отдельного раунда</w:t>
      </w:r>
    </w:p>
    <w:p w:rsidR="00E61614" w:rsidRPr="00CA25F7" w:rsidRDefault="00E61614" w:rsidP="00E61614">
      <w:pPr>
        <w:rPr>
          <w:rFonts w:asciiTheme="minorHAnsi" w:eastAsiaTheme="minorEastAsia" w:hAnsiTheme="minorHAnsi" w:cstheme="minorBidi"/>
          <w:lang w:eastAsia="ru-RU"/>
        </w:rPr>
      </w:pPr>
    </w:p>
    <w:p w:rsidR="00E61614" w:rsidRPr="00CA25F7" w:rsidRDefault="00E61614" w:rsidP="00E61614">
      <w:pPr>
        <w:spacing w:after="0" w:line="240" w:lineRule="auto"/>
        <w:jc w:val="both"/>
        <w:textAlignment w:val="baseline"/>
        <w:rPr>
          <w:lang w:eastAsia="ru-RU"/>
        </w:rPr>
      </w:pPr>
      <w:r w:rsidRPr="00CA25F7">
        <w:rPr>
          <w:kern w:val="24"/>
          <w:lang w:eastAsia="ru-RU"/>
        </w:rPr>
        <w:t>Каждую итерацию можно описать следующим образом:</w:t>
      </w:r>
    </w:p>
    <w:p w:rsidR="00E61614" w:rsidRPr="00CA25F7" w:rsidRDefault="00E61614" w:rsidP="00E61614">
      <w:pPr>
        <w:kinsoku w:val="0"/>
        <w:overflowPunct w:val="0"/>
        <w:spacing w:after="0" w:line="240" w:lineRule="auto"/>
        <w:jc w:val="both"/>
        <w:textAlignment w:val="baseline"/>
        <w:rPr>
          <w:lang w:val="en-US" w:eastAsia="ru-RU"/>
        </w:rPr>
      </w:pPr>
      <w:r w:rsidRPr="00CA25F7">
        <w:rPr>
          <w:kern w:val="24"/>
          <w:lang w:val="en-US" w:eastAsia="ru-RU"/>
        </w:rPr>
        <w:t>L</w:t>
      </w:r>
      <w:r w:rsidRPr="00CA25F7">
        <w:rPr>
          <w:kern w:val="24"/>
          <w:position w:val="-12"/>
          <w:vertAlign w:val="subscript"/>
          <w:lang w:val="en-US" w:eastAsia="ru-RU"/>
        </w:rPr>
        <w:t>i</w:t>
      </w:r>
      <w:r w:rsidRPr="00CA25F7">
        <w:rPr>
          <w:kern w:val="24"/>
          <w:lang w:val="en-US" w:eastAsia="ru-RU"/>
        </w:rPr>
        <w:t xml:space="preserve"> = R</w:t>
      </w:r>
      <w:r w:rsidRPr="00CA25F7">
        <w:rPr>
          <w:kern w:val="24"/>
          <w:position w:val="-12"/>
          <w:vertAlign w:val="subscript"/>
          <w:lang w:val="en-US" w:eastAsia="ru-RU"/>
        </w:rPr>
        <w:t>i-1</w:t>
      </w:r>
    </w:p>
    <w:p w:rsidR="00E61614" w:rsidRPr="00CA25F7" w:rsidRDefault="00E61614" w:rsidP="00E61614">
      <w:pPr>
        <w:kinsoku w:val="0"/>
        <w:overflowPunct w:val="0"/>
        <w:spacing w:after="0" w:line="240" w:lineRule="auto"/>
        <w:jc w:val="both"/>
        <w:textAlignment w:val="baseline"/>
        <w:rPr>
          <w:lang w:val="en-US" w:eastAsia="ru-RU"/>
        </w:rPr>
      </w:pPr>
      <w:r w:rsidRPr="00CA25F7">
        <w:rPr>
          <w:kern w:val="24"/>
          <w:lang w:val="en-US" w:eastAsia="ru-RU"/>
        </w:rPr>
        <w:t>R</w:t>
      </w:r>
      <w:r w:rsidRPr="00CA25F7">
        <w:rPr>
          <w:kern w:val="24"/>
          <w:position w:val="-12"/>
          <w:vertAlign w:val="subscript"/>
          <w:lang w:val="en-US" w:eastAsia="ru-RU"/>
        </w:rPr>
        <w:t>i</w:t>
      </w:r>
      <w:r w:rsidRPr="00CA25F7">
        <w:rPr>
          <w:kern w:val="24"/>
          <w:lang w:val="en-US" w:eastAsia="ru-RU"/>
        </w:rPr>
        <w:t xml:space="preserve"> = L</w:t>
      </w:r>
      <w:r w:rsidRPr="00CA25F7">
        <w:rPr>
          <w:kern w:val="24"/>
          <w:position w:val="-12"/>
          <w:vertAlign w:val="subscript"/>
          <w:lang w:val="en-US" w:eastAsia="ru-RU"/>
        </w:rPr>
        <w:t>i-1</w:t>
      </w:r>
      <w:r w:rsidRPr="00CA25F7">
        <w:rPr>
          <w:kern w:val="24"/>
          <w:lang w:eastAsia="ru-RU"/>
        </w:rPr>
        <w:sym w:font="Symbol" w:char="F0C5"/>
      </w:r>
      <w:r w:rsidRPr="00CA25F7">
        <w:rPr>
          <w:kern w:val="24"/>
          <w:lang w:val="en-US" w:eastAsia="ru-RU"/>
        </w:rPr>
        <w:t>F(Ri-1, Ki)</w:t>
      </w:r>
    </w:p>
    <w:p w:rsidR="00E61614" w:rsidRPr="00CA25F7" w:rsidRDefault="00E61614" w:rsidP="00E61614">
      <w:pPr>
        <w:rPr>
          <w:rFonts w:asciiTheme="minorHAnsi" w:eastAsiaTheme="minorEastAsia" w:hAnsiTheme="minorHAnsi" w:cstheme="minorBidi"/>
          <w:lang w:val="en-US" w:eastAsia="ru-RU"/>
        </w:rPr>
      </w:pPr>
    </w:p>
    <w:p w:rsidR="00E61614" w:rsidRPr="00CA25F7" w:rsidRDefault="00E61614" w:rsidP="00E61614">
      <w:pPr>
        <w:rPr>
          <w:rFonts w:asciiTheme="minorHAnsi" w:eastAsiaTheme="minorEastAsia" w:hAnsiTheme="minorHAnsi" w:cstheme="minorBidi"/>
          <w:lang w:eastAsia="ru-RU"/>
        </w:rPr>
      </w:pPr>
      <w:r w:rsidRPr="00CA25F7">
        <w:rPr>
          <w:rFonts w:asciiTheme="minorHAnsi" w:eastAsiaTheme="minorEastAsia" w:hAnsiTheme="minorHAnsi" w:cstheme="minorBidi"/>
          <w:noProof/>
          <w:lang w:val="en-US"/>
        </w:rPr>
        <w:drawing>
          <wp:inline distT="0" distB="0" distL="0" distR="0">
            <wp:extent cx="3425825" cy="34036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825" cy="340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eastAsiaTheme="minorEastAsia"/>
          <w:b/>
          <w:bCs/>
          <w:kern w:val="24"/>
          <w:lang w:eastAsia="ru-RU"/>
        </w:rPr>
      </w:pPr>
      <w:r w:rsidRPr="00CA25F7">
        <w:rPr>
          <w:rFonts w:eastAsiaTheme="minorEastAsia"/>
          <w:b/>
          <w:bCs/>
          <w:kern w:val="24"/>
          <w:lang w:eastAsia="ru-RU"/>
        </w:rPr>
        <w:t>DES — схема перестановки с расширением</w:t>
      </w:r>
    </w:p>
    <w:p w:rsidR="00E61614" w:rsidRPr="00CA25F7" w:rsidRDefault="00E61614" w:rsidP="00E61614">
      <w:pPr>
        <w:rPr>
          <w:rFonts w:asciiTheme="minorHAnsi" w:eastAsiaTheme="minorEastAsia" w:hAnsiTheme="minorHAnsi" w:cstheme="minorBidi"/>
          <w:lang w:eastAsia="ru-RU"/>
        </w:rPr>
      </w:pPr>
    </w:p>
    <w:p w:rsidR="00E61614" w:rsidRPr="00CA25F7" w:rsidRDefault="00E61614" w:rsidP="00E61614">
      <w:pPr>
        <w:rPr>
          <w:rFonts w:asciiTheme="minorHAnsi" w:eastAsiaTheme="minorEastAsia" w:hAnsiTheme="minorHAnsi" w:cstheme="minorBidi"/>
          <w:lang w:eastAsia="ru-RU"/>
        </w:rPr>
      </w:pPr>
      <w:r w:rsidRPr="00CA25F7">
        <w:rPr>
          <w:rFonts w:asciiTheme="minorHAnsi" w:eastAsiaTheme="minorEastAsia" w:hAnsiTheme="minorHAnsi" w:cstheme="minorBidi"/>
          <w:noProof/>
          <w:lang w:val="en-US"/>
        </w:rPr>
        <w:drawing>
          <wp:inline distT="0" distB="0" distL="0" distR="0">
            <wp:extent cx="5649595" cy="2202180"/>
            <wp:effectExtent l="0" t="0" r="825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595" cy="2202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eastAsiaTheme="minorEastAsia"/>
          <w:b/>
          <w:bCs/>
          <w:kern w:val="24"/>
          <w:lang w:eastAsia="ru-RU"/>
        </w:rPr>
      </w:pPr>
      <w:r w:rsidRPr="00CA25F7">
        <w:rPr>
          <w:rFonts w:eastAsiaTheme="minorEastAsia"/>
          <w:b/>
          <w:bCs/>
          <w:kern w:val="24"/>
          <w:lang w:eastAsia="ru-RU"/>
        </w:rPr>
        <w:br w:type="page"/>
      </w:r>
      <w:r w:rsidRPr="00CA25F7">
        <w:rPr>
          <w:rFonts w:eastAsiaTheme="minorEastAsia"/>
          <w:b/>
          <w:bCs/>
          <w:noProof/>
          <w:kern w:val="24"/>
          <w:lang w:val="en-US"/>
        </w:rPr>
        <w:lastRenderedPageBreak/>
        <w:drawing>
          <wp:inline distT="0" distB="0" distL="0" distR="0">
            <wp:extent cx="6017895" cy="1194435"/>
            <wp:effectExtent l="0" t="0" r="190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95" cy="1194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eastAsiaTheme="minorEastAsia"/>
          <w:b/>
          <w:bCs/>
          <w:kern w:val="24"/>
          <w:lang w:eastAsia="ru-RU"/>
        </w:rPr>
      </w:pPr>
      <w:r w:rsidRPr="00CA25F7">
        <w:rPr>
          <w:rFonts w:eastAsiaTheme="minorEastAsia"/>
          <w:b/>
          <w:bCs/>
          <w:kern w:val="24"/>
          <w:lang w:eastAsia="ru-RU"/>
        </w:rPr>
        <w:t xml:space="preserve">Процедура преобразования ключа 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64-битовый ключ DES уменьшается до 56-битового ключа отбрасыванием каждого восьмого бита. Эти биты используются только для контроля четности, позволяя проверять правильность ключа. 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noProof/>
          <w:kern w:val="24"/>
          <w:lang w:val="en-US"/>
        </w:rPr>
        <w:drawing>
          <wp:inline distT="0" distB="0" distL="0" distR="0">
            <wp:extent cx="6019800" cy="1198482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054" cy="12009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360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После извлечения 56-битного ключа для каждого из 16 циклов генерируется новый 48-битный подключ. 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>Эти подключи, К2, определяются следующим образом:</w:t>
      </w:r>
    </w:p>
    <w:p w:rsidR="00E61614" w:rsidRPr="00CA25F7" w:rsidRDefault="00E61614" w:rsidP="00E6161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56-битный ключ делится на две 28-битные половины. </w:t>
      </w:r>
    </w:p>
    <w:p w:rsidR="00E61614" w:rsidRPr="00CA25F7" w:rsidRDefault="00E61614" w:rsidP="00E6161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Половины циклически сдвигаются влево на один или два бита в зависимости от номера цикла. </w:t>
      </w:r>
    </w:p>
    <w:p w:rsidR="00E61614" w:rsidRPr="00CA25F7" w:rsidRDefault="00E61614" w:rsidP="00E61614">
      <w:pPr>
        <w:rPr>
          <w:rFonts w:asciiTheme="minorHAnsi" w:eastAsiaTheme="minorEastAsia" w:hAnsiTheme="minorHAnsi" w:cstheme="minorBidi"/>
          <w:lang w:eastAsia="ru-RU"/>
        </w:rPr>
      </w:pPr>
      <w:r w:rsidRPr="00CA25F7">
        <w:rPr>
          <w:rFonts w:asciiTheme="minorHAnsi" w:eastAsiaTheme="minorEastAsia" w:hAnsiTheme="minorHAnsi" w:cstheme="minorBidi"/>
          <w:noProof/>
          <w:lang w:val="en-US"/>
        </w:rPr>
        <w:drawing>
          <wp:inline distT="0" distB="0" distL="0" distR="0">
            <wp:extent cx="5934075" cy="54206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896" cy="5445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eastAsiaTheme="minorEastAsia"/>
          <w:b/>
          <w:bCs/>
          <w:kern w:val="24"/>
          <w:lang w:eastAsia="ru-RU"/>
        </w:rPr>
      </w:pPr>
      <w:r w:rsidRPr="00CA25F7">
        <w:rPr>
          <w:rFonts w:eastAsiaTheme="minorEastAsia"/>
          <w:b/>
          <w:bCs/>
          <w:kern w:val="24"/>
          <w:lang w:eastAsia="ru-RU"/>
        </w:rPr>
        <w:t>DES — подстановка при помощи S-блоков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После объединения сжатого блока с расширенным блоком с помощью XOR над 48-битным результатом выполняется операция подстановки. 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Подстановки производятся в восьми блоках подстановки, или S-блоках (от substitution). 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>У каждого S-блока есть 6-битный вход и 4-битный выход, всего используется восемь различных S-блоков.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48 битов делятся на восемь 6-битных подблоков. 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>Каждый отдельный подблок обрабатывается отдельным S-блоком: первый подблок - первым S-блоком, второй - вторым S-блоком и так далее.</w:t>
      </w:r>
    </w:p>
    <w:p w:rsidR="00E61614" w:rsidRPr="00CA25F7" w:rsidRDefault="00E61614" w:rsidP="00E61614">
      <w:pPr>
        <w:rPr>
          <w:rFonts w:asciiTheme="minorHAnsi" w:eastAsiaTheme="minorEastAsia" w:hAnsiTheme="minorHAnsi" w:cstheme="minorBidi"/>
          <w:lang w:eastAsia="ru-RU"/>
        </w:rPr>
      </w:pPr>
      <w:r w:rsidRPr="00CA25F7">
        <w:rPr>
          <w:rFonts w:asciiTheme="minorHAnsi" w:eastAsiaTheme="minorEastAsia" w:hAnsiTheme="minorHAnsi" w:cstheme="minorBidi"/>
          <w:noProof/>
          <w:lang w:val="en-US"/>
        </w:rPr>
        <w:drawing>
          <wp:inline distT="0" distB="0" distL="0" distR="0">
            <wp:extent cx="6169025" cy="16402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1640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1614" w:rsidRPr="00CA25F7" w:rsidRDefault="00E61614" w:rsidP="00E61614">
      <w:pPr>
        <w:ind w:firstLine="851"/>
        <w:jc w:val="both"/>
        <w:rPr>
          <w:rFonts w:eastAsiaTheme="minorEastAsia"/>
          <w:bCs/>
          <w:lang w:eastAsia="ru-RU"/>
        </w:rPr>
      </w:pPr>
      <w:r w:rsidRPr="00CA25F7">
        <w:rPr>
          <w:rFonts w:eastAsiaTheme="minorEastAsia"/>
          <w:bCs/>
          <w:lang w:eastAsia="ru-RU"/>
        </w:rPr>
        <w:lastRenderedPageBreak/>
        <w:t>Каждый S-блок представляет собой таблицу из четырех строк и шестнадцати столбцов. Каждый элемент в блоке является 4-битным числом. По шести входным битам S-блока определяется, под какими номерами столбцов и строк следует искать выходное значение.</w:t>
      </w:r>
    </w:p>
    <w:p w:rsidR="00E61614" w:rsidRPr="00CA25F7" w:rsidRDefault="00E61614" w:rsidP="00E61614">
      <w:pPr>
        <w:jc w:val="both"/>
        <w:rPr>
          <w:rFonts w:eastAsiaTheme="minorEastAsia"/>
          <w:bCs/>
          <w:lang w:eastAsia="ru-RU"/>
        </w:rPr>
      </w:pPr>
      <w:r w:rsidRPr="00CA25F7">
        <w:rPr>
          <w:rFonts w:eastAsiaTheme="minorEastAsia"/>
          <w:bCs/>
          <w:noProof/>
          <w:lang w:val="en-US"/>
        </w:rPr>
        <w:drawing>
          <wp:inline distT="0" distB="0" distL="0" distR="0">
            <wp:extent cx="3234690" cy="5561965"/>
            <wp:effectExtent l="0" t="0" r="381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5561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1614" w:rsidRPr="00CA25F7" w:rsidRDefault="00E61614" w:rsidP="00E61614">
      <w:pPr>
        <w:ind w:firstLine="851"/>
        <w:jc w:val="both"/>
        <w:rPr>
          <w:rFonts w:eastAsiaTheme="minorEastAsia"/>
          <w:bCs/>
          <w:lang w:eastAsia="ru-RU"/>
        </w:rPr>
      </w:pPr>
      <w:r w:rsidRPr="00CA25F7">
        <w:rPr>
          <w:rFonts w:eastAsiaTheme="minorEastAsia"/>
          <w:bCs/>
          <w:lang w:eastAsia="ru-RU"/>
        </w:rPr>
        <w:t>Например, пусть на вход шестого S-блока (то есть биты функции XOR с 31 по 36) попадает 110011. Первый и последний биты, объединяясь, образуют 11, что соответствует строке три шестого S-блока. Средние четыре бита образуют 1001, что соответствует столбцу девять того же S-блока. Элемент шестого S-блока, находящийся на пересечении строки три и столбца девять, - это 14 (строки и столбцы нумеруются с нуля, а не с единицы). Вместо 110011 подставляется 1110.</w:t>
      </w:r>
    </w:p>
    <w:p w:rsidR="00E61614" w:rsidRPr="00CA25F7" w:rsidRDefault="00E61614">
      <w:pPr>
        <w:rPr>
          <w:rFonts w:eastAsiaTheme="minorEastAsia"/>
          <w:b/>
          <w:bCs/>
          <w:lang w:eastAsia="ru-RU"/>
        </w:rPr>
      </w:pPr>
      <w:r w:rsidRPr="00CA25F7">
        <w:rPr>
          <w:rFonts w:eastAsiaTheme="minorEastAsia"/>
          <w:b/>
          <w:bCs/>
          <w:lang w:eastAsia="ru-RU"/>
        </w:rPr>
        <w:br w:type="page"/>
      </w:r>
    </w:p>
    <w:p w:rsidR="00E61614" w:rsidRPr="00CA25F7" w:rsidRDefault="00E61614" w:rsidP="00E61614">
      <w:pPr>
        <w:rPr>
          <w:rFonts w:eastAsiaTheme="minorEastAsia"/>
          <w:b/>
          <w:bCs/>
          <w:lang w:eastAsia="ru-RU"/>
        </w:rPr>
      </w:pPr>
      <w:r w:rsidRPr="00CA25F7">
        <w:rPr>
          <w:rFonts w:eastAsiaTheme="minorEastAsia"/>
          <w:b/>
          <w:bCs/>
          <w:lang w:eastAsia="ru-RU"/>
        </w:rPr>
        <w:lastRenderedPageBreak/>
        <w:t>Дешифрование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>Процесс дешифрования аналогичен процессу шифрования.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 xml:space="preserve">На входе алгоритма используется зашифрованный текст, но ключи </w:t>
      </w:r>
      <w:r w:rsidRPr="00CA25F7">
        <w:rPr>
          <w:i/>
          <w:iCs/>
          <w:kern w:val="24"/>
          <w:lang w:eastAsia="ru-RU"/>
        </w:rPr>
        <w:t>K</w:t>
      </w:r>
      <w:r w:rsidRPr="00CA25F7">
        <w:rPr>
          <w:i/>
          <w:iCs/>
          <w:kern w:val="24"/>
          <w:vertAlign w:val="subscript"/>
          <w:lang w:eastAsia="ru-RU"/>
        </w:rPr>
        <w:t>i</w:t>
      </w:r>
      <w:r w:rsidRPr="00CA25F7">
        <w:rPr>
          <w:kern w:val="24"/>
          <w:lang w:eastAsia="ru-RU"/>
        </w:rPr>
        <w:t xml:space="preserve"> используются в обратной последовательности.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kern w:val="24"/>
          <w:lang w:eastAsia="ru-RU"/>
        </w:rPr>
      </w:pPr>
      <w:r w:rsidRPr="00CA25F7">
        <w:rPr>
          <w:i/>
          <w:iCs/>
          <w:kern w:val="24"/>
          <w:lang w:eastAsia="ru-RU"/>
        </w:rPr>
        <w:t>K</w:t>
      </w:r>
      <w:r w:rsidRPr="00CA25F7">
        <w:rPr>
          <w:i/>
          <w:iCs/>
          <w:kern w:val="24"/>
          <w:vertAlign w:val="subscript"/>
          <w:lang w:eastAsia="ru-RU"/>
        </w:rPr>
        <w:t>16</w:t>
      </w:r>
      <w:r w:rsidRPr="00CA25F7">
        <w:rPr>
          <w:kern w:val="24"/>
          <w:lang w:eastAsia="ru-RU"/>
        </w:rPr>
        <w:t xml:space="preserve"> используется на первом </w:t>
      </w:r>
      <w:r w:rsidRPr="00CA25F7">
        <w:rPr>
          <w:i/>
          <w:iCs/>
          <w:kern w:val="24"/>
          <w:lang w:eastAsia="ru-RU"/>
        </w:rPr>
        <w:t>раунде</w:t>
      </w:r>
      <w:r w:rsidRPr="00CA25F7">
        <w:rPr>
          <w:kern w:val="24"/>
          <w:lang w:eastAsia="ru-RU"/>
        </w:rPr>
        <w:t xml:space="preserve">, </w:t>
      </w:r>
      <w:r w:rsidRPr="00CA25F7">
        <w:rPr>
          <w:i/>
          <w:iCs/>
          <w:kern w:val="24"/>
          <w:lang w:eastAsia="ru-RU"/>
        </w:rPr>
        <w:t>K</w:t>
      </w:r>
      <w:r w:rsidRPr="00CA25F7">
        <w:rPr>
          <w:i/>
          <w:iCs/>
          <w:kern w:val="24"/>
          <w:vertAlign w:val="subscript"/>
          <w:lang w:eastAsia="ru-RU"/>
        </w:rPr>
        <w:t>1</w:t>
      </w:r>
      <w:r w:rsidRPr="00CA25F7">
        <w:rPr>
          <w:kern w:val="24"/>
          <w:lang w:eastAsia="ru-RU"/>
        </w:rPr>
        <w:t xml:space="preserve"> используется на последнем </w:t>
      </w:r>
      <w:r w:rsidRPr="00CA25F7">
        <w:rPr>
          <w:i/>
          <w:iCs/>
          <w:kern w:val="24"/>
          <w:lang w:eastAsia="ru-RU"/>
        </w:rPr>
        <w:t>раунде</w:t>
      </w:r>
      <w:r w:rsidRPr="00CA25F7">
        <w:rPr>
          <w:kern w:val="24"/>
          <w:lang w:eastAsia="ru-RU"/>
        </w:rPr>
        <w:t xml:space="preserve">. 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b/>
          <w:bCs/>
          <w:kern w:val="24"/>
          <w:lang w:eastAsia="ru-RU"/>
        </w:rPr>
      </w:pPr>
      <w:r w:rsidRPr="00CA25F7">
        <w:rPr>
          <w:b/>
          <w:bCs/>
          <w:kern w:val="24"/>
          <w:lang w:eastAsia="ru-RU"/>
        </w:rPr>
        <w:t xml:space="preserve">Проблемой DES является малая длина ключа. 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>Также без ответа пока остается вопрос, возможен ли криптоанализ с использованием существующих характеристик алгоритма DES.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 xml:space="preserve">Основой алгоритма являются восемь таблиц подстановки, или S-boxes, которые применяются в каждой итерации. 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 xml:space="preserve">Существует опасность, что эти S-boxes конструировались таким образом, что криптоанализ возможен для взломщика, который знает слабые места S-boxes. 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>В течение многих лет обсуждалось как стандартное, так и неожиданное поведение S-boxes, но все-таки никому не удалось обнаружить их фатально слабые места.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360" w:hanging="288"/>
        <w:outlineLvl w:val="1"/>
        <w:rPr>
          <w:rFonts w:eastAsiaTheme="minorEastAsia"/>
          <w:kern w:val="24"/>
          <w:lang w:eastAsia="ru-RU"/>
        </w:rPr>
      </w:pP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eastAsiaTheme="minorEastAsia"/>
          <w:b/>
          <w:bCs/>
          <w:kern w:val="24"/>
          <w:lang w:eastAsia="ru-RU"/>
        </w:rPr>
      </w:pPr>
      <w:r w:rsidRPr="00CA25F7">
        <w:rPr>
          <w:rFonts w:eastAsiaTheme="minorEastAsia"/>
          <w:b/>
          <w:bCs/>
          <w:kern w:val="24"/>
          <w:lang w:eastAsia="ru-RU"/>
        </w:rPr>
        <w:t xml:space="preserve">Двойной </w:t>
      </w:r>
      <w:r w:rsidRPr="00CA25F7">
        <w:rPr>
          <w:rFonts w:eastAsiaTheme="minorEastAsia"/>
          <w:b/>
          <w:bCs/>
          <w:kern w:val="24"/>
          <w:lang w:val="en-US" w:eastAsia="ru-RU"/>
        </w:rPr>
        <w:t>DES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 xml:space="preserve">Простейший способ увеличить длину ключа состоит в повторном применении </w:t>
      </w:r>
      <w:r w:rsidRPr="00CA25F7">
        <w:rPr>
          <w:i/>
          <w:iCs/>
          <w:kern w:val="24"/>
          <w:lang w:eastAsia="ru-RU"/>
        </w:rPr>
        <w:t>DES</w:t>
      </w:r>
      <w:r w:rsidRPr="00CA25F7">
        <w:rPr>
          <w:kern w:val="24"/>
          <w:lang w:eastAsia="ru-RU"/>
        </w:rPr>
        <w:t xml:space="preserve"> с двумя разными ключами.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>Используя незашифрованное сообщение P и два ключа K</w:t>
      </w:r>
      <w:r w:rsidRPr="00CA25F7">
        <w:rPr>
          <w:kern w:val="24"/>
          <w:vertAlign w:val="subscript"/>
          <w:lang w:eastAsia="ru-RU"/>
        </w:rPr>
        <w:t>1</w:t>
      </w:r>
      <w:r w:rsidRPr="00CA25F7">
        <w:rPr>
          <w:kern w:val="24"/>
          <w:lang w:eastAsia="ru-RU"/>
        </w:rPr>
        <w:t xml:space="preserve"> и K</w:t>
      </w:r>
      <w:r w:rsidRPr="00CA25F7">
        <w:rPr>
          <w:kern w:val="24"/>
          <w:vertAlign w:val="subscript"/>
          <w:lang w:eastAsia="ru-RU"/>
        </w:rPr>
        <w:t>2</w:t>
      </w:r>
      <w:r w:rsidRPr="00CA25F7">
        <w:rPr>
          <w:kern w:val="24"/>
          <w:lang w:eastAsia="ru-RU"/>
        </w:rPr>
        <w:t>, зашифрованное сообщение С можно получить следующим образом: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b/>
          <w:bCs/>
          <w:kern w:val="24"/>
          <w:lang w:eastAsia="ru-RU"/>
        </w:rPr>
      </w:pPr>
      <w:r w:rsidRPr="00CA25F7">
        <w:rPr>
          <w:b/>
          <w:bCs/>
          <w:kern w:val="24"/>
          <w:lang w:eastAsia="ru-RU"/>
        </w:rPr>
        <w:t>C = E</w:t>
      </w:r>
      <w:r w:rsidRPr="00CA25F7">
        <w:rPr>
          <w:b/>
          <w:bCs/>
          <w:kern w:val="24"/>
          <w:vertAlign w:val="subscript"/>
          <w:lang w:eastAsia="ru-RU"/>
        </w:rPr>
        <w:t>k2</w:t>
      </w:r>
      <w:r w:rsidRPr="00CA25F7">
        <w:rPr>
          <w:b/>
          <w:bCs/>
          <w:kern w:val="24"/>
          <w:lang w:eastAsia="ru-RU"/>
        </w:rPr>
        <w:t xml:space="preserve"> [E</w:t>
      </w:r>
      <w:r w:rsidRPr="00CA25F7">
        <w:rPr>
          <w:b/>
          <w:bCs/>
          <w:kern w:val="24"/>
          <w:vertAlign w:val="subscript"/>
          <w:lang w:eastAsia="ru-RU"/>
        </w:rPr>
        <w:t>k1</w:t>
      </w:r>
      <w:r w:rsidRPr="00CA25F7">
        <w:rPr>
          <w:b/>
          <w:bCs/>
          <w:kern w:val="24"/>
          <w:lang w:eastAsia="ru-RU"/>
        </w:rPr>
        <w:t xml:space="preserve"> [P]]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>При дешифрования два ключа применяются в обратном порядке: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b/>
          <w:bCs/>
          <w:kern w:val="24"/>
          <w:lang w:eastAsia="ru-RU"/>
        </w:rPr>
      </w:pPr>
      <w:r w:rsidRPr="00CA25F7">
        <w:rPr>
          <w:b/>
          <w:bCs/>
          <w:kern w:val="24"/>
          <w:lang w:eastAsia="ru-RU"/>
        </w:rPr>
        <w:t>P = D</w:t>
      </w:r>
      <w:r w:rsidRPr="00CA25F7">
        <w:rPr>
          <w:b/>
          <w:bCs/>
          <w:kern w:val="24"/>
          <w:vertAlign w:val="subscript"/>
          <w:lang w:eastAsia="ru-RU"/>
        </w:rPr>
        <w:t>k1</w:t>
      </w:r>
      <w:r w:rsidRPr="00CA25F7">
        <w:rPr>
          <w:b/>
          <w:bCs/>
          <w:kern w:val="24"/>
          <w:lang w:eastAsia="ru-RU"/>
        </w:rPr>
        <w:t xml:space="preserve"> [D</w:t>
      </w:r>
      <w:r w:rsidRPr="00CA25F7">
        <w:rPr>
          <w:b/>
          <w:bCs/>
          <w:kern w:val="24"/>
          <w:vertAlign w:val="subscript"/>
          <w:lang w:eastAsia="ru-RU"/>
        </w:rPr>
        <w:t>k2</w:t>
      </w:r>
      <w:r w:rsidRPr="00CA25F7">
        <w:rPr>
          <w:b/>
          <w:bCs/>
          <w:kern w:val="24"/>
          <w:lang w:eastAsia="ru-RU"/>
        </w:rPr>
        <w:t xml:space="preserve"> [C]]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>В этом случае длина ключа равна 56 * 2 = 112 бит.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360" w:hanging="288"/>
        <w:outlineLvl w:val="0"/>
        <w:rPr>
          <w:rFonts w:eastAsiaTheme="minorEastAsia"/>
          <w:b/>
          <w:bCs/>
          <w:kern w:val="24"/>
          <w:lang w:eastAsia="ru-RU"/>
        </w:rPr>
      </w:pP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360" w:hanging="288"/>
        <w:outlineLvl w:val="0"/>
        <w:rPr>
          <w:rFonts w:eastAsiaTheme="minorEastAsia"/>
          <w:b/>
          <w:bCs/>
          <w:kern w:val="24"/>
          <w:lang w:eastAsia="ru-RU"/>
        </w:rPr>
      </w:pPr>
      <w:r w:rsidRPr="00CA25F7">
        <w:rPr>
          <w:rFonts w:eastAsiaTheme="minorEastAsia"/>
          <w:b/>
          <w:bCs/>
          <w:kern w:val="24"/>
          <w:lang w:eastAsia="ru-RU"/>
        </w:rPr>
        <w:t>Атака "встреча посередине"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 xml:space="preserve">Для приведенного выше алгоритма двойного </w:t>
      </w:r>
      <w:r w:rsidRPr="00CA25F7">
        <w:rPr>
          <w:i/>
          <w:iCs/>
          <w:kern w:val="24"/>
          <w:lang w:eastAsia="ru-RU"/>
        </w:rPr>
        <w:t>DES</w:t>
      </w:r>
      <w:r w:rsidRPr="00CA25F7">
        <w:rPr>
          <w:kern w:val="24"/>
          <w:lang w:eastAsia="ru-RU"/>
        </w:rPr>
        <w:t xml:space="preserve"> существует так называемая атака "встреча посередине". 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>Она основана на следующем свойстве алгоритма. Мы имеем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>С = E</w:t>
      </w:r>
      <w:r w:rsidRPr="00CA25F7">
        <w:rPr>
          <w:kern w:val="24"/>
          <w:vertAlign w:val="subscript"/>
          <w:lang w:eastAsia="ru-RU"/>
        </w:rPr>
        <w:t>k2</w:t>
      </w:r>
      <w:r w:rsidRPr="00CA25F7">
        <w:rPr>
          <w:kern w:val="24"/>
          <w:lang w:eastAsia="ru-RU"/>
        </w:rPr>
        <w:t xml:space="preserve"> [E</w:t>
      </w:r>
      <w:r w:rsidRPr="00CA25F7">
        <w:rPr>
          <w:kern w:val="24"/>
          <w:vertAlign w:val="subscript"/>
          <w:lang w:eastAsia="ru-RU"/>
        </w:rPr>
        <w:t>k1</w:t>
      </w:r>
      <w:r w:rsidRPr="00CA25F7">
        <w:rPr>
          <w:kern w:val="24"/>
          <w:lang w:eastAsia="ru-RU"/>
        </w:rPr>
        <w:t xml:space="preserve"> [P]]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>Тогда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>X = E</w:t>
      </w:r>
      <w:r w:rsidRPr="00CA25F7">
        <w:rPr>
          <w:kern w:val="24"/>
          <w:vertAlign w:val="subscript"/>
          <w:lang w:eastAsia="ru-RU"/>
        </w:rPr>
        <w:t>k1</w:t>
      </w:r>
      <w:r w:rsidRPr="00CA25F7">
        <w:rPr>
          <w:kern w:val="24"/>
          <w:lang w:eastAsia="ru-RU"/>
        </w:rPr>
        <w:t xml:space="preserve"> [P] = D</w:t>
      </w:r>
      <w:r w:rsidRPr="00CA25F7">
        <w:rPr>
          <w:kern w:val="24"/>
          <w:vertAlign w:val="subscript"/>
          <w:lang w:eastAsia="ru-RU"/>
        </w:rPr>
        <w:t>k2</w:t>
      </w:r>
      <w:r w:rsidRPr="00CA25F7">
        <w:rPr>
          <w:kern w:val="24"/>
          <w:lang w:eastAsia="ru-RU"/>
        </w:rPr>
        <w:t xml:space="preserve"> [C].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360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 xml:space="preserve">Атака состоит в следующем. </w:t>
      </w:r>
    </w:p>
    <w:p w:rsidR="00E61614" w:rsidRPr="00CA25F7" w:rsidRDefault="00E61614" w:rsidP="00E61614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 xml:space="preserve">Требуется, чтобы атакующий знал хотя бы одну пару незашифрованный текст и соответствующий ему зашифрованный текст: (Р, С). </w:t>
      </w:r>
    </w:p>
    <w:p w:rsidR="00E61614" w:rsidRPr="00CA25F7" w:rsidRDefault="00E61614" w:rsidP="00E61614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>Шифруется Р для всех возможных 2</w:t>
      </w:r>
      <w:r w:rsidRPr="00CA25F7">
        <w:rPr>
          <w:kern w:val="24"/>
          <w:vertAlign w:val="superscript"/>
          <w:lang w:eastAsia="ru-RU"/>
        </w:rPr>
        <w:t>56</w:t>
      </w:r>
      <w:r w:rsidRPr="00CA25F7">
        <w:rPr>
          <w:kern w:val="24"/>
          <w:lang w:eastAsia="ru-RU"/>
        </w:rPr>
        <w:t xml:space="preserve"> значений K</w:t>
      </w:r>
      <w:r w:rsidRPr="00CA25F7">
        <w:rPr>
          <w:kern w:val="24"/>
          <w:vertAlign w:val="subscript"/>
          <w:lang w:eastAsia="ru-RU"/>
        </w:rPr>
        <w:t>1</w:t>
      </w:r>
      <w:r w:rsidRPr="00CA25F7">
        <w:rPr>
          <w:kern w:val="24"/>
          <w:lang w:eastAsia="ru-RU"/>
        </w:rPr>
        <w:t xml:space="preserve">. </w:t>
      </w:r>
    </w:p>
    <w:p w:rsidR="00E61614" w:rsidRPr="00CA25F7" w:rsidRDefault="00E61614" w:rsidP="00E61614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 xml:space="preserve">Результат запоминается в таблице, и затем таблица упорядочивается по значению Х. </w:t>
      </w:r>
    </w:p>
    <w:p w:rsidR="00E61614" w:rsidRPr="00CA25F7" w:rsidRDefault="00E61614" w:rsidP="00E61614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>Дешифруется С, с применением всех возможных 2</w:t>
      </w:r>
      <w:r w:rsidRPr="00CA25F7">
        <w:rPr>
          <w:kern w:val="24"/>
          <w:vertAlign w:val="superscript"/>
          <w:lang w:eastAsia="ru-RU"/>
        </w:rPr>
        <w:t>56</w:t>
      </w:r>
      <w:r w:rsidRPr="00CA25F7">
        <w:rPr>
          <w:kern w:val="24"/>
          <w:lang w:eastAsia="ru-RU"/>
        </w:rPr>
        <w:t xml:space="preserve"> значений K</w:t>
      </w:r>
      <w:r w:rsidRPr="00CA25F7">
        <w:rPr>
          <w:kern w:val="24"/>
          <w:vertAlign w:val="subscript"/>
          <w:lang w:eastAsia="ru-RU"/>
        </w:rPr>
        <w:t>2</w:t>
      </w:r>
      <w:r w:rsidRPr="00CA25F7">
        <w:rPr>
          <w:kern w:val="24"/>
          <w:lang w:eastAsia="ru-RU"/>
        </w:rPr>
        <w:t xml:space="preserve">. </w:t>
      </w:r>
    </w:p>
    <w:p w:rsidR="00E61614" w:rsidRPr="00CA25F7" w:rsidRDefault="00E61614" w:rsidP="00E61614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 xml:space="preserve">Для каждого выполненного дешифрования ищется равное ему значение в </w:t>
      </w:r>
      <w:r w:rsidRPr="00CA25F7">
        <w:rPr>
          <w:kern w:val="24"/>
          <w:lang w:eastAsia="ru-RU"/>
        </w:rPr>
        <w:lastRenderedPageBreak/>
        <w:t xml:space="preserve">первой таблице. </w:t>
      </w:r>
    </w:p>
    <w:p w:rsidR="00E61614" w:rsidRPr="00CA25F7" w:rsidRDefault="00E61614" w:rsidP="00E61614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>Если соответствующее значение найдено, то считается, что эти ключи могут быть правильными, и они проверяются для следующей известной пары незашифрованный текст, зашифрованный текст.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360" w:hanging="288"/>
        <w:outlineLvl w:val="1"/>
        <w:rPr>
          <w:rFonts w:eastAsiaTheme="minorEastAsia"/>
          <w:kern w:val="24"/>
          <w:lang w:eastAsia="ru-RU"/>
        </w:rPr>
      </w:pP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360" w:hanging="288"/>
        <w:outlineLvl w:val="0"/>
        <w:rPr>
          <w:rFonts w:eastAsiaTheme="minorEastAsia"/>
          <w:b/>
          <w:bCs/>
          <w:kern w:val="24"/>
          <w:lang w:eastAsia="ru-RU"/>
        </w:rPr>
      </w:pPr>
      <w:r w:rsidRPr="00CA25F7">
        <w:rPr>
          <w:rFonts w:eastAsiaTheme="minorEastAsia"/>
          <w:b/>
          <w:bCs/>
          <w:kern w:val="24"/>
          <w:lang w:eastAsia="ru-RU"/>
        </w:rPr>
        <w:t>Тройной DES с двумя ключами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 xml:space="preserve">Очевидное противодействие атаке "встреча посередине" состоит в использовании третьей стадии шифрования с тремя различными ключами. 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>Это поднимает стоимость лобовой атаки до 2</w:t>
      </w:r>
      <w:r w:rsidRPr="00CA25F7">
        <w:rPr>
          <w:kern w:val="24"/>
          <w:vertAlign w:val="superscript"/>
          <w:lang w:eastAsia="ru-RU"/>
        </w:rPr>
        <w:t>168</w:t>
      </w:r>
      <w:r w:rsidRPr="00CA25F7">
        <w:rPr>
          <w:kern w:val="24"/>
          <w:lang w:eastAsia="ru-RU"/>
        </w:rPr>
        <w:t xml:space="preserve">, которая на сегодняшний день считается выше практических возможностей. 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>Но при этом длина ключа равна 56 * 3 = 168 бит, что иногда бывает громоздко.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 xml:space="preserve">В качестве альтернативы предлагается метод тройного шифрования, использующий только два ключа. 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>В этом случае выполняется последовательность зашифрование-расшифрование-зашифрование (EDE).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hanging="72"/>
        <w:jc w:val="center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>C = E</w:t>
      </w:r>
      <w:r w:rsidRPr="00CA25F7">
        <w:rPr>
          <w:kern w:val="24"/>
          <w:vertAlign w:val="subscript"/>
          <w:lang w:eastAsia="ru-RU"/>
        </w:rPr>
        <w:t>K1</w:t>
      </w:r>
      <w:r w:rsidRPr="00CA25F7">
        <w:rPr>
          <w:kern w:val="24"/>
          <w:lang w:eastAsia="ru-RU"/>
        </w:rPr>
        <w:t xml:space="preserve"> [D</w:t>
      </w:r>
      <w:r w:rsidRPr="00CA25F7">
        <w:rPr>
          <w:kern w:val="24"/>
          <w:vertAlign w:val="subscript"/>
          <w:lang w:eastAsia="ru-RU"/>
        </w:rPr>
        <w:t>K2</w:t>
      </w:r>
      <w:r w:rsidRPr="00CA25F7">
        <w:rPr>
          <w:kern w:val="24"/>
          <w:lang w:eastAsia="ru-RU"/>
        </w:rPr>
        <w:t xml:space="preserve"> [E</w:t>
      </w:r>
      <w:r w:rsidRPr="00CA25F7">
        <w:rPr>
          <w:kern w:val="24"/>
          <w:vertAlign w:val="subscript"/>
          <w:lang w:eastAsia="ru-RU"/>
        </w:rPr>
        <w:t>K1</w:t>
      </w:r>
      <w:r w:rsidRPr="00CA25F7">
        <w:rPr>
          <w:kern w:val="24"/>
          <w:lang w:eastAsia="ru-RU"/>
        </w:rPr>
        <w:t xml:space="preserve"> [P]]]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360" w:hanging="288"/>
        <w:outlineLvl w:val="1"/>
        <w:rPr>
          <w:rFonts w:eastAsiaTheme="minorEastAsia"/>
          <w:kern w:val="24"/>
          <w:lang w:eastAsia="ru-RU"/>
        </w:rPr>
      </w:pP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Шифрование тройным </w:t>
      </w:r>
      <w:r w:rsidRPr="00CA25F7">
        <w:rPr>
          <w:rFonts w:eastAsiaTheme="minorEastAsia"/>
          <w:kern w:val="24"/>
          <w:lang w:val="en-US" w:eastAsia="ru-RU"/>
        </w:rPr>
        <w:t>DES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360" w:hanging="288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noProof/>
          <w:kern w:val="24"/>
          <w:lang w:val="en-US"/>
        </w:rPr>
        <w:drawing>
          <wp:inline distT="0" distB="0" distL="0" distR="0">
            <wp:extent cx="3846830" cy="1005840"/>
            <wp:effectExtent l="0" t="0" r="127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30" cy="1005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1614" w:rsidRPr="00CA25F7" w:rsidRDefault="00E61614" w:rsidP="00E61614">
      <w:pPr>
        <w:rPr>
          <w:rFonts w:asciiTheme="minorHAnsi" w:eastAsiaTheme="minorEastAsia" w:hAnsiTheme="minorHAnsi" w:cstheme="minorBidi"/>
          <w:lang w:eastAsia="ru-RU"/>
        </w:rPr>
      </w:pP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Дешифрование тройным </w:t>
      </w:r>
      <w:r w:rsidRPr="00CA25F7">
        <w:rPr>
          <w:rFonts w:eastAsiaTheme="minorEastAsia"/>
          <w:kern w:val="24"/>
          <w:lang w:val="en-US" w:eastAsia="ru-RU"/>
        </w:rPr>
        <w:t>DES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360" w:hanging="288"/>
        <w:outlineLvl w:val="1"/>
        <w:rPr>
          <w:rFonts w:eastAsiaTheme="minorEastAsia"/>
          <w:kern w:val="24"/>
          <w:lang w:eastAsia="ru-RU"/>
        </w:rPr>
      </w:pP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360" w:hanging="288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noProof/>
          <w:kern w:val="24"/>
          <w:lang w:val="en-US"/>
        </w:rPr>
        <w:drawing>
          <wp:inline distT="0" distB="0" distL="0" distR="0">
            <wp:extent cx="3841115" cy="1000125"/>
            <wp:effectExtent l="0" t="0" r="698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115" cy="100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 xml:space="preserve">Не имеет большого значения, что используется на второй стадии: шифрование или дешифрование. 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 xml:space="preserve">В случае использования дешифрования существует только то преимущество, что можно </w:t>
      </w:r>
      <w:r w:rsidRPr="00CA25F7">
        <w:rPr>
          <w:i/>
          <w:iCs/>
          <w:kern w:val="24"/>
          <w:lang w:eastAsia="ru-RU"/>
        </w:rPr>
        <w:t>тройной DES</w:t>
      </w:r>
      <w:r w:rsidRPr="00CA25F7">
        <w:rPr>
          <w:kern w:val="24"/>
          <w:lang w:eastAsia="ru-RU"/>
        </w:rPr>
        <w:t xml:space="preserve"> свести к обычному одиночному </w:t>
      </w:r>
      <w:r w:rsidRPr="00CA25F7">
        <w:rPr>
          <w:i/>
          <w:iCs/>
          <w:kern w:val="24"/>
          <w:lang w:eastAsia="ru-RU"/>
        </w:rPr>
        <w:t>DES</w:t>
      </w:r>
      <w:r w:rsidRPr="00CA25F7">
        <w:rPr>
          <w:kern w:val="24"/>
          <w:lang w:eastAsia="ru-RU"/>
        </w:rPr>
        <w:t>, используя K</w:t>
      </w:r>
      <w:r w:rsidRPr="00CA25F7">
        <w:rPr>
          <w:kern w:val="24"/>
          <w:vertAlign w:val="subscript"/>
          <w:lang w:eastAsia="ru-RU"/>
        </w:rPr>
        <w:t>1</w:t>
      </w:r>
      <w:r w:rsidRPr="00CA25F7">
        <w:rPr>
          <w:kern w:val="24"/>
          <w:lang w:eastAsia="ru-RU"/>
        </w:rPr>
        <w:t xml:space="preserve"> = K</w:t>
      </w:r>
      <w:r w:rsidRPr="00CA25F7">
        <w:rPr>
          <w:kern w:val="24"/>
          <w:vertAlign w:val="subscript"/>
          <w:lang w:eastAsia="ru-RU"/>
        </w:rPr>
        <w:t>2</w:t>
      </w:r>
      <w:r w:rsidRPr="00CA25F7">
        <w:rPr>
          <w:kern w:val="24"/>
          <w:lang w:eastAsia="ru-RU"/>
        </w:rPr>
        <w:t>: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b/>
          <w:bCs/>
          <w:kern w:val="24"/>
          <w:lang w:val="en-US" w:eastAsia="ru-RU"/>
        </w:rPr>
      </w:pPr>
      <w:r w:rsidRPr="00CA25F7">
        <w:rPr>
          <w:b/>
          <w:bCs/>
          <w:kern w:val="24"/>
          <w:lang w:val="en-US" w:eastAsia="ru-RU"/>
        </w:rPr>
        <w:t>C = E</w:t>
      </w:r>
      <w:r w:rsidRPr="00CA25F7">
        <w:rPr>
          <w:b/>
          <w:bCs/>
          <w:kern w:val="24"/>
          <w:vertAlign w:val="subscript"/>
          <w:lang w:val="en-US" w:eastAsia="ru-RU"/>
        </w:rPr>
        <w:t>K1</w:t>
      </w:r>
      <w:r w:rsidRPr="00CA25F7">
        <w:rPr>
          <w:b/>
          <w:bCs/>
          <w:kern w:val="24"/>
          <w:lang w:val="en-US" w:eastAsia="ru-RU"/>
        </w:rPr>
        <w:t xml:space="preserve"> [D</w:t>
      </w:r>
      <w:r w:rsidRPr="00CA25F7">
        <w:rPr>
          <w:b/>
          <w:bCs/>
          <w:kern w:val="24"/>
          <w:vertAlign w:val="subscript"/>
          <w:lang w:val="en-US" w:eastAsia="ru-RU"/>
        </w:rPr>
        <w:t>K1</w:t>
      </w:r>
      <w:r w:rsidRPr="00CA25F7">
        <w:rPr>
          <w:b/>
          <w:bCs/>
          <w:kern w:val="24"/>
          <w:lang w:val="en-US" w:eastAsia="ru-RU"/>
        </w:rPr>
        <w:t xml:space="preserve"> [E</w:t>
      </w:r>
      <w:r w:rsidRPr="00CA25F7">
        <w:rPr>
          <w:b/>
          <w:bCs/>
          <w:kern w:val="24"/>
          <w:vertAlign w:val="subscript"/>
          <w:lang w:val="en-US" w:eastAsia="ru-RU"/>
        </w:rPr>
        <w:t>K1</w:t>
      </w:r>
      <w:r w:rsidRPr="00CA25F7">
        <w:rPr>
          <w:b/>
          <w:bCs/>
          <w:kern w:val="24"/>
          <w:lang w:val="en-US" w:eastAsia="ru-RU"/>
        </w:rPr>
        <w:t xml:space="preserve"> [P]]] = E</w:t>
      </w:r>
      <w:r w:rsidRPr="00CA25F7">
        <w:rPr>
          <w:b/>
          <w:bCs/>
          <w:kern w:val="24"/>
          <w:vertAlign w:val="subscript"/>
          <w:lang w:val="en-US" w:eastAsia="ru-RU"/>
        </w:rPr>
        <w:t>K1</w:t>
      </w:r>
      <w:r w:rsidRPr="00CA25F7">
        <w:rPr>
          <w:b/>
          <w:bCs/>
          <w:kern w:val="24"/>
          <w:lang w:val="en-US" w:eastAsia="ru-RU"/>
        </w:rPr>
        <w:t xml:space="preserve"> [P]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 xml:space="preserve">Известных криптографических атак на </w:t>
      </w:r>
      <w:r w:rsidRPr="00CA25F7">
        <w:rPr>
          <w:i/>
          <w:iCs/>
          <w:kern w:val="24"/>
          <w:lang w:eastAsia="ru-RU"/>
        </w:rPr>
        <w:t>тройной DES</w:t>
      </w:r>
      <w:r w:rsidRPr="00CA25F7">
        <w:rPr>
          <w:kern w:val="24"/>
          <w:lang w:eastAsia="ru-RU"/>
        </w:rPr>
        <w:t xml:space="preserve"> не существует. </w:t>
      </w:r>
    </w:p>
    <w:p w:rsidR="00E61614" w:rsidRPr="00CA25F7" w:rsidRDefault="00E61614" w:rsidP="00E61614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kern w:val="24"/>
          <w:lang w:eastAsia="ru-RU"/>
        </w:rPr>
      </w:pPr>
      <w:r w:rsidRPr="00CA25F7">
        <w:rPr>
          <w:kern w:val="24"/>
          <w:lang w:eastAsia="ru-RU"/>
        </w:rPr>
        <w:t xml:space="preserve">Цена подбора ключа в </w:t>
      </w:r>
      <w:r w:rsidRPr="00CA25F7">
        <w:rPr>
          <w:i/>
          <w:iCs/>
          <w:kern w:val="24"/>
          <w:lang w:eastAsia="ru-RU"/>
        </w:rPr>
        <w:t>тройном DES</w:t>
      </w:r>
      <w:r w:rsidRPr="00CA25F7">
        <w:rPr>
          <w:kern w:val="24"/>
          <w:lang w:eastAsia="ru-RU"/>
        </w:rPr>
        <w:t xml:space="preserve"> равна </w:t>
      </w:r>
      <w:r w:rsidRPr="00CA25F7">
        <w:rPr>
          <w:b/>
          <w:bCs/>
          <w:kern w:val="24"/>
          <w:lang w:eastAsia="ru-RU"/>
        </w:rPr>
        <w:t>2</w:t>
      </w:r>
      <w:r w:rsidRPr="00CA25F7">
        <w:rPr>
          <w:b/>
          <w:bCs/>
          <w:kern w:val="24"/>
          <w:vertAlign w:val="superscript"/>
          <w:lang w:eastAsia="ru-RU"/>
        </w:rPr>
        <w:t>112</w:t>
      </w:r>
      <w:r w:rsidRPr="00CA25F7">
        <w:rPr>
          <w:kern w:val="24"/>
          <w:lang w:eastAsia="ru-RU"/>
        </w:rPr>
        <w:t>.</w:t>
      </w:r>
    </w:p>
    <w:p w:rsidR="00E61614" w:rsidRPr="00CA25F7" w:rsidRDefault="00E61614">
      <w:pPr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br w:type="page"/>
      </w:r>
    </w:p>
    <w:p w:rsidR="0031449F" w:rsidRPr="00CA25F7" w:rsidRDefault="0031449F" w:rsidP="00D711B0">
      <w:pPr>
        <w:pStyle w:val="Heading2"/>
        <w:rPr>
          <w:rFonts w:eastAsiaTheme="minorEastAsia"/>
          <w:szCs w:val="28"/>
          <w:lang w:eastAsia="ru-RU"/>
        </w:rPr>
      </w:pPr>
      <w:r w:rsidRPr="00CA25F7">
        <w:rPr>
          <w:rFonts w:eastAsiaTheme="minorEastAsia"/>
          <w:szCs w:val="28"/>
          <w:lang w:eastAsia="ru-RU"/>
        </w:rPr>
        <w:lastRenderedPageBreak/>
        <w:t xml:space="preserve">Стандарт </w:t>
      </w:r>
      <w:r w:rsidRPr="00CA25F7">
        <w:rPr>
          <w:szCs w:val="28"/>
        </w:rPr>
        <w:t>шифрования</w:t>
      </w:r>
      <w:r w:rsidRPr="00CA25F7">
        <w:rPr>
          <w:rFonts w:eastAsiaTheme="minorEastAsia"/>
          <w:szCs w:val="28"/>
          <w:lang w:eastAsia="ru-RU"/>
        </w:rPr>
        <w:t xml:space="preserve"> ГОСТ 28147-89</w:t>
      </w: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b/>
          <w:bCs/>
          <w:kern w:val="24"/>
          <w:lang w:eastAsia="ru-RU"/>
        </w:rPr>
        <w:t xml:space="preserve">ГОСТ 28147-89 </w:t>
      </w:r>
      <w:r w:rsidRPr="00CA25F7">
        <w:rPr>
          <w:rFonts w:eastAsiaTheme="minorEastAsia"/>
          <w:kern w:val="24"/>
          <w:lang w:eastAsia="ru-RU"/>
        </w:rPr>
        <w:t xml:space="preserve">представляет собой </w:t>
      </w:r>
      <w:r w:rsidRPr="00CA25F7">
        <w:rPr>
          <w:rFonts w:eastAsiaTheme="minorEastAsia"/>
          <w:kern w:val="24"/>
          <w:u w:val="single"/>
          <w:lang w:eastAsia="ru-RU"/>
        </w:rPr>
        <w:t>симметричный 64-битовый блочный алгоритм с 256-битовым ключом</w:t>
      </w:r>
      <w:r w:rsidRPr="00CA25F7">
        <w:rPr>
          <w:rFonts w:eastAsiaTheme="minorEastAsia"/>
          <w:kern w:val="24"/>
          <w:lang w:eastAsia="ru-RU"/>
        </w:rPr>
        <w:t>.</w:t>
      </w: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>Этот алгоритм криптографического преобразования данных предназначен для аппаратной и программной реализации, удовлетворяет криптографическим требованиям и не накладывает ограничений на степень секретности защищаемой информации.</w:t>
      </w: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eastAsiaTheme="minorEastAsia"/>
          <w:b/>
          <w:bCs/>
          <w:kern w:val="24"/>
          <w:lang w:eastAsia="ru-RU"/>
        </w:rPr>
      </w:pPr>
      <w:r w:rsidRPr="00CA25F7">
        <w:rPr>
          <w:rFonts w:eastAsiaTheme="minorEastAsia"/>
          <w:b/>
          <w:bCs/>
          <w:kern w:val="24"/>
          <w:lang w:eastAsia="ru-RU"/>
        </w:rPr>
        <w:t>Схема алгоритма ГОСТ 28147-89</w:t>
      </w: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Данные, подлежащие зашифровке, разбивают на 64-разрядные блоки. </w:t>
      </w: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Эти блоки разбиваются на два субблока N1 и N2 по 32 бит </w:t>
      </w: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noProof/>
          <w:kern w:val="24"/>
          <w:lang w:val="en-US"/>
        </w:rPr>
        <w:drawing>
          <wp:inline distT="0" distB="0" distL="0" distR="0">
            <wp:extent cx="3272790" cy="2585720"/>
            <wp:effectExtent l="0" t="0" r="381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90" cy="2585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eastAsiaTheme="minorEastAsia"/>
          <w:b/>
          <w:bCs/>
          <w:kern w:val="24"/>
          <w:lang w:eastAsia="ru-RU"/>
        </w:rPr>
      </w:pP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b/>
          <w:bCs/>
          <w:kern w:val="24"/>
          <w:lang w:eastAsia="ru-RU"/>
        </w:rPr>
        <w:t>Структура одного раунда ГОСТ 28147-89</w:t>
      </w:r>
    </w:p>
    <w:p w:rsidR="00D711B0" w:rsidRPr="00CA25F7" w:rsidRDefault="0031449F" w:rsidP="00D711B0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eastAsiaTheme="minorEastAsia"/>
          <w:b/>
          <w:bCs/>
          <w:kern w:val="24"/>
          <w:lang w:eastAsia="ru-RU"/>
        </w:rPr>
      </w:pPr>
      <w:r w:rsidRPr="00CA25F7">
        <w:rPr>
          <w:rFonts w:eastAsiaTheme="minorEastAsia"/>
          <w:noProof/>
          <w:kern w:val="24"/>
          <w:lang w:val="en-US"/>
        </w:rPr>
        <w:drawing>
          <wp:inline distT="0" distB="0" distL="0" distR="0" wp14:anchorId="2E3B1985" wp14:editId="2C4EC70E">
            <wp:extent cx="3324225" cy="3728948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898" cy="3733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711B0" w:rsidRPr="00CA25F7">
        <w:rPr>
          <w:rFonts w:eastAsiaTheme="minorEastAsia"/>
          <w:b/>
          <w:bCs/>
          <w:kern w:val="24"/>
          <w:lang w:eastAsia="ru-RU"/>
        </w:rPr>
        <w:br w:type="page"/>
      </w: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eastAsiaTheme="minorEastAsia"/>
          <w:b/>
          <w:bCs/>
          <w:kern w:val="24"/>
          <w:lang w:eastAsia="ru-RU"/>
        </w:rPr>
      </w:pPr>
      <w:r w:rsidRPr="00CA25F7">
        <w:rPr>
          <w:rFonts w:eastAsiaTheme="minorEastAsia"/>
          <w:b/>
          <w:bCs/>
          <w:kern w:val="24"/>
          <w:lang w:eastAsia="ru-RU"/>
        </w:rPr>
        <w:lastRenderedPageBreak/>
        <w:t xml:space="preserve">Описание работы ГОСТ 28147-89 </w:t>
      </w: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>Шифруемый блок данных разбивается на две части, которые затем обрабатываются как отдельные 32-битовые целые числа без знака.</w:t>
      </w: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>Сначала правая половина блока и подключ раунда складываются по модулю 2</w:t>
      </w:r>
      <w:r w:rsidRPr="00CA25F7">
        <w:rPr>
          <w:rFonts w:eastAsiaTheme="minorEastAsia"/>
          <w:kern w:val="24"/>
          <w:vertAlign w:val="superscript"/>
          <w:lang w:eastAsia="ru-RU"/>
        </w:rPr>
        <w:t>32</w:t>
      </w:r>
      <w:r w:rsidRPr="00CA25F7">
        <w:rPr>
          <w:rFonts w:eastAsiaTheme="minorEastAsia"/>
          <w:kern w:val="24"/>
          <w:lang w:eastAsia="ru-RU"/>
        </w:rPr>
        <w:t xml:space="preserve">. </w:t>
      </w: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Затем производится поблочная подстановка. </w:t>
      </w: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>32-битовое значение, полученное на предыдущем шаге (обозначим его S), интерпретируется как массив из восьми 4-битовых блоков кода: S=(S</w:t>
      </w:r>
      <w:r w:rsidRPr="00CA25F7">
        <w:rPr>
          <w:rFonts w:eastAsiaTheme="minorEastAsia"/>
          <w:kern w:val="24"/>
          <w:vertAlign w:val="subscript"/>
          <w:lang w:eastAsia="ru-RU"/>
        </w:rPr>
        <w:t>0</w:t>
      </w:r>
      <w:r w:rsidRPr="00CA25F7">
        <w:rPr>
          <w:rFonts w:eastAsiaTheme="minorEastAsia"/>
          <w:kern w:val="24"/>
          <w:lang w:eastAsia="ru-RU"/>
        </w:rPr>
        <w:t>,S</w:t>
      </w:r>
      <w:r w:rsidRPr="00CA25F7">
        <w:rPr>
          <w:rFonts w:eastAsiaTheme="minorEastAsia"/>
          <w:kern w:val="24"/>
          <w:vertAlign w:val="subscript"/>
          <w:lang w:eastAsia="ru-RU"/>
        </w:rPr>
        <w:t>1</w:t>
      </w:r>
      <w:r w:rsidRPr="00CA25F7">
        <w:rPr>
          <w:rFonts w:eastAsiaTheme="minorEastAsia"/>
          <w:kern w:val="24"/>
          <w:lang w:eastAsia="ru-RU"/>
        </w:rPr>
        <w:t>,S</w:t>
      </w:r>
      <w:r w:rsidRPr="00CA25F7">
        <w:rPr>
          <w:rFonts w:eastAsiaTheme="minorEastAsia"/>
          <w:kern w:val="24"/>
          <w:vertAlign w:val="subscript"/>
          <w:lang w:eastAsia="ru-RU"/>
        </w:rPr>
        <w:t>2</w:t>
      </w:r>
      <w:r w:rsidRPr="00CA25F7">
        <w:rPr>
          <w:rFonts w:eastAsiaTheme="minorEastAsia"/>
          <w:kern w:val="24"/>
          <w:lang w:eastAsia="ru-RU"/>
        </w:rPr>
        <w:t>,S</w:t>
      </w:r>
      <w:r w:rsidRPr="00CA25F7">
        <w:rPr>
          <w:rFonts w:eastAsiaTheme="minorEastAsia"/>
          <w:kern w:val="24"/>
          <w:vertAlign w:val="subscript"/>
          <w:lang w:eastAsia="ru-RU"/>
        </w:rPr>
        <w:t>3</w:t>
      </w:r>
      <w:r w:rsidRPr="00CA25F7">
        <w:rPr>
          <w:rFonts w:eastAsiaTheme="minorEastAsia"/>
          <w:kern w:val="24"/>
          <w:lang w:eastAsia="ru-RU"/>
        </w:rPr>
        <w:t>,S</w:t>
      </w:r>
      <w:r w:rsidRPr="00CA25F7">
        <w:rPr>
          <w:rFonts w:eastAsiaTheme="minorEastAsia"/>
          <w:kern w:val="24"/>
          <w:vertAlign w:val="subscript"/>
          <w:lang w:eastAsia="ru-RU"/>
        </w:rPr>
        <w:t>4</w:t>
      </w:r>
      <w:r w:rsidRPr="00CA25F7">
        <w:rPr>
          <w:rFonts w:eastAsiaTheme="minorEastAsia"/>
          <w:kern w:val="24"/>
          <w:lang w:eastAsia="ru-RU"/>
        </w:rPr>
        <w:t>,S</w:t>
      </w:r>
      <w:r w:rsidRPr="00CA25F7">
        <w:rPr>
          <w:rFonts w:eastAsiaTheme="minorEastAsia"/>
          <w:kern w:val="24"/>
          <w:vertAlign w:val="subscript"/>
          <w:lang w:eastAsia="ru-RU"/>
        </w:rPr>
        <w:t>5</w:t>
      </w:r>
      <w:r w:rsidRPr="00CA25F7">
        <w:rPr>
          <w:rFonts w:eastAsiaTheme="minorEastAsia"/>
          <w:kern w:val="24"/>
          <w:lang w:eastAsia="ru-RU"/>
        </w:rPr>
        <w:t>,S</w:t>
      </w:r>
      <w:r w:rsidRPr="00CA25F7">
        <w:rPr>
          <w:rFonts w:eastAsiaTheme="minorEastAsia"/>
          <w:kern w:val="24"/>
          <w:vertAlign w:val="subscript"/>
          <w:lang w:eastAsia="ru-RU"/>
        </w:rPr>
        <w:t>6</w:t>
      </w:r>
      <w:r w:rsidRPr="00CA25F7">
        <w:rPr>
          <w:rFonts w:eastAsiaTheme="minorEastAsia"/>
          <w:kern w:val="24"/>
          <w:lang w:eastAsia="ru-RU"/>
        </w:rPr>
        <w:t>,S</w:t>
      </w:r>
      <w:r w:rsidRPr="00CA25F7">
        <w:rPr>
          <w:rFonts w:eastAsiaTheme="minorEastAsia"/>
          <w:kern w:val="24"/>
          <w:vertAlign w:val="subscript"/>
          <w:lang w:eastAsia="ru-RU"/>
        </w:rPr>
        <w:t>7</w:t>
      </w:r>
      <w:r w:rsidRPr="00CA25F7">
        <w:rPr>
          <w:rFonts w:eastAsiaTheme="minorEastAsia"/>
          <w:kern w:val="24"/>
          <w:lang w:eastAsia="ru-RU"/>
        </w:rPr>
        <w:t xml:space="preserve">). </w:t>
      </w: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Далее значение каждого из восьми блоков заменяется на новое, которое выбирается </w:t>
      </w:r>
      <w:r w:rsidRPr="00CA25F7">
        <w:rPr>
          <w:rFonts w:eastAsiaTheme="minorEastAsia"/>
          <w:b/>
          <w:bCs/>
          <w:kern w:val="24"/>
          <w:u w:val="single"/>
          <w:lang w:eastAsia="ru-RU"/>
        </w:rPr>
        <w:t>по таблице замен</w:t>
      </w:r>
    </w:p>
    <w:p w:rsidR="00D711B0" w:rsidRPr="00CA25F7" w:rsidRDefault="00D711B0" w:rsidP="00D711B0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eastAsiaTheme="minorEastAsia"/>
          <w:b/>
          <w:bCs/>
          <w:kern w:val="24"/>
          <w:lang w:eastAsia="ru-RU"/>
        </w:rPr>
      </w:pPr>
    </w:p>
    <w:p w:rsidR="0031449F" w:rsidRPr="00CA25F7" w:rsidRDefault="0031449F" w:rsidP="00D711B0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bCs/>
          <w:kern w:val="24"/>
          <w:lang w:eastAsia="ru-RU"/>
        </w:rPr>
        <w:t>Таблица замен ГОСТ 28147-89</w:t>
      </w:r>
    </w:p>
    <w:p w:rsidR="0031449F" w:rsidRPr="00CA25F7" w:rsidRDefault="0031449F" w:rsidP="00D711B0">
      <w:pPr>
        <w:widowControl w:val="0"/>
        <w:autoSpaceDE w:val="0"/>
        <w:autoSpaceDN w:val="0"/>
        <w:adjustRightInd w:val="0"/>
        <w:spacing w:after="0" w:line="240" w:lineRule="auto"/>
        <w:ind w:left="72" w:hanging="72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noProof/>
          <w:kern w:val="24"/>
          <w:lang w:val="en-US"/>
        </w:rPr>
        <w:drawing>
          <wp:inline distT="0" distB="0" distL="0" distR="0">
            <wp:extent cx="5835098" cy="33623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427" cy="3363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В каждой строке таблицы замен записаны числа от 0 до 15 в произвольном порядке без повторений. </w:t>
      </w: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Значения элементов таблицы замен взяты от 0 до 15, так как в четырех битах, которые подвергаются подстановке, может быть записано целое число без знака в диапазоне от 0 до 15. </w:t>
      </w: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Значение блока S1 (четыре младших бита 32-разрядного числа S) заменится на число, стоящее на позиции, номер которой равен значению заменяемого блока. </w:t>
      </w: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>Например, в этом случае S1=0 заменится на 4, если S1=1, то оно заменится на 10 и т.д.</w:t>
      </w:r>
    </w:p>
    <w:p w:rsidR="00D711B0" w:rsidRPr="00CA25F7" w:rsidRDefault="00D711B0">
      <w:pPr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br w:type="page"/>
      </w: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eastAsiaTheme="minorEastAsia"/>
          <w:b/>
          <w:bCs/>
          <w:kern w:val="24"/>
          <w:lang w:eastAsia="ru-RU"/>
        </w:rPr>
      </w:pPr>
      <w:r w:rsidRPr="00CA25F7">
        <w:rPr>
          <w:rFonts w:eastAsiaTheme="minorEastAsia"/>
          <w:b/>
          <w:bCs/>
          <w:kern w:val="24"/>
          <w:lang w:eastAsia="ru-RU"/>
        </w:rPr>
        <w:lastRenderedPageBreak/>
        <w:t xml:space="preserve">Описание ГОСТ 28147-89 </w:t>
      </w: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После выполнения подстановки все 4-битовые блоки снова объединяются в единое 32-битное слово, которое затем циклически сдвигается на 11 битов влево. </w:t>
      </w: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Наконец, с помощью побитовой операции "сумма по модулю 2" результат объединяется с левой половиной, вследствие чего получается новая правая половина Ri. </w:t>
      </w: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>Новая левая часть Li берется равной младшей части преобразуемого блока: Li= Ri-1.</w:t>
      </w: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>Полученное значение преобразуемого блока рассматривается как результат выполнения одного раунда алгоритма шифрования.</w:t>
      </w:r>
    </w:p>
    <w:p w:rsidR="00D711B0" w:rsidRPr="00CA25F7" w:rsidRDefault="00D711B0" w:rsidP="0031449F">
      <w:pPr>
        <w:widowControl w:val="0"/>
        <w:autoSpaceDE w:val="0"/>
        <w:autoSpaceDN w:val="0"/>
        <w:adjustRightInd w:val="0"/>
        <w:spacing w:after="0" w:line="240" w:lineRule="auto"/>
        <w:ind w:firstLine="851"/>
        <w:outlineLvl w:val="0"/>
        <w:rPr>
          <w:rFonts w:eastAsiaTheme="minorEastAsia"/>
          <w:b/>
          <w:bCs/>
          <w:kern w:val="24"/>
          <w:lang w:eastAsia="ru-RU"/>
        </w:rPr>
      </w:pPr>
    </w:p>
    <w:p w:rsidR="00D711B0" w:rsidRPr="00CA25F7" w:rsidRDefault="0031449F" w:rsidP="00D711B0">
      <w:pPr>
        <w:widowControl w:val="0"/>
        <w:autoSpaceDE w:val="0"/>
        <w:autoSpaceDN w:val="0"/>
        <w:adjustRightInd w:val="0"/>
        <w:spacing w:after="0" w:line="240" w:lineRule="auto"/>
        <w:ind w:firstLine="851"/>
        <w:outlineLvl w:val="0"/>
        <w:rPr>
          <w:rFonts w:eastAsiaTheme="minorEastAsia"/>
          <w:b/>
          <w:bCs/>
          <w:kern w:val="24"/>
          <w:lang w:eastAsia="ru-RU"/>
        </w:rPr>
      </w:pPr>
      <w:r w:rsidRPr="00CA25F7">
        <w:rPr>
          <w:rFonts w:eastAsiaTheme="minorEastAsia"/>
          <w:b/>
          <w:bCs/>
          <w:kern w:val="24"/>
          <w:lang w:eastAsia="ru-RU"/>
        </w:rPr>
        <w:t>Процед</w:t>
      </w:r>
      <w:r w:rsidR="00D711B0" w:rsidRPr="00CA25F7">
        <w:rPr>
          <w:rFonts w:eastAsiaTheme="minorEastAsia"/>
          <w:b/>
          <w:bCs/>
          <w:kern w:val="24"/>
          <w:lang w:eastAsia="ru-RU"/>
        </w:rPr>
        <w:t>уры шифрования и расшифрования</w:t>
      </w:r>
    </w:p>
    <w:p w:rsidR="0031449F" w:rsidRPr="00CA25F7" w:rsidRDefault="0031449F" w:rsidP="00D711B0">
      <w:pPr>
        <w:widowControl w:val="0"/>
        <w:autoSpaceDE w:val="0"/>
        <w:autoSpaceDN w:val="0"/>
        <w:adjustRightInd w:val="0"/>
        <w:spacing w:after="0" w:line="240" w:lineRule="auto"/>
        <w:ind w:firstLine="851"/>
        <w:outlineLvl w:val="0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>ГОСТ 28147-89 является блочным шифром, поэтому преобразование данных осуществляется блоками в так называемых базовых циклах.</w:t>
      </w: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Базовые циклы заключаются в многократном выполнении для блока данных основного раунда, рассмотренного нами ранее, с использованием разных элементов ключа и отличаются друг от друга порядком использования ключевых элементов. </w:t>
      </w: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>В каждом раунде используется один из восьми возможных 32-разрядных подключей.</w:t>
      </w: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bCs/>
          <w:kern w:val="24"/>
          <w:lang w:eastAsia="ru-RU"/>
        </w:rPr>
        <w:t>Рассмотрим процесс создания подключей раундов.</w:t>
      </w:r>
      <w:r w:rsidRPr="00CA25F7">
        <w:rPr>
          <w:rFonts w:eastAsiaTheme="minorEastAsia"/>
          <w:bCs/>
          <w:kern w:val="24"/>
          <w:lang w:eastAsia="ru-RU"/>
        </w:rPr>
        <w:br/>
        <w:t>В ГОСТ эта процедура очень проста, особенно по сравнению с DES.</w:t>
      </w:r>
      <w:r w:rsidRPr="00CA25F7">
        <w:rPr>
          <w:rFonts w:eastAsiaTheme="minorEastAsia"/>
          <w:bCs/>
          <w:kern w:val="24"/>
          <w:lang w:eastAsia="ru-RU"/>
        </w:rPr>
        <w:br/>
        <w:t>256-битный ключ K разбивается на восемь 32-битных подключей, обозначаемых K0, K1, K2,</w:t>
      </w:r>
      <w:r w:rsidR="00D711B0" w:rsidRPr="00CA25F7">
        <w:rPr>
          <w:rFonts w:eastAsiaTheme="minorEastAsia"/>
          <w:bCs/>
          <w:kern w:val="24"/>
          <w:lang w:eastAsia="ru-RU"/>
        </w:rPr>
        <w:t xml:space="preserve"> </w:t>
      </w:r>
      <w:r w:rsidRPr="00CA25F7">
        <w:rPr>
          <w:rFonts w:eastAsiaTheme="minorEastAsia"/>
          <w:bCs/>
          <w:kern w:val="24"/>
          <w:lang w:eastAsia="ru-RU"/>
        </w:rPr>
        <w:t xml:space="preserve">K3, K4, K5, K6, K7. </w:t>
      </w:r>
      <w:r w:rsidRPr="00CA25F7">
        <w:rPr>
          <w:rFonts w:eastAsiaTheme="minorEastAsia"/>
          <w:bCs/>
          <w:kern w:val="24"/>
          <w:lang w:eastAsia="ru-RU"/>
        </w:rPr>
        <w:br/>
        <w:t>Алгоритм включает 32 раунда, поэтому каждый подключ при шифровании используется в четырех раундах в последовательности, представленной в таблице</w:t>
      </w:r>
      <w:r w:rsidRPr="00CA25F7">
        <w:rPr>
          <w:rFonts w:eastAsiaTheme="minorEastAsia"/>
          <w:bCs/>
          <w:kern w:val="24"/>
          <w:lang w:eastAsia="ru-RU"/>
        </w:rPr>
        <w:br/>
      </w:r>
    </w:p>
    <w:p w:rsidR="0031449F" w:rsidRPr="00CA25F7" w:rsidRDefault="0031449F" w:rsidP="00D711B0">
      <w:pPr>
        <w:widowControl w:val="0"/>
        <w:autoSpaceDE w:val="0"/>
        <w:autoSpaceDN w:val="0"/>
        <w:adjustRightInd w:val="0"/>
        <w:spacing w:after="0" w:line="240" w:lineRule="auto"/>
        <w:ind w:left="72" w:hanging="72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Таблица Последовательность использования подключей при шифровании </w:t>
      </w:r>
    </w:p>
    <w:p w:rsidR="0031449F" w:rsidRPr="00CA25F7" w:rsidRDefault="0031449F" w:rsidP="0031449F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Раунд </w:t>
      </w:r>
      <w:r w:rsidRPr="00CA25F7">
        <w:rPr>
          <w:rFonts w:eastAsiaTheme="minorEastAsia"/>
          <w:kern w:val="24"/>
          <w:lang w:eastAsia="ru-RU"/>
        </w:rPr>
        <w:tab/>
      </w:r>
      <w:r w:rsidRPr="00CA25F7">
        <w:rPr>
          <w:rFonts w:eastAsiaTheme="minorEastAsia"/>
          <w:kern w:val="24"/>
          <w:lang w:eastAsia="ru-RU"/>
        </w:rPr>
        <w:tab/>
      </w:r>
      <w:r w:rsidRPr="00CA25F7">
        <w:rPr>
          <w:rFonts w:eastAsiaTheme="minorEastAsia"/>
          <w:kern w:val="24"/>
          <w:lang w:eastAsia="ru-RU"/>
        </w:rPr>
        <w:tab/>
        <w:t xml:space="preserve">1 </w:t>
      </w:r>
      <w:r w:rsidRPr="00CA25F7">
        <w:rPr>
          <w:rFonts w:eastAsiaTheme="minorEastAsia"/>
          <w:kern w:val="24"/>
          <w:lang w:eastAsia="ru-RU"/>
        </w:rPr>
        <w:tab/>
        <w:t xml:space="preserve">2 </w:t>
      </w:r>
      <w:r w:rsidRPr="00CA25F7">
        <w:rPr>
          <w:rFonts w:eastAsiaTheme="minorEastAsia"/>
          <w:kern w:val="24"/>
          <w:lang w:eastAsia="ru-RU"/>
        </w:rPr>
        <w:tab/>
        <w:t xml:space="preserve">3 </w:t>
      </w:r>
      <w:r w:rsidRPr="00CA25F7">
        <w:rPr>
          <w:rFonts w:eastAsiaTheme="minorEastAsia"/>
          <w:kern w:val="24"/>
          <w:lang w:eastAsia="ru-RU"/>
        </w:rPr>
        <w:tab/>
        <w:t xml:space="preserve">4 </w:t>
      </w:r>
      <w:r w:rsidRPr="00CA25F7">
        <w:rPr>
          <w:rFonts w:eastAsiaTheme="minorEastAsia"/>
          <w:kern w:val="24"/>
          <w:lang w:eastAsia="ru-RU"/>
        </w:rPr>
        <w:tab/>
        <w:t xml:space="preserve">5 </w:t>
      </w:r>
      <w:r w:rsidRPr="00CA25F7">
        <w:rPr>
          <w:rFonts w:eastAsiaTheme="minorEastAsia"/>
          <w:kern w:val="24"/>
          <w:lang w:eastAsia="ru-RU"/>
        </w:rPr>
        <w:tab/>
        <w:t xml:space="preserve">6 </w:t>
      </w:r>
      <w:r w:rsidRPr="00CA25F7">
        <w:rPr>
          <w:rFonts w:eastAsiaTheme="minorEastAsia"/>
          <w:kern w:val="24"/>
          <w:lang w:eastAsia="ru-RU"/>
        </w:rPr>
        <w:tab/>
        <w:t xml:space="preserve">7 </w:t>
      </w:r>
      <w:r w:rsidRPr="00CA25F7">
        <w:rPr>
          <w:rFonts w:eastAsiaTheme="minorEastAsia"/>
          <w:kern w:val="24"/>
          <w:lang w:eastAsia="ru-RU"/>
        </w:rPr>
        <w:tab/>
        <w:t>8</w:t>
      </w:r>
    </w:p>
    <w:p w:rsidR="0031449F" w:rsidRPr="00CA25F7" w:rsidRDefault="0031449F" w:rsidP="0031449F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Подключ </w:t>
      </w:r>
      <w:r w:rsidRPr="00CA25F7">
        <w:rPr>
          <w:rFonts w:eastAsiaTheme="minorEastAsia"/>
          <w:kern w:val="24"/>
          <w:lang w:eastAsia="ru-RU"/>
        </w:rPr>
        <w:tab/>
      </w:r>
      <w:r w:rsidRPr="00CA25F7">
        <w:rPr>
          <w:rFonts w:eastAsiaTheme="minorEastAsia"/>
          <w:kern w:val="24"/>
          <w:lang w:eastAsia="ru-RU"/>
        </w:rPr>
        <w:tab/>
      </w:r>
      <w:r w:rsidRPr="00CA25F7">
        <w:rPr>
          <w:rFonts w:eastAsiaTheme="minorEastAsia"/>
          <w:kern w:val="24"/>
          <w:lang w:eastAsia="ru-RU"/>
        </w:rPr>
        <w:tab/>
        <w:t xml:space="preserve">K0 </w:t>
      </w:r>
      <w:r w:rsidRPr="00CA25F7">
        <w:rPr>
          <w:rFonts w:eastAsiaTheme="minorEastAsia"/>
          <w:kern w:val="24"/>
          <w:lang w:eastAsia="ru-RU"/>
        </w:rPr>
        <w:tab/>
        <w:t xml:space="preserve">K1 </w:t>
      </w:r>
      <w:r w:rsidRPr="00CA25F7">
        <w:rPr>
          <w:rFonts w:eastAsiaTheme="minorEastAsia"/>
          <w:kern w:val="24"/>
          <w:lang w:eastAsia="ru-RU"/>
        </w:rPr>
        <w:tab/>
        <w:t xml:space="preserve">K2 </w:t>
      </w:r>
      <w:r w:rsidRPr="00CA25F7">
        <w:rPr>
          <w:rFonts w:eastAsiaTheme="minorEastAsia"/>
          <w:kern w:val="24"/>
          <w:lang w:eastAsia="ru-RU"/>
        </w:rPr>
        <w:tab/>
        <w:t xml:space="preserve">K3 </w:t>
      </w:r>
      <w:r w:rsidRPr="00CA25F7">
        <w:rPr>
          <w:rFonts w:eastAsiaTheme="minorEastAsia"/>
          <w:kern w:val="24"/>
          <w:lang w:eastAsia="ru-RU"/>
        </w:rPr>
        <w:tab/>
        <w:t xml:space="preserve">K4 </w:t>
      </w:r>
      <w:r w:rsidRPr="00CA25F7">
        <w:rPr>
          <w:rFonts w:eastAsiaTheme="minorEastAsia"/>
          <w:kern w:val="24"/>
          <w:lang w:eastAsia="ru-RU"/>
        </w:rPr>
        <w:tab/>
        <w:t xml:space="preserve">K5 </w:t>
      </w:r>
      <w:r w:rsidRPr="00CA25F7">
        <w:rPr>
          <w:rFonts w:eastAsiaTheme="minorEastAsia"/>
          <w:kern w:val="24"/>
          <w:lang w:eastAsia="ru-RU"/>
        </w:rPr>
        <w:tab/>
        <w:t xml:space="preserve">K6 </w:t>
      </w:r>
      <w:r w:rsidRPr="00CA25F7">
        <w:rPr>
          <w:rFonts w:eastAsiaTheme="minorEastAsia"/>
          <w:kern w:val="24"/>
          <w:lang w:eastAsia="ru-RU"/>
        </w:rPr>
        <w:tab/>
        <w:t>K7</w:t>
      </w:r>
    </w:p>
    <w:p w:rsidR="0031449F" w:rsidRPr="00CA25F7" w:rsidRDefault="0031449F" w:rsidP="0031449F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Раунд </w:t>
      </w:r>
      <w:r w:rsidRPr="00CA25F7">
        <w:rPr>
          <w:rFonts w:eastAsiaTheme="minorEastAsia"/>
          <w:kern w:val="24"/>
          <w:lang w:eastAsia="ru-RU"/>
        </w:rPr>
        <w:tab/>
      </w:r>
      <w:r w:rsidRPr="00CA25F7">
        <w:rPr>
          <w:rFonts w:eastAsiaTheme="minorEastAsia"/>
          <w:kern w:val="24"/>
          <w:lang w:eastAsia="ru-RU"/>
        </w:rPr>
        <w:tab/>
      </w:r>
      <w:r w:rsidRPr="00CA25F7">
        <w:rPr>
          <w:rFonts w:eastAsiaTheme="minorEastAsia"/>
          <w:kern w:val="24"/>
          <w:lang w:eastAsia="ru-RU"/>
        </w:rPr>
        <w:tab/>
        <w:t xml:space="preserve">9 </w:t>
      </w:r>
      <w:r w:rsidRPr="00CA25F7">
        <w:rPr>
          <w:rFonts w:eastAsiaTheme="minorEastAsia"/>
          <w:kern w:val="24"/>
          <w:lang w:eastAsia="ru-RU"/>
        </w:rPr>
        <w:tab/>
        <w:t xml:space="preserve">10 </w:t>
      </w:r>
      <w:r w:rsidRPr="00CA25F7">
        <w:rPr>
          <w:rFonts w:eastAsiaTheme="minorEastAsia"/>
          <w:kern w:val="24"/>
          <w:lang w:eastAsia="ru-RU"/>
        </w:rPr>
        <w:tab/>
        <w:t xml:space="preserve">11 </w:t>
      </w:r>
      <w:r w:rsidRPr="00CA25F7">
        <w:rPr>
          <w:rFonts w:eastAsiaTheme="minorEastAsia"/>
          <w:kern w:val="24"/>
          <w:lang w:eastAsia="ru-RU"/>
        </w:rPr>
        <w:tab/>
        <w:t xml:space="preserve">12 </w:t>
      </w:r>
      <w:r w:rsidRPr="00CA25F7">
        <w:rPr>
          <w:rFonts w:eastAsiaTheme="minorEastAsia"/>
          <w:kern w:val="24"/>
          <w:lang w:eastAsia="ru-RU"/>
        </w:rPr>
        <w:tab/>
        <w:t xml:space="preserve">13 </w:t>
      </w:r>
      <w:r w:rsidRPr="00CA25F7">
        <w:rPr>
          <w:rFonts w:eastAsiaTheme="minorEastAsia"/>
          <w:kern w:val="24"/>
          <w:lang w:eastAsia="ru-RU"/>
        </w:rPr>
        <w:tab/>
        <w:t xml:space="preserve">14 </w:t>
      </w:r>
      <w:r w:rsidRPr="00CA25F7">
        <w:rPr>
          <w:rFonts w:eastAsiaTheme="minorEastAsia"/>
          <w:kern w:val="24"/>
          <w:lang w:eastAsia="ru-RU"/>
        </w:rPr>
        <w:tab/>
        <w:t xml:space="preserve">15 </w:t>
      </w:r>
      <w:r w:rsidRPr="00CA25F7">
        <w:rPr>
          <w:rFonts w:eastAsiaTheme="minorEastAsia"/>
          <w:kern w:val="24"/>
          <w:lang w:eastAsia="ru-RU"/>
        </w:rPr>
        <w:tab/>
        <w:t>16</w:t>
      </w:r>
    </w:p>
    <w:p w:rsidR="0031449F" w:rsidRPr="00CA25F7" w:rsidRDefault="0031449F" w:rsidP="0031449F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Подключ </w:t>
      </w:r>
      <w:r w:rsidRPr="00CA25F7">
        <w:rPr>
          <w:rFonts w:eastAsiaTheme="minorEastAsia"/>
          <w:kern w:val="24"/>
          <w:lang w:eastAsia="ru-RU"/>
        </w:rPr>
        <w:tab/>
      </w:r>
      <w:r w:rsidRPr="00CA25F7">
        <w:rPr>
          <w:rFonts w:eastAsiaTheme="minorEastAsia"/>
          <w:kern w:val="24"/>
          <w:lang w:eastAsia="ru-RU"/>
        </w:rPr>
        <w:tab/>
      </w:r>
      <w:r w:rsidRPr="00CA25F7">
        <w:rPr>
          <w:rFonts w:eastAsiaTheme="minorEastAsia"/>
          <w:kern w:val="24"/>
          <w:lang w:eastAsia="ru-RU"/>
        </w:rPr>
        <w:tab/>
        <w:t xml:space="preserve">K0 </w:t>
      </w:r>
      <w:r w:rsidRPr="00CA25F7">
        <w:rPr>
          <w:rFonts w:eastAsiaTheme="minorEastAsia"/>
          <w:kern w:val="24"/>
          <w:lang w:eastAsia="ru-RU"/>
        </w:rPr>
        <w:tab/>
        <w:t xml:space="preserve">K1 </w:t>
      </w:r>
      <w:r w:rsidRPr="00CA25F7">
        <w:rPr>
          <w:rFonts w:eastAsiaTheme="minorEastAsia"/>
          <w:kern w:val="24"/>
          <w:lang w:eastAsia="ru-RU"/>
        </w:rPr>
        <w:tab/>
        <w:t xml:space="preserve">K2 </w:t>
      </w:r>
      <w:r w:rsidRPr="00CA25F7">
        <w:rPr>
          <w:rFonts w:eastAsiaTheme="minorEastAsia"/>
          <w:kern w:val="24"/>
          <w:lang w:eastAsia="ru-RU"/>
        </w:rPr>
        <w:tab/>
        <w:t xml:space="preserve">K3 </w:t>
      </w:r>
      <w:r w:rsidRPr="00CA25F7">
        <w:rPr>
          <w:rFonts w:eastAsiaTheme="minorEastAsia"/>
          <w:kern w:val="24"/>
          <w:lang w:eastAsia="ru-RU"/>
        </w:rPr>
        <w:tab/>
        <w:t xml:space="preserve">K4 </w:t>
      </w:r>
      <w:r w:rsidRPr="00CA25F7">
        <w:rPr>
          <w:rFonts w:eastAsiaTheme="minorEastAsia"/>
          <w:kern w:val="24"/>
          <w:lang w:eastAsia="ru-RU"/>
        </w:rPr>
        <w:tab/>
        <w:t xml:space="preserve">K5 </w:t>
      </w:r>
      <w:r w:rsidRPr="00CA25F7">
        <w:rPr>
          <w:rFonts w:eastAsiaTheme="minorEastAsia"/>
          <w:kern w:val="24"/>
          <w:lang w:eastAsia="ru-RU"/>
        </w:rPr>
        <w:tab/>
        <w:t xml:space="preserve">K6 </w:t>
      </w:r>
      <w:r w:rsidRPr="00CA25F7">
        <w:rPr>
          <w:rFonts w:eastAsiaTheme="minorEastAsia"/>
          <w:kern w:val="24"/>
          <w:lang w:eastAsia="ru-RU"/>
        </w:rPr>
        <w:tab/>
        <w:t>K7</w:t>
      </w:r>
    </w:p>
    <w:p w:rsidR="0031449F" w:rsidRPr="00CA25F7" w:rsidRDefault="0031449F" w:rsidP="0031449F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Раунд </w:t>
      </w:r>
      <w:r w:rsidRPr="00CA25F7">
        <w:rPr>
          <w:rFonts w:eastAsiaTheme="minorEastAsia"/>
          <w:kern w:val="24"/>
          <w:lang w:eastAsia="ru-RU"/>
        </w:rPr>
        <w:tab/>
      </w:r>
      <w:r w:rsidRPr="00CA25F7">
        <w:rPr>
          <w:rFonts w:eastAsiaTheme="minorEastAsia"/>
          <w:kern w:val="24"/>
          <w:lang w:eastAsia="ru-RU"/>
        </w:rPr>
        <w:tab/>
      </w:r>
      <w:r w:rsidRPr="00CA25F7">
        <w:rPr>
          <w:rFonts w:eastAsiaTheme="minorEastAsia"/>
          <w:kern w:val="24"/>
          <w:lang w:eastAsia="ru-RU"/>
        </w:rPr>
        <w:tab/>
        <w:t xml:space="preserve">17 </w:t>
      </w:r>
      <w:r w:rsidRPr="00CA25F7">
        <w:rPr>
          <w:rFonts w:eastAsiaTheme="minorEastAsia"/>
          <w:kern w:val="24"/>
          <w:lang w:eastAsia="ru-RU"/>
        </w:rPr>
        <w:tab/>
        <w:t xml:space="preserve">18 </w:t>
      </w:r>
      <w:r w:rsidRPr="00CA25F7">
        <w:rPr>
          <w:rFonts w:eastAsiaTheme="minorEastAsia"/>
          <w:kern w:val="24"/>
          <w:lang w:eastAsia="ru-RU"/>
        </w:rPr>
        <w:tab/>
        <w:t xml:space="preserve">19 </w:t>
      </w:r>
      <w:r w:rsidRPr="00CA25F7">
        <w:rPr>
          <w:rFonts w:eastAsiaTheme="minorEastAsia"/>
          <w:kern w:val="24"/>
          <w:lang w:eastAsia="ru-RU"/>
        </w:rPr>
        <w:tab/>
        <w:t xml:space="preserve">20 </w:t>
      </w:r>
      <w:r w:rsidRPr="00CA25F7">
        <w:rPr>
          <w:rFonts w:eastAsiaTheme="minorEastAsia"/>
          <w:kern w:val="24"/>
          <w:lang w:eastAsia="ru-RU"/>
        </w:rPr>
        <w:tab/>
        <w:t xml:space="preserve">21 </w:t>
      </w:r>
      <w:r w:rsidRPr="00CA25F7">
        <w:rPr>
          <w:rFonts w:eastAsiaTheme="minorEastAsia"/>
          <w:kern w:val="24"/>
          <w:lang w:eastAsia="ru-RU"/>
        </w:rPr>
        <w:tab/>
        <w:t xml:space="preserve">22 </w:t>
      </w:r>
      <w:r w:rsidRPr="00CA25F7">
        <w:rPr>
          <w:rFonts w:eastAsiaTheme="minorEastAsia"/>
          <w:kern w:val="24"/>
          <w:lang w:eastAsia="ru-RU"/>
        </w:rPr>
        <w:tab/>
        <w:t xml:space="preserve">23 </w:t>
      </w:r>
      <w:r w:rsidRPr="00CA25F7">
        <w:rPr>
          <w:rFonts w:eastAsiaTheme="minorEastAsia"/>
          <w:kern w:val="24"/>
          <w:lang w:eastAsia="ru-RU"/>
        </w:rPr>
        <w:tab/>
        <w:t>24</w:t>
      </w:r>
    </w:p>
    <w:p w:rsidR="0031449F" w:rsidRPr="00CA25F7" w:rsidRDefault="0031449F" w:rsidP="0031449F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Подключ </w:t>
      </w:r>
      <w:r w:rsidRPr="00CA25F7">
        <w:rPr>
          <w:rFonts w:eastAsiaTheme="minorEastAsia"/>
          <w:kern w:val="24"/>
          <w:lang w:eastAsia="ru-RU"/>
        </w:rPr>
        <w:tab/>
      </w:r>
      <w:r w:rsidRPr="00CA25F7">
        <w:rPr>
          <w:rFonts w:eastAsiaTheme="minorEastAsia"/>
          <w:kern w:val="24"/>
          <w:lang w:eastAsia="ru-RU"/>
        </w:rPr>
        <w:tab/>
      </w:r>
      <w:r w:rsidRPr="00CA25F7">
        <w:rPr>
          <w:rFonts w:eastAsiaTheme="minorEastAsia"/>
          <w:kern w:val="24"/>
          <w:lang w:eastAsia="ru-RU"/>
        </w:rPr>
        <w:tab/>
        <w:t xml:space="preserve">K0 </w:t>
      </w:r>
      <w:r w:rsidRPr="00CA25F7">
        <w:rPr>
          <w:rFonts w:eastAsiaTheme="minorEastAsia"/>
          <w:kern w:val="24"/>
          <w:lang w:eastAsia="ru-RU"/>
        </w:rPr>
        <w:tab/>
        <w:t xml:space="preserve">K1 </w:t>
      </w:r>
      <w:r w:rsidRPr="00CA25F7">
        <w:rPr>
          <w:rFonts w:eastAsiaTheme="minorEastAsia"/>
          <w:kern w:val="24"/>
          <w:lang w:eastAsia="ru-RU"/>
        </w:rPr>
        <w:tab/>
        <w:t xml:space="preserve">K2 </w:t>
      </w:r>
      <w:r w:rsidRPr="00CA25F7">
        <w:rPr>
          <w:rFonts w:eastAsiaTheme="minorEastAsia"/>
          <w:kern w:val="24"/>
          <w:lang w:eastAsia="ru-RU"/>
        </w:rPr>
        <w:tab/>
        <w:t xml:space="preserve">K3 </w:t>
      </w:r>
      <w:r w:rsidRPr="00CA25F7">
        <w:rPr>
          <w:rFonts w:eastAsiaTheme="minorEastAsia"/>
          <w:kern w:val="24"/>
          <w:lang w:eastAsia="ru-RU"/>
        </w:rPr>
        <w:tab/>
        <w:t xml:space="preserve">K4 </w:t>
      </w:r>
      <w:r w:rsidRPr="00CA25F7">
        <w:rPr>
          <w:rFonts w:eastAsiaTheme="minorEastAsia"/>
          <w:kern w:val="24"/>
          <w:lang w:eastAsia="ru-RU"/>
        </w:rPr>
        <w:tab/>
        <w:t xml:space="preserve">K5 </w:t>
      </w:r>
      <w:r w:rsidRPr="00CA25F7">
        <w:rPr>
          <w:rFonts w:eastAsiaTheme="minorEastAsia"/>
          <w:kern w:val="24"/>
          <w:lang w:eastAsia="ru-RU"/>
        </w:rPr>
        <w:tab/>
        <w:t xml:space="preserve">K6 </w:t>
      </w:r>
      <w:r w:rsidRPr="00CA25F7">
        <w:rPr>
          <w:rFonts w:eastAsiaTheme="minorEastAsia"/>
          <w:kern w:val="24"/>
          <w:lang w:eastAsia="ru-RU"/>
        </w:rPr>
        <w:tab/>
        <w:t>K7</w:t>
      </w:r>
    </w:p>
    <w:p w:rsidR="0031449F" w:rsidRPr="00CA25F7" w:rsidRDefault="0031449F" w:rsidP="0031449F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Раунд </w:t>
      </w:r>
      <w:r w:rsidRPr="00CA25F7">
        <w:rPr>
          <w:rFonts w:eastAsiaTheme="minorEastAsia"/>
          <w:kern w:val="24"/>
          <w:lang w:eastAsia="ru-RU"/>
        </w:rPr>
        <w:tab/>
      </w:r>
      <w:r w:rsidRPr="00CA25F7">
        <w:rPr>
          <w:rFonts w:eastAsiaTheme="minorEastAsia"/>
          <w:kern w:val="24"/>
          <w:lang w:eastAsia="ru-RU"/>
        </w:rPr>
        <w:tab/>
      </w:r>
      <w:r w:rsidRPr="00CA25F7">
        <w:rPr>
          <w:rFonts w:eastAsiaTheme="minorEastAsia"/>
          <w:kern w:val="24"/>
          <w:lang w:eastAsia="ru-RU"/>
        </w:rPr>
        <w:tab/>
        <w:t xml:space="preserve">25 </w:t>
      </w:r>
      <w:r w:rsidRPr="00CA25F7">
        <w:rPr>
          <w:rFonts w:eastAsiaTheme="minorEastAsia"/>
          <w:kern w:val="24"/>
          <w:lang w:eastAsia="ru-RU"/>
        </w:rPr>
        <w:tab/>
        <w:t xml:space="preserve">26 </w:t>
      </w:r>
      <w:r w:rsidRPr="00CA25F7">
        <w:rPr>
          <w:rFonts w:eastAsiaTheme="minorEastAsia"/>
          <w:kern w:val="24"/>
          <w:lang w:eastAsia="ru-RU"/>
        </w:rPr>
        <w:tab/>
        <w:t xml:space="preserve">27 </w:t>
      </w:r>
      <w:r w:rsidRPr="00CA25F7">
        <w:rPr>
          <w:rFonts w:eastAsiaTheme="minorEastAsia"/>
          <w:kern w:val="24"/>
          <w:lang w:eastAsia="ru-RU"/>
        </w:rPr>
        <w:tab/>
        <w:t xml:space="preserve">28 </w:t>
      </w:r>
      <w:r w:rsidRPr="00CA25F7">
        <w:rPr>
          <w:rFonts w:eastAsiaTheme="minorEastAsia"/>
          <w:kern w:val="24"/>
          <w:lang w:eastAsia="ru-RU"/>
        </w:rPr>
        <w:tab/>
        <w:t xml:space="preserve">29 </w:t>
      </w:r>
      <w:r w:rsidRPr="00CA25F7">
        <w:rPr>
          <w:rFonts w:eastAsiaTheme="minorEastAsia"/>
          <w:kern w:val="24"/>
          <w:lang w:eastAsia="ru-RU"/>
        </w:rPr>
        <w:tab/>
        <w:t xml:space="preserve">30 </w:t>
      </w:r>
      <w:r w:rsidRPr="00CA25F7">
        <w:rPr>
          <w:rFonts w:eastAsiaTheme="minorEastAsia"/>
          <w:kern w:val="24"/>
          <w:lang w:eastAsia="ru-RU"/>
        </w:rPr>
        <w:tab/>
        <w:t xml:space="preserve">31 </w:t>
      </w:r>
      <w:r w:rsidRPr="00CA25F7">
        <w:rPr>
          <w:rFonts w:eastAsiaTheme="minorEastAsia"/>
          <w:kern w:val="24"/>
          <w:lang w:eastAsia="ru-RU"/>
        </w:rPr>
        <w:tab/>
        <w:t>32</w:t>
      </w:r>
    </w:p>
    <w:p w:rsidR="0031449F" w:rsidRPr="00CA25F7" w:rsidRDefault="0031449F" w:rsidP="0031449F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Подключ </w:t>
      </w:r>
      <w:r w:rsidRPr="00CA25F7">
        <w:rPr>
          <w:rFonts w:eastAsiaTheme="minorEastAsia"/>
          <w:kern w:val="24"/>
          <w:lang w:eastAsia="ru-RU"/>
        </w:rPr>
        <w:tab/>
      </w:r>
      <w:r w:rsidRPr="00CA25F7">
        <w:rPr>
          <w:rFonts w:eastAsiaTheme="minorEastAsia"/>
          <w:kern w:val="24"/>
          <w:lang w:eastAsia="ru-RU"/>
        </w:rPr>
        <w:tab/>
      </w:r>
      <w:r w:rsidRPr="00CA25F7">
        <w:rPr>
          <w:rFonts w:eastAsiaTheme="minorEastAsia"/>
          <w:kern w:val="24"/>
          <w:lang w:eastAsia="ru-RU"/>
        </w:rPr>
        <w:tab/>
        <w:t xml:space="preserve">K7 </w:t>
      </w:r>
      <w:r w:rsidRPr="00CA25F7">
        <w:rPr>
          <w:rFonts w:eastAsiaTheme="minorEastAsia"/>
          <w:kern w:val="24"/>
          <w:lang w:eastAsia="ru-RU"/>
        </w:rPr>
        <w:tab/>
        <w:t xml:space="preserve">K6 </w:t>
      </w:r>
      <w:r w:rsidRPr="00CA25F7">
        <w:rPr>
          <w:rFonts w:eastAsiaTheme="minorEastAsia"/>
          <w:kern w:val="24"/>
          <w:lang w:eastAsia="ru-RU"/>
        </w:rPr>
        <w:tab/>
        <w:t xml:space="preserve">K5 </w:t>
      </w:r>
      <w:r w:rsidRPr="00CA25F7">
        <w:rPr>
          <w:rFonts w:eastAsiaTheme="minorEastAsia"/>
          <w:kern w:val="24"/>
          <w:lang w:eastAsia="ru-RU"/>
        </w:rPr>
        <w:tab/>
        <w:t xml:space="preserve">K4 </w:t>
      </w:r>
      <w:r w:rsidRPr="00CA25F7">
        <w:rPr>
          <w:rFonts w:eastAsiaTheme="minorEastAsia"/>
          <w:kern w:val="24"/>
          <w:lang w:eastAsia="ru-RU"/>
        </w:rPr>
        <w:tab/>
        <w:t xml:space="preserve">K3 </w:t>
      </w:r>
      <w:r w:rsidRPr="00CA25F7">
        <w:rPr>
          <w:rFonts w:eastAsiaTheme="minorEastAsia"/>
          <w:kern w:val="24"/>
          <w:lang w:eastAsia="ru-RU"/>
        </w:rPr>
        <w:tab/>
        <w:t xml:space="preserve">K2 </w:t>
      </w:r>
      <w:r w:rsidRPr="00CA25F7">
        <w:rPr>
          <w:rFonts w:eastAsiaTheme="minorEastAsia"/>
          <w:kern w:val="24"/>
          <w:lang w:eastAsia="ru-RU"/>
        </w:rPr>
        <w:tab/>
        <w:t xml:space="preserve">K1 </w:t>
      </w:r>
      <w:r w:rsidRPr="00CA25F7">
        <w:rPr>
          <w:rFonts w:eastAsiaTheme="minorEastAsia"/>
          <w:kern w:val="24"/>
          <w:lang w:eastAsia="ru-RU"/>
        </w:rPr>
        <w:tab/>
        <w:t>K0</w:t>
      </w: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eastAsiaTheme="minorEastAsia"/>
          <w:bCs/>
          <w:kern w:val="24"/>
          <w:lang w:eastAsia="ru-RU"/>
        </w:rPr>
      </w:pPr>
      <w:r w:rsidRPr="00CA25F7">
        <w:rPr>
          <w:rFonts w:eastAsiaTheme="minorEastAsia"/>
          <w:bCs/>
          <w:kern w:val="24"/>
          <w:lang w:eastAsia="ru-RU"/>
        </w:rPr>
        <w:t>Процесс расшифрования производится по тому же алгоритму, что и шифрование.</w:t>
      </w:r>
      <w:r w:rsidR="00D711B0" w:rsidRPr="00CA25F7">
        <w:rPr>
          <w:rFonts w:eastAsiaTheme="minorEastAsia"/>
          <w:bCs/>
          <w:kern w:val="24"/>
          <w:lang w:eastAsia="ru-RU"/>
        </w:rPr>
        <w:t xml:space="preserve"> </w:t>
      </w:r>
      <w:r w:rsidRPr="00CA25F7">
        <w:rPr>
          <w:rFonts w:eastAsiaTheme="minorEastAsia"/>
          <w:bCs/>
          <w:kern w:val="24"/>
          <w:lang w:eastAsia="ru-RU"/>
        </w:rPr>
        <w:t>Единственное отличие заключается в порядке использования подключей</w:t>
      </w:r>
      <w:r w:rsidR="00D711B0" w:rsidRPr="00CA25F7">
        <w:rPr>
          <w:rFonts w:eastAsiaTheme="minorEastAsia"/>
          <w:bCs/>
          <w:kern w:val="24"/>
          <w:lang w:eastAsia="ru-RU"/>
        </w:rPr>
        <w:t xml:space="preserve"> </w:t>
      </w:r>
      <w:r w:rsidRPr="00CA25F7">
        <w:rPr>
          <w:rFonts w:eastAsiaTheme="minorEastAsia"/>
          <w:bCs/>
          <w:kern w:val="24"/>
          <w:lang w:eastAsia="ru-RU"/>
        </w:rPr>
        <w:t>Ki.</w:t>
      </w:r>
      <w:r w:rsidR="00D711B0" w:rsidRPr="00CA25F7">
        <w:rPr>
          <w:rFonts w:eastAsiaTheme="minorEastAsia"/>
          <w:bCs/>
          <w:kern w:val="24"/>
          <w:lang w:eastAsia="ru-RU"/>
        </w:rPr>
        <w:t xml:space="preserve"> </w:t>
      </w:r>
      <w:r w:rsidRPr="00CA25F7">
        <w:rPr>
          <w:rFonts w:eastAsiaTheme="minorEastAsia"/>
          <w:bCs/>
          <w:kern w:val="24"/>
          <w:lang w:eastAsia="ru-RU"/>
        </w:rPr>
        <w:t xml:space="preserve">При расшифровании подключи должны быть использованы в обратном порядке, а именно, как указано в таблице </w:t>
      </w:r>
    </w:p>
    <w:p w:rsidR="00D711B0" w:rsidRPr="00CA25F7" w:rsidRDefault="00D711B0">
      <w:pPr>
        <w:rPr>
          <w:rFonts w:eastAsiaTheme="minorEastAsia"/>
          <w:kern w:val="24"/>
          <w:lang w:eastAsia="ru-RU"/>
        </w:rPr>
      </w:pPr>
    </w:p>
    <w:p w:rsidR="0031449F" w:rsidRPr="00CA25F7" w:rsidRDefault="0031449F" w:rsidP="00D711B0">
      <w:pPr>
        <w:widowControl w:val="0"/>
        <w:autoSpaceDE w:val="0"/>
        <w:autoSpaceDN w:val="0"/>
        <w:adjustRightInd w:val="0"/>
        <w:spacing w:after="0" w:line="240" w:lineRule="auto"/>
        <w:ind w:left="72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Таблица Последовательность использования подключей при расшифровании </w:t>
      </w:r>
    </w:p>
    <w:p w:rsidR="0031449F" w:rsidRPr="00CA25F7" w:rsidRDefault="0031449F" w:rsidP="0031449F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Раунд </w:t>
      </w:r>
      <w:r w:rsidRPr="00CA25F7">
        <w:rPr>
          <w:rFonts w:eastAsiaTheme="minorEastAsia"/>
          <w:kern w:val="24"/>
          <w:lang w:eastAsia="ru-RU"/>
        </w:rPr>
        <w:tab/>
      </w:r>
      <w:r w:rsidRPr="00CA25F7">
        <w:rPr>
          <w:rFonts w:eastAsiaTheme="minorEastAsia"/>
          <w:kern w:val="24"/>
          <w:lang w:eastAsia="ru-RU"/>
        </w:rPr>
        <w:tab/>
      </w:r>
      <w:r w:rsidRPr="00CA25F7">
        <w:rPr>
          <w:rFonts w:eastAsiaTheme="minorEastAsia"/>
          <w:kern w:val="24"/>
          <w:lang w:eastAsia="ru-RU"/>
        </w:rPr>
        <w:tab/>
        <w:t xml:space="preserve">1 </w:t>
      </w:r>
      <w:r w:rsidRPr="00CA25F7">
        <w:rPr>
          <w:rFonts w:eastAsiaTheme="minorEastAsia"/>
          <w:kern w:val="24"/>
          <w:lang w:eastAsia="ru-RU"/>
        </w:rPr>
        <w:tab/>
        <w:t xml:space="preserve">2 </w:t>
      </w:r>
      <w:r w:rsidRPr="00CA25F7">
        <w:rPr>
          <w:rFonts w:eastAsiaTheme="minorEastAsia"/>
          <w:kern w:val="24"/>
          <w:lang w:eastAsia="ru-RU"/>
        </w:rPr>
        <w:tab/>
        <w:t xml:space="preserve">3 </w:t>
      </w:r>
      <w:r w:rsidRPr="00CA25F7">
        <w:rPr>
          <w:rFonts w:eastAsiaTheme="minorEastAsia"/>
          <w:kern w:val="24"/>
          <w:lang w:eastAsia="ru-RU"/>
        </w:rPr>
        <w:tab/>
        <w:t xml:space="preserve">4 </w:t>
      </w:r>
      <w:r w:rsidRPr="00CA25F7">
        <w:rPr>
          <w:rFonts w:eastAsiaTheme="minorEastAsia"/>
          <w:kern w:val="24"/>
          <w:lang w:eastAsia="ru-RU"/>
        </w:rPr>
        <w:tab/>
        <w:t xml:space="preserve">5 </w:t>
      </w:r>
      <w:r w:rsidRPr="00CA25F7">
        <w:rPr>
          <w:rFonts w:eastAsiaTheme="minorEastAsia"/>
          <w:kern w:val="24"/>
          <w:lang w:eastAsia="ru-RU"/>
        </w:rPr>
        <w:tab/>
        <w:t xml:space="preserve">6 </w:t>
      </w:r>
      <w:r w:rsidRPr="00CA25F7">
        <w:rPr>
          <w:rFonts w:eastAsiaTheme="minorEastAsia"/>
          <w:kern w:val="24"/>
          <w:lang w:eastAsia="ru-RU"/>
        </w:rPr>
        <w:tab/>
        <w:t xml:space="preserve">7 </w:t>
      </w:r>
      <w:r w:rsidRPr="00CA25F7">
        <w:rPr>
          <w:rFonts w:eastAsiaTheme="minorEastAsia"/>
          <w:kern w:val="24"/>
          <w:lang w:eastAsia="ru-RU"/>
        </w:rPr>
        <w:tab/>
        <w:t>8</w:t>
      </w:r>
    </w:p>
    <w:p w:rsidR="0031449F" w:rsidRPr="00CA25F7" w:rsidRDefault="0031449F" w:rsidP="0031449F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>Подключ</w:t>
      </w:r>
      <w:r w:rsidRPr="00CA25F7">
        <w:rPr>
          <w:rFonts w:eastAsiaTheme="minorEastAsia"/>
          <w:kern w:val="24"/>
          <w:lang w:eastAsia="ru-RU"/>
        </w:rPr>
        <w:tab/>
      </w:r>
      <w:r w:rsidRPr="00CA25F7">
        <w:rPr>
          <w:rFonts w:eastAsiaTheme="minorEastAsia"/>
          <w:kern w:val="24"/>
          <w:lang w:eastAsia="ru-RU"/>
        </w:rPr>
        <w:tab/>
      </w:r>
      <w:r w:rsidRPr="00CA25F7">
        <w:rPr>
          <w:rFonts w:eastAsiaTheme="minorEastAsia"/>
          <w:kern w:val="24"/>
          <w:lang w:eastAsia="ru-RU"/>
        </w:rPr>
        <w:tab/>
        <w:t xml:space="preserve">K0 </w:t>
      </w:r>
      <w:r w:rsidRPr="00CA25F7">
        <w:rPr>
          <w:rFonts w:eastAsiaTheme="minorEastAsia"/>
          <w:kern w:val="24"/>
          <w:lang w:eastAsia="ru-RU"/>
        </w:rPr>
        <w:tab/>
        <w:t xml:space="preserve">K1 </w:t>
      </w:r>
      <w:r w:rsidRPr="00CA25F7">
        <w:rPr>
          <w:rFonts w:eastAsiaTheme="minorEastAsia"/>
          <w:kern w:val="24"/>
          <w:lang w:eastAsia="ru-RU"/>
        </w:rPr>
        <w:tab/>
        <w:t xml:space="preserve">K2 </w:t>
      </w:r>
      <w:r w:rsidRPr="00CA25F7">
        <w:rPr>
          <w:rFonts w:eastAsiaTheme="minorEastAsia"/>
          <w:kern w:val="24"/>
          <w:lang w:eastAsia="ru-RU"/>
        </w:rPr>
        <w:tab/>
        <w:t xml:space="preserve">K3 </w:t>
      </w:r>
      <w:r w:rsidRPr="00CA25F7">
        <w:rPr>
          <w:rFonts w:eastAsiaTheme="minorEastAsia"/>
          <w:kern w:val="24"/>
          <w:lang w:eastAsia="ru-RU"/>
        </w:rPr>
        <w:tab/>
        <w:t xml:space="preserve">K4 </w:t>
      </w:r>
      <w:r w:rsidRPr="00CA25F7">
        <w:rPr>
          <w:rFonts w:eastAsiaTheme="minorEastAsia"/>
          <w:kern w:val="24"/>
          <w:lang w:eastAsia="ru-RU"/>
        </w:rPr>
        <w:tab/>
        <w:t xml:space="preserve">K5 </w:t>
      </w:r>
      <w:r w:rsidRPr="00CA25F7">
        <w:rPr>
          <w:rFonts w:eastAsiaTheme="minorEastAsia"/>
          <w:kern w:val="24"/>
          <w:lang w:eastAsia="ru-RU"/>
        </w:rPr>
        <w:tab/>
        <w:t xml:space="preserve">K6 </w:t>
      </w:r>
      <w:r w:rsidRPr="00CA25F7">
        <w:rPr>
          <w:rFonts w:eastAsiaTheme="minorEastAsia"/>
          <w:kern w:val="24"/>
          <w:lang w:eastAsia="ru-RU"/>
        </w:rPr>
        <w:tab/>
        <w:t>K7</w:t>
      </w:r>
    </w:p>
    <w:p w:rsidR="0031449F" w:rsidRPr="00CA25F7" w:rsidRDefault="0031449F" w:rsidP="0031449F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Раунд </w:t>
      </w:r>
      <w:r w:rsidRPr="00CA25F7">
        <w:rPr>
          <w:rFonts w:eastAsiaTheme="minorEastAsia"/>
          <w:kern w:val="24"/>
          <w:lang w:eastAsia="ru-RU"/>
        </w:rPr>
        <w:tab/>
      </w:r>
      <w:r w:rsidRPr="00CA25F7">
        <w:rPr>
          <w:rFonts w:eastAsiaTheme="minorEastAsia"/>
          <w:kern w:val="24"/>
          <w:lang w:eastAsia="ru-RU"/>
        </w:rPr>
        <w:tab/>
      </w:r>
      <w:r w:rsidRPr="00CA25F7">
        <w:rPr>
          <w:rFonts w:eastAsiaTheme="minorEastAsia"/>
          <w:kern w:val="24"/>
          <w:lang w:eastAsia="ru-RU"/>
        </w:rPr>
        <w:tab/>
        <w:t xml:space="preserve">9 </w:t>
      </w:r>
      <w:r w:rsidRPr="00CA25F7">
        <w:rPr>
          <w:rFonts w:eastAsiaTheme="minorEastAsia"/>
          <w:kern w:val="24"/>
          <w:lang w:eastAsia="ru-RU"/>
        </w:rPr>
        <w:tab/>
        <w:t xml:space="preserve">10 </w:t>
      </w:r>
      <w:r w:rsidRPr="00CA25F7">
        <w:rPr>
          <w:rFonts w:eastAsiaTheme="minorEastAsia"/>
          <w:kern w:val="24"/>
          <w:lang w:eastAsia="ru-RU"/>
        </w:rPr>
        <w:tab/>
        <w:t xml:space="preserve">11 </w:t>
      </w:r>
      <w:r w:rsidRPr="00CA25F7">
        <w:rPr>
          <w:rFonts w:eastAsiaTheme="minorEastAsia"/>
          <w:kern w:val="24"/>
          <w:lang w:eastAsia="ru-RU"/>
        </w:rPr>
        <w:tab/>
        <w:t xml:space="preserve">12 </w:t>
      </w:r>
      <w:r w:rsidRPr="00CA25F7">
        <w:rPr>
          <w:rFonts w:eastAsiaTheme="minorEastAsia"/>
          <w:kern w:val="24"/>
          <w:lang w:eastAsia="ru-RU"/>
        </w:rPr>
        <w:tab/>
        <w:t xml:space="preserve">13 </w:t>
      </w:r>
      <w:r w:rsidRPr="00CA25F7">
        <w:rPr>
          <w:rFonts w:eastAsiaTheme="minorEastAsia"/>
          <w:kern w:val="24"/>
          <w:lang w:eastAsia="ru-RU"/>
        </w:rPr>
        <w:tab/>
        <w:t xml:space="preserve">14 </w:t>
      </w:r>
      <w:r w:rsidRPr="00CA25F7">
        <w:rPr>
          <w:rFonts w:eastAsiaTheme="minorEastAsia"/>
          <w:kern w:val="24"/>
          <w:lang w:eastAsia="ru-RU"/>
        </w:rPr>
        <w:tab/>
        <w:t xml:space="preserve">15 </w:t>
      </w:r>
      <w:r w:rsidRPr="00CA25F7">
        <w:rPr>
          <w:rFonts w:eastAsiaTheme="minorEastAsia"/>
          <w:kern w:val="24"/>
          <w:lang w:eastAsia="ru-RU"/>
        </w:rPr>
        <w:tab/>
        <w:t>16</w:t>
      </w:r>
    </w:p>
    <w:p w:rsidR="0031449F" w:rsidRPr="00CA25F7" w:rsidRDefault="0031449F" w:rsidP="0031449F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>Подключ</w:t>
      </w:r>
      <w:r w:rsidRPr="00CA25F7">
        <w:rPr>
          <w:rFonts w:eastAsiaTheme="minorEastAsia"/>
          <w:kern w:val="24"/>
          <w:lang w:eastAsia="ru-RU"/>
        </w:rPr>
        <w:tab/>
      </w:r>
      <w:r w:rsidRPr="00CA25F7">
        <w:rPr>
          <w:rFonts w:eastAsiaTheme="minorEastAsia"/>
          <w:kern w:val="24"/>
          <w:lang w:eastAsia="ru-RU"/>
        </w:rPr>
        <w:tab/>
      </w:r>
      <w:r w:rsidRPr="00CA25F7">
        <w:rPr>
          <w:rFonts w:eastAsiaTheme="minorEastAsia"/>
          <w:kern w:val="24"/>
          <w:lang w:eastAsia="ru-RU"/>
        </w:rPr>
        <w:tab/>
        <w:t xml:space="preserve">K7 </w:t>
      </w:r>
      <w:r w:rsidRPr="00CA25F7">
        <w:rPr>
          <w:rFonts w:eastAsiaTheme="minorEastAsia"/>
          <w:kern w:val="24"/>
          <w:lang w:eastAsia="ru-RU"/>
        </w:rPr>
        <w:tab/>
        <w:t xml:space="preserve">K6 </w:t>
      </w:r>
      <w:r w:rsidRPr="00CA25F7">
        <w:rPr>
          <w:rFonts w:eastAsiaTheme="minorEastAsia"/>
          <w:kern w:val="24"/>
          <w:lang w:eastAsia="ru-RU"/>
        </w:rPr>
        <w:tab/>
        <w:t xml:space="preserve">K5 </w:t>
      </w:r>
      <w:r w:rsidRPr="00CA25F7">
        <w:rPr>
          <w:rFonts w:eastAsiaTheme="minorEastAsia"/>
          <w:kern w:val="24"/>
          <w:lang w:eastAsia="ru-RU"/>
        </w:rPr>
        <w:tab/>
        <w:t xml:space="preserve">K4 </w:t>
      </w:r>
      <w:r w:rsidRPr="00CA25F7">
        <w:rPr>
          <w:rFonts w:eastAsiaTheme="minorEastAsia"/>
          <w:kern w:val="24"/>
          <w:lang w:eastAsia="ru-RU"/>
        </w:rPr>
        <w:tab/>
        <w:t xml:space="preserve">K3 </w:t>
      </w:r>
      <w:r w:rsidRPr="00CA25F7">
        <w:rPr>
          <w:rFonts w:eastAsiaTheme="minorEastAsia"/>
          <w:kern w:val="24"/>
          <w:lang w:eastAsia="ru-RU"/>
        </w:rPr>
        <w:tab/>
        <w:t xml:space="preserve">K2 </w:t>
      </w:r>
      <w:r w:rsidRPr="00CA25F7">
        <w:rPr>
          <w:rFonts w:eastAsiaTheme="minorEastAsia"/>
          <w:kern w:val="24"/>
          <w:lang w:eastAsia="ru-RU"/>
        </w:rPr>
        <w:tab/>
        <w:t xml:space="preserve">K1 </w:t>
      </w:r>
      <w:r w:rsidRPr="00CA25F7">
        <w:rPr>
          <w:rFonts w:eastAsiaTheme="minorEastAsia"/>
          <w:kern w:val="24"/>
          <w:lang w:eastAsia="ru-RU"/>
        </w:rPr>
        <w:tab/>
        <w:t>K0</w:t>
      </w:r>
    </w:p>
    <w:p w:rsidR="0031449F" w:rsidRPr="00CA25F7" w:rsidRDefault="0031449F" w:rsidP="0031449F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Раунд </w:t>
      </w:r>
      <w:r w:rsidRPr="00CA25F7">
        <w:rPr>
          <w:rFonts w:eastAsiaTheme="minorEastAsia"/>
          <w:kern w:val="24"/>
          <w:lang w:eastAsia="ru-RU"/>
        </w:rPr>
        <w:tab/>
      </w:r>
      <w:r w:rsidRPr="00CA25F7">
        <w:rPr>
          <w:rFonts w:eastAsiaTheme="minorEastAsia"/>
          <w:kern w:val="24"/>
          <w:lang w:eastAsia="ru-RU"/>
        </w:rPr>
        <w:tab/>
      </w:r>
      <w:r w:rsidRPr="00CA25F7">
        <w:rPr>
          <w:rFonts w:eastAsiaTheme="minorEastAsia"/>
          <w:kern w:val="24"/>
          <w:lang w:eastAsia="ru-RU"/>
        </w:rPr>
        <w:tab/>
        <w:t xml:space="preserve">17 </w:t>
      </w:r>
      <w:r w:rsidRPr="00CA25F7">
        <w:rPr>
          <w:rFonts w:eastAsiaTheme="minorEastAsia"/>
          <w:kern w:val="24"/>
          <w:lang w:eastAsia="ru-RU"/>
        </w:rPr>
        <w:tab/>
        <w:t xml:space="preserve">18 </w:t>
      </w:r>
      <w:r w:rsidRPr="00CA25F7">
        <w:rPr>
          <w:rFonts w:eastAsiaTheme="minorEastAsia"/>
          <w:kern w:val="24"/>
          <w:lang w:eastAsia="ru-RU"/>
        </w:rPr>
        <w:tab/>
        <w:t xml:space="preserve">19 </w:t>
      </w:r>
      <w:r w:rsidRPr="00CA25F7">
        <w:rPr>
          <w:rFonts w:eastAsiaTheme="minorEastAsia"/>
          <w:kern w:val="24"/>
          <w:lang w:eastAsia="ru-RU"/>
        </w:rPr>
        <w:tab/>
        <w:t xml:space="preserve">20 </w:t>
      </w:r>
      <w:r w:rsidRPr="00CA25F7">
        <w:rPr>
          <w:rFonts w:eastAsiaTheme="minorEastAsia"/>
          <w:kern w:val="24"/>
          <w:lang w:eastAsia="ru-RU"/>
        </w:rPr>
        <w:tab/>
        <w:t xml:space="preserve">21 </w:t>
      </w:r>
      <w:r w:rsidRPr="00CA25F7">
        <w:rPr>
          <w:rFonts w:eastAsiaTheme="minorEastAsia"/>
          <w:kern w:val="24"/>
          <w:lang w:eastAsia="ru-RU"/>
        </w:rPr>
        <w:tab/>
        <w:t xml:space="preserve">22 </w:t>
      </w:r>
      <w:r w:rsidRPr="00CA25F7">
        <w:rPr>
          <w:rFonts w:eastAsiaTheme="minorEastAsia"/>
          <w:kern w:val="24"/>
          <w:lang w:eastAsia="ru-RU"/>
        </w:rPr>
        <w:tab/>
        <w:t xml:space="preserve">23 </w:t>
      </w:r>
      <w:r w:rsidRPr="00CA25F7">
        <w:rPr>
          <w:rFonts w:eastAsiaTheme="minorEastAsia"/>
          <w:kern w:val="24"/>
          <w:lang w:eastAsia="ru-RU"/>
        </w:rPr>
        <w:tab/>
        <w:t>24</w:t>
      </w:r>
    </w:p>
    <w:p w:rsidR="0031449F" w:rsidRPr="00CA25F7" w:rsidRDefault="0031449F" w:rsidP="0031449F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>Подключ</w:t>
      </w:r>
      <w:r w:rsidRPr="00CA25F7">
        <w:rPr>
          <w:rFonts w:eastAsiaTheme="minorEastAsia"/>
          <w:kern w:val="24"/>
          <w:lang w:eastAsia="ru-RU"/>
        </w:rPr>
        <w:tab/>
      </w:r>
      <w:r w:rsidRPr="00CA25F7">
        <w:rPr>
          <w:rFonts w:eastAsiaTheme="minorEastAsia"/>
          <w:kern w:val="24"/>
          <w:lang w:eastAsia="ru-RU"/>
        </w:rPr>
        <w:tab/>
      </w:r>
      <w:r w:rsidRPr="00CA25F7">
        <w:rPr>
          <w:rFonts w:eastAsiaTheme="minorEastAsia"/>
          <w:kern w:val="24"/>
          <w:lang w:eastAsia="ru-RU"/>
        </w:rPr>
        <w:tab/>
        <w:t xml:space="preserve">K7 </w:t>
      </w:r>
      <w:r w:rsidRPr="00CA25F7">
        <w:rPr>
          <w:rFonts w:eastAsiaTheme="minorEastAsia"/>
          <w:kern w:val="24"/>
          <w:lang w:eastAsia="ru-RU"/>
        </w:rPr>
        <w:tab/>
        <w:t xml:space="preserve">K6 </w:t>
      </w:r>
      <w:r w:rsidRPr="00CA25F7">
        <w:rPr>
          <w:rFonts w:eastAsiaTheme="minorEastAsia"/>
          <w:kern w:val="24"/>
          <w:lang w:eastAsia="ru-RU"/>
        </w:rPr>
        <w:tab/>
        <w:t xml:space="preserve">K5 </w:t>
      </w:r>
      <w:r w:rsidRPr="00CA25F7">
        <w:rPr>
          <w:rFonts w:eastAsiaTheme="minorEastAsia"/>
          <w:kern w:val="24"/>
          <w:lang w:eastAsia="ru-RU"/>
        </w:rPr>
        <w:tab/>
        <w:t xml:space="preserve">K4 </w:t>
      </w:r>
      <w:r w:rsidRPr="00CA25F7">
        <w:rPr>
          <w:rFonts w:eastAsiaTheme="minorEastAsia"/>
          <w:kern w:val="24"/>
          <w:lang w:eastAsia="ru-RU"/>
        </w:rPr>
        <w:tab/>
        <w:t xml:space="preserve">K3 </w:t>
      </w:r>
      <w:r w:rsidRPr="00CA25F7">
        <w:rPr>
          <w:rFonts w:eastAsiaTheme="minorEastAsia"/>
          <w:kern w:val="24"/>
          <w:lang w:eastAsia="ru-RU"/>
        </w:rPr>
        <w:tab/>
        <w:t xml:space="preserve">K2 </w:t>
      </w:r>
      <w:r w:rsidRPr="00CA25F7">
        <w:rPr>
          <w:rFonts w:eastAsiaTheme="minorEastAsia"/>
          <w:kern w:val="24"/>
          <w:lang w:eastAsia="ru-RU"/>
        </w:rPr>
        <w:tab/>
        <w:t xml:space="preserve">K1 </w:t>
      </w:r>
      <w:r w:rsidRPr="00CA25F7">
        <w:rPr>
          <w:rFonts w:eastAsiaTheme="minorEastAsia"/>
          <w:kern w:val="24"/>
          <w:lang w:eastAsia="ru-RU"/>
        </w:rPr>
        <w:tab/>
        <w:t>K0</w:t>
      </w:r>
    </w:p>
    <w:p w:rsidR="0031449F" w:rsidRPr="00CA25F7" w:rsidRDefault="0031449F" w:rsidP="0031449F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 xml:space="preserve">Раунд </w:t>
      </w:r>
      <w:r w:rsidRPr="00CA25F7">
        <w:rPr>
          <w:rFonts w:eastAsiaTheme="minorEastAsia"/>
          <w:kern w:val="24"/>
          <w:lang w:eastAsia="ru-RU"/>
        </w:rPr>
        <w:tab/>
      </w:r>
      <w:r w:rsidRPr="00CA25F7">
        <w:rPr>
          <w:rFonts w:eastAsiaTheme="minorEastAsia"/>
          <w:kern w:val="24"/>
          <w:lang w:eastAsia="ru-RU"/>
        </w:rPr>
        <w:tab/>
      </w:r>
      <w:r w:rsidRPr="00CA25F7">
        <w:rPr>
          <w:rFonts w:eastAsiaTheme="minorEastAsia"/>
          <w:kern w:val="24"/>
          <w:lang w:eastAsia="ru-RU"/>
        </w:rPr>
        <w:tab/>
        <w:t xml:space="preserve">25 </w:t>
      </w:r>
      <w:r w:rsidRPr="00CA25F7">
        <w:rPr>
          <w:rFonts w:eastAsiaTheme="minorEastAsia"/>
          <w:kern w:val="24"/>
          <w:lang w:eastAsia="ru-RU"/>
        </w:rPr>
        <w:tab/>
        <w:t xml:space="preserve">26 </w:t>
      </w:r>
      <w:r w:rsidRPr="00CA25F7">
        <w:rPr>
          <w:rFonts w:eastAsiaTheme="minorEastAsia"/>
          <w:kern w:val="24"/>
          <w:lang w:eastAsia="ru-RU"/>
        </w:rPr>
        <w:tab/>
        <w:t xml:space="preserve">27 </w:t>
      </w:r>
      <w:r w:rsidRPr="00CA25F7">
        <w:rPr>
          <w:rFonts w:eastAsiaTheme="minorEastAsia"/>
          <w:kern w:val="24"/>
          <w:lang w:eastAsia="ru-RU"/>
        </w:rPr>
        <w:tab/>
        <w:t xml:space="preserve">28 </w:t>
      </w:r>
      <w:r w:rsidRPr="00CA25F7">
        <w:rPr>
          <w:rFonts w:eastAsiaTheme="minorEastAsia"/>
          <w:kern w:val="24"/>
          <w:lang w:eastAsia="ru-RU"/>
        </w:rPr>
        <w:tab/>
        <w:t xml:space="preserve">29 </w:t>
      </w:r>
      <w:r w:rsidRPr="00CA25F7">
        <w:rPr>
          <w:rFonts w:eastAsiaTheme="minorEastAsia"/>
          <w:kern w:val="24"/>
          <w:lang w:eastAsia="ru-RU"/>
        </w:rPr>
        <w:tab/>
        <w:t xml:space="preserve">30 </w:t>
      </w:r>
      <w:r w:rsidRPr="00CA25F7">
        <w:rPr>
          <w:rFonts w:eastAsiaTheme="minorEastAsia"/>
          <w:kern w:val="24"/>
          <w:lang w:eastAsia="ru-RU"/>
        </w:rPr>
        <w:tab/>
        <w:t xml:space="preserve">31 </w:t>
      </w:r>
      <w:r w:rsidRPr="00CA25F7">
        <w:rPr>
          <w:rFonts w:eastAsiaTheme="minorEastAsia"/>
          <w:kern w:val="24"/>
          <w:lang w:eastAsia="ru-RU"/>
        </w:rPr>
        <w:tab/>
        <w:t>32</w:t>
      </w:r>
    </w:p>
    <w:p w:rsidR="0031449F" w:rsidRPr="00CA25F7" w:rsidRDefault="0031449F" w:rsidP="0031449F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kern w:val="24"/>
          <w:lang w:eastAsia="ru-RU"/>
        </w:rPr>
        <w:t>Подключ</w:t>
      </w:r>
      <w:r w:rsidRPr="00CA25F7">
        <w:rPr>
          <w:rFonts w:eastAsiaTheme="minorEastAsia"/>
          <w:kern w:val="24"/>
          <w:lang w:eastAsia="ru-RU"/>
        </w:rPr>
        <w:tab/>
      </w:r>
      <w:r w:rsidRPr="00CA25F7">
        <w:rPr>
          <w:rFonts w:eastAsiaTheme="minorEastAsia"/>
          <w:kern w:val="24"/>
          <w:lang w:eastAsia="ru-RU"/>
        </w:rPr>
        <w:tab/>
      </w:r>
      <w:r w:rsidRPr="00CA25F7">
        <w:rPr>
          <w:rFonts w:eastAsiaTheme="minorEastAsia"/>
          <w:kern w:val="24"/>
          <w:lang w:eastAsia="ru-RU"/>
        </w:rPr>
        <w:tab/>
        <w:t xml:space="preserve">K7 </w:t>
      </w:r>
      <w:r w:rsidRPr="00CA25F7">
        <w:rPr>
          <w:rFonts w:eastAsiaTheme="minorEastAsia"/>
          <w:kern w:val="24"/>
          <w:lang w:eastAsia="ru-RU"/>
        </w:rPr>
        <w:tab/>
        <w:t xml:space="preserve">K6 </w:t>
      </w:r>
      <w:r w:rsidRPr="00CA25F7">
        <w:rPr>
          <w:rFonts w:eastAsiaTheme="minorEastAsia"/>
          <w:kern w:val="24"/>
          <w:lang w:eastAsia="ru-RU"/>
        </w:rPr>
        <w:tab/>
        <w:t xml:space="preserve">K5 </w:t>
      </w:r>
      <w:r w:rsidRPr="00CA25F7">
        <w:rPr>
          <w:rFonts w:eastAsiaTheme="minorEastAsia"/>
          <w:kern w:val="24"/>
          <w:lang w:eastAsia="ru-RU"/>
        </w:rPr>
        <w:tab/>
        <w:t xml:space="preserve">K4 </w:t>
      </w:r>
      <w:r w:rsidRPr="00CA25F7">
        <w:rPr>
          <w:rFonts w:eastAsiaTheme="minorEastAsia"/>
          <w:kern w:val="24"/>
          <w:lang w:eastAsia="ru-RU"/>
        </w:rPr>
        <w:tab/>
        <w:t xml:space="preserve">K3 </w:t>
      </w:r>
      <w:r w:rsidRPr="00CA25F7">
        <w:rPr>
          <w:rFonts w:eastAsiaTheme="minorEastAsia"/>
          <w:kern w:val="24"/>
          <w:lang w:eastAsia="ru-RU"/>
        </w:rPr>
        <w:tab/>
        <w:t xml:space="preserve">K2 </w:t>
      </w:r>
      <w:r w:rsidRPr="00CA25F7">
        <w:rPr>
          <w:rFonts w:eastAsiaTheme="minorEastAsia"/>
          <w:kern w:val="24"/>
          <w:lang w:eastAsia="ru-RU"/>
        </w:rPr>
        <w:tab/>
        <w:t xml:space="preserve">K1 </w:t>
      </w:r>
      <w:r w:rsidRPr="00CA25F7">
        <w:rPr>
          <w:rFonts w:eastAsiaTheme="minorEastAsia"/>
          <w:kern w:val="24"/>
          <w:lang w:eastAsia="ru-RU"/>
        </w:rPr>
        <w:tab/>
        <w:t>K0</w:t>
      </w: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eastAsiaTheme="minorEastAsia"/>
          <w:b/>
          <w:bCs/>
          <w:kern w:val="24"/>
          <w:lang w:eastAsia="ru-RU"/>
        </w:rPr>
      </w:pPr>
      <w:r w:rsidRPr="00CA25F7">
        <w:rPr>
          <w:rFonts w:eastAsiaTheme="minorEastAsia"/>
          <w:b/>
          <w:bCs/>
          <w:kern w:val="24"/>
          <w:lang w:eastAsia="ru-RU"/>
        </w:rPr>
        <w:t>ГОСТ 28147-89 Режимы работы</w:t>
      </w: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u w:val="single"/>
          <w:lang w:eastAsia="ru-RU"/>
        </w:rPr>
      </w:pPr>
      <w:r w:rsidRPr="00CA25F7">
        <w:rPr>
          <w:rFonts w:eastAsiaTheme="minorEastAsia"/>
          <w:b/>
          <w:bCs/>
          <w:kern w:val="24"/>
          <w:u w:val="single"/>
          <w:lang w:eastAsia="ru-RU"/>
        </w:rPr>
        <w:t>Режим простой замены</w:t>
      </w:r>
      <w:r w:rsidRPr="00CA25F7">
        <w:rPr>
          <w:rFonts w:eastAsiaTheme="minorEastAsia"/>
          <w:kern w:val="24"/>
          <w:lang w:eastAsia="ru-RU"/>
        </w:rPr>
        <w:t xml:space="preserve">: все блоки шифруются независимо друг от друга с разными подключами в разных раундах. </w:t>
      </w:r>
      <w:r w:rsidRPr="00CA25F7">
        <w:rPr>
          <w:rFonts w:eastAsiaTheme="minorEastAsia"/>
          <w:kern w:val="24"/>
          <w:u w:val="single"/>
          <w:lang w:eastAsia="ru-RU"/>
        </w:rPr>
        <w:t>Для одинаковых блоков сообщения М блоки шифртекста будут одинаковыми.</w:t>
      </w: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b/>
          <w:bCs/>
          <w:kern w:val="24"/>
          <w:u w:val="single"/>
          <w:lang w:eastAsia="ru-RU"/>
        </w:rPr>
        <w:t>Режим гаммирования</w:t>
      </w:r>
      <w:r w:rsidRPr="00CA25F7">
        <w:rPr>
          <w:rFonts w:eastAsiaTheme="minorEastAsia"/>
          <w:kern w:val="24"/>
          <w:lang w:eastAsia="ru-RU"/>
        </w:rPr>
        <w:t xml:space="preserve">: В регистры N1 и N2 записывается 64-битовая синхропосылка (вектор инициализации) и шифруется с использованием СК. Результат подается на вход регистров и снова шифруется с использованием ключа. Получается «одноразовый блокнот». </w:t>
      </w: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eastAsiaTheme="minorEastAsia"/>
          <w:kern w:val="24"/>
          <w:lang w:eastAsia="ru-RU"/>
        </w:rPr>
      </w:pPr>
      <w:r w:rsidRPr="00CA25F7">
        <w:rPr>
          <w:rFonts w:eastAsiaTheme="minorEastAsia"/>
          <w:b/>
          <w:bCs/>
          <w:kern w:val="24"/>
          <w:u w:val="single"/>
          <w:lang w:eastAsia="ru-RU"/>
        </w:rPr>
        <w:t>В режиме гаммирования с обратной связью</w:t>
      </w:r>
      <w:r w:rsidRPr="00CA25F7">
        <w:rPr>
          <w:rFonts w:eastAsiaTheme="minorEastAsia"/>
          <w:kern w:val="24"/>
          <w:lang w:eastAsia="ru-RU"/>
        </w:rPr>
        <w:t xml:space="preserve"> для заполнения регистров N1 и N2, начиная со 2-го блока, используется результат зашифрования предыдущего блока открытого текста.</w:t>
      </w: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eastAsiaTheme="minorEastAsia"/>
          <w:b/>
          <w:bCs/>
          <w:kern w:val="24"/>
          <w:lang w:eastAsia="ru-RU"/>
        </w:rPr>
      </w:pPr>
    </w:p>
    <w:p w:rsidR="0031449F" w:rsidRPr="00CA25F7" w:rsidRDefault="0031449F" w:rsidP="0031449F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eastAsiaTheme="minorEastAsia"/>
          <w:b/>
          <w:bCs/>
          <w:kern w:val="24"/>
          <w:lang w:eastAsia="ru-RU"/>
        </w:rPr>
      </w:pPr>
      <w:r w:rsidRPr="00CA25F7">
        <w:rPr>
          <w:rFonts w:eastAsiaTheme="minorEastAsia"/>
          <w:b/>
          <w:bCs/>
          <w:kern w:val="24"/>
          <w:lang w:eastAsia="ru-RU"/>
        </w:rPr>
        <w:t>Работа криптосистемы в режиме гаммирования</w:t>
      </w:r>
    </w:p>
    <w:p w:rsidR="0031449F" w:rsidRPr="00CA25F7" w:rsidRDefault="0031449F" w:rsidP="00D711B0">
      <w:pPr>
        <w:rPr>
          <w:rFonts w:asciiTheme="minorHAnsi" w:eastAsiaTheme="minorEastAsia" w:hAnsiTheme="minorHAnsi" w:cstheme="minorBidi"/>
          <w:lang w:eastAsia="ru-RU"/>
        </w:rPr>
      </w:pPr>
      <w:r w:rsidRPr="00CA25F7">
        <w:rPr>
          <w:rFonts w:asciiTheme="minorHAnsi" w:eastAsiaTheme="minorEastAsia" w:hAnsiTheme="minorHAnsi" w:cstheme="minorBidi"/>
          <w:noProof/>
          <w:lang w:val="en-US"/>
        </w:rPr>
        <w:drawing>
          <wp:inline distT="0" distB="0" distL="0" distR="0">
            <wp:extent cx="5877335" cy="22288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870" cy="2227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B3170" w:rsidRPr="00CA25F7" w:rsidRDefault="002B3170">
      <w:pPr>
        <w:rPr>
          <w:b/>
          <w:bCs/>
        </w:rPr>
      </w:pPr>
      <w:r w:rsidRPr="00CA25F7">
        <w:rPr>
          <w:b/>
          <w:bCs/>
        </w:rPr>
        <w:br w:type="page"/>
      </w:r>
    </w:p>
    <w:p w:rsidR="006F221E" w:rsidRPr="00CA25F7" w:rsidRDefault="006F221E" w:rsidP="006F221E">
      <w:pPr>
        <w:rPr>
          <w:b/>
          <w:bCs/>
        </w:rPr>
      </w:pPr>
      <w:r w:rsidRPr="00CA25F7">
        <w:rPr>
          <w:b/>
          <w:bCs/>
        </w:rPr>
        <w:lastRenderedPageBreak/>
        <w:t>ЗАДАНИЕ:</w:t>
      </w:r>
    </w:p>
    <w:p w:rsidR="006F221E" w:rsidRPr="00CA25F7" w:rsidRDefault="006F221E" w:rsidP="00721D4F">
      <w:pPr>
        <w:pStyle w:val="ListParagraph"/>
        <w:numPr>
          <w:ilvl w:val="0"/>
          <w:numId w:val="1"/>
        </w:numPr>
        <w:ind w:left="0" w:firstLine="0"/>
        <w:rPr>
          <w:bCs/>
        </w:rPr>
      </w:pPr>
      <w:r w:rsidRPr="00CA25F7">
        <w:rPr>
          <w:bCs/>
        </w:rPr>
        <w:t>Изучит</w:t>
      </w:r>
      <w:r w:rsidR="00721D4F" w:rsidRPr="00CA25F7">
        <w:rPr>
          <w:bCs/>
        </w:rPr>
        <w:t>ь</w:t>
      </w:r>
      <w:r w:rsidRPr="00CA25F7">
        <w:rPr>
          <w:bCs/>
        </w:rPr>
        <w:t xml:space="preserve"> теоретические сведения</w:t>
      </w:r>
      <w:r w:rsidR="00721D4F" w:rsidRPr="00CA25F7">
        <w:rPr>
          <w:bCs/>
        </w:rPr>
        <w:t>.</w:t>
      </w:r>
    </w:p>
    <w:p w:rsidR="00D711B0" w:rsidRPr="00CA25F7" w:rsidRDefault="006F221E" w:rsidP="00503ACD">
      <w:pPr>
        <w:pStyle w:val="ListParagraph"/>
        <w:numPr>
          <w:ilvl w:val="0"/>
          <w:numId w:val="1"/>
        </w:numPr>
        <w:ind w:left="0" w:firstLine="0"/>
        <w:jc w:val="both"/>
        <w:rPr>
          <w:bCs/>
        </w:rPr>
      </w:pPr>
      <w:r w:rsidRPr="00CA25F7">
        <w:t>Создать программ</w:t>
      </w:r>
      <w:r w:rsidR="008C41D6" w:rsidRPr="00CA25F7">
        <w:t>ы</w:t>
      </w:r>
      <w:r w:rsidRPr="00CA25F7">
        <w:t>, читающ</w:t>
      </w:r>
      <w:r w:rsidR="008C41D6" w:rsidRPr="00CA25F7">
        <w:t>ие</w:t>
      </w:r>
      <w:r w:rsidRPr="00CA25F7">
        <w:t xml:space="preserve"> данные из файла и шифрующ</w:t>
      </w:r>
      <w:r w:rsidR="008C41D6" w:rsidRPr="00CA25F7">
        <w:t>ие</w:t>
      </w:r>
      <w:r w:rsidRPr="00CA25F7">
        <w:t xml:space="preserve"> (дешифрующ</w:t>
      </w:r>
      <w:r w:rsidR="008C41D6" w:rsidRPr="00CA25F7">
        <w:t>ие)</w:t>
      </w:r>
      <w:r w:rsidRPr="00CA25F7">
        <w:t xml:space="preserve"> их с помощью с помощью </w:t>
      </w:r>
      <w:r w:rsidR="00D711B0" w:rsidRPr="00CA25F7">
        <w:rPr>
          <w:bCs/>
          <w:lang w:val="en-US"/>
        </w:rPr>
        <w:t>DES</w:t>
      </w:r>
      <w:r w:rsidR="00822873" w:rsidRPr="00CA25F7">
        <w:rPr>
          <w:bCs/>
        </w:rPr>
        <w:t>(двойной и тройной)</w:t>
      </w:r>
      <w:r w:rsidR="00D711B0" w:rsidRPr="00CA25F7">
        <w:rPr>
          <w:bCs/>
        </w:rPr>
        <w:t xml:space="preserve"> и ГОСТ</w:t>
      </w:r>
      <w:r w:rsidR="00D711B0" w:rsidRPr="00CA25F7">
        <w:rPr>
          <w:i/>
          <w:iCs/>
        </w:rPr>
        <w:t xml:space="preserve"> </w:t>
      </w:r>
      <w:r w:rsidR="00D711B0" w:rsidRPr="00CA25F7">
        <w:rPr>
          <w:bCs/>
          <w:i/>
          <w:iCs/>
        </w:rPr>
        <w:t>28147-89</w:t>
      </w:r>
      <w:r w:rsidR="00822873" w:rsidRPr="00CA25F7">
        <w:rPr>
          <w:bCs/>
        </w:rPr>
        <w:t>.</w:t>
      </w:r>
    </w:p>
    <w:p w:rsidR="003E4C3A" w:rsidRPr="00CA25F7" w:rsidRDefault="003E4C3A" w:rsidP="003E4C3A">
      <w:pPr>
        <w:jc w:val="both"/>
        <w:rPr>
          <w:b/>
          <w:bCs/>
        </w:rPr>
      </w:pPr>
      <w:r w:rsidRPr="00CA25F7">
        <w:rPr>
          <w:b/>
          <w:bCs/>
        </w:rPr>
        <w:t>По результатам каждой работы студентом должен быть представлен и защищен отчет.</w:t>
      </w:r>
    </w:p>
    <w:p w:rsidR="003E4C3A" w:rsidRPr="00CA25F7" w:rsidRDefault="003E4C3A" w:rsidP="003E4C3A">
      <w:pPr>
        <w:jc w:val="both"/>
        <w:rPr>
          <w:b/>
          <w:bCs/>
        </w:rPr>
      </w:pPr>
      <w:r w:rsidRPr="00CA25F7">
        <w:rPr>
          <w:b/>
          <w:bCs/>
        </w:rPr>
        <w:t>Содержание отчета включает:</w:t>
      </w:r>
    </w:p>
    <w:p w:rsidR="003E4C3A" w:rsidRPr="00CA25F7" w:rsidRDefault="003E4C3A" w:rsidP="003E4C3A">
      <w:pPr>
        <w:numPr>
          <w:ilvl w:val="0"/>
          <w:numId w:val="2"/>
        </w:numPr>
        <w:jc w:val="both"/>
        <w:rPr>
          <w:bCs/>
        </w:rPr>
      </w:pPr>
      <w:r w:rsidRPr="00CA25F7">
        <w:rPr>
          <w:bCs/>
        </w:rPr>
        <w:t>Титульный лист</w:t>
      </w:r>
    </w:p>
    <w:p w:rsidR="003E4C3A" w:rsidRPr="00CA25F7" w:rsidRDefault="003E4C3A" w:rsidP="003E4C3A">
      <w:pPr>
        <w:numPr>
          <w:ilvl w:val="0"/>
          <w:numId w:val="2"/>
        </w:numPr>
        <w:jc w:val="both"/>
        <w:rPr>
          <w:bCs/>
        </w:rPr>
      </w:pPr>
      <w:r w:rsidRPr="00CA25F7">
        <w:rPr>
          <w:bCs/>
        </w:rPr>
        <w:t>Постановку задачи и описание использованных алгоритмов.</w:t>
      </w:r>
    </w:p>
    <w:p w:rsidR="003E4C3A" w:rsidRPr="00CA25F7" w:rsidRDefault="003E4C3A" w:rsidP="003E4C3A">
      <w:pPr>
        <w:numPr>
          <w:ilvl w:val="0"/>
          <w:numId w:val="2"/>
        </w:numPr>
        <w:jc w:val="both"/>
        <w:rPr>
          <w:bCs/>
        </w:rPr>
      </w:pPr>
      <w:r w:rsidRPr="00CA25F7">
        <w:rPr>
          <w:bCs/>
        </w:rPr>
        <w:t>Блок – схему алгоритма.</w:t>
      </w:r>
    </w:p>
    <w:p w:rsidR="003E4C3A" w:rsidRPr="00CA25F7" w:rsidRDefault="003E4C3A" w:rsidP="003E4C3A">
      <w:pPr>
        <w:numPr>
          <w:ilvl w:val="0"/>
          <w:numId w:val="2"/>
        </w:numPr>
        <w:jc w:val="both"/>
        <w:rPr>
          <w:bCs/>
        </w:rPr>
      </w:pPr>
      <w:r w:rsidRPr="00CA25F7">
        <w:rPr>
          <w:bCs/>
        </w:rPr>
        <w:t>Распечатку скриншотов результатов ввода данных и исполнения программы.</w:t>
      </w:r>
    </w:p>
    <w:p w:rsidR="003E4C3A" w:rsidRPr="00CA25F7" w:rsidRDefault="003E4C3A" w:rsidP="003E4C3A">
      <w:pPr>
        <w:numPr>
          <w:ilvl w:val="0"/>
          <w:numId w:val="2"/>
        </w:numPr>
        <w:jc w:val="both"/>
        <w:rPr>
          <w:bCs/>
        </w:rPr>
      </w:pPr>
      <w:r w:rsidRPr="00CA25F7">
        <w:rPr>
          <w:bCs/>
        </w:rPr>
        <w:t>Распечатку программного кода.</w:t>
      </w:r>
    </w:p>
    <w:p w:rsidR="003E4C3A" w:rsidRPr="00CA25F7" w:rsidRDefault="003E4C3A" w:rsidP="003E4C3A">
      <w:pPr>
        <w:numPr>
          <w:ilvl w:val="0"/>
          <w:numId w:val="2"/>
        </w:numPr>
        <w:jc w:val="both"/>
        <w:rPr>
          <w:bCs/>
        </w:rPr>
      </w:pPr>
      <w:r w:rsidRPr="00CA25F7">
        <w:rPr>
          <w:bCs/>
        </w:rPr>
        <w:t>Вывод.</w:t>
      </w:r>
    </w:p>
    <w:p w:rsidR="00D711B0" w:rsidRPr="00CA25F7" w:rsidRDefault="00D711B0" w:rsidP="00D711B0">
      <w:pPr>
        <w:spacing w:after="240" w:line="240" w:lineRule="auto"/>
        <w:outlineLvl w:val="0"/>
        <w:rPr>
          <w:b/>
          <w:bCs/>
        </w:rPr>
      </w:pPr>
    </w:p>
    <w:sectPr w:rsidR="00D711B0" w:rsidRPr="00CA25F7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1572" w:rsidRDefault="00A51572" w:rsidP="005A3BAA">
      <w:pPr>
        <w:spacing w:after="0" w:line="240" w:lineRule="auto"/>
      </w:pPr>
      <w:r>
        <w:separator/>
      </w:r>
    </w:p>
  </w:endnote>
  <w:endnote w:type="continuationSeparator" w:id="0">
    <w:p w:rsidR="00A51572" w:rsidRDefault="00A51572" w:rsidP="005A3B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8965236"/>
      <w:docPartObj>
        <w:docPartGallery w:val="Page Numbers (Bottom of Page)"/>
        <w:docPartUnique/>
      </w:docPartObj>
    </w:sdtPr>
    <w:sdtEndPr/>
    <w:sdtContent>
      <w:p w:rsidR="005A3BAA" w:rsidRDefault="005A3BA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25F7">
          <w:rPr>
            <w:noProof/>
          </w:rPr>
          <w:t>1</w:t>
        </w:r>
        <w:r>
          <w:fldChar w:fldCharType="end"/>
        </w:r>
      </w:p>
    </w:sdtContent>
  </w:sdt>
  <w:p w:rsidR="005A3BAA" w:rsidRDefault="005A3B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1572" w:rsidRDefault="00A51572" w:rsidP="005A3BAA">
      <w:pPr>
        <w:spacing w:after="0" w:line="240" w:lineRule="auto"/>
      </w:pPr>
      <w:r>
        <w:separator/>
      </w:r>
    </w:p>
  </w:footnote>
  <w:footnote w:type="continuationSeparator" w:id="0">
    <w:p w:rsidR="00A51572" w:rsidRDefault="00A51572" w:rsidP="005A3B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774AE6"/>
    <w:multiLevelType w:val="hybridMultilevel"/>
    <w:tmpl w:val="5EB0F2AC"/>
    <w:lvl w:ilvl="0" w:tplc="2E9C6D5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D970C86"/>
    <w:multiLevelType w:val="hybridMultilevel"/>
    <w:tmpl w:val="4C968F94"/>
    <w:lvl w:ilvl="0" w:tplc="2E9C6D5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219751E"/>
    <w:multiLevelType w:val="hybridMultilevel"/>
    <w:tmpl w:val="BBE6ECBC"/>
    <w:lvl w:ilvl="0" w:tplc="2E9C6D5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DA15F35"/>
    <w:multiLevelType w:val="singleLevel"/>
    <w:tmpl w:val="341CA19C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trike w:val="0"/>
        <w:dstrike w:val="0"/>
        <w:sz w:val="28"/>
        <w:szCs w:val="28"/>
        <w:u w:val="none"/>
        <w:effect w:val="none"/>
      </w:rPr>
    </w:lvl>
  </w:abstractNum>
  <w:abstractNum w:abstractNumId="4" w15:restartNumberingAfterBreak="0">
    <w:nsid w:val="62FB7913"/>
    <w:multiLevelType w:val="hybridMultilevel"/>
    <w:tmpl w:val="31EA44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  <w:lvlOverride w:ilvl="0">
      <w:startOverride w:val="1"/>
    </w:lvlOverride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221E"/>
    <w:rsid w:val="00022CD3"/>
    <w:rsid w:val="00071657"/>
    <w:rsid w:val="00241F60"/>
    <w:rsid w:val="002968B6"/>
    <w:rsid w:val="002B3170"/>
    <w:rsid w:val="0031449F"/>
    <w:rsid w:val="003E4C3A"/>
    <w:rsid w:val="00417102"/>
    <w:rsid w:val="004958E9"/>
    <w:rsid w:val="00503ACD"/>
    <w:rsid w:val="0052653B"/>
    <w:rsid w:val="00566681"/>
    <w:rsid w:val="005773BC"/>
    <w:rsid w:val="005A3BAA"/>
    <w:rsid w:val="006F221E"/>
    <w:rsid w:val="00721D4F"/>
    <w:rsid w:val="00822873"/>
    <w:rsid w:val="008656AA"/>
    <w:rsid w:val="008B0D0C"/>
    <w:rsid w:val="008B1E50"/>
    <w:rsid w:val="008C41D6"/>
    <w:rsid w:val="00973B12"/>
    <w:rsid w:val="009E6B73"/>
    <w:rsid w:val="00A51572"/>
    <w:rsid w:val="00AE6780"/>
    <w:rsid w:val="00C173C7"/>
    <w:rsid w:val="00C5025E"/>
    <w:rsid w:val="00CA25F7"/>
    <w:rsid w:val="00CC3F77"/>
    <w:rsid w:val="00CF75A9"/>
    <w:rsid w:val="00D62B2E"/>
    <w:rsid w:val="00D711B0"/>
    <w:rsid w:val="00DC2AD8"/>
    <w:rsid w:val="00E61614"/>
    <w:rsid w:val="00F1375E"/>
    <w:rsid w:val="00F65B03"/>
    <w:rsid w:val="00F96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58543"/>
  <w15:docId w15:val="{5FDA5061-A625-4454-89F9-C724ED702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221E"/>
    <w:rPr>
      <w:rFonts w:ascii="Times New Roman" w:eastAsia="Times New Roman" w:hAnsi="Times New Roman" w:cs="Times New Roman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449F"/>
    <w:pPr>
      <w:keepNext/>
      <w:keepLines/>
      <w:spacing w:before="100" w:beforeAutospacing="1" w:after="100" w:afterAutospacing="1"/>
      <w:jc w:val="center"/>
      <w:outlineLvl w:val="0"/>
    </w:pPr>
    <w:rPr>
      <w:rFonts w:eastAsiaTheme="majorEastAsia" w:cstheme="majorBidi"/>
      <w:b/>
      <w:bCs/>
      <w:color w:val="365F91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449F"/>
    <w:pPr>
      <w:keepNext/>
      <w:keepLines/>
      <w:spacing w:before="100" w:beforeAutospacing="1" w:after="100" w:afterAutospacing="1"/>
      <w:outlineLvl w:val="1"/>
    </w:pPr>
    <w:rPr>
      <w:rFonts w:eastAsiaTheme="majorEastAsia" w:cstheme="majorBidi"/>
      <w:b/>
      <w:bCs/>
      <w:color w:val="4F81BD" w:themeColor="accen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22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21E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21D4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03AC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3B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BAA"/>
    <w:rPr>
      <w:rFonts w:ascii="Times New Roman" w:eastAsia="Times New Roman" w:hAnsi="Times New Roman" w:cs="Times New Roman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5A3B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BAA"/>
    <w:rPr>
      <w:rFonts w:ascii="Times New Roman" w:eastAsia="Times New Roman" w:hAnsi="Times New Roman" w:cs="Times New Roman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31449F"/>
    <w:rPr>
      <w:rFonts w:ascii="Times New Roman" w:eastAsiaTheme="majorEastAsia" w:hAnsi="Times New Roman" w:cstheme="majorBidi"/>
      <w:b/>
      <w:b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1449F"/>
    <w:rPr>
      <w:rFonts w:ascii="Times New Roman" w:eastAsiaTheme="majorEastAsia" w:hAnsi="Times New Roman" w:cstheme="majorBidi"/>
      <w:b/>
      <w:bCs/>
      <w:color w:val="4F81BD" w:themeColor="accen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3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12</Pages>
  <Words>1764</Words>
  <Characters>10056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_Palych</dc:creator>
  <cp:lastModifiedBy>Miroslav Protko</cp:lastModifiedBy>
  <cp:revision>7</cp:revision>
  <dcterms:created xsi:type="dcterms:W3CDTF">2018-09-04T07:41:00Z</dcterms:created>
  <dcterms:modified xsi:type="dcterms:W3CDTF">2020-08-25T07:56:00Z</dcterms:modified>
</cp:coreProperties>
</file>