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0D" w:rsidRPr="000322DB" w:rsidRDefault="0075280D" w:rsidP="0075280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28"/>
          <w:lang w:val="ru-RU"/>
        </w:rPr>
      </w:pPr>
      <w:bookmarkStart w:id="0" w:name="_Toc377227681"/>
      <w:r w:rsidRPr="000322DB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val="ru-RU"/>
        </w:rPr>
        <w:t>Методы защиты информации.</w:t>
      </w:r>
      <w:bookmarkStart w:id="1" w:name="_GoBack"/>
      <w:bookmarkEnd w:id="0"/>
      <w:bookmarkEnd w:id="1"/>
    </w:p>
    <w:p w:rsidR="0075280D" w:rsidRPr="000322DB" w:rsidRDefault="0075280D" w:rsidP="0075280D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365F91"/>
          <w:kern w:val="36"/>
          <w:sz w:val="32"/>
          <w:szCs w:val="28"/>
          <w:lang w:val="ru-RU"/>
        </w:rPr>
        <w:t>Лабораторная работа №6</w:t>
      </w:r>
    </w:p>
    <w:tbl>
      <w:tblPr>
        <w:tblW w:w="96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6"/>
      </w:tblGrid>
      <w:tr w:rsidR="0075280D" w:rsidRPr="000322DB" w:rsidTr="0075280D">
        <w:trPr>
          <w:trHeight w:val="109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5280D" w:rsidRPr="000322DB" w:rsidRDefault="0075280D" w:rsidP="0075280D">
            <w:pPr>
              <w:spacing w:before="100" w:beforeAutospacing="1" w:after="100" w:afterAutospacing="1" w:line="368" w:lineRule="atLeast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</w:pPr>
            <w:r w:rsidRPr="000322DB">
              <w:rPr>
                <w:rFonts w:ascii="Times New Roman" w:eastAsia="Times New Roman" w:hAnsi="Times New Roman" w:cs="Times New Roman"/>
                <w:b/>
                <w:bCs/>
                <w:color w:val="365F91"/>
                <w:kern w:val="36"/>
                <w:sz w:val="28"/>
                <w:szCs w:val="28"/>
                <w:lang w:val="ru-RU"/>
              </w:rPr>
              <w:t>Компьютерная реализация электронной цифровой подписи.</w:t>
            </w:r>
          </w:p>
        </w:tc>
      </w:tr>
    </w:tbl>
    <w:p w:rsidR="0075280D" w:rsidRPr="000322DB" w:rsidRDefault="0075280D" w:rsidP="0075280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5280D" w:rsidRPr="000322DB" w:rsidRDefault="0075280D" w:rsidP="0075280D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Реализовать программные средства формирования электронной цифровой подписи на примере алгоритма ГОСТ 3410.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5280D" w:rsidRPr="000322DB" w:rsidRDefault="0075280D" w:rsidP="0075280D">
      <w:pPr>
        <w:spacing w:before="100" w:beforeAutospacing="1" w:after="100" w:afterAutospacing="1" w:line="368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t>ТЕОРЕТИЧЕСКИЕ СВЕДЕНИЯ</w:t>
      </w:r>
    </w:p>
    <w:p w:rsidR="0075280D" w:rsidRPr="000322DB" w:rsidRDefault="0075280D" w:rsidP="0075280D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Отечественный стандарт цифровой подписи ГОСТ 3410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стандарте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используется хэш-функция ГОСТ 3411, которая создает хэш-код длиной 256 бит. Это во многом обуславливает требования к выбираемым простым числам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 должно быть простым числом в диапазоне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509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512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либо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1020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1024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должно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быть простым числом в диапазоне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254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&lt;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256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также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должно быть делителем (р-1).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Аналогично выбирается и параметр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этом требуется, чтобы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q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1.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соответствии с теоремой Ферма это эквивалентно условию в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что</w:t>
      </w:r>
      <w:proofErr w:type="spellEnd"/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g = 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(p-1)/q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mod p.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Закрытым ключом является произвольное число х: 0 &lt;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Открытым ключом является число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x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mod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создания подписи выбирается случайное число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0 &lt;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&lt;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Подпись состоит из двух чисел 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), вычисляемых по следующим формулам:</w:t>
      </w:r>
    </w:p>
    <w:p w:rsidR="0075280D" w:rsidRPr="000322DB" w:rsidRDefault="0075280D" w:rsidP="0075280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r = (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k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mod p) mod q</w:t>
      </w:r>
    </w:p>
    <w:p w:rsidR="0075280D" w:rsidRPr="000322DB" w:rsidRDefault="0075280D" w:rsidP="0075280D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+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Обратим внимание на отличия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Используются разные хэш-функции: в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применяется отечественный стандарт на хэш-функции ГОСТ 3411, в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используется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SHA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которые имеют разную длину хэш-кода. Отсюда и разные требования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длину простого числа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 в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длина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должна быть от 254 бит до 256 бит, а в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длина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должна быть от 159 бит до 160 бит.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По-разному вычисляется компонента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подписи.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ГОСТ 3410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компонента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вычисляется по формуле: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 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+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mod 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DSS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компонента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вычисляется по формуле: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[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+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xr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)]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Последнее отличие приводит к соответствующим отличиям в формулах для проверки подписи.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Получатель вычисляет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-1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mod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= w s mod 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= (q-r) w mod q</w:t>
      </w:r>
    </w:p>
    <w:p w:rsidR="0075280D" w:rsidRPr="000322DB" w:rsidRDefault="0075280D" w:rsidP="007528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v = [(g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u1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y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u2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) mod p] mod q</w:t>
      </w:r>
    </w:p>
    <w:p w:rsidR="0075280D" w:rsidRPr="000322DB" w:rsidRDefault="0075280D" w:rsidP="0075280D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Подпись корректна, если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v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=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.</w:t>
      </w:r>
    </w:p>
    <w:p w:rsidR="0075280D" w:rsidRPr="000322DB" w:rsidRDefault="0075280D" w:rsidP="0075280D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Структура обоих алгоритмов довольно интересна. Заметим, что значение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совсем не зависит от сообщения. Вместо этого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есть функция от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 трех общих компонент открытого ключа. Мультипликативная инверсия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(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mod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p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) (в случае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) или само значение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(в случае ГОСТ 3410) подается в функцию, которая, кроме того, в качестве входа имеет хэш-код сообщения и закрытый ключ пользователя. Эта функция такова, что получатель может вычислить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, используя входное сообщение, подпись, открытый ключ пользователя и общий открытый ключ.</w:t>
      </w:r>
    </w:p>
    <w:p w:rsidR="0075280D" w:rsidRPr="000322DB" w:rsidRDefault="0075280D" w:rsidP="0075280D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В силу сложности вычисления дискретных логарифмов нарушитель не может восстановить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из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или х из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.</w:t>
      </w:r>
    </w:p>
    <w:p w:rsidR="0075280D" w:rsidRPr="000322DB" w:rsidRDefault="0075280D" w:rsidP="0075280D">
      <w:pPr>
        <w:spacing w:after="0" w:line="368" w:lineRule="atLeast"/>
        <w:ind w:firstLine="851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Другое важное замечание заключается в том, что экспоненциальные вычисления при создании подписи необходимы только для </w:t>
      </w:r>
      <w:proofErr w:type="spellStart"/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g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</w:rPr>
        <w:t>k</w:t>
      </w:r>
      <w:proofErr w:type="spellEnd"/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 mod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p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. Так как это значение от подписываемого сообщения не зависит, оно может быть вычислено заранее. Пользователь может заранее просчитать некоторое количество значений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r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и использовать их по мере необходимости для подписи документов. Еще одна задача состоит в определении мультипликативной инверсии 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vertAlign w:val="superscript"/>
          <w:lang w:val="ru-RU"/>
        </w:rPr>
        <w:t>-1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(в случае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kern w:val="36"/>
          <w:sz w:val="28"/>
          <w:szCs w:val="28"/>
        </w:rPr>
        <w:t>DSS</w:t>
      </w:r>
      <w:r w:rsidRPr="000322DB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). Эти значения также могут быть вычислены заранее.</w:t>
      </w:r>
    </w:p>
    <w:p w:rsidR="0075280D" w:rsidRPr="000322DB" w:rsidRDefault="0075280D" w:rsidP="0075280D">
      <w:pPr>
        <w:spacing w:before="100" w:beforeAutospacing="1" w:after="100" w:afterAutospacing="1" w:line="322" w:lineRule="atLeast"/>
        <w:outlineLvl w:val="1"/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4F81BD"/>
          <w:sz w:val="28"/>
          <w:szCs w:val="28"/>
          <w:lang w:val="ru-RU"/>
        </w:rPr>
        <w:t>Хэш-функция ГОСТ 3411-94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Алгоритм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ГОСТ 3411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является отечественным стандартом для хэш-функций. Длина хэш-кода, создаваемого алгоритмом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ГОСТ 3411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равна 256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битам. Алгоритм разбивает сообщение на блоки, длина которых также равна 256 битам. Кроме того, параметром алгоритма является стартовый вектор хэширования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RU"/>
        </w:rPr>
        <w:t>Н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 произвольное фиксированное значение длиной также 256 бит.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Алгоритм обработки одного блока сообщения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Сообщение обрабатывается блоками по 256 бит справа налево.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блок сообщения обрабатывается по следующему алгоритму.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Генерация четырех ключей длиной 256 бит каждый.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Шифрование 64-битных значений промежуточного хэш-кода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ключах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1, 2, 3, 4) с использованием алгоритма ГОСТ 28147 в режиме простой замены.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Перемешивание результата шифрования.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генерации ключей используются следующие данные: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промежуточное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значение хэш-кода Н длиной 256 бит;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текущий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обрабатываемый блок сообщения М длиной 256 бит;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параметры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три значения С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С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С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длиной 256 бит следующего вида: С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 С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состоят из одних нулей, а С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равно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16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16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0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8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4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 степень обозначает количество повторений 0 или 1.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Используются две формулы, определяющие перестановку и сдвиг.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Перестановка Р битов определяется следующим образом: каждое 256-битное значение рассматривается как последовательность тридцати двух 8-битных значений.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Перестановка Р элементов 256-битной последовательности выполняется по формуле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φ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где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порядковый номер 8-битного значения в исходной последовательности;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порядковый номер 8-битного значения в результирующей последовательности.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φ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 + 4(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- 1)) = 8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;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0 ÷ 3,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÷ 8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Сдвиг А определяется по формуле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A (x) = (x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4" name="Rectangle 14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2488A" id="Rectangle 1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M9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BjGLM9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) || 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|| 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|| x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proofErr w:type="spell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16"/>
      </w:tblGrid>
      <w:tr w:rsidR="0075280D" w:rsidRPr="000322DB" w:rsidTr="0075280D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5280D" w:rsidRPr="000322DB" w:rsidRDefault="0075280D" w:rsidP="0075280D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x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соответствующие 64 бита 256-битного значения х,</w:t>
            </w:r>
          </w:p>
        </w:tc>
      </w:tr>
      <w:tr w:rsidR="0075280D" w:rsidRPr="000322DB" w:rsidTr="0075280D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5280D" w:rsidRPr="000322DB" w:rsidRDefault="0075280D" w:rsidP="0075280D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|| </w:t>
            </w:r>
            <w:proofErr w:type="spellStart"/>
            <w:proofErr w:type="gramStart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обозначает</w:t>
            </w:r>
            <w:proofErr w:type="spellEnd"/>
            <w:proofErr w:type="gramEnd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конкатенацию</w:t>
            </w:r>
            <w:proofErr w:type="spellEnd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Присваиваются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следующие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начальные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, U = H, V = M.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W = U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3" name="Rectangle 13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415867" id="Rectangle 13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BLJ7db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V, 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= Р (W)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Ключи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вычисляются последовательно по следующему алгоритму: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U = 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A(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U)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2" name="Rectangle 12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D2CC6" id="Rectangle 1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BM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DzQwBM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, V = A(A(V)),  W = U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1" name="Rectangle 11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9D32BC" id="Rectangle 1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tl0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A77tl0CQMAAD0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V,  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= Р(W)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Далее выполняется шифрование 64-битных элементов текущего значения хэш-кода Н с ключами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При этом хэш-код Н рассматривается как последовательность 64-битных значений: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4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||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3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||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||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/>
        </w:rPr>
        <w:t>1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Выполняется шифрование алгоритмом ГОСТ 28147: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=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Ki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[h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  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1, 2, 3, 4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S = 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|| 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|| 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|| s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4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Наконец на заключительном этапе обработки очередного блока выполняется перемешивание полученной последовательности. 256-битное значение рассматривается как последовательность шестнадцати 16-битных значений. Сдвиг обозначается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Ψ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определяется следующим образом: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7"/>
      </w:tblGrid>
      <w:tr w:rsidR="0075280D" w:rsidRPr="000322DB" w:rsidTr="0075280D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5280D" w:rsidRPr="000322DB" w:rsidRDefault="0075280D" w:rsidP="0075280D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15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... || 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исходное значение</w:t>
            </w:r>
          </w:p>
        </w:tc>
      </w:tr>
      <w:tr w:rsidR="0075280D" w:rsidRPr="000322DB" w:rsidTr="0075280D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5280D" w:rsidRPr="000322DB" w:rsidRDefault="0075280D" w:rsidP="0075280D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  <w:r w:rsidRPr="000322D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10" name="Rectangle 10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DD757D" id="Rectangle 10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m5jCQMAAD0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CDim5jCQMAAD0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Pr="000322D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9" name="Rectangle 9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372A18" id="Rectangle 9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G4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DTKKG4CQMAADs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 w:rsidRPr="000322D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8" name="Rectangle 8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D23E54" id="Rectangle 8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  <w:r w:rsidRPr="000322D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7" name="Rectangle 7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FBDFF0" id="Rectangle 7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84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AifQ84CQMAADs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13</w:t>
            </w:r>
            <w:r w:rsidRPr="000322DB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inline distT="0" distB="0" distL="0" distR="0">
                      <wp:extent cx="161925" cy="180975"/>
                      <wp:effectExtent l="0" t="0" r="0" b="0"/>
                      <wp:docPr id="6" name="Rectangle 6" descr="C:\Users\miroslav.protko\Downloads\mzi\%D0%9F%D1%80%D0%B0%D0%BA%D1%82%D0%B8%D0%BA%D0%B0\content\lab6firm.files\image00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5243FA" id="Rectangle 6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MbO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An8MbOCQMAADsGAAAOAAAAAAAAAAAAAAAAAC4CAABkcnMvZTJvRG9jLnht&#10;bFBLAQItABQABgAIAAAAIQAsaT9w2wAAAAMBAAAPAAAAAAAAAAAAAAAAAGM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16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|| ... || 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η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 результирующее значение</w:t>
            </w:r>
          </w:p>
        </w:tc>
      </w:tr>
    </w:tbl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Результирующее значение хэш-кода определяется следующим образом: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Χ(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M, H) = ψ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61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(H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5" name="Rectangle 5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E7674" id="Rectangle 5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0OCA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ψ (M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4" name="Rectangle 4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81D54E" id="Rectangle 4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CT4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Bs7CT4CQMAADs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ψ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 12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(S)))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где</w:t>
      </w:r>
      <w:proofErr w:type="spellEnd"/>
      <w:proofErr w:type="gramEnd"/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5280D" w:rsidRPr="000322DB" w:rsidTr="0075280D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5280D" w:rsidRPr="000322DB" w:rsidRDefault="0075280D" w:rsidP="0075280D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H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предыдущее значение хэш-кода,</w:t>
            </w:r>
          </w:p>
        </w:tc>
      </w:tr>
      <w:tr w:rsidR="0075280D" w:rsidRPr="000322DB" w:rsidTr="0075280D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5280D" w:rsidRPr="000322DB" w:rsidRDefault="0075280D" w:rsidP="0075280D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 - </w:t>
            </w:r>
            <w:proofErr w:type="spellStart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текущий</w:t>
            </w:r>
            <w:proofErr w:type="spellEnd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обрабатываемый</w:t>
            </w:r>
            <w:proofErr w:type="spellEnd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блок</w:t>
            </w:r>
            <w:proofErr w:type="spellEnd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75280D" w:rsidRPr="000322DB" w:rsidTr="0075280D">
        <w:trPr>
          <w:tblCellSpacing w:w="7" w:type="dxa"/>
        </w:trPr>
        <w:tc>
          <w:tcPr>
            <w:tcW w:w="9372" w:type="dxa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5280D" w:rsidRPr="000322DB" w:rsidRDefault="0075280D" w:rsidP="0075280D">
            <w:pPr>
              <w:spacing w:after="0" w:line="322" w:lineRule="atLeast"/>
              <w:ind w:firstLine="8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Ψ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i</w:t>
            </w:r>
            <w:proofErr w:type="spellEnd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proofErr w:type="spellStart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-ая степень преобразования 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</w:rPr>
              <w:t>Ψ</w:t>
            </w:r>
            <w:r w:rsidRPr="000322D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</w:tbl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Входными параметрами алгоритма являются: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исходное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сообщение М произвольной длины;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стартовый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вектор хэширования Н, длина которого равна 256 битам;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контрольная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сумма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Σ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начальное значение которой равно нулю и длина равна 256 битам;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Symbol" w:eastAsia="Times New Roman" w:hAnsi="Symbol" w:cs="Times New Roman"/>
          <w:color w:val="000000"/>
          <w:sz w:val="28"/>
          <w:szCs w:val="28"/>
        </w:rPr>
        <w:t>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переменная</w:t>
      </w:r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начальное значение которой равно длине сообщения.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Сообщение М делится на блоки длиной 256 бит и обрабатывается справа налево. Очередной блок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обрабатывается следующим образом: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gram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Χ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Σ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Σ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3" name="Rectangle 3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1A6DF" id="Rectangle 3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C0RctVCQMAADs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'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L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рассматривается как неотрицательное целое число, к этому числу прибавляется 256 и вычисляется остаток от деления получившегося числа на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256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Результат присваивается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Где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2" name="Rectangle 2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2D9E6" id="Rectangle 2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KjCQ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' обозначает следующую операцию: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Σ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рассматриваются как неотрицательные целые числа длиной 256 бит. Выполняется обычное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сложение этих чисел и находится остаток от деления результата сложения на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256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Этот остаток и является результатом операции.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Самый левый, т.е. самый последний блок М' обрабатывается так: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 добавляется слева нулями так, чтобы его длина стала равна 256 битам.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Σ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Σ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>
                <wp:extent cx="161925" cy="180975"/>
                <wp:effectExtent l="0" t="0" r="0" b="0"/>
                <wp:docPr id="1" name="Rectangle 1" descr="C:\Users\miroslav.protko\Downloads\mzi\%D0%9F%D1%80%D0%B0%D0%BA%D1%82%D0%B8%D0%BA%D0%B0\content\lab6firm.files\image0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192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F49F04" id="Rectangle 1" o:spid="_x0000_s1026" style="width:12.75pt;height: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'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i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L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рассматривается как неотрицательное целое число, к этому числу прибавляется длина исходного сообщения М и находится остаток от деления результата сложения на 2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/>
        </w:rPr>
        <w:t>256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Н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Χ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(М', Н).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Н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Χ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Н).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Вычисляется Н = 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Χ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Σ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Н).</w:t>
      </w:r>
    </w:p>
    <w:p w:rsidR="0075280D" w:rsidRPr="000322DB" w:rsidRDefault="0075280D" w:rsidP="0075280D">
      <w:pPr>
        <w:spacing w:after="0" w:line="322" w:lineRule="atLeast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Значением функции хэширования является Н.</w:t>
      </w:r>
    </w:p>
    <w:p w:rsidR="0075280D" w:rsidRPr="000322DB" w:rsidRDefault="0075280D" w:rsidP="0075280D">
      <w:pPr>
        <w:spacing w:before="100" w:beforeAutospacing="1" w:after="100" w:afterAutospacing="1" w:line="368" w:lineRule="atLeast"/>
        <w:jc w:val="both"/>
        <w:outlineLvl w:val="0"/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365F91"/>
          <w:kern w:val="36"/>
          <w:sz w:val="28"/>
          <w:szCs w:val="28"/>
          <w:lang w:val="ru-RU"/>
        </w:rPr>
        <w:t>ЗАДАНИЕ:</w:t>
      </w:r>
    </w:p>
    <w:p w:rsidR="0075280D" w:rsidRPr="000322DB" w:rsidRDefault="0075280D" w:rsidP="0075280D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Изучить теоретические сведения.</w:t>
      </w:r>
    </w:p>
    <w:p w:rsidR="0075280D" w:rsidRPr="000322DB" w:rsidRDefault="0075280D" w:rsidP="0075280D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</w:t>
      </w:r>
      <w:r w:rsidRPr="000322D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Реализовать программное средство формирования и проверки ЭЦП на базе алгоритма ГОСТ 3410.</w:t>
      </w:r>
    </w:p>
    <w:p w:rsidR="0075280D" w:rsidRPr="000322DB" w:rsidRDefault="0075280D" w:rsidP="0075280D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5280D" w:rsidRPr="000322DB" w:rsidRDefault="0075280D" w:rsidP="0075280D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 результатам каждой работы студентом должен быть представлен и защищен отчет.</w:t>
      </w:r>
    </w:p>
    <w:p w:rsidR="0075280D" w:rsidRPr="000322DB" w:rsidRDefault="0075280D" w:rsidP="0075280D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75280D" w:rsidRPr="000322DB" w:rsidRDefault="0075280D" w:rsidP="0075280D">
      <w:pPr>
        <w:spacing w:after="0" w:line="32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 отчета включает:</w:t>
      </w:r>
    </w:p>
    <w:p w:rsidR="0075280D" w:rsidRPr="000322DB" w:rsidRDefault="0075280D" w:rsidP="0075280D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Титульный лист</w:t>
      </w:r>
    </w:p>
    <w:p w:rsidR="0075280D" w:rsidRPr="000322DB" w:rsidRDefault="0075280D" w:rsidP="0075280D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Постановку задачи и описание использованных алгоритмов.</w:t>
      </w:r>
    </w:p>
    <w:p w:rsidR="0075280D" w:rsidRPr="000322DB" w:rsidRDefault="0075280D" w:rsidP="0075280D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Блок – схему алгоритма.</w:t>
      </w:r>
    </w:p>
    <w:p w:rsidR="0075280D" w:rsidRPr="000322DB" w:rsidRDefault="0075280D" w:rsidP="0075280D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Распечатку скриншотов результатов ввода данных и исполнения программы.</w:t>
      </w:r>
    </w:p>
    <w:p w:rsidR="0075280D" w:rsidRPr="000322DB" w:rsidRDefault="0075280D" w:rsidP="0075280D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5. 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Распечатку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программного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кода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5280D" w:rsidRPr="000322DB" w:rsidRDefault="0075280D" w:rsidP="0075280D">
      <w:pPr>
        <w:spacing w:after="0" w:line="322" w:lineRule="atLeast"/>
        <w:ind w:left="283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6. </w:t>
      </w:r>
      <w:proofErr w:type="spellStart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proofErr w:type="spellEnd"/>
      <w:r w:rsidRPr="000322D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B124C" w:rsidRPr="000322DB" w:rsidRDefault="00FB124C">
      <w:pPr>
        <w:rPr>
          <w:sz w:val="28"/>
          <w:szCs w:val="28"/>
        </w:rPr>
      </w:pPr>
    </w:p>
    <w:sectPr w:rsidR="00FB124C" w:rsidRPr="0003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0D"/>
    <w:rsid w:val="000322DB"/>
    <w:rsid w:val="0075280D"/>
    <w:rsid w:val="00FB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1FF87-4857-476B-B1DE-3597B4FE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2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2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52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1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</Company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Protko</dc:creator>
  <cp:keywords/>
  <dc:description/>
  <cp:lastModifiedBy>Miroslav Protko</cp:lastModifiedBy>
  <cp:revision>2</cp:revision>
  <dcterms:created xsi:type="dcterms:W3CDTF">2020-08-25T07:41:00Z</dcterms:created>
  <dcterms:modified xsi:type="dcterms:W3CDTF">2020-08-25T07:55:00Z</dcterms:modified>
</cp:coreProperties>
</file>