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9E06" w14:textId="77777777" w:rsidR="0012312A" w:rsidRDefault="0012312A" w:rsidP="0012312A">
      <w:pPr>
        <w:spacing w:before="72"/>
        <w:ind w:left="963" w:right="729"/>
        <w:jc w:val="center"/>
        <w:rPr>
          <w:b/>
          <w:sz w:val="28"/>
        </w:rPr>
      </w:pPr>
      <w:r>
        <w:rPr>
          <w:b/>
          <w:sz w:val="28"/>
        </w:rPr>
        <w:t>МППиУ Практическое занятие №6</w:t>
      </w:r>
    </w:p>
    <w:p w14:paraId="4F943C76" w14:textId="77777777" w:rsidR="0012312A" w:rsidRDefault="0012312A" w:rsidP="0012312A">
      <w:pPr>
        <w:pStyle w:val="a3"/>
        <w:spacing w:before="3"/>
        <w:rPr>
          <w:b/>
          <w:sz w:val="24"/>
        </w:rPr>
      </w:pPr>
    </w:p>
    <w:p w14:paraId="04E05FCD" w14:textId="77777777" w:rsidR="0012312A" w:rsidRDefault="0012312A" w:rsidP="0012312A">
      <w:pPr>
        <w:pStyle w:val="1"/>
      </w:pPr>
      <w:r>
        <w:t>РАЗРАБОТКА КОНЦЕПЦИИ УЧАСТИЯ КОМПАНИИ В ВЫСТАВКЕ</w:t>
      </w:r>
    </w:p>
    <w:p w14:paraId="4540E7CE" w14:textId="39E7D0FB" w:rsidR="0012312A" w:rsidRPr="00F8181A" w:rsidRDefault="0012312A" w:rsidP="00F8181A">
      <w:pPr>
        <w:pStyle w:val="a3"/>
        <w:spacing w:before="292" w:line="298" w:lineRule="exact"/>
        <w:ind w:left="462"/>
        <w:rPr>
          <w:bCs/>
        </w:rPr>
      </w:pPr>
      <w:r>
        <w:rPr>
          <w:spacing w:val="-65"/>
          <w:w w:val="99"/>
          <w:u w:val="single"/>
        </w:rPr>
        <w:t xml:space="preserve"> </w:t>
      </w:r>
    </w:p>
    <w:p w14:paraId="6609A925" w14:textId="77777777" w:rsidR="0012312A" w:rsidRPr="00F8181A" w:rsidRDefault="0012312A" w:rsidP="0012312A">
      <w:pPr>
        <w:pStyle w:val="a3"/>
        <w:spacing w:before="1"/>
        <w:rPr>
          <w:bCs/>
          <w:sz w:val="25"/>
        </w:rPr>
      </w:pPr>
    </w:p>
    <w:p w14:paraId="1BAACC15" w14:textId="2AE1879B" w:rsidR="0012312A" w:rsidRPr="00F8181A" w:rsidRDefault="0012312A" w:rsidP="00CC7D03">
      <w:pPr>
        <w:pStyle w:val="a5"/>
        <w:numPr>
          <w:ilvl w:val="0"/>
          <w:numId w:val="2"/>
        </w:numPr>
        <w:tabs>
          <w:tab w:val="left" w:pos="461"/>
          <w:tab w:val="left" w:pos="1134"/>
        </w:tabs>
        <w:ind w:left="0" w:right="127" w:firstLine="709"/>
        <w:jc w:val="both"/>
        <w:rPr>
          <w:bCs/>
          <w:sz w:val="28"/>
          <w:szCs w:val="28"/>
        </w:rPr>
      </w:pPr>
      <w:r w:rsidRPr="00F8181A">
        <w:rPr>
          <w:bCs/>
          <w:sz w:val="28"/>
          <w:szCs w:val="28"/>
        </w:rPr>
        <w:t>Определить, в какой (реально существующей!!!) выставке 20</w:t>
      </w:r>
      <w:r w:rsidR="00F8181A" w:rsidRPr="00F8181A">
        <w:rPr>
          <w:bCs/>
          <w:sz w:val="28"/>
          <w:szCs w:val="28"/>
        </w:rPr>
        <w:t>2</w:t>
      </w:r>
      <w:r w:rsidR="00A62FB1">
        <w:rPr>
          <w:bCs/>
          <w:sz w:val="28"/>
          <w:szCs w:val="28"/>
        </w:rPr>
        <w:t>2</w:t>
      </w:r>
      <w:r w:rsidR="00164016">
        <w:rPr>
          <w:bCs/>
          <w:sz w:val="28"/>
          <w:szCs w:val="28"/>
        </w:rPr>
        <w:t>1</w:t>
      </w:r>
      <w:r w:rsidRPr="00F8181A">
        <w:rPr>
          <w:bCs/>
          <w:sz w:val="28"/>
          <w:szCs w:val="28"/>
        </w:rPr>
        <w:t xml:space="preserve"> или</w:t>
      </w:r>
      <w:r w:rsidRPr="00F8181A">
        <w:rPr>
          <w:bCs/>
          <w:spacing w:val="-33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20</w:t>
      </w:r>
      <w:r w:rsidR="00F8181A" w:rsidRPr="00F8181A">
        <w:rPr>
          <w:bCs/>
          <w:sz w:val="28"/>
          <w:szCs w:val="28"/>
        </w:rPr>
        <w:t>2</w:t>
      </w:r>
      <w:r w:rsidR="00A62FB1">
        <w:rPr>
          <w:bCs/>
          <w:sz w:val="28"/>
          <w:szCs w:val="28"/>
        </w:rPr>
        <w:t>3</w:t>
      </w:r>
      <w:r w:rsidRPr="00F8181A">
        <w:rPr>
          <w:bCs/>
          <w:sz w:val="28"/>
          <w:szCs w:val="28"/>
        </w:rPr>
        <w:t xml:space="preserve"> года компании следует участвовать и обосновать,</w:t>
      </w:r>
      <w:r w:rsidRPr="00F8181A">
        <w:rPr>
          <w:bCs/>
          <w:spacing w:val="-8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почему;</w:t>
      </w:r>
    </w:p>
    <w:p w14:paraId="0263FABA" w14:textId="77777777" w:rsidR="0012312A" w:rsidRPr="00F8181A" w:rsidRDefault="0012312A" w:rsidP="00CC7D03">
      <w:pPr>
        <w:pStyle w:val="a5"/>
        <w:numPr>
          <w:ilvl w:val="0"/>
          <w:numId w:val="2"/>
        </w:numPr>
        <w:tabs>
          <w:tab w:val="left" w:pos="461"/>
          <w:tab w:val="left" w:pos="1134"/>
        </w:tabs>
        <w:ind w:left="0" w:right="127" w:firstLine="709"/>
        <w:jc w:val="both"/>
        <w:rPr>
          <w:bCs/>
          <w:sz w:val="28"/>
          <w:szCs w:val="28"/>
        </w:rPr>
      </w:pPr>
      <w:r w:rsidRPr="00F8181A">
        <w:rPr>
          <w:bCs/>
          <w:sz w:val="28"/>
          <w:szCs w:val="28"/>
        </w:rPr>
        <w:t>Кратко рассказать про выставку: название, место проведения, организатор, участники, количественные характеристики за</w:t>
      </w:r>
      <w:r w:rsidRPr="00F8181A">
        <w:rPr>
          <w:bCs/>
          <w:spacing w:val="-30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прошлые годы + фотографии и интересные факты;</w:t>
      </w:r>
    </w:p>
    <w:p w14:paraId="509674C8" w14:textId="77777777" w:rsidR="0012312A" w:rsidRPr="00F8181A" w:rsidRDefault="0012312A" w:rsidP="00CC7D03">
      <w:pPr>
        <w:pStyle w:val="a5"/>
        <w:numPr>
          <w:ilvl w:val="0"/>
          <w:numId w:val="2"/>
        </w:numPr>
        <w:tabs>
          <w:tab w:val="left" w:pos="461"/>
          <w:tab w:val="left" w:pos="1134"/>
        </w:tabs>
        <w:spacing w:before="1"/>
        <w:ind w:left="0" w:right="127" w:firstLine="709"/>
        <w:jc w:val="both"/>
        <w:rPr>
          <w:bCs/>
          <w:sz w:val="28"/>
          <w:szCs w:val="28"/>
        </w:rPr>
      </w:pPr>
      <w:r w:rsidRPr="00F8181A">
        <w:rPr>
          <w:bCs/>
          <w:sz w:val="28"/>
          <w:szCs w:val="28"/>
        </w:rPr>
        <w:t>Обосновать перечень необходимых экспонатов для выставки</w:t>
      </w:r>
      <w:r w:rsidRPr="00F8181A">
        <w:rPr>
          <w:bCs/>
          <w:spacing w:val="-33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(рекламные материалы, образцы продукции, каталоги, сувениры, компьютерная техника и</w:t>
      </w:r>
      <w:r w:rsidRPr="00F8181A">
        <w:rPr>
          <w:bCs/>
          <w:spacing w:val="-2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т.п.);</w:t>
      </w:r>
    </w:p>
    <w:p w14:paraId="78FED7B6" w14:textId="77777777" w:rsidR="0012312A" w:rsidRPr="00F8181A" w:rsidRDefault="0012312A" w:rsidP="00CC7D03">
      <w:pPr>
        <w:pStyle w:val="a5"/>
        <w:numPr>
          <w:ilvl w:val="0"/>
          <w:numId w:val="2"/>
        </w:numPr>
        <w:tabs>
          <w:tab w:val="left" w:pos="461"/>
          <w:tab w:val="left" w:pos="1134"/>
        </w:tabs>
        <w:ind w:left="0" w:right="127" w:firstLine="709"/>
        <w:jc w:val="both"/>
        <w:rPr>
          <w:bCs/>
          <w:sz w:val="28"/>
          <w:szCs w:val="28"/>
        </w:rPr>
      </w:pPr>
      <w:r w:rsidRPr="00F8181A">
        <w:rPr>
          <w:bCs/>
          <w:sz w:val="28"/>
          <w:szCs w:val="28"/>
        </w:rPr>
        <w:t>Продумать стратегию использования digital-“фишек”: например, QR- кодов, RFID-браслетов, WiFI, Bluetooth, фото-будки, компьютера с загруженным промо-сайтом и</w:t>
      </w:r>
      <w:r w:rsidRPr="00F8181A">
        <w:rPr>
          <w:bCs/>
          <w:spacing w:val="3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т.п.</w:t>
      </w:r>
    </w:p>
    <w:p w14:paraId="2D2B21AD" w14:textId="043C258A" w:rsidR="0012312A" w:rsidRPr="00F8181A" w:rsidRDefault="0012312A" w:rsidP="00CC7D03">
      <w:pPr>
        <w:pStyle w:val="a5"/>
        <w:numPr>
          <w:ilvl w:val="0"/>
          <w:numId w:val="2"/>
        </w:numPr>
        <w:tabs>
          <w:tab w:val="left" w:pos="461"/>
          <w:tab w:val="left" w:pos="1134"/>
        </w:tabs>
        <w:ind w:left="0" w:right="127" w:firstLine="709"/>
        <w:jc w:val="both"/>
        <w:rPr>
          <w:bCs/>
          <w:sz w:val="28"/>
          <w:szCs w:val="28"/>
        </w:rPr>
      </w:pPr>
      <w:r w:rsidRPr="00F8181A">
        <w:rPr>
          <w:bCs/>
          <w:sz w:val="28"/>
          <w:szCs w:val="28"/>
        </w:rPr>
        <w:t>Обосновать необходимость, адресатов и форму рассылки</w:t>
      </w:r>
      <w:r w:rsidRPr="00F8181A">
        <w:rPr>
          <w:bCs/>
          <w:spacing w:val="-40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приглашений посетить ваш стенд на</w:t>
      </w:r>
      <w:r w:rsidRPr="00F8181A">
        <w:rPr>
          <w:bCs/>
          <w:spacing w:val="-2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выставке;</w:t>
      </w:r>
    </w:p>
    <w:p w14:paraId="4FFE9EE3" w14:textId="31AF9C2F" w:rsidR="00F8181A" w:rsidRPr="00F8181A" w:rsidRDefault="00F8181A" w:rsidP="00CC7D03">
      <w:pPr>
        <w:pStyle w:val="a5"/>
        <w:numPr>
          <w:ilvl w:val="0"/>
          <w:numId w:val="2"/>
        </w:numPr>
        <w:tabs>
          <w:tab w:val="left" w:pos="461"/>
          <w:tab w:val="left" w:pos="1134"/>
        </w:tabs>
        <w:ind w:left="0" w:right="127" w:firstLine="709"/>
        <w:jc w:val="both"/>
        <w:rPr>
          <w:bCs/>
          <w:sz w:val="28"/>
          <w:szCs w:val="28"/>
        </w:rPr>
      </w:pPr>
      <w:r w:rsidRPr="00F8181A">
        <w:rPr>
          <w:bCs/>
          <w:sz w:val="28"/>
          <w:szCs w:val="28"/>
        </w:rPr>
        <w:t xml:space="preserve">Разработать перечень (план) </w:t>
      </w:r>
      <w:r w:rsidRPr="00F8181A">
        <w:rPr>
          <w:bCs/>
          <w:sz w:val="28"/>
          <w:szCs w:val="28"/>
          <w:lang w:val="en-US"/>
        </w:rPr>
        <w:t>PR</w:t>
      </w:r>
      <w:r w:rsidRPr="00F8181A">
        <w:rPr>
          <w:bCs/>
          <w:sz w:val="28"/>
          <w:szCs w:val="28"/>
        </w:rPr>
        <w:t>-мероприятий для компании/продукта компании (пресс-конференция, бесплатный семинар и</w:t>
      </w:r>
      <w:r w:rsidRPr="00F8181A">
        <w:rPr>
          <w:bCs/>
          <w:spacing w:val="-2"/>
          <w:sz w:val="28"/>
          <w:szCs w:val="28"/>
        </w:rPr>
        <w:t xml:space="preserve"> </w:t>
      </w:r>
      <w:r w:rsidRPr="00F8181A">
        <w:rPr>
          <w:bCs/>
          <w:sz w:val="28"/>
          <w:szCs w:val="28"/>
        </w:rPr>
        <w:t>т.п.)</w:t>
      </w:r>
      <w:r w:rsidR="00A62FB1">
        <w:rPr>
          <w:bCs/>
          <w:sz w:val="28"/>
          <w:szCs w:val="28"/>
        </w:rPr>
        <w:t xml:space="preserve"> и детально описать их использование.</w:t>
      </w:r>
      <w:r w:rsidR="00CC7D03" w:rsidRPr="00CC7D03">
        <w:rPr>
          <w:bCs/>
          <w:sz w:val="28"/>
          <w:szCs w:val="28"/>
        </w:rPr>
        <w:t xml:space="preserve"> </w:t>
      </w:r>
      <w:r w:rsidR="00CC7D03">
        <w:rPr>
          <w:bCs/>
          <w:sz w:val="28"/>
          <w:szCs w:val="28"/>
        </w:rPr>
        <w:t>Не в рамках выставки, а в целом для привлечения внимания и продвижения компании/продукта компании.</w:t>
      </w:r>
    </w:p>
    <w:p w14:paraId="3C3AE3FD" w14:textId="77777777" w:rsidR="0012312A" w:rsidRDefault="0012312A" w:rsidP="0012312A">
      <w:pPr>
        <w:rPr>
          <w:sz w:val="26"/>
        </w:rPr>
      </w:pPr>
    </w:p>
    <w:p w14:paraId="23F8851A" w14:textId="77777777" w:rsidR="00995E99" w:rsidRDefault="00995E99" w:rsidP="0012312A">
      <w:pPr>
        <w:rPr>
          <w:sz w:val="26"/>
        </w:rPr>
      </w:pPr>
    </w:p>
    <w:p w14:paraId="59F655F5" w14:textId="77777777" w:rsidR="00995E99" w:rsidRDefault="00995E99" w:rsidP="0012312A">
      <w:pPr>
        <w:rPr>
          <w:sz w:val="26"/>
        </w:rPr>
      </w:pPr>
    </w:p>
    <w:sectPr w:rsidR="00995E99">
      <w:pgSz w:w="11910" w:h="16840"/>
      <w:pgMar w:top="1320" w:right="620" w:bottom="1240" w:left="1240" w:header="0" w:footer="10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314C"/>
    <w:multiLevelType w:val="hybridMultilevel"/>
    <w:tmpl w:val="C43A9548"/>
    <w:lvl w:ilvl="0" w:tplc="753E64B8">
      <w:numFmt w:val="bullet"/>
      <w:lvlText w:val=""/>
      <w:lvlJc w:val="left"/>
      <w:pPr>
        <w:ind w:left="505" w:hanging="40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6498A5D0">
      <w:numFmt w:val="bullet"/>
      <w:lvlText w:val="•"/>
      <w:lvlJc w:val="left"/>
      <w:pPr>
        <w:ind w:left="1454" w:hanging="404"/>
      </w:pPr>
      <w:rPr>
        <w:rFonts w:hint="default"/>
        <w:lang w:val="ru-RU" w:eastAsia="en-US" w:bidi="ar-SA"/>
      </w:rPr>
    </w:lvl>
    <w:lvl w:ilvl="2" w:tplc="BAEC72CA">
      <w:numFmt w:val="bullet"/>
      <w:lvlText w:val="•"/>
      <w:lvlJc w:val="left"/>
      <w:pPr>
        <w:ind w:left="2409" w:hanging="404"/>
      </w:pPr>
      <w:rPr>
        <w:rFonts w:hint="default"/>
        <w:lang w:val="ru-RU" w:eastAsia="en-US" w:bidi="ar-SA"/>
      </w:rPr>
    </w:lvl>
    <w:lvl w:ilvl="3" w:tplc="3038575E">
      <w:numFmt w:val="bullet"/>
      <w:lvlText w:val="•"/>
      <w:lvlJc w:val="left"/>
      <w:pPr>
        <w:ind w:left="3363" w:hanging="404"/>
      </w:pPr>
      <w:rPr>
        <w:rFonts w:hint="default"/>
        <w:lang w:val="ru-RU" w:eastAsia="en-US" w:bidi="ar-SA"/>
      </w:rPr>
    </w:lvl>
    <w:lvl w:ilvl="4" w:tplc="4800B734">
      <w:numFmt w:val="bullet"/>
      <w:lvlText w:val="•"/>
      <w:lvlJc w:val="left"/>
      <w:pPr>
        <w:ind w:left="4318" w:hanging="404"/>
      </w:pPr>
      <w:rPr>
        <w:rFonts w:hint="default"/>
        <w:lang w:val="ru-RU" w:eastAsia="en-US" w:bidi="ar-SA"/>
      </w:rPr>
    </w:lvl>
    <w:lvl w:ilvl="5" w:tplc="BFAE31B0">
      <w:numFmt w:val="bullet"/>
      <w:lvlText w:val="•"/>
      <w:lvlJc w:val="left"/>
      <w:pPr>
        <w:ind w:left="5273" w:hanging="404"/>
      </w:pPr>
      <w:rPr>
        <w:rFonts w:hint="default"/>
        <w:lang w:val="ru-RU" w:eastAsia="en-US" w:bidi="ar-SA"/>
      </w:rPr>
    </w:lvl>
    <w:lvl w:ilvl="6" w:tplc="7D0CC856">
      <w:numFmt w:val="bullet"/>
      <w:lvlText w:val="•"/>
      <w:lvlJc w:val="left"/>
      <w:pPr>
        <w:ind w:left="6227" w:hanging="404"/>
      </w:pPr>
      <w:rPr>
        <w:rFonts w:hint="default"/>
        <w:lang w:val="ru-RU" w:eastAsia="en-US" w:bidi="ar-SA"/>
      </w:rPr>
    </w:lvl>
    <w:lvl w:ilvl="7" w:tplc="1C42976C">
      <w:numFmt w:val="bullet"/>
      <w:lvlText w:val="•"/>
      <w:lvlJc w:val="left"/>
      <w:pPr>
        <w:ind w:left="7182" w:hanging="404"/>
      </w:pPr>
      <w:rPr>
        <w:rFonts w:hint="default"/>
        <w:lang w:val="ru-RU" w:eastAsia="en-US" w:bidi="ar-SA"/>
      </w:rPr>
    </w:lvl>
    <w:lvl w:ilvl="8" w:tplc="70504A5E">
      <w:numFmt w:val="bullet"/>
      <w:lvlText w:val="•"/>
      <w:lvlJc w:val="left"/>
      <w:pPr>
        <w:ind w:left="8137" w:hanging="404"/>
      </w:pPr>
      <w:rPr>
        <w:rFonts w:hint="default"/>
        <w:lang w:val="ru-RU" w:eastAsia="en-US" w:bidi="ar-SA"/>
      </w:rPr>
    </w:lvl>
  </w:abstractNum>
  <w:abstractNum w:abstractNumId="1" w15:restartNumberingAfterBreak="0">
    <w:nsid w:val="210754D6"/>
    <w:multiLevelType w:val="hybridMultilevel"/>
    <w:tmpl w:val="9A5651D8"/>
    <w:lvl w:ilvl="0" w:tplc="598E02C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en-US" w:bidi="ar-SA"/>
      </w:rPr>
    </w:lvl>
    <w:lvl w:ilvl="1" w:tplc="DEE8254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3FA6325E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CE985B00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6BE466A4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F84C20BC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559E2428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7B2EF13E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96A4ABF6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C6B50C8"/>
    <w:multiLevelType w:val="hybridMultilevel"/>
    <w:tmpl w:val="921CC370"/>
    <w:lvl w:ilvl="0" w:tplc="4C5E44B0">
      <w:start w:val="1"/>
      <w:numFmt w:val="decimal"/>
      <w:lvlText w:val="%1."/>
      <w:lvlJc w:val="left"/>
      <w:pPr>
        <w:ind w:left="462" w:hanging="70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en-US" w:bidi="ar-SA"/>
      </w:rPr>
    </w:lvl>
    <w:lvl w:ilvl="1" w:tplc="A0740A1E">
      <w:numFmt w:val="bullet"/>
      <w:lvlText w:val="•"/>
      <w:lvlJc w:val="left"/>
      <w:pPr>
        <w:ind w:left="1418" w:hanging="708"/>
      </w:pPr>
      <w:rPr>
        <w:rFonts w:hint="default"/>
        <w:lang w:val="ru-RU" w:eastAsia="en-US" w:bidi="ar-SA"/>
      </w:rPr>
    </w:lvl>
    <w:lvl w:ilvl="2" w:tplc="A68859F2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FDE6F2A0">
      <w:numFmt w:val="bullet"/>
      <w:lvlText w:val="•"/>
      <w:lvlJc w:val="left"/>
      <w:pPr>
        <w:ind w:left="3335" w:hanging="708"/>
      </w:pPr>
      <w:rPr>
        <w:rFonts w:hint="default"/>
        <w:lang w:val="ru-RU" w:eastAsia="en-US" w:bidi="ar-SA"/>
      </w:rPr>
    </w:lvl>
    <w:lvl w:ilvl="4" w:tplc="A7D67058">
      <w:numFmt w:val="bullet"/>
      <w:lvlText w:val="•"/>
      <w:lvlJc w:val="left"/>
      <w:pPr>
        <w:ind w:left="4294" w:hanging="708"/>
      </w:pPr>
      <w:rPr>
        <w:rFonts w:hint="default"/>
        <w:lang w:val="ru-RU" w:eastAsia="en-US" w:bidi="ar-SA"/>
      </w:rPr>
    </w:lvl>
    <w:lvl w:ilvl="5" w:tplc="5B065EE8">
      <w:numFmt w:val="bullet"/>
      <w:lvlText w:val="•"/>
      <w:lvlJc w:val="left"/>
      <w:pPr>
        <w:ind w:left="5253" w:hanging="708"/>
      </w:pPr>
      <w:rPr>
        <w:rFonts w:hint="default"/>
        <w:lang w:val="ru-RU" w:eastAsia="en-US" w:bidi="ar-SA"/>
      </w:rPr>
    </w:lvl>
    <w:lvl w:ilvl="6" w:tplc="42460B62">
      <w:numFmt w:val="bullet"/>
      <w:lvlText w:val="•"/>
      <w:lvlJc w:val="left"/>
      <w:pPr>
        <w:ind w:left="6211" w:hanging="708"/>
      </w:pPr>
      <w:rPr>
        <w:rFonts w:hint="default"/>
        <w:lang w:val="ru-RU" w:eastAsia="en-US" w:bidi="ar-SA"/>
      </w:rPr>
    </w:lvl>
    <w:lvl w:ilvl="7" w:tplc="0BBEEF8C">
      <w:numFmt w:val="bullet"/>
      <w:lvlText w:val="•"/>
      <w:lvlJc w:val="left"/>
      <w:pPr>
        <w:ind w:left="7170" w:hanging="708"/>
      </w:pPr>
      <w:rPr>
        <w:rFonts w:hint="default"/>
        <w:lang w:val="ru-RU" w:eastAsia="en-US" w:bidi="ar-SA"/>
      </w:rPr>
    </w:lvl>
    <w:lvl w:ilvl="8" w:tplc="748A491A">
      <w:numFmt w:val="bullet"/>
      <w:lvlText w:val="•"/>
      <w:lvlJc w:val="left"/>
      <w:pPr>
        <w:ind w:left="8129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39E41853"/>
    <w:multiLevelType w:val="hybridMultilevel"/>
    <w:tmpl w:val="CD92FE5A"/>
    <w:lvl w:ilvl="0" w:tplc="623C376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61"/>
        <w:sz w:val="28"/>
        <w:szCs w:val="28"/>
        <w:lang w:val="ru-RU" w:eastAsia="en-US" w:bidi="ar-SA"/>
      </w:rPr>
    </w:lvl>
    <w:lvl w:ilvl="1" w:tplc="17E6494A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2D5C6D78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0FC66B50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410A7104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FFD09D14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8C680AD2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709C6DC6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9FEA5604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1007B61"/>
    <w:multiLevelType w:val="hybridMultilevel"/>
    <w:tmpl w:val="3B20C69C"/>
    <w:lvl w:ilvl="0" w:tplc="D004D6B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ru-RU" w:eastAsia="en-US" w:bidi="ar-SA"/>
      </w:rPr>
    </w:lvl>
    <w:lvl w:ilvl="1" w:tplc="B9824EA8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0C58FF66"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 w:tplc="8482F8B8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5860E95C">
      <w:numFmt w:val="bullet"/>
      <w:lvlText w:val="•"/>
      <w:lvlJc w:val="left"/>
      <w:pPr>
        <w:ind w:left="4510" w:hanging="360"/>
      </w:pPr>
      <w:rPr>
        <w:rFonts w:hint="default"/>
        <w:lang w:val="ru-RU" w:eastAsia="en-US" w:bidi="ar-SA"/>
      </w:rPr>
    </w:lvl>
    <w:lvl w:ilvl="5" w:tplc="14823B0A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382C559A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492A3AAA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EFD41DE8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num w:numId="1" w16cid:durableId="921914819">
    <w:abstractNumId w:val="1"/>
  </w:num>
  <w:num w:numId="2" w16cid:durableId="691877022">
    <w:abstractNumId w:val="3"/>
  </w:num>
  <w:num w:numId="3" w16cid:durableId="1139570617">
    <w:abstractNumId w:val="2"/>
  </w:num>
  <w:num w:numId="4" w16cid:durableId="1514685469">
    <w:abstractNumId w:val="4"/>
  </w:num>
  <w:num w:numId="5" w16cid:durableId="5551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2A"/>
    <w:rsid w:val="0012312A"/>
    <w:rsid w:val="001313F2"/>
    <w:rsid w:val="00131ECA"/>
    <w:rsid w:val="00164016"/>
    <w:rsid w:val="00995E99"/>
    <w:rsid w:val="00A62FB1"/>
    <w:rsid w:val="00CC7D03"/>
    <w:rsid w:val="00D4034B"/>
    <w:rsid w:val="00D67521"/>
    <w:rsid w:val="00F8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23DD"/>
  <w15:docId w15:val="{DB892F67-EFBC-4DB7-B3F4-D83227A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23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2312A"/>
    <w:pPr>
      <w:ind w:left="685" w:right="4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2312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12312A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12312A"/>
    <w:rPr>
      <w:rFonts w:ascii="Times New Roman" w:eastAsia="Times New Roman" w:hAnsi="Times New Roman" w:cs="Times New Roman"/>
      <w:sz w:val="26"/>
      <w:szCs w:val="26"/>
    </w:rPr>
  </w:style>
  <w:style w:type="paragraph" w:styleId="a5">
    <w:name w:val="List Paragraph"/>
    <w:basedOn w:val="a"/>
    <w:uiPriority w:val="1"/>
    <w:qFormat/>
    <w:rsid w:val="0012312A"/>
    <w:pPr>
      <w:ind w:left="82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feerika@yandex.ru</dc:creator>
  <cp:lastModifiedBy>Igor Frolov</cp:lastModifiedBy>
  <cp:revision>6</cp:revision>
  <dcterms:created xsi:type="dcterms:W3CDTF">2021-11-02T11:14:00Z</dcterms:created>
  <dcterms:modified xsi:type="dcterms:W3CDTF">2022-10-05T15:03:00Z</dcterms:modified>
</cp:coreProperties>
</file>