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1AD8" w14:textId="3678BCA8" w:rsidR="00C1174C" w:rsidRPr="006719A5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1174C">
        <w:rPr>
          <w:rFonts w:ascii="Arial" w:hAnsi="Arial" w:cs="Arial"/>
          <w:b/>
          <w:bCs/>
        </w:rPr>
        <w:t xml:space="preserve">Лабораторная работа № </w:t>
      </w:r>
      <w:r w:rsidR="0083737A">
        <w:rPr>
          <w:rFonts w:ascii="Arial" w:hAnsi="Arial" w:cs="Arial"/>
          <w:b/>
          <w:bCs/>
        </w:rPr>
        <w:t>6</w:t>
      </w:r>
    </w:p>
    <w:p w14:paraId="74CB99F8" w14:textId="354FF650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</w:t>
      </w:r>
      <w:r w:rsidR="0083737A" w:rsidRPr="0083737A">
        <w:rPr>
          <w:rFonts w:ascii="Arial" w:hAnsi="Arial" w:cs="Arial"/>
        </w:rPr>
        <w:t>Поиск и документирование дефектов</w:t>
      </w:r>
      <w:r w:rsidRPr="00C1174C">
        <w:rPr>
          <w:rFonts w:ascii="Arial" w:hAnsi="Arial" w:cs="Arial"/>
        </w:rPr>
        <w:t>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510C539C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="00D250C8" w:rsidRPr="00D250C8">
          <w:rPr>
            <w:rStyle w:val="Hyperlink"/>
            <w:rFonts w:ascii="Arial" w:hAnsi="Arial" w:cs="Arial"/>
          </w:rPr>
          <w:t>Дефекты и отчёты о дефектах</w:t>
        </w:r>
      </w:hyperlink>
      <w:r>
        <w:rPr>
          <w:rFonts w:ascii="Arial" w:hAnsi="Arial" w:cs="Arial"/>
        </w:rPr>
        <w:t>», «</w:t>
      </w:r>
      <w:hyperlink r:id="rId9" w:history="1">
        <w:r w:rsidR="00D250C8" w:rsidRPr="00D250C8">
          <w:rPr>
            <w:rStyle w:val="Hyperlink"/>
            <w:rFonts w:ascii="Arial" w:hAnsi="Arial" w:cs="Arial"/>
          </w:rPr>
          <w:t>Поля отчётов о дефектах (часть 1/2)</w:t>
        </w:r>
      </w:hyperlink>
      <w:r>
        <w:rPr>
          <w:rFonts w:ascii="Arial" w:hAnsi="Arial" w:cs="Arial"/>
        </w:rPr>
        <w:t>», «</w:t>
      </w:r>
      <w:hyperlink r:id="rId10" w:history="1">
        <w:r w:rsidR="00D250C8" w:rsidRPr="00D250C8">
          <w:rPr>
            <w:rStyle w:val="Hyperlink"/>
            <w:rFonts w:ascii="Arial" w:hAnsi="Arial" w:cs="Arial"/>
          </w:rPr>
          <w:t>Поля отчётов о дефектах (часть 2/2)</w:t>
        </w:r>
      </w:hyperlink>
      <w:r>
        <w:rPr>
          <w:rFonts w:ascii="Arial" w:hAnsi="Arial" w:cs="Arial"/>
        </w:rPr>
        <w:t>»</w:t>
      </w:r>
      <w:r w:rsidR="006719A5" w:rsidRPr="006719A5">
        <w:rPr>
          <w:rFonts w:ascii="Arial" w:hAnsi="Arial" w:cs="Arial"/>
        </w:rPr>
        <w:t xml:space="preserve">, </w:t>
      </w:r>
      <w:r w:rsidR="006719A5">
        <w:rPr>
          <w:rFonts w:ascii="Arial" w:hAnsi="Arial" w:cs="Arial"/>
        </w:rPr>
        <w:t>«</w:t>
      </w:r>
      <w:hyperlink r:id="rId11" w:history="1">
        <w:r w:rsidR="00D250C8" w:rsidRPr="00D250C8">
          <w:rPr>
            <w:rStyle w:val="Hyperlink"/>
            <w:rFonts w:ascii="Arial" w:hAnsi="Arial" w:cs="Arial"/>
          </w:rPr>
          <w:t>Типичные ошибки при написании отчётов о дефектах</w:t>
        </w:r>
      </w:hyperlink>
      <w:r w:rsidR="006719A5">
        <w:rPr>
          <w:rFonts w:ascii="Arial" w:hAnsi="Arial" w:cs="Arial"/>
        </w:rPr>
        <w:t>», «</w:t>
      </w:r>
      <w:hyperlink r:id="rId12" w:history="1">
        <w:r w:rsidR="00D250C8" w:rsidRPr="00D250C8">
          <w:rPr>
            <w:rStyle w:val="Hyperlink"/>
            <w:rFonts w:ascii="Arial" w:hAnsi="Arial" w:cs="Arial"/>
          </w:rPr>
          <w:t>Рекомендации по написанию отчётов о дефектах</w:t>
        </w:r>
      </w:hyperlink>
      <w:r w:rsidR="006719A5">
        <w:rPr>
          <w:rFonts w:ascii="Arial" w:hAnsi="Arial" w:cs="Arial"/>
        </w:rPr>
        <w:t>»</w:t>
      </w:r>
      <w:r w:rsidR="00D250C8">
        <w:rPr>
          <w:rFonts w:ascii="Arial" w:hAnsi="Arial" w:cs="Arial"/>
        </w:rPr>
        <w:t>, «</w:t>
      </w:r>
      <w:hyperlink r:id="rId13" w:history="1">
        <w:r w:rsidR="00D250C8" w:rsidRPr="00D250C8">
          <w:rPr>
            <w:rStyle w:val="Hyperlink"/>
            <w:rFonts w:ascii="Arial" w:hAnsi="Arial" w:cs="Arial"/>
          </w:rPr>
          <w:t>Пример отчётов о дефектах</w:t>
        </w:r>
      </w:hyperlink>
      <w:r w:rsidR="00D250C8">
        <w:rPr>
          <w:rFonts w:ascii="Arial" w:hAnsi="Arial" w:cs="Arial"/>
        </w:rPr>
        <w:t>»</w:t>
      </w:r>
      <w:r>
        <w:rPr>
          <w:rFonts w:ascii="Arial" w:hAnsi="Arial" w:cs="Arial"/>
        </w:rPr>
        <w:t>) и перечитать раздел 2.</w:t>
      </w:r>
      <w:r w:rsidR="00D250C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«</w:t>
      </w:r>
      <w:r w:rsidR="00D250C8" w:rsidRPr="00D250C8">
        <w:rPr>
          <w:rFonts w:ascii="Arial" w:hAnsi="Arial" w:cs="Arial"/>
        </w:rPr>
        <w:t>Отчёты о дефектах</w:t>
      </w:r>
      <w:r>
        <w:rPr>
          <w:rFonts w:ascii="Arial" w:hAnsi="Arial" w:cs="Arial"/>
        </w:rPr>
        <w:t xml:space="preserve">» </w:t>
      </w:r>
      <w:hyperlink r:id="rId14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20910DB6" w:rsidR="00C1174C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</w:r>
      <w:r w:rsidR="006719A5">
        <w:rPr>
          <w:rFonts w:ascii="Arial" w:hAnsi="Arial" w:cs="Arial"/>
          <w:i/>
          <w:iCs/>
        </w:rPr>
        <w:t xml:space="preserve">В данной и последующих лабораторных работах мы продолжаем исследовать предметную область </w:t>
      </w:r>
      <w:r w:rsidR="006719A5" w:rsidRPr="006719A5">
        <w:rPr>
          <w:rFonts w:ascii="Arial" w:hAnsi="Arial" w:cs="Arial"/>
          <w:i/>
          <w:iCs/>
        </w:rPr>
        <w:t>(учебный проект)</w:t>
      </w:r>
      <w:r w:rsidR="006719A5">
        <w:rPr>
          <w:rFonts w:ascii="Arial" w:hAnsi="Arial" w:cs="Arial"/>
          <w:i/>
          <w:iCs/>
        </w:rPr>
        <w:t>, выбранный при выполнении первой лабораторной работы.</w:t>
      </w:r>
    </w:p>
    <w:p w14:paraId="77C7C672" w14:textId="2C285820" w:rsidR="008C50AB" w:rsidRPr="00C72666" w:rsidRDefault="008C50AB" w:rsidP="008C50AB">
      <w:pPr>
        <w:spacing w:after="0" w:line="240" w:lineRule="auto"/>
        <w:ind w:firstLine="708"/>
        <w:jc w:val="both"/>
        <w:rPr>
          <w:rFonts w:ascii="Arial" w:hAnsi="Arial" w:cs="Arial"/>
          <w:i/>
          <w:iCs/>
        </w:rPr>
      </w:pPr>
      <w:r w:rsidRPr="008C50AB">
        <w:rPr>
          <w:rFonts w:ascii="Arial" w:hAnsi="Arial" w:cs="Arial"/>
          <w:i/>
          <w:iCs/>
        </w:rPr>
        <w:t xml:space="preserve">По результатам </w:t>
      </w:r>
      <w:r>
        <w:rPr>
          <w:rFonts w:ascii="Arial" w:hAnsi="Arial" w:cs="Arial"/>
          <w:i/>
          <w:iCs/>
        </w:rPr>
        <w:t>выполнени</w:t>
      </w:r>
      <w:r w:rsidR="0016133F">
        <w:rPr>
          <w:rFonts w:ascii="Arial" w:hAnsi="Arial" w:cs="Arial"/>
          <w:i/>
          <w:iCs/>
        </w:rPr>
        <w:t>я</w:t>
      </w:r>
      <w:r>
        <w:rPr>
          <w:rFonts w:ascii="Arial" w:hAnsi="Arial" w:cs="Arial"/>
          <w:i/>
          <w:iCs/>
        </w:rPr>
        <w:t xml:space="preserve"> лабораторн</w:t>
      </w:r>
      <w:r w:rsidR="00D250C8">
        <w:rPr>
          <w:rFonts w:ascii="Arial" w:hAnsi="Arial" w:cs="Arial"/>
          <w:i/>
          <w:iCs/>
        </w:rPr>
        <w:t>ых</w:t>
      </w:r>
      <w:r>
        <w:rPr>
          <w:rFonts w:ascii="Arial" w:hAnsi="Arial" w:cs="Arial"/>
          <w:i/>
          <w:iCs/>
        </w:rPr>
        <w:t xml:space="preserve"> работ</w:t>
      </w:r>
      <w:r w:rsidR="00D250C8">
        <w:rPr>
          <w:rFonts w:ascii="Arial" w:hAnsi="Arial" w:cs="Arial"/>
          <w:i/>
          <w:iCs/>
        </w:rPr>
        <w:t xml:space="preserve"> № 4 и</w:t>
      </w:r>
      <w:r>
        <w:rPr>
          <w:rFonts w:ascii="Arial" w:hAnsi="Arial" w:cs="Arial"/>
          <w:i/>
          <w:iCs/>
        </w:rPr>
        <w:t xml:space="preserve"> № </w:t>
      </w:r>
      <w:r w:rsidR="00D250C8">
        <w:rPr>
          <w:rFonts w:ascii="Arial" w:hAnsi="Arial" w:cs="Arial"/>
          <w:i/>
          <w:iCs/>
        </w:rPr>
        <w:t>5</w:t>
      </w:r>
      <w:r>
        <w:rPr>
          <w:rFonts w:ascii="Arial" w:hAnsi="Arial" w:cs="Arial"/>
          <w:i/>
          <w:iCs/>
        </w:rPr>
        <w:t xml:space="preserve"> у вас теперь </w:t>
      </w:r>
      <w:r w:rsidR="0016133F">
        <w:rPr>
          <w:rFonts w:ascii="Arial" w:hAnsi="Arial" w:cs="Arial"/>
          <w:i/>
          <w:iCs/>
        </w:rPr>
        <w:t xml:space="preserve">должен быть набор </w:t>
      </w:r>
      <w:r w:rsidR="00461F6E">
        <w:rPr>
          <w:rFonts w:ascii="Arial" w:hAnsi="Arial" w:cs="Arial"/>
          <w:i/>
          <w:iCs/>
        </w:rPr>
        <w:t xml:space="preserve">качественных </w:t>
      </w:r>
      <w:r w:rsidR="00D250C8">
        <w:rPr>
          <w:rFonts w:ascii="Arial" w:hAnsi="Arial" w:cs="Arial"/>
          <w:i/>
          <w:iCs/>
        </w:rPr>
        <w:t>чек-листов и тест-кейсов</w:t>
      </w:r>
      <w:r w:rsidR="0016133F">
        <w:rPr>
          <w:rFonts w:ascii="Arial" w:hAnsi="Arial" w:cs="Arial"/>
          <w:i/>
          <w:iCs/>
        </w:rPr>
        <w:t xml:space="preserve">, на основе которых можно </w:t>
      </w:r>
      <w:r w:rsidR="00D250C8">
        <w:rPr>
          <w:rFonts w:ascii="Arial" w:hAnsi="Arial" w:cs="Arial"/>
          <w:i/>
          <w:iCs/>
        </w:rPr>
        <w:t>проводить тестирование</w:t>
      </w:r>
      <w:r>
        <w:rPr>
          <w:rFonts w:ascii="Arial" w:hAnsi="Arial" w:cs="Arial"/>
          <w:i/>
          <w:iCs/>
        </w:rPr>
        <w:t>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F3AED86" w14:textId="33239016" w:rsidR="0016133F" w:rsidRDefault="00D250C8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Выполните тестирование вашего проекта с использованием имеющихся у вас чек-листов и тест-кейсов, также выполните дополнительное исследовательское тестирование вашего проекта</w:t>
      </w:r>
      <w:r w:rsidR="0016133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По обнаруженным дефектам сформируйте отчёты о дефектах</w:t>
      </w:r>
    </w:p>
    <w:p w14:paraId="54472A61" w14:textId="4AE765E3" w:rsidR="00EB08B2" w:rsidRDefault="0016133F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процессе сдачи (защиты) лабораторной работы внесите необходимые правки (улучшения) в полученные </w:t>
      </w:r>
      <w:r w:rsidR="00D250C8">
        <w:rPr>
          <w:rFonts w:ascii="Arial" w:hAnsi="Arial" w:cs="Arial"/>
        </w:rPr>
        <w:t>отчёты о дефектах</w:t>
      </w:r>
      <w:r w:rsidR="008C50AB">
        <w:rPr>
          <w:rFonts w:ascii="Arial" w:hAnsi="Arial" w:cs="Arial"/>
        </w:rPr>
        <w:t>.</w:t>
      </w:r>
    </w:p>
    <w:p w14:paraId="5123486E" w14:textId="0E9C48F6" w:rsidR="003B6568" w:rsidRDefault="003B6568" w:rsidP="006719A5">
      <w:pPr>
        <w:spacing w:after="0" w:line="240" w:lineRule="auto"/>
        <w:jc w:val="both"/>
        <w:rPr>
          <w:rFonts w:ascii="Arial" w:hAnsi="Arial" w:cs="Arial"/>
        </w:rPr>
      </w:pPr>
    </w:p>
    <w:p w14:paraId="24D6227B" w14:textId="62873A4E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 может различаться в зависимости от того, какой шаблон оформления </w:t>
      </w:r>
      <w:r w:rsidR="00903E1F">
        <w:rPr>
          <w:rFonts w:ascii="Arial" w:hAnsi="Arial" w:cs="Arial"/>
        </w:rPr>
        <w:t>отчётов о дефектах</w:t>
      </w:r>
      <w:r>
        <w:rPr>
          <w:rFonts w:ascii="Arial" w:hAnsi="Arial" w:cs="Arial"/>
        </w:rPr>
        <w:t xml:space="preserve"> вы выберет</w:t>
      </w:r>
      <w:r w:rsidR="00D250C8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, но в любом случае отчёт </w:t>
      </w:r>
      <w:r w:rsidR="00903E1F">
        <w:rPr>
          <w:rFonts w:ascii="Arial" w:hAnsi="Arial" w:cs="Arial"/>
        </w:rPr>
        <w:t xml:space="preserve">о выполнении вашей лабораторной работы </w:t>
      </w:r>
      <w:r>
        <w:rPr>
          <w:rFonts w:ascii="Arial" w:hAnsi="Arial" w:cs="Arial"/>
        </w:rPr>
        <w:t xml:space="preserve">должен содержать сами </w:t>
      </w:r>
      <w:r w:rsidR="00903E1F">
        <w:rPr>
          <w:rFonts w:ascii="Arial" w:hAnsi="Arial" w:cs="Arial"/>
        </w:rPr>
        <w:t>отчёты о дефектах («баг-репорты»)</w:t>
      </w:r>
      <w:r>
        <w:rPr>
          <w:rFonts w:ascii="Arial" w:hAnsi="Arial" w:cs="Arial"/>
        </w:rPr>
        <w:t>.</w:t>
      </w:r>
    </w:p>
    <w:p w14:paraId="45F5A00D" w14:textId="423AD2E7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 можете использовать предложенный ниже шаблон как отправную точку для оформления ваших </w:t>
      </w:r>
      <w:r w:rsidR="00903E1F">
        <w:rPr>
          <w:rFonts w:ascii="Arial" w:hAnsi="Arial" w:cs="Arial"/>
        </w:rPr>
        <w:t>отчётов о дефектах</w:t>
      </w:r>
      <w:r>
        <w:rPr>
          <w:rFonts w:ascii="Arial" w:hAnsi="Arial" w:cs="Arial"/>
        </w:rPr>
        <w:t xml:space="preserve"> (но также вы можете использовать любой иной логичный подход).</w:t>
      </w:r>
    </w:p>
    <w:p w14:paraId="7B09E49E" w14:textId="22BCAB5A" w:rsidR="00461F6E" w:rsidRDefault="00461F6E" w:rsidP="00461F6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Также вы можете использовать для выполнения этого задания любую удобную вам систему управления </w:t>
      </w:r>
      <w:r w:rsidR="00903E1F">
        <w:rPr>
          <w:rFonts w:ascii="Arial" w:hAnsi="Arial" w:cs="Arial"/>
        </w:rPr>
        <w:t>отчётами о дефектах</w:t>
      </w:r>
      <w:r>
        <w:rPr>
          <w:rFonts w:ascii="Arial" w:hAnsi="Arial" w:cs="Arial"/>
        </w:rPr>
        <w:t xml:space="preserve"> (при условии, что у преподавателя есть к ней доступ для проверки результатов вашей работы).</w:t>
      </w:r>
    </w:p>
    <w:p w14:paraId="45946FB1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p w14:paraId="6A8DC186" w14:textId="7FB7CF62" w:rsidR="00461F6E" w:rsidRPr="009500A4" w:rsidRDefault="00461F6E" w:rsidP="00461F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500A4">
        <w:rPr>
          <w:rFonts w:ascii="Arial" w:hAnsi="Arial" w:cs="Arial"/>
          <w:b/>
          <w:bCs/>
        </w:rPr>
        <w:t xml:space="preserve">Шаблон для </w:t>
      </w:r>
      <w:r>
        <w:rPr>
          <w:rFonts w:ascii="Arial" w:hAnsi="Arial" w:cs="Arial"/>
          <w:b/>
          <w:bCs/>
        </w:rPr>
        <w:t xml:space="preserve">оформления </w:t>
      </w:r>
      <w:r w:rsidR="00903E1F">
        <w:rPr>
          <w:rFonts w:ascii="Arial" w:hAnsi="Arial" w:cs="Arial"/>
          <w:b/>
          <w:bCs/>
        </w:rPr>
        <w:t>отчётов о дефектах</w:t>
      </w:r>
    </w:p>
    <w:p w14:paraId="15EF9FE7" w14:textId="70D0E023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4C2B68" w14:paraId="6D81EC80" w14:textId="77777777" w:rsidTr="004C2B68">
        <w:trPr>
          <w:cantSplit/>
          <w:trHeight w:val="1134"/>
        </w:trPr>
        <w:tc>
          <w:tcPr>
            <w:tcW w:w="849" w:type="dxa"/>
            <w:textDirection w:val="btLr"/>
            <w:vAlign w:val="center"/>
          </w:tcPr>
          <w:p w14:paraId="2B04FCBD" w14:textId="6AF16341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Идентификатор</w:t>
            </w:r>
          </w:p>
        </w:tc>
        <w:tc>
          <w:tcPr>
            <w:tcW w:w="849" w:type="dxa"/>
            <w:textDirection w:val="btLr"/>
            <w:vAlign w:val="center"/>
          </w:tcPr>
          <w:p w14:paraId="79609D86" w14:textId="79576535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Краткое описание</w:t>
            </w:r>
          </w:p>
        </w:tc>
        <w:tc>
          <w:tcPr>
            <w:tcW w:w="849" w:type="dxa"/>
            <w:textDirection w:val="btLr"/>
            <w:vAlign w:val="center"/>
          </w:tcPr>
          <w:p w14:paraId="0A8806BC" w14:textId="01FE4A77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Подробное описание</w:t>
            </w:r>
          </w:p>
        </w:tc>
        <w:tc>
          <w:tcPr>
            <w:tcW w:w="849" w:type="dxa"/>
            <w:textDirection w:val="btLr"/>
            <w:vAlign w:val="center"/>
          </w:tcPr>
          <w:p w14:paraId="1F7700E3" w14:textId="0F6671DE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Шаги по воспроизведению</w:t>
            </w:r>
          </w:p>
        </w:tc>
        <w:tc>
          <w:tcPr>
            <w:tcW w:w="849" w:type="dxa"/>
            <w:textDirection w:val="btLr"/>
            <w:vAlign w:val="center"/>
          </w:tcPr>
          <w:p w14:paraId="3369CCD9" w14:textId="125B0196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Воспроизводимость</w:t>
            </w:r>
          </w:p>
        </w:tc>
        <w:tc>
          <w:tcPr>
            <w:tcW w:w="850" w:type="dxa"/>
            <w:textDirection w:val="btLr"/>
            <w:vAlign w:val="center"/>
          </w:tcPr>
          <w:p w14:paraId="7CE46623" w14:textId="0507E897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Важность</w:t>
            </w:r>
          </w:p>
        </w:tc>
        <w:tc>
          <w:tcPr>
            <w:tcW w:w="850" w:type="dxa"/>
            <w:textDirection w:val="btLr"/>
            <w:vAlign w:val="center"/>
          </w:tcPr>
          <w:p w14:paraId="612F4D97" w14:textId="11A91020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Срочность</w:t>
            </w:r>
          </w:p>
        </w:tc>
        <w:tc>
          <w:tcPr>
            <w:tcW w:w="850" w:type="dxa"/>
            <w:textDirection w:val="btLr"/>
            <w:vAlign w:val="center"/>
          </w:tcPr>
          <w:p w14:paraId="6EC083E0" w14:textId="3F3A4EF1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Симптом</w:t>
            </w:r>
          </w:p>
        </w:tc>
        <w:tc>
          <w:tcPr>
            <w:tcW w:w="850" w:type="dxa"/>
            <w:textDirection w:val="btLr"/>
            <w:vAlign w:val="center"/>
          </w:tcPr>
          <w:p w14:paraId="6A902966" w14:textId="138DDDB6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Возможность обойти</w:t>
            </w:r>
          </w:p>
        </w:tc>
        <w:tc>
          <w:tcPr>
            <w:tcW w:w="850" w:type="dxa"/>
            <w:textDirection w:val="btLr"/>
            <w:vAlign w:val="center"/>
          </w:tcPr>
          <w:p w14:paraId="3791262A" w14:textId="0F747FDF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Комментарии</w:t>
            </w:r>
          </w:p>
        </w:tc>
        <w:tc>
          <w:tcPr>
            <w:tcW w:w="850" w:type="dxa"/>
            <w:textDirection w:val="btLr"/>
            <w:vAlign w:val="center"/>
          </w:tcPr>
          <w:p w14:paraId="5671F99D" w14:textId="1928E273" w:rsidR="004C2B68" w:rsidRPr="004C2B68" w:rsidRDefault="004C2B68" w:rsidP="004C2B6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2B68">
              <w:rPr>
                <w:rFonts w:ascii="Arial" w:hAnsi="Arial" w:cs="Arial"/>
                <w:b/>
                <w:bCs/>
                <w:sz w:val="16"/>
                <w:szCs w:val="16"/>
              </w:rPr>
              <w:t>Приложения</w:t>
            </w:r>
          </w:p>
        </w:tc>
      </w:tr>
      <w:tr w:rsidR="004C2B68" w14:paraId="0023FA4F" w14:textId="77777777" w:rsidTr="004C2B68">
        <w:tc>
          <w:tcPr>
            <w:tcW w:w="849" w:type="dxa"/>
          </w:tcPr>
          <w:p w14:paraId="2C5ADCFE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34DCC4BB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14740637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421F1C02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3E826320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B2199C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314D78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19E5D3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36BFAA1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07AA391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BE1CA8A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C2B68" w14:paraId="0B96CE59" w14:textId="77777777" w:rsidTr="004C2B68">
        <w:tc>
          <w:tcPr>
            <w:tcW w:w="849" w:type="dxa"/>
          </w:tcPr>
          <w:p w14:paraId="64ABCAC6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2D8EFB1A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6143E0D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0416AF58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75517EC2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278D6BB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00D2A053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B5D423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3C1AB9F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7E1B2DD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8979E0B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</w:tr>
      <w:tr w:rsidR="004C2B68" w14:paraId="0AD2C9E8" w14:textId="77777777" w:rsidTr="004C2B68">
        <w:tc>
          <w:tcPr>
            <w:tcW w:w="849" w:type="dxa"/>
          </w:tcPr>
          <w:p w14:paraId="7AA7112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7649B797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05152581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174C6CE7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14:paraId="69FAA5BE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FB56355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7CB090A3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CA9B879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616CC28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3A2D7F9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9444333" w14:textId="77777777" w:rsidR="004C2B68" w:rsidRDefault="004C2B68" w:rsidP="00461F6E">
            <w:pPr>
              <w:jc w:val="both"/>
              <w:rPr>
                <w:rFonts w:ascii="Arial" w:hAnsi="Arial" w:cs="Arial"/>
              </w:rPr>
            </w:pPr>
          </w:p>
        </w:tc>
      </w:tr>
    </w:tbl>
    <w:p w14:paraId="18338F56" w14:textId="77777777" w:rsidR="00461F6E" w:rsidRDefault="00461F6E" w:rsidP="00461F6E">
      <w:pPr>
        <w:spacing w:after="0" w:line="240" w:lineRule="auto"/>
        <w:jc w:val="both"/>
        <w:rPr>
          <w:rFonts w:ascii="Arial" w:hAnsi="Arial" w:cs="Arial"/>
        </w:rPr>
      </w:pPr>
    </w:p>
    <w:sectPr w:rsidR="0046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C23"/>
    <w:multiLevelType w:val="hybridMultilevel"/>
    <w:tmpl w:val="F642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550B3"/>
    <w:rsid w:val="000A1E59"/>
    <w:rsid w:val="00142FC9"/>
    <w:rsid w:val="0016133F"/>
    <w:rsid w:val="003B6568"/>
    <w:rsid w:val="00461F6E"/>
    <w:rsid w:val="00474AC0"/>
    <w:rsid w:val="004C2B68"/>
    <w:rsid w:val="00607256"/>
    <w:rsid w:val="006719A5"/>
    <w:rsid w:val="00750AA6"/>
    <w:rsid w:val="007F5753"/>
    <w:rsid w:val="0083737A"/>
    <w:rsid w:val="008C50AB"/>
    <w:rsid w:val="00903E1F"/>
    <w:rsid w:val="009500A4"/>
    <w:rsid w:val="00A841BB"/>
    <w:rsid w:val="00C1174C"/>
    <w:rsid w:val="00C72666"/>
    <w:rsid w:val="00D250C8"/>
    <w:rsid w:val="00E737BC"/>
    <w:rsid w:val="00E809BD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  <w:style w:type="table" w:styleId="TableGrid">
    <w:name w:val="Table Grid"/>
    <w:basedOn w:val="TableNormal"/>
    <w:uiPriority w:val="39"/>
    <w:rsid w:val="0046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108536" TargetMode="External"/><Relationship Id="rId13" Type="http://schemas.openxmlformats.org/officeDocument/2006/relationships/hyperlink" Target="https://lms2.bsuir.by/mod/lti/view.php?id=10854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ms2.bsuir.by/mod/lti/view.php?id=1085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ms2.bsuir.by/mod/lti/view.php?id=108539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ms2.bsuir.by/mod/lti/view.php?id=10853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108537" TargetMode="External"/><Relationship Id="rId14" Type="http://schemas.openxmlformats.org/officeDocument/2006/relationships/hyperlink" Target="http://svyatoslav.biz/software_testing_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19</cp:revision>
  <dcterms:created xsi:type="dcterms:W3CDTF">2021-02-09T07:26:00Z</dcterms:created>
  <dcterms:modified xsi:type="dcterms:W3CDTF">2021-08-31T09:58:00Z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