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A299E5D" w14:textId="77777777" w:rsidR="00CF58AC" w:rsidRPr="00CF58AC" w:rsidRDefault="00CF58AC" w:rsidP="00CF58AC">
      <w:pPr>
        <w:pStyle w:val="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</w:p>
    <w:p w14:paraId="59AD5889" w14:textId="05E48816" w:rsidR="00CF58AC" w:rsidRPr="00CF58AC" w:rsidRDefault="00CF58AC" w:rsidP="00CF58AC">
      <w:pPr>
        <w:spacing w:before="120"/>
        <w:rPr>
          <w:lang w:val="bg-BG"/>
        </w:rPr>
      </w:pPr>
      <w:r w:rsidRPr="00CF58AC">
        <w:t xml:space="preserve">This document defines the exercise assignments for the </w:t>
      </w:r>
      <w:hyperlink r:id="rId8" w:history="1">
        <w:r w:rsidR="00E00207">
          <w:rPr>
            <w:rStyle w:val="a9"/>
          </w:rPr>
          <w:t>"</w:t>
        </w:r>
        <w:r w:rsidRPr="00E00207">
          <w:rPr>
            <w:rStyle w:val="a9"/>
          </w:rPr>
          <w:t>Spring Data</w:t>
        </w:r>
        <w:r w:rsidR="00E00207">
          <w:rPr>
            <w:rStyle w:val="a9"/>
          </w:rPr>
          <w:t>"</w:t>
        </w:r>
        <w:r w:rsidRPr="00E00207">
          <w:rPr>
            <w:rStyle w:val="a9"/>
          </w:rPr>
          <w:t xml:space="preserve"> course @ </w:t>
        </w:r>
        <w:r w:rsidRPr="00E00207">
          <w:rPr>
            <w:rStyle w:val="a9"/>
            <w:noProof/>
          </w:rPr>
          <w:t>SoftUni</w:t>
        </w:r>
        <w:r w:rsidRPr="00E00207">
          <w:rPr>
            <w:rStyle w:val="a9"/>
          </w:rPr>
          <w:t>.</w:t>
        </w:r>
      </w:hyperlink>
    </w:p>
    <w:p w14:paraId="6A2A582F" w14:textId="77777777" w:rsidR="00CF58AC" w:rsidRPr="00CF58AC" w:rsidRDefault="00CF58AC" w:rsidP="00CF58AC">
      <w:pPr>
        <w:pStyle w:val="1"/>
        <w:jc w:val="center"/>
        <w:rPr>
          <w:rStyle w:val="a9"/>
          <w:color w:val="642D08"/>
          <w:u w:val="none"/>
          <w:lang w:val="bg-BG"/>
        </w:rPr>
      </w:pPr>
      <w:r w:rsidRPr="00CF58AC">
        <w:rPr>
          <w:rStyle w:val="a9"/>
          <w:color w:val="642D08"/>
          <w:u w:val="none"/>
        </w:rPr>
        <w:t>Product Shop Database</w:t>
      </w:r>
    </w:p>
    <w:p w14:paraId="7585E9CC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9" w:anchor="lesson-14129" w:history="1">
        <w:r w:rsidRPr="00CF58AC">
          <w:rPr>
            <w:rStyle w:val="a9"/>
          </w:rPr>
          <w:t xml:space="preserve">previous exercise for </w:t>
        </w:r>
        <w:r w:rsidRPr="00CF58AC">
          <w:rPr>
            <w:rStyle w:val="a9"/>
            <w:noProof/>
          </w:rPr>
          <w:t xml:space="preserve">JSON </w:t>
        </w:r>
        <w:r w:rsidRPr="00CF58AC">
          <w:rPr>
            <w:rStyle w:val="a9"/>
          </w:rPr>
          <w:t>processing</w:t>
        </w:r>
      </w:hyperlink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users.xml</w:t>
      </w:r>
      <w:r w:rsidRPr="00CF58AC">
        <w:rPr>
          <w:noProof/>
        </w:rPr>
        <w:t xml:space="preserve">, </w:t>
      </w:r>
      <w:r w:rsidRPr="00CF58AC">
        <w:rPr>
          <w:b/>
          <w:noProof/>
        </w:rPr>
        <w:t>products.xml</w:t>
      </w:r>
      <w:r w:rsidRPr="00CF58AC">
        <w:rPr>
          <w:noProof/>
        </w:rPr>
        <w:t>,</w:t>
      </w:r>
      <w:r w:rsidRPr="00CF58AC">
        <w:rPr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ab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ab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ab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F58AC" w:rsidRPr="00CF58AC" w14:paraId="57F660AE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5D770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F855EE" w14:textId="597134E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5598A" w14:textId="7F78BFB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1648C0F4" w14:textId="13D60F0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001EFE8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0162E45" w14:textId="77777777" w:rsidR="00CF58AC" w:rsidRPr="00CF58AC" w:rsidRDefault="00CF58AC" w:rsidP="00CC6CDF">
            <w:pPr>
              <w:spacing w:after="6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75E4F5D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8178BB0" w14:textId="015D019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select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F58AC" w:rsidRPr="00CF58AC" w14:paraId="57F0AA85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EE867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AA5D52" w14:textId="66829EA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CB12E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A18C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8792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8BA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E22AB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28CCF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782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65715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B920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B9E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91D60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CBFAB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5F3A2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465F4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C3003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EBFF6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3B18F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816FCDA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F58AC" w:rsidRPr="00CF58AC" w14:paraId="30B1BAB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62A433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620DF7" w14:textId="6CEDD570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BEAD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0A29A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EDA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DFDA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6B9831A" w14:textId="1035CAC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7718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FC513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C3A14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0E66B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87A9C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6C486F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users-and-products.xml</w:t>
            </w:r>
          </w:p>
        </w:tc>
      </w:tr>
      <w:tr w:rsidR="00CF58AC" w:rsidRPr="00CF58AC" w14:paraId="3F179F3E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761A3555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44881D9" w14:textId="6568ADF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A0A5E" w14:textId="1CE4AF8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C9C40" w14:textId="4977634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336DD" w14:textId="6854B42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8BCA08A" w14:textId="4A311A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767A952" w14:textId="3D22F0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ED78ACE" w14:textId="13AECA3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DF4B669" w14:textId="2DAA17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006AF1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5B78C4A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1C06D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3F4258" w14:textId="74F364BC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E0F474" w14:textId="47D3CBA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0EA861" w14:textId="50FF4A5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05E91D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770CCD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243D20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649CBC5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44F4B4" w14:textId="77777777" w:rsidR="00CF58AC" w:rsidRPr="00CF58AC" w:rsidRDefault="00CF58AC" w:rsidP="00CF58AC">
      <w:pPr>
        <w:pStyle w:val="1"/>
        <w:rPr>
          <w:lang w:val="bg-BG"/>
        </w:rPr>
      </w:pPr>
      <w:r w:rsidRPr="00CF58AC">
        <w:t>Car Dealer Database</w:t>
      </w:r>
    </w:p>
    <w:p w14:paraId="586C5570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10" w:anchor="lesson-14129" w:history="1">
        <w:r w:rsidRPr="00CF58AC">
          <w:rPr>
            <w:rStyle w:val="a9"/>
          </w:rPr>
          <w:t xml:space="preserve">previous exercise for </w:t>
        </w:r>
        <w:r w:rsidRPr="00CF58AC">
          <w:rPr>
            <w:rStyle w:val="a9"/>
            <w:noProof/>
          </w:rPr>
          <w:t xml:space="preserve">JSON </w:t>
        </w:r>
        <w:r w:rsidRPr="00CF58AC">
          <w:rPr>
            <w:rStyle w:val="a9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ab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ab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2B2AC6D5" w:rsidR="00CF58AC" w:rsidRDefault="00CF58AC" w:rsidP="00CF58AC">
      <w:pPr>
        <w:pStyle w:val="4"/>
      </w:pPr>
      <w:r w:rsidRPr="00CF58AC">
        <w:t>Query 6 – Sales with Applied Discount</w:t>
      </w:r>
    </w:p>
    <w:p w14:paraId="231A9DCA" w14:textId="4F242201" w:rsidR="00EF6CAE" w:rsidRDefault="00EF6CAE" w:rsidP="00EF6CAE"/>
    <w:p w14:paraId="38394F1D" w14:textId="1EDBB116" w:rsidR="00EF6CAE" w:rsidRDefault="00EF6CAE" w:rsidP="00EF6CAE">
      <w:hyperlink r:id="rId11" w:history="1">
        <w:r w:rsidRPr="00EB67BB">
          <w:rPr>
            <w:rStyle w:val="a9"/>
          </w:rPr>
          <w:t>https://www.youtube.com/watch?v=zcZjMi3_NL4&amp;feature=emb_title&amp;ab_channel=SoftwareUniversity%28SoftUni%29</w:t>
        </w:r>
      </w:hyperlink>
    </w:p>
    <w:p w14:paraId="05F55C8B" w14:textId="5A016A6C" w:rsidR="00EF6CAE" w:rsidRPr="00EF6CAE" w:rsidRDefault="00EF6CAE" w:rsidP="00EF6CAE">
      <w:r>
        <w:t>2:31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32365" w14:textId="77777777" w:rsidR="0070101A" w:rsidRDefault="0070101A" w:rsidP="008068A2">
      <w:pPr>
        <w:spacing w:after="0" w:line="240" w:lineRule="auto"/>
      </w:pPr>
      <w:r>
        <w:separator/>
      </w:r>
    </w:p>
  </w:endnote>
  <w:endnote w:type="continuationSeparator" w:id="0">
    <w:p w14:paraId="4BD3C914" w14:textId="77777777" w:rsidR="0070101A" w:rsidRDefault="007010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54626" w14:textId="77777777" w:rsidR="0070101A" w:rsidRDefault="0070101A" w:rsidP="008068A2">
      <w:pPr>
        <w:spacing w:after="0" w:line="240" w:lineRule="auto"/>
      </w:pPr>
      <w:r>
        <w:separator/>
      </w:r>
    </w:p>
  </w:footnote>
  <w:footnote w:type="continuationSeparator" w:id="0">
    <w:p w14:paraId="7EDCDE8B" w14:textId="77777777" w:rsidR="0070101A" w:rsidRDefault="007010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01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42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CA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EF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cZjMi3_NL4&amp;feature=emb_title&amp;ab_channel=SoftwareUniversity%28SoftUni%2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trainings/2612/spring-data-february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504E-0D8F-4DD3-BF25-E383B69D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1402</Words>
  <Characters>7996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XML Processing</vt:lpstr>
      <vt:lpstr>SoftUni Document</vt:lpstr>
    </vt:vector>
  </TitlesOfParts>
  <Company>SoftUni – https://about.softuni.bg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6</cp:revision>
  <cp:lastPrinted>2015-10-26T22:35:00Z</cp:lastPrinted>
  <dcterms:created xsi:type="dcterms:W3CDTF">2019-11-12T12:29:00Z</dcterms:created>
  <dcterms:modified xsi:type="dcterms:W3CDTF">2020-11-23T07:17:00Z</dcterms:modified>
  <cp:category>programming; education; software engineering; software development</cp:category>
</cp:coreProperties>
</file>