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71260C" w:rsidRDefault="0071260C" w:rsidP="0071260C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71260C">
        <w:rPr>
          <w:rFonts w:ascii="Arial" w:hAnsi="Arial" w:cs="Arial"/>
          <w:color w:val="70AD47" w:themeColor="accent6"/>
          <w:sz w:val="32"/>
          <w:szCs w:val="32"/>
        </w:rPr>
        <w:t>Копирование таблицы с одного кластера на другой</w:t>
      </w:r>
    </w:p>
    <w:p w:rsidR="0071260C" w:rsidRDefault="0071260C">
      <w:pPr>
        <w:rPr>
          <w:rFonts w:ascii="Arial" w:hAnsi="Arial" w:cs="Arial"/>
        </w:rPr>
      </w:pPr>
    </w:p>
    <w:p w:rsidR="0071260C" w:rsidRDefault="0071260C">
      <w:pPr>
        <w:rPr>
          <w:rFonts w:ascii="Arial" w:hAnsi="Arial" w:cs="Arial"/>
        </w:rPr>
      </w:pPr>
      <w:r>
        <w:rPr>
          <w:rFonts w:ascii="Arial" w:hAnsi="Arial" w:cs="Arial"/>
        </w:rPr>
        <w:t>Сначала создаем на том кластере, куда надо скопировать, такую же таблицу.</w:t>
      </w:r>
    </w:p>
    <w:p w:rsidR="0071260C" w:rsidRDefault="0071260C">
      <w:pPr>
        <w:rPr>
          <w:rFonts w:ascii="Arial" w:hAnsi="Arial" w:cs="Arial"/>
        </w:rPr>
      </w:pPr>
      <w:r>
        <w:rPr>
          <w:rFonts w:ascii="Arial" w:hAnsi="Arial" w:cs="Arial"/>
        </w:rPr>
        <w:t>Например, задача такая:</w:t>
      </w:r>
    </w:p>
    <w:p w:rsidR="0071260C" w:rsidRDefault="0071260C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CBD7568" wp14:editId="4E32A9AC">
            <wp:extent cx="4867275" cy="3457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C" w:rsidRDefault="0071260C">
      <w:pPr>
        <w:rPr>
          <w:rFonts w:ascii="Arial" w:hAnsi="Arial" w:cs="Arial"/>
        </w:rPr>
      </w:pPr>
    </w:p>
    <w:p w:rsidR="0071260C" w:rsidRPr="0071260C" w:rsidRDefault="007126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Смотрим как таблица создана на </w:t>
      </w:r>
      <w:proofErr w:type="spellStart"/>
      <w:r>
        <w:rPr>
          <w:rFonts w:ascii="Arial" w:hAnsi="Arial" w:cs="Arial"/>
          <w:lang w:val="en-US"/>
        </w:rPr>
        <w:t>bda</w:t>
      </w:r>
      <w:proofErr w:type="spellEnd"/>
      <w:r w:rsidRPr="0071260C">
        <w:rPr>
          <w:rFonts w:ascii="Arial" w:hAnsi="Arial" w:cs="Arial"/>
          <w:b/>
        </w:rPr>
        <w:t>1</w:t>
      </w:r>
      <w:r w:rsidRPr="0071260C">
        <w:rPr>
          <w:rFonts w:ascii="Arial" w:hAnsi="Arial" w:cs="Arial"/>
        </w:rPr>
        <w:t>1</w:t>
      </w:r>
      <w:r>
        <w:rPr>
          <w:rFonts w:ascii="Arial" w:hAnsi="Arial" w:cs="Arial"/>
        </w:rPr>
        <w:t>:</w:t>
      </w:r>
    </w:p>
    <w:p w:rsidR="0071260C" w:rsidRDefault="0071260C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65C42415" wp14:editId="415D6030">
            <wp:extent cx="6645910" cy="4533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C" w:rsidRDefault="0071260C">
      <w:pPr>
        <w:rPr>
          <w:rFonts w:ascii="Arial" w:hAnsi="Arial" w:cs="Arial"/>
        </w:rPr>
      </w:pPr>
    </w:p>
    <w:p w:rsidR="0071260C" w:rsidRPr="0071260C" w:rsidRDefault="007126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 создаем такую же на </w:t>
      </w:r>
      <w:proofErr w:type="spellStart"/>
      <w:r>
        <w:rPr>
          <w:rFonts w:ascii="Arial" w:hAnsi="Arial" w:cs="Arial"/>
          <w:lang w:val="en-US"/>
        </w:rPr>
        <w:t>bda</w:t>
      </w:r>
      <w:proofErr w:type="spellEnd"/>
      <w:r w:rsidRPr="0071260C">
        <w:rPr>
          <w:rFonts w:ascii="Arial" w:hAnsi="Arial" w:cs="Arial"/>
          <w:b/>
        </w:rPr>
        <w:t>3</w:t>
      </w:r>
      <w:r w:rsidRPr="0071260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, меняя схему и путь в </w:t>
      </w:r>
      <w:r>
        <w:rPr>
          <w:rFonts w:ascii="Arial" w:hAnsi="Arial" w:cs="Arial"/>
          <w:lang w:val="en-US"/>
        </w:rPr>
        <w:t>Location</w:t>
      </w:r>
      <w:r>
        <w:rPr>
          <w:rFonts w:ascii="Arial" w:hAnsi="Arial" w:cs="Arial"/>
        </w:rPr>
        <w:t>:</w:t>
      </w:r>
    </w:p>
    <w:p w:rsidR="0071260C" w:rsidRDefault="0071260C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1C398E52" wp14:editId="14561CDE">
            <wp:extent cx="6645910" cy="5502275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0C" w:rsidRDefault="0071260C">
      <w:pPr>
        <w:rPr>
          <w:rFonts w:ascii="Arial" w:hAnsi="Arial" w:cs="Arial"/>
        </w:rPr>
      </w:pPr>
    </w:p>
    <w:p w:rsidR="00872B3F" w:rsidRDefault="00872B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Дальше копируем файла </w:t>
      </w:r>
      <w:proofErr w:type="spellStart"/>
      <w:r>
        <w:rPr>
          <w:rFonts w:ascii="Arial" w:hAnsi="Arial" w:cs="Arial"/>
          <w:lang w:val="en-US"/>
        </w:rPr>
        <w:t>hdfs</w:t>
      </w:r>
      <w:proofErr w:type="spellEnd"/>
      <w:r>
        <w:rPr>
          <w:rFonts w:ascii="Arial" w:hAnsi="Arial" w:cs="Arial"/>
        </w:rPr>
        <w:t xml:space="preserve"> такой командой:</w:t>
      </w:r>
    </w:p>
    <w:p w:rsidR="00872B3F" w:rsidRDefault="00872B3F">
      <w:pPr>
        <w:rPr>
          <w:rFonts w:ascii="Arial" w:hAnsi="Arial" w:cs="Arial"/>
          <w:b/>
          <w:color w:val="5B9BD5" w:themeColor="accent1"/>
          <w:lang w:val="en-US"/>
        </w:rPr>
      </w:pPr>
      <w:proofErr w:type="spellStart"/>
      <w:proofErr w:type="gramStart"/>
      <w:r w:rsidRPr="00872B3F">
        <w:rPr>
          <w:rFonts w:ascii="Arial" w:hAnsi="Arial" w:cs="Arial"/>
          <w:b/>
          <w:color w:val="5B9BD5" w:themeColor="accent1"/>
          <w:lang w:val="en-US"/>
        </w:rPr>
        <w:t>hdfs</w:t>
      </w:r>
      <w:proofErr w:type="spellEnd"/>
      <w:proofErr w:type="gramEnd"/>
      <w:r w:rsidRPr="00872B3F">
        <w:rPr>
          <w:rFonts w:ascii="Arial" w:hAnsi="Arial" w:cs="Arial"/>
          <w:b/>
          <w:color w:val="5B9BD5" w:themeColor="accent1"/>
          <w:lang w:val="en-US"/>
        </w:rPr>
        <w:t xml:space="preserve"> 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dfs</w:t>
      </w:r>
      <w:proofErr w:type="spellEnd"/>
      <w:r w:rsidRPr="00872B3F">
        <w:rPr>
          <w:rFonts w:ascii="Arial" w:hAnsi="Arial" w:cs="Arial"/>
          <w:b/>
          <w:color w:val="5B9BD5" w:themeColor="accent1"/>
          <w:lang w:val="en-US"/>
        </w:rPr>
        <w:t xml:space="preserve"> -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cp</w:t>
      </w:r>
      <w:proofErr w:type="spellEnd"/>
      <w:r w:rsidRPr="00872B3F">
        <w:rPr>
          <w:rFonts w:ascii="Arial" w:hAnsi="Arial" w:cs="Arial"/>
          <w:b/>
          <w:color w:val="5B9BD5" w:themeColor="accent1"/>
          <w:lang w:val="en-US"/>
        </w:rPr>
        <w:t xml:space="preserve"> hdfs://bda11node01:8020/user/u_m0zv5/db/rbsalescampaign_sdim/* /pilot/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p_rr_anl</w:t>
      </w:r>
      <w:proofErr w:type="spellEnd"/>
      <w:r w:rsidRPr="00872B3F">
        <w:rPr>
          <w:rFonts w:ascii="Arial" w:hAnsi="Arial" w:cs="Arial"/>
          <w:b/>
          <w:color w:val="5B9BD5" w:themeColor="accent1"/>
          <w:lang w:val="en-US"/>
        </w:rPr>
        <w:t>/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db</w:t>
      </w:r>
      <w:proofErr w:type="spellEnd"/>
      <w:r w:rsidRPr="00872B3F">
        <w:rPr>
          <w:rFonts w:ascii="Arial" w:hAnsi="Arial" w:cs="Arial"/>
          <w:b/>
          <w:color w:val="5B9BD5" w:themeColor="accent1"/>
          <w:lang w:val="en-US"/>
        </w:rPr>
        <w:t>/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rbsalescampaign_sdim</w:t>
      </w:r>
      <w:proofErr w:type="spellEnd"/>
      <w:r w:rsidRPr="00872B3F">
        <w:rPr>
          <w:rFonts w:ascii="Arial" w:hAnsi="Arial" w:cs="Arial"/>
          <w:b/>
          <w:color w:val="5B9BD5" w:themeColor="accent1"/>
          <w:lang w:val="en-US"/>
        </w:rPr>
        <w:t>/</w:t>
      </w:r>
    </w:p>
    <w:p w:rsidR="00BC0EC3" w:rsidRDefault="00BC0EC3">
      <w:pPr>
        <w:rPr>
          <w:rFonts w:ascii="Arial" w:hAnsi="Arial" w:cs="Arial"/>
          <w:b/>
          <w:color w:val="5B9BD5" w:themeColor="accent1"/>
          <w:lang w:val="en-US"/>
        </w:rPr>
      </w:pPr>
    </w:p>
    <w:p w:rsidR="00BC0EC3" w:rsidRDefault="00BC0EC3">
      <w:pPr>
        <w:rPr>
          <w:rFonts w:ascii="Arial" w:hAnsi="Arial" w:cs="Arial"/>
          <w:b/>
          <w:color w:val="5B9BD5" w:themeColor="accent1"/>
          <w:lang w:val="en-US"/>
        </w:rPr>
      </w:pPr>
      <w:r>
        <w:rPr>
          <w:noProof/>
          <w:lang w:eastAsia="ru-RU"/>
        </w:rPr>
        <w:drawing>
          <wp:inline distT="0" distB="0" distL="0" distR="0" wp14:anchorId="61FAA726" wp14:editId="2C2CC854">
            <wp:extent cx="6645910" cy="16268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C3" w:rsidRDefault="00BC0EC3">
      <w:pPr>
        <w:rPr>
          <w:rFonts w:ascii="Arial" w:hAnsi="Arial" w:cs="Arial"/>
          <w:b/>
          <w:color w:val="5B9BD5" w:themeColor="accent1"/>
          <w:lang w:val="en-US"/>
        </w:rPr>
      </w:pPr>
    </w:p>
    <w:p w:rsidR="00BC0EC3" w:rsidRDefault="000D2CE0">
      <w:pPr>
        <w:rPr>
          <w:rFonts w:ascii="Arial" w:hAnsi="Arial" w:cs="Arial"/>
          <w:color w:val="000000" w:themeColor="text1"/>
        </w:rPr>
      </w:pPr>
      <w:r w:rsidRPr="000D2CE0">
        <w:rPr>
          <w:rFonts w:ascii="Arial" w:hAnsi="Arial" w:cs="Arial"/>
          <w:color w:val="000000" w:themeColor="text1"/>
        </w:rPr>
        <w:t xml:space="preserve">При </w:t>
      </w:r>
      <w:r>
        <w:rPr>
          <w:rFonts w:ascii="Arial" w:hAnsi="Arial" w:cs="Arial"/>
          <w:color w:val="000000" w:themeColor="text1"/>
        </w:rPr>
        <w:t xml:space="preserve">этом если заходим через терминал на </w:t>
      </w:r>
      <w:proofErr w:type="spellStart"/>
      <w:r>
        <w:rPr>
          <w:rFonts w:ascii="Arial" w:hAnsi="Arial" w:cs="Arial"/>
          <w:color w:val="000000" w:themeColor="text1"/>
          <w:lang w:val="en-US"/>
        </w:rPr>
        <w:t>bda</w:t>
      </w:r>
      <w:proofErr w:type="spellEnd"/>
      <w:r w:rsidRPr="000D2CE0">
        <w:rPr>
          <w:rFonts w:ascii="Arial" w:hAnsi="Arial" w:cs="Arial"/>
          <w:b/>
          <w:color w:val="000000" w:themeColor="text1"/>
        </w:rPr>
        <w:t>3</w:t>
      </w:r>
      <w:r w:rsidRPr="000D2CE0">
        <w:rPr>
          <w:rFonts w:ascii="Arial" w:hAnsi="Arial" w:cs="Arial"/>
          <w:color w:val="000000" w:themeColor="text1"/>
        </w:rPr>
        <w:t>1</w:t>
      </w:r>
      <w:r w:rsidR="00B604D8">
        <w:rPr>
          <w:rFonts w:ascii="Arial" w:hAnsi="Arial" w:cs="Arial"/>
          <w:color w:val="000000" w:themeColor="text1"/>
        </w:rPr>
        <w:t>,</w:t>
      </w:r>
      <w:r w:rsidRPr="000D2CE0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то указываем полный путь до источника на </w:t>
      </w:r>
      <w:proofErr w:type="spellStart"/>
      <w:r>
        <w:rPr>
          <w:rFonts w:ascii="Arial" w:hAnsi="Arial" w:cs="Arial"/>
          <w:color w:val="000000" w:themeColor="text1"/>
          <w:lang w:val="en-US"/>
        </w:rPr>
        <w:t>bda</w:t>
      </w:r>
      <w:proofErr w:type="spellEnd"/>
      <w:r w:rsidRPr="000D2CE0">
        <w:rPr>
          <w:rFonts w:ascii="Arial" w:hAnsi="Arial" w:cs="Arial"/>
          <w:b/>
          <w:color w:val="000000" w:themeColor="text1"/>
        </w:rPr>
        <w:t>1</w:t>
      </w:r>
      <w:r w:rsidRPr="000D2CE0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:</w:t>
      </w:r>
    </w:p>
    <w:p w:rsidR="000D2CE0" w:rsidRPr="00754CF1" w:rsidRDefault="000D2CE0">
      <w:pPr>
        <w:rPr>
          <w:rFonts w:ascii="Arial" w:hAnsi="Arial" w:cs="Arial"/>
          <w:b/>
          <w:color w:val="5B9BD5" w:themeColor="accent1"/>
        </w:rPr>
      </w:pPr>
      <w:proofErr w:type="spellStart"/>
      <w:proofErr w:type="gramStart"/>
      <w:r w:rsidRPr="00872B3F">
        <w:rPr>
          <w:rFonts w:ascii="Arial" w:hAnsi="Arial" w:cs="Arial"/>
          <w:b/>
          <w:color w:val="5B9BD5" w:themeColor="accent1"/>
          <w:lang w:val="en-US"/>
        </w:rPr>
        <w:t>hdfs</w:t>
      </w:r>
      <w:proofErr w:type="spellEnd"/>
      <w:proofErr w:type="gramEnd"/>
      <w:r w:rsidRPr="00754CF1">
        <w:rPr>
          <w:rFonts w:ascii="Arial" w:hAnsi="Arial" w:cs="Arial"/>
          <w:b/>
          <w:color w:val="5B9BD5" w:themeColor="accent1"/>
        </w:rPr>
        <w:t>://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bda</w:t>
      </w:r>
      <w:proofErr w:type="spellEnd"/>
      <w:r w:rsidRPr="00754CF1">
        <w:rPr>
          <w:rFonts w:ascii="Arial" w:hAnsi="Arial" w:cs="Arial"/>
          <w:b/>
          <w:color w:val="5B9BD5" w:themeColor="accent1"/>
        </w:rPr>
        <w:t>11</w:t>
      </w:r>
      <w:r w:rsidRPr="00872B3F">
        <w:rPr>
          <w:rFonts w:ascii="Arial" w:hAnsi="Arial" w:cs="Arial"/>
          <w:b/>
          <w:color w:val="5B9BD5" w:themeColor="accent1"/>
          <w:lang w:val="en-US"/>
        </w:rPr>
        <w:t>node</w:t>
      </w:r>
      <w:r w:rsidRPr="00754CF1">
        <w:rPr>
          <w:rFonts w:ascii="Arial" w:hAnsi="Arial" w:cs="Arial"/>
          <w:b/>
          <w:color w:val="5B9BD5" w:themeColor="accent1"/>
        </w:rPr>
        <w:t>01:8020</w:t>
      </w:r>
    </w:p>
    <w:p w:rsidR="000D2CE0" w:rsidRPr="00754CF1" w:rsidRDefault="000D2CE0">
      <w:pPr>
        <w:rPr>
          <w:rFonts w:ascii="Arial" w:hAnsi="Arial" w:cs="Arial"/>
          <w:b/>
          <w:color w:val="5B9BD5" w:themeColor="accent1"/>
        </w:rPr>
      </w:pPr>
    </w:p>
    <w:p w:rsidR="000D2CE0" w:rsidRDefault="005C076D">
      <w:pPr>
        <w:rPr>
          <w:rFonts w:ascii="Arial" w:hAnsi="Arial" w:cs="Arial"/>
          <w:color w:val="000000" w:themeColor="text1"/>
        </w:rPr>
      </w:pPr>
      <w:r w:rsidRPr="005C076D">
        <w:rPr>
          <w:rFonts w:ascii="Arial" w:hAnsi="Arial" w:cs="Arial"/>
          <w:color w:val="000000" w:themeColor="text1"/>
        </w:rPr>
        <w:lastRenderedPageBreak/>
        <w:t>Можно</w:t>
      </w:r>
      <w:r>
        <w:rPr>
          <w:rFonts w:ascii="Arial" w:hAnsi="Arial" w:cs="Arial"/>
          <w:color w:val="000000" w:themeColor="text1"/>
        </w:rPr>
        <w:t xml:space="preserve"> наоборот, зайти на </w:t>
      </w:r>
      <w:proofErr w:type="spellStart"/>
      <w:r>
        <w:rPr>
          <w:rFonts w:ascii="Arial" w:hAnsi="Arial" w:cs="Arial"/>
          <w:color w:val="000000" w:themeColor="text1"/>
          <w:lang w:val="en-US"/>
        </w:rPr>
        <w:t>bda</w:t>
      </w:r>
      <w:proofErr w:type="spellEnd"/>
      <w:r w:rsidRPr="005C076D">
        <w:rPr>
          <w:rFonts w:ascii="Arial" w:hAnsi="Arial" w:cs="Arial"/>
          <w:b/>
          <w:color w:val="000000" w:themeColor="text1"/>
        </w:rPr>
        <w:t>1</w:t>
      </w:r>
      <w:r w:rsidRPr="005C076D">
        <w:rPr>
          <w:rFonts w:ascii="Arial" w:hAnsi="Arial" w:cs="Arial"/>
          <w:color w:val="000000" w:themeColor="text1"/>
        </w:rPr>
        <w:t xml:space="preserve">1 </w:t>
      </w:r>
      <w:r>
        <w:rPr>
          <w:rFonts w:ascii="Arial" w:hAnsi="Arial" w:cs="Arial"/>
          <w:color w:val="000000" w:themeColor="text1"/>
        </w:rPr>
        <w:t xml:space="preserve">и указать полный путь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таргета</w:t>
      </w:r>
      <w:proofErr w:type="spellEnd"/>
      <w:r>
        <w:rPr>
          <w:rFonts w:ascii="Arial" w:hAnsi="Arial" w:cs="Arial"/>
          <w:color w:val="000000" w:themeColor="text1"/>
        </w:rPr>
        <w:t xml:space="preserve"> :</w:t>
      </w:r>
      <w:proofErr w:type="gramEnd"/>
    </w:p>
    <w:p w:rsidR="005C076D" w:rsidRPr="005C076D" w:rsidRDefault="005C076D">
      <w:pPr>
        <w:rPr>
          <w:rFonts w:ascii="Arial" w:hAnsi="Arial" w:cs="Arial"/>
          <w:color w:val="5B9BD5" w:themeColor="accent1"/>
        </w:rPr>
      </w:pPr>
      <w:proofErr w:type="spellStart"/>
      <w:r w:rsidRPr="005C076D">
        <w:rPr>
          <w:rFonts w:ascii="Arial" w:hAnsi="Arial" w:cs="Arial"/>
          <w:color w:val="5B9BD5" w:themeColor="accent1"/>
        </w:rPr>
        <w:t>hdfs</w:t>
      </w:r>
      <w:proofErr w:type="spellEnd"/>
      <w:r w:rsidRPr="005C076D">
        <w:rPr>
          <w:rFonts w:ascii="Arial" w:hAnsi="Arial" w:cs="Arial"/>
          <w:color w:val="5B9BD5" w:themeColor="accent1"/>
        </w:rPr>
        <w:t xml:space="preserve"> </w:t>
      </w:r>
      <w:proofErr w:type="spellStart"/>
      <w:r w:rsidRPr="005C076D">
        <w:rPr>
          <w:rFonts w:ascii="Arial" w:hAnsi="Arial" w:cs="Arial"/>
          <w:color w:val="5B9BD5" w:themeColor="accent1"/>
        </w:rPr>
        <w:t>dfs</w:t>
      </w:r>
      <w:proofErr w:type="spellEnd"/>
      <w:r w:rsidRPr="005C076D">
        <w:rPr>
          <w:rFonts w:ascii="Arial" w:hAnsi="Arial" w:cs="Arial"/>
          <w:color w:val="5B9BD5" w:themeColor="accent1"/>
        </w:rPr>
        <w:t xml:space="preserve"> -</w:t>
      </w:r>
      <w:proofErr w:type="spellStart"/>
      <w:r w:rsidRPr="005C076D">
        <w:rPr>
          <w:rFonts w:ascii="Arial" w:hAnsi="Arial" w:cs="Arial"/>
          <w:color w:val="5B9BD5" w:themeColor="accent1"/>
        </w:rPr>
        <w:t>cp</w:t>
      </w:r>
      <w:proofErr w:type="spellEnd"/>
      <w:r w:rsidRPr="005C076D">
        <w:rPr>
          <w:rFonts w:ascii="Arial" w:hAnsi="Arial" w:cs="Arial"/>
          <w:color w:val="5B9BD5" w:themeColor="accent1"/>
        </w:rPr>
        <w:t xml:space="preserve"> /</w:t>
      </w:r>
      <w:proofErr w:type="spellStart"/>
      <w:r w:rsidRPr="005C076D">
        <w:rPr>
          <w:rFonts w:ascii="Arial" w:hAnsi="Arial" w:cs="Arial"/>
          <w:color w:val="5B9BD5" w:themeColor="accent1"/>
        </w:rPr>
        <w:t>user</w:t>
      </w:r>
      <w:proofErr w:type="spellEnd"/>
      <w:r w:rsidRPr="005C076D">
        <w:rPr>
          <w:rFonts w:ascii="Arial" w:hAnsi="Arial" w:cs="Arial"/>
          <w:color w:val="5B9BD5" w:themeColor="accent1"/>
        </w:rPr>
        <w:t>/u_m0zv5/</w:t>
      </w:r>
      <w:proofErr w:type="spellStart"/>
      <w:r w:rsidRPr="005C076D">
        <w:rPr>
          <w:rFonts w:ascii="Arial" w:hAnsi="Arial" w:cs="Arial"/>
          <w:color w:val="5B9BD5" w:themeColor="accent1"/>
        </w:rPr>
        <w:t>db</w:t>
      </w:r>
      <w:proofErr w:type="spellEnd"/>
      <w:r w:rsidRPr="005C076D">
        <w:rPr>
          <w:rFonts w:ascii="Arial" w:hAnsi="Arial" w:cs="Arial"/>
          <w:color w:val="5B9BD5" w:themeColor="accent1"/>
        </w:rPr>
        <w:t xml:space="preserve">/vu_prd2prdgroupbank_sdim/* </w:t>
      </w:r>
      <w:r w:rsidRPr="005C076D">
        <w:rPr>
          <w:rFonts w:ascii="Arial" w:hAnsi="Arial" w:cs="Arial"/>
          <w:b/>
          <w:color w:val="5B9BD5" w:themeColor="accent1"/>
        </w:rPr>
        <w:t>hdfs://bda31node02:8020</w:t>
      </w:r>
      <w:r w:rsidRPr="005C076D">
        <w:rPr>
          <w:rFonts w:ascii="Arial" w:hAnsi="Arial" w:cs="Arial"/>
          <w:color w:val="5B9BD5" w:themeColor="accent1"/>
        </w:rPr>
        <w:t>/pilot/p_rr_anl/db/vu_prd2prdgroupbank_sdim/</w:t>
      </w:r>
    </w:p>
    <w:p w:rsidR="005C076D" w:rsidRDefault="005C076D">
      <w:pPr>
        <w:rPr>
          <w:rFonts w:ascii="Arial" w:hAnsi="Arial" w:cs="Arial"/>
          <w:color w:val="000000" w:themeColor="text1"/>
        </w:rPr>
      </w:pPr>
    </w:p>
    <w:p w:rsidR="005C076D" w:rsidRDefault="005C076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Важно понять, какая </w:t>
      </w:r>
      <w:proofErr w:type="spellStart"/>
      <w:r>
        <w:rPr>
          <w:rFonts w:ascii="Arial" w:hAnsi="Arial" w:cs="Arial"/>
          <w:color w:val="000000" w:themeColor="text1"/>
        </w:rPr>
        <w:t>нода</w:t>
      </w:r>
      <w:proofErr w:type="spellEnd"/>
      <w:r>
        <w:rPr>
          <w:rFonts w:ascii="Arial" w:hAnsi="Arial" w:cs="Arial"/>
          <w:color w:val="000000" w:themeColor="text1"/>
        </w:rPr>
        <w:t xml:space="preserve"> на данный момент является </w:t>
      </w:r>
      <w:proofErr w:type="spellStart"/>
      <w:r>
        <w:rPr>
          <w:rFonts w:ascii="Arial" w:hAnsi="Arial" w:cs="Arial"/>
          <w:color w:val="000000" w:themeColor="text1"/>
          <w:lang w:val="en-US"/>
        </w:rPr>
        <w:t>NameNode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5C076D" w:rsidRPr="005C076D" w:rsidRDefault="005C076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Для</w:t>
      </w:r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этого</w:t>
      </w:r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заходим</w:t>
      </w:r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в </w:t>
      </w:r>
      <w:proofErr w:type="spellStart"/>
      <w:r>
        <w:rPr>
          <w:rFonts w:ascii="Arial" w:hAnsi="Arial" w:cs="Arial"/>
          <w:color w:val="000000" w:themeColor="text1"/>
          <w:lang w:val="en-US"/>
        </w:rPr>
        <w:t>Cloudera</w:t>
      </w:r>
      <w:proofErr w:type="spellEnd"/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MANEGER</w:t>
      </w:r>
      <w:r w:rsidRPr="005C076D">
        <w:rPr>
          <w:rFonts w:ascii="Arial" w:hAnsi="Arial" w:cs="Arial"/>
          <w:color w:val="000000" w:themeColor="text1"/>
        </w:rPr>
        <w:t xml:space="preserve"> </w:t>
      </w:r>
      <w:proofErr w:type="gramStart"/>
      <w:r w:rsidRPr="005C076D">
        <w:rPr>
          <w:rFonts w:ascii="Arial" w:hAnsi="Arial" w:cs="Arial"/>
          <w:color w:val="000000" w:themeColor="text1"/>
        </w:rPr>
        <w:t>- &gt;</w:t>
      </w:r>
      <w:proofErr w:type="gramEnd"/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  <w:lang w:val="en-US"/>
        </w:rPr>
        <w:t>Hosts</w:t>
      </w:r>
      <w:r w:rsidRPr="005C076D">
        <w:rPr>
          <w:rFonts w:ascii="Arial" w:hAnsi="Arial" w:cs="Arial"/>
          <w:color w:val="000000" w:themeColor="text1"/>
        </w:rPr>
        <w:t xml:space="preserve"> -&gt; </w:t>
      </w:r>
      <w:r>
        <w:rPr>
          <w:rFonts w:ascii="Arial" w:hAnsi="Arial" w:cs="Arial"/>
          <w:color w:val="000000" w:themeColor="text1"/>
          <w:lang w:val="en-US"/>
        </w:rPr>
        <w:t>Roles</w:t>
      </w:r>
      <w:r w:rsidRPr="005C07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и смотрим у каких </w:t>
      </w:r>
      <w:proofErr w:type="spellStart"/>
      <w:r>
        <w:rPr>
          <w:rFonts w:ascii="Arial" w:hAnsi="Arial" w:cs="Arial"/>
          <w:color w:val="000000" w:themeColor="text1"/>
        </w:rPr>
        <w:t>нод</w:t>
      </w:r>
      <w:proofErr w:type="spellEnd"/>
      <w:r>
        <w:rPr>
          <w:rFonts w:ascii="Arial" w:hAnsi="Arial" w:cs="Arial"/>
          <w:color w:val="000000" w:themeColor="text1"/>
        </w:rPr>
        <w:t xml:space="preserve">(их две) зеленый значок </w:t>
      </w:r>
      <w:r>
        <w:rPr>
          <w:rFonts w:ascii="Arial" w:hAnsi="Arial" w:cs="Arial"/>
          <w:color w:val="000000" w:themeColor="text1"/>
          <w:lang w:val="en-US"/>
        </w:rPr>
        <w:t>NN</w:t>
      </w:r>
    </w:p>
    <w:p w:rsidR="005C076D" w:rsidRPr="005C076D" w:rsidRDefault="005C076D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06B2161" wp14:editId="4D0F6961">
            <wp:extent cx="4991100" cy="2076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6D" w:rsidRPr="005C076D" w:rsidRDefault="005C076D">
      <w:pPr>
        <w:rPr>
          <w:rFonts w:ascii="Arial" w:hAnsi="Arial" w:cs="Arial"/>
          <w:color w:val="000000" w:themeColor="text1"/>
        </w:rPr>
      </w:pPr>
    </w:p>
    <w:p w:rsidR="005C076D" w:rsidRDefault="005C076D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3454CA1" wp14:editId="510F5AAB">
            <wp:extent cx="6645910" cy="32766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6D" w:rsidRDefault="005C076D">
      <w:pPr>
        <w:rPr>
          <w:rFonts w:ascii="Arial" w:hAnsi="Arial" w:cs="Arial"/>
          <w:color w:val="000000" w:themeColor="text1"/>
        </w:rPr>
      </w:pPr>
    </w:p>
    <w:p w:rsidR="005C076D" w:rsidRDefault="005C076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На графике </w:t>
      </w:r>
      <w:proofErr w:type="gramStart"/>
      <w:r>
        <w:rPr>
          <w:rFonts w:ascii="Arial" w:hAnsi="Arial" w:cs="Arial"/>
          <w:color w:val="000000" w:themeColor="text1"/>
        </w:rPr>
        <w:t>видно</w:t>
      </w:r>
      <w:proofErr w:type="gramEnd"/>
      <w:r>
        <w:rPr>
          <w:rFonts w:ascii="Arial" w:hAnsi="Arial" w:cs="Arial"/>
          <w:color w:val="000000" w:themeColor="text1"/>
        </w:rPr>
        <w:t xml:space="preserve"> что одна из них </w:t>
      </w:r>
      <w:proofErr w:type="spellStart"/>
      <w:r w:rsidRPr="00872B3F">
        <w:rPr>
          <w:rFonts w:ascii="Arial" w:hAnsi="Arial" w:cs="Arial"/>
          <w:b/>
          <w:color w:val="5B9BD5" w:themeColor="accent1"/>
          <w:lang w:val="en-US"/>
        </w:rPr>
        <w:t>bda</w:t>
      </w:r>
      <w:proofErr w:type="spellEnd"/>
      <w:r w:rsidRPr="005C076D">
        <w:rPr>
          <w:rFonts w:ascii="Arial" w:hAnsi="Arial" w:cs="Arial"/>
          <w:b/>
          <w:color w:val="5B9BD5" w:themeColor="accent1"/>
        </w:rPr>
        <w:t>11</w:t>
      </w:r>
      <w:r w:rsidRPr="00872B3F">
        <w:rPr>
          <w:rFonts w:ascii="Arial" w:hAnsi="Arial" w:cs="Arial"/>
          <w:b/>
          <w:color w:val="5B9BD5" w:themeColor="accent1"/>
          <w:lang w:val="en-US"/>
        </w:rPr>
        <w:t>node</w:t>
      </w:r>
      <w:r w:rsidRPr="005C076D">
        <w:rPr>
          <w:rFonts w:ascii="Arial" w:hAnsi="Arial" w:cs="Arial"/>
          <w:b/>
          <w:color w:val="5B9BD5" w:themeColor="accent1"/>
        </w:rPr>
        <w:t>01</w:t>
      </w:r>
      <w:r>
        <w:rPr>
          <w:rFonts w:ascii="Arial" w:hAnsi="Arial" w:cs="Arial"/>
          <w:b/>
          <w:color w:val="5B9BD5" w:themeColor="accent1"/>
        </w:rPr>
        <w:t xml:space="preserve"> </w:t>
      </w:r>
      <w:r>
        <w:rPr>
          <w:rFonts w:ascii="Arial" w:hAnsi="Arial" w:cs="Arial"/>
          <w:color w:val="000000" w:themeColor="text1"/>
        </w:rPr>
        <w:t>ее и указываем как путь к источнику</w:t>
      </w:r>
      <w:r w:rsidR="00093A69">
        <w:rPr>
          <w:rFonts w:ascii="Arial" w:hAnsi="Arial" w:cs="Arial"/>
          <w:color w:val="000000" w:themeColor="text1"/>
        </w:rPr>
        <w:t>.</w:t>
      </w:r>
    </w:p>
    <w:p w:rsidR="00093A69" w:rsidRDefault="00093A69">
      <w:pPr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color w:val="000000" w:themeColor="text1"/>
        </w:rPr>
        <w:t xml:space="preserve">Порт на всех кластерах </w:t>
      </w:r>
      <w:r w:rsidR="007E393A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</w:t>
      </w:r>
      <w:r w:rsidRPr="005C076D">
        <w:rPr>
          <w:rFonts w:ascii="Arial" w:hAnsi="Arial" w:cs="Arial"/>
          <w:b/>
          <w:color w:val="5B9BD5" w:themeColor="accent1"/>
        </w:rPr>
        <w:t>8020</w:t>
      </w:r>
    </w:p>
    <w:p w:rsidR="007E393A" w:rsidRDefault="007E393A">
      <w:pPr>
        <w:rPr>
          <w:rFonts w:ascii="Arial" w:hAnsi="Arial" w:cs="Arial"/>
          <w:b/>
          <w:color w:val="5B9BD5" w:themeColor="accent1"/>
        </w:rPr>
      </w:pPr>
    </w:p>
    <w:p w:rsidR="007E393A" w:rsidRPr="007E393A" w:rsidRDefault="007E393A">
      <w:pPr>
        <w:rPr>
          <w:rFonts w:ascii="Arial" w:hAnsi="Arial" w:cs="Arial"/>
          <w:color w:val="000000" w:themeColor="text1"/>
        </w:rPr>
      </w:pPr>
      <w:r w:rsidRPr="007E393A">
        <w:rPr>
          <w:rFonts w:ascii="Arial" w:hAnsi="Arial" w:cs="Arial"/>
          <w:color w:val="000000" w:themeColor="text1"/>
        </w:rPr>
        <w:t>Приме</w:t>
      </w:r>
      <w:r>
        <w:rPr>
          <w:rFonts w:ascii="Arial" w:hAnsi="Arial" w:cs="Arial"/>
          <w:color w:val="000000" w:themeColor="text1"/>
        </w:rPr>
        <w:t xml:space="preserve">р выполнения с </w:t>
      </w:r>
      <w:proofErr w:type="spellStart"/>
      <w:r>
        <w:rPr>
          <w:rFonts w:ascii="Arial" w:hAnsi="Arial" w:cs="Arial"/>
          <w:color w:val="000000" w:themeColor="text1"/>
          <w:lang w:val="en-US"/>
        </w:rPr>
        <w:t>bda</w:t>
      </w:r>
      <w:proofErr w:type="spellEnd"/>
      <w:r w:rsidRPr="00754CF1">
        <w:rPr>
          <w:rFonts w:ascii="Arial" w:hAnsi="Arial" w:cs="Arial"/>
          <w:b/>
          <w:color w:val="000000" w:themeColor="text1"/>
        </w:rPr>
        <w:t>1</w:t>
      </w:r>
      <w:r w:rsidRPr="00754CF1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:</w:t>
      </w:r>
    </w:p>
    <w:p w:rsidR="007E393A" w:rsidRDefault="007E393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422A92E5" wp14:editId="28F62FF7">
            <wp:extent cx="6645910" cy="17449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F1" w:rsidRDefault="00754CF1">
      <w:pPr>
        <w:rPr>
          <w:rFonts w:ascii="Arial" w:hAnsi="Arial" w:cs="Arial"/>
          <w:color w:val="000000" w:themeColor="text1"/>
        </w:rPr>
      </w:pPr>
    </w:p>
    <w:p w:rsidR="00754CF1" w:rsidRDefault="00754CF1" w:rsidP="00754CF1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754CF1">
        <w:rPr>
          <w:rFonts w:ascii="Arial" w:hAnsi="Arial" w:cs="Arial"/>
          <w:color w:val="70AD47" w:themeColor="accent6"/>
          <w:sz w:val="28"/>
          <w:szCs w:val="28"/>
        </w:rPr>
        <w:t xml:space="preserve">Копирование из одной области в другую на </w:t>
      </w:r>
      <w:r w:rsidRPr="00A506B3">
        <w:rPr>
          <w:rFonts w:ascii="Arial" w:hAnsi="Arial" w:cs="Arial"/>
          <w:color w:val="FF0000"/>
          <w:sz w:val="28"/>
          <w:szCs w:val="28"/>
        </w:rPr>
        <w:t>ОДНОМ</w:t>
      </w:r>
      <w:r w:rsidRPr="00754CF1">
        <w:rPr>
          <w:rFonts w:ascii="Arial" w:hAnsi="Arial" w:cs="Arial"/>
          <w:color w:val="70AD47" w:themeColor="accent6"/>
          <w:sz w:val="28"/>
          <w:szCs w:val="28"/>
        </w:rPr>
        <w:t xml:space="preserve"> кластере</w:t>
      </w:r>
    </w:p>
    <w:p w:rsidR="00754CF1" w:rsidRPr="00754CF1" w:rsidRDefault="00754CF1" w:rsidP="00754CF1">
      <w:pPr>
        <w:rPr>
          <w:rFonts w:ascii="Arial" w:hAnsi="Arial" w:cs="Arial"/>
        </w:rPr>
      </w:pPr>
    </w:p>
    <w:p w:rsidR="00754CF1" w:rsidRDefault="00754CF1" w:rsidP="00754CF1">
      <w:pPr>
        <w:rPr>
          <w:rFonts w:ascii="Arial" w:hAnsi="Arial" w:cs="Arial"/>
        </w:rPr>
      </w:pPr>
      <w:r w:rsidRPr="00754CF1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примере задачи по письму:</w:t>
      </w: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>Коллеги, добрый день!</w:t>
      </w: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408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 xml:space="preserve">Прошу срочно скопировать по </w:t>
      </w:r>
      <w:proofErr w:type="gramStart"/>
      <w:r w:rsidRPr="00754CF1">
        <w:rPr>
          <w:rFonts w:ascii="Helv" w:hAnsi="Helv" w:cs="Helv"/>
          <w:i/>
          <w:color w:val="000000"/>
          <w:sz w:val="20"/>
          <w:szCs w:val="20"/>
        </w:rPr>
        <w:t xml:space="preserve">запросу  </w:t>
      </w:r>
      <w:hyperlink r:id="rId11" w:history="1">
        <w:r w:rsidRPr="00754CF1">
          <w:rPr>
            <w:rFonts w:ascii="Calibri" w:hAnsi="Calibri" w:cs="Calibri"/>
            <w:i/>
            <w:color w:val="0000FF"/>
            <w:u w:val="single"/>
          </w:rPr>
          <w:t>http://confluence.moscow.alfaintra.net/pages/viewpage.action?pageId=279707977</w:t>
        </w:r>
        <w:proofErr w:type="gramEnd"/>
      </w:hyperlink>
      <w:r w:rsidRPr="00754CF1">
        <w:rPr>
          <w:rFonts w:ascii="Calibri" w:hAnsi="Calibri" w:cs="Calibri"/>
          <w:i/>
          <w:color w:val="004080"/>
        </w:rPr>
        <w:t xml:space="preserve">  от </w:t>
      </w:r>
      <w:proofErr w:type="spellStart"/>
      <w:r w:rsidRPr="00754CF1">
        <w:rPr>
          <w:rFonts w:ascii="Calibri" w:hAnsi="Calibri" w:cs="Calibri"/>
          <w:i/>
          <w:color w:val="004080"/>
        </w:rPr>
        <w:t>Стаховского</w:t>
      </w:r>
      <w:proofErr w:type="spellEnd"/>
      <w:r w:rsidRPr="00754CF1">
        <w:rPr>
          <w:rFonts w:ascii="Calibri" w:hAnsi="Calibri" w:cs="Calibri"/>
          <w:i/>
          <w:color w:val="004080"/>
        </w:rPr>
        <w:t xml:space="preserve"> Геннадия</w:t>
      </w: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 xml:space="preserve">данные </w:t>
      </w:r>
      <w:proofErr w:type="gramStart"/>
      <w:r w:rsidRPr="00754CF1">
        <w:rPr>
          <w:rFonts w:ascii="Helv" w:hAnsi="Helv" w:cs="Helv"/>
          <w:i/>
          <w:color w:val="000000"/>
          <w:sz w:val="20"/>
          <w:szCs w:val="20"/>
        </w:rPr>
        <w:t xml:space="preserve">таблицы  </w:t>
      </w:r>
      <w:proofErr w:type="spellStart"/>
      <w:r w:rsidRPr="00754CF1">
        <w:rPr>
          <w:rFonts w:ascii="Helv" w:hAnsi="Helv" w:cs="Helv"/>
          <w:i/>
          <w:color w:val="000000"/>
          <w:sz w:val="20"/>
          <w:szCs w:val="20"/>
        </w:rPr>
        <w:t>d_dmfr.moo</w:t>
      </w:r>
      <w:proofErr w:type="gramEnd"/>
      <w:r w:rsidRPr="00754CF1">
        <w:rPr>
          <w:rFonts w:ascii="Helv" w:hAnsi="Helv" w:cs="Helv"/>
          <w:i/>
          <w:color w:val="000000"/>
          <w:sz w:val="20"/>
          <w:szCs w:val="20"/>
        </w:rPr>
        <w:t>_allassets_stat</w:t>
      </w:r>
      <w:proofErr w:type="spellEnd"/>
      <w:r w:rsidRPr="00754CF1">
        <w:rPr>
          <w:rFonts w:ascii="Helv" w:hAnsi="Helv" w:cs="Helv"/>
          <w:i/>
          <w:color w:val="000000"/>
          <w:sz w:val="20"/>
          <w:szCs w:val="20"/>
        </w:rPr>
        <w:t>,  находятся на bda31в директории - /</w:t>
      </w:r>
      <w:proofErr w:type="spellStart"/>
      <w:r w:rsidRPr="00754CF1">
        <w:rPr>
          <w:rFonts w:ascii="Helv" w:hAnsi="Helv" w:cs="Helv"/>
          <w:i/>
          <w:color w:val="000000"/>
          <w:sz w:val="20"/>
          <w:szCs w:val="20"/>
        </w:rPr>
        <w:t>dev</w:t>
      </w:r>
      <w:proofErr w:type="spellEnd"/>
      <w:r w:rsidRPr="00754CF1">
        <w:rPr>
          <w:rFonts w:ascii="Helv" w:hAnsi="Helv" w:cs="Helv"/>
          <w:i/>
          <w:color w:val="000000"/>
          <w:sz w:val="20"/>
          <w:szCs w:val="20"/>
        </w:rPr>
        <w:t>/</w:t>
      </w:r>
      <w:proofErr w:type="spellStart"/>
      <w:r w:rsidRPr="00754CF1">
        <w:rPr>
          <w:rFonts w:ascii="Helv" w:hAnsi="Helv" w:cs="Helv"/>
          <w:i/>
          <w:color w:val="000000"/>
          <w:sz w:val="20"/>
          <w:szCs w:val="20"/>
        </w:rPr>
        <w:t>d_dmfr</w:t>
      </w:r>
      <w:proofErr w:type="spellEnd"/>
      <w:r w:rsidRPr="00754CF1">
        <w:rPr>
          <w:rFonts w:ascii="Helv" w:hAnsi="Helv" w:cs="Helv"/>
          <w:i/>
          <w:color w:val="000000"/>
          <w:sz w:val="20"/>
          <w:szCs w:val="20"/>
        </w:rPr>
        <w:t>/</w:t>
      </w:r>
      <w:proofErr w:type="spellStart"/>
      <w:r w:rsidRPr="00754CF1">
        <w:rPr>
          <w:rFonts w:ascii="Helv" w:hAnsi="Helv" w:cs="Helv"/>
          <w:i/>
          <w:color w:val="000000"/>
          <w:sz w:val="20"/>
          <w:szCs w:val="20"/>
        </w:rPr>
        <w:t>db</w:t>
      </w:r>
      <w:proofErr w:type="spellEnd"/>
      <w:r w:rsidRPr="00754CF1">
        <w:rPr>
          <w:rFonts w:ascii="Helv" w:hAnsi="Helv" w:cs="Helv"/>
          <w:i/>
          <w:color w:val="000000"/>
          <w:sz w:val="20"/>
          <w:szCs w:val="20"/>
        </w:rPr>
        <w:t>/</w:t>
      </w:r>
      <w:proofErr w:type="spellStart"/>
      <w:r w:rsidRPr="00754CF1">
        <w:rPr>
          <w:rFonts w:ascii="Helv" w:hAnsi="Helv" w:cs="Helv"/>
          <w:i/>
          <w:color w:val="000000"/>
          <w:sz w:val="20"/>
          <w:szCs w:val="20"/>
        </w:rPr>
        <w:t>moo_allassets_stat</w:t>
      </w:r>
      <w:proofErr w:type="spellEnd"/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 xml:space="preserve">в пилотную схему </w:t>
      </w:r>
      <w:proofErr w:type="spellStart"/>
      <w:r w:rsidRPr="00754CF1">
        <w:rPr>
          <w:rFonts w:ascii="Calibri" w:hAnsi="Calibri" w:cs="Calibri"/>
          <w:i/>
          <w:color w:val="004080"/>
        </w:rPr>
        <w:t>p_ufpa</w:t>
      </w:r>
      <w:proofErr w:type="spellEnd"/>
      <w:r w:rsidRPr="00754CF1">
        <w:rPr>
          <w:rFonts w:ascii="Helv" w:hAnsi="Helv" w:cs="Helv"/>
          <w:i/>
          <w:color w:val="000000"/>
          <w:sz w:val="20"/>
          <w:szCs w:val="20"/>
        </w:rPr>
        <w:t xml:space="preserve"> на BDA31.</w:t>
      </w: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>Данные таблицы нужно для предоставлению отчета высшему руководству.</w:t>
      </w: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</w:p>
    <w:p w:rsidR="00754CF1" w:rsidRPr="00754CF1" w:rsidRDefault="00754CF1" w:rsidP="00754CF1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color w:val="000000"/>
          <w:sz w:val="20"/>
          <w:szCs w:val="20"/>
        </w:rPr>
      </w:pPr>
      <w:r w:rsidRPr="00754CF1">
        <w:rPr>
          <w:rFonts w:ascii="Helv" w:hAnsi="Helv" w:cs="Helv"/>
          <w:i/>
          <w:color w:val="000000"/>
          <w:sz w:val="20"/>
          <w:szCs w:val="20"/>
        </w:rPr>
        <w:t>------------------------------------------------------------------------</w:t>
      </w:r>
      <w:r w:rsidRPr="00754CF1">
        <w:rPr>
          <w:rFonts w:ascii="Helv" w:hAnsi="Helv" w:cs="Helv"/>
          <w:i/>
          <w:color w:val="000000"/>
          <w:sz w:val="20"/>
          <w:szCs w:val="20"/>
        </w:rPr>
        <w:br/>
        <w:t xml:space="preserve">С </w:t>
      </w:r>
      <w:proofErr w:type="gramStart"/>
      <w:r w:rsidRPr="00754CF1">
        <w:rPr>
          <w:rFonts w:ascii="Helv" w:hAnsi="Helv" w:cs="Helv"/>
          <w:i/>
          <w:color w:val="000000"/>
          <w:sz w:val="20"/>
          <w:szCs w:val="20"/>
        </w:rPr>
        <w:t>уважением,</w:t>
      </w:r>
      <w:r w:rsidRPr="00754CF1">
        <w:rPr>
          <w:rFonts w:ascii="Helv" w:hAnsi="Helv" w:cs="Helv"/>
          <w:i/>
          <w:color w:val="000000"/>
          <w:sz w:val="20"/>
          <w:szCs w:val="20"/>
        </w:rPr>
        <w:br/>
        <w:t>София</w:t>
      </w:r>
      <w:proofErr w:type="gramEnd"/>
      <w:r w:rsidRPr="00754CF1">
        <w:rPr>
          <w:rFonts w:ascii="Helv" w:hAnsi="Helv" w:cs="Helv"/>
          <w:i/>
          <w:color w:val="000000"/>
          <w:sz w:val="20"/>
          <w:szCs w:val="20"/>
        </w:rPr>
        <w:t xml:space="preserve"> Плаксина,</w:t>
      </w:r>
    </w:p>
    <w:p w:rsidR="00754CF1" w:rsidRDefault="00754CF1" w:rsidP="00754CF1">
      <w:pPr>
        <w:rPr>
          <w:rFonts w:ascii="Arial" w:hAnsi="Arial" w:cs="Arial"/>
        </w:rPr>
      </w:pPr>
    </w:p>
    <w:p w:rsidR="00754CF1" w:rsidRDefault="00754CF1" w:rsidP="00754CF1">
      <w:pPr>
        <w:rPr>
          <w:rFonts w:ascii="Arial" w:hAnsi="Arial" w:cs="Arial"/>
        </w:rPr>
      </w:pPr>
      <w:r>
        <w:rPr>
          <w:rFonts w:ascii="Arial" w:hAnsi="Arial" w:cs="Arial"/>
        </w:rPr>
        <w:t>Также создаем новую таблицу в требуемой области и выполняем</w:t>
      </w:r>
      <w:r w:rsidRPr="00754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две</w:t>
      </w:r>
      <w:r w:rsidRPr="00754CF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команды:</w:t>
      </w:r>
    </w:p>
    <w:p w:rsidR="00754CF1" w:rsidRPr="00754CF1" w:rsidRDefault="00754CF1" w:rsidP="0075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-для копирования</w:t>
      </w:r>
      <w:r w:rsidR="00943F00">
        <w:rPr>
          <w:rFonts w:ascii="Arial" w:hAnsi="Arial" w:cs="Arial"/>
        </w:rPr>
        <w:t xml:space="preserve"> данных</w:t>
      </w:r>
      <w:r>
        <w:rPr>
          <w:rFonts w:ascii="Arial" w:hAnsi="Arial" w:cs="Arial"/>
        </w:rPr>
        <w:t>:</w:t>
      </w:r>
    </w:p>
    <w:p w:rsidR="00754CF1" w:rsidRPr="00754CF1" w:rsidRDefault="00754CF1" w:rsidP="00754CF1">
      <w:pPr>
        <w:rPr>
          <w:rFonts w:ascii="Arial" w:hAnsi="Arial" w:cs="Arial"/>
          <w:b/>
          <w:lang w:val="en-US"/>
        </w:rPr>
      </w:pPr>
      <w:r w:rsidRPr="00754CF1">
        <w:rPr>
          <w:rFonts w:ascii="Arial" w:hAnsi="Arial" w:cs="Arial"/>
        </w:rPr>
        <w:t xml:space="preserve"> </w:t>
      </w:r>
      <w:proofErr w:type="spellStart"/>
      <w:proofErr w:type="gramStart"/>
      <w:r w:rsidRPr="00754CF1">
        <w:rPr>
          <w:rFonts w:ascii="Arial" w:hAnsi="Arial" w:cs="Arial"/>
          <w:b/>
          <w:lang w:val="en-US"/>
        </w:rPr>
        <w:t>hdfs</w:t>
      </w:r>
      <w:proofErr w:type="spellEnd"/>
      <w:proofErr w:type="gramEnd"/>
      <w:r w:rsidRPr="00754CF1">
        <w:rPr>
          <w:rFonts w:ascii="Arial" w:hAnsi="Arial" w:cs="Arial"/>
          <w:b/>
          <w:lang w:val="en-US"/>
        </w:rPr>
        <w:t xml:space="preserve"> </w:t>
      </w:r>
      <w:proofErr w:type="spellStart"/>
      <w:r w:rsidRPr="00754CF1">
        <w:rPr>
          <w:rFonts w:ascii="Arial" w:hAnsi="Arial" w:cs="Arial"/>
          <w:b/>
          <w:lang w:val="en-US"/>
        </w:rPr>
        <w:t>dfs</w:t>
      </w:r>
      <w:proofErr w:type="spellEnd"/>
      <w:r w:rsidRPr="00754CF1">
        <w:rPr>
          <w:rFonts w:ascii="Arial" w:hAnsi="Arial" w:cs="Arial"/>
          <w:b/>
          <w:lang w:val="en-US"/>
        </w:rPr>
        <w:t xml:space="preserve"> -</w:t>
      </w:r>
      <w:proofErr w:type="spellStart"/>
      <w:r w:rsidRPr="00754CF1">
        <w:rPr>
          <w:rFonts w:ascii="Arial" w:hAnsi="Arial" w:cs="Arial"/>
          <w:b/>
          <w:lang w:val="en-US"/>
        </w:rPr>
        <w:t>cp</w:t>
      </w:r>
      <w:proofErr w:type="spellEnd"/>
      <w:r w:rsidRPr="00754CF1">
        <w:rPr>
          <w:rFonts w:ascii="Arial" w:hAnsi="Arial" w:cs="Arial"/>
          <w:b/>
          <w:lang w:val="en-US"/>
        </w:rPr>
        <w:t xml:space="preserve"> /</w:t>
      </w:r>
      <w:proofErr w:type="spellStart"/>
      <w:r w:rsidRPr="00754CF1">
        <w:rPr>
          <w:rFonts w:ascii="Arial" w:hAnsi="Arial" w:cs="Arial"/>
          <w:b/>
          <w:lang w:val="en-US"/>
        </w:rPr>
        <w:t>dev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d_dmfr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db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moo_allassets_stat</w:t>
      </w:r>
      <w:proofErr w:type="spellEnd"/>
      <w:r w:rsidRPr="00754CF1">
        <w:rPr>
          <w:rFonts w:ascii="Arial" w:hAnsi="Arial" w:cs="Arial"/>
          <w:b/>
          <w:lang w:val="en-US"/>
        </w:rPr>
        <w:t>/* /pilot/</w:t>
      </w:r>
      <w:proofErr w:type="spellStart"/>
      <w:r w:rsidRPr="00754CF1">
        <w:rPr>
          <w:rFonts w:ascii="Arial" w:hAnsi="Arial" w:cs="Arial"/>
          <w:b/>
          <w:lang w:val="en-US"/>
        </w:rPr>
        <w:t>p_ufpa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db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moo_allassets_stat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</w:p>
    <w:p w:rsidR="00754CF1" w:rsidRPr="00754CF1" w:rsidRDefault="00754CF1" w:rsidP="00754CF1">
      <w:pPr>
        <w:rPr>
          <w:rFonts w:ascii="Arial" w:hAnsi="Arial" w:cs="Arial"/>
        </w:rPr>
      </w:pPr>
      <w:r w:rsidRPr="007556A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- и меняем владельца созданной таблицы на саму область, т.е. подставляем </w:t>
      </w:r>
      <w:r w:rsidRPr="00754CF1">
        <w:rPr>
          <w:rFonts w:ascii="Arial" w:hAnsi="Arial" w:cs="Arial"/>
          <w:lang w:val="en-US"/>
        </w:rPr>
        <w:t>p</w:t>
      </w:r>
      <w:r w:rsidRPr="00754CF1">
        <w:rPr>
          <w:rFonts w:ascii="Arial" w:hAnsi="Arial" w:cs="Arial"/>
        </w:rPr>
        <w:t>_</w:t>
      </w:r>
      <w:proofErr w:type="spellStart"/>
      <w:r w:rsidRPr="00754CF1">
        <w:rPr>
          <w:rFonts w:ascii="Arial" w:hAnsi="Arial" w:cs="Arial"/>
          <w:lang w:val="en-US"/>
        </w:rPr>
        <w:t>ufpa</w:t>
      </w:r>
      <w:proofErr w:type="spellEnd"/>
      <w:r>
        <w:rPr>
          <w:rFonts w:ascii="Arial" w:hAnsi="Arial" w:cs="Arial"/>
        </w:rPr>
        <w:t>:</w:t>
      </w:r>
    </w:p>
    <w:p w:rsidR="00754CF1" w:rsidRDefault="00754CF1" w:rsidP="00754CF1">
      <w:pPr>
        <w:rPr>
          <w:rFonts w:ascii="Arial" w:hAnsi="Arial" w:cs="Arial"/>
          <w:b/>
          <w:lang w:val="en-US"/>
        </w:rPr>
      </w:pPr>
      <w:r w:rsidRPr="007556A0">
        <w:rPr>
          <w:rFonts w:ascii="Arial" w:hAnsi="Arial" w:cs="Arial"/>
          <w:b/>
        </w:rPr>
        <w:t xml:space="preserve"> </w:t>
      </w:r>
      <w:proofErr w:type="spellStart"/>
      <w:proofErr w:type="gramStart"/>
      <w:r w:rsidRPr="00754CF1">
        <w:rPr>
          <w:rFonts w:ascii="Arial" w:hAnsi="Arial" w:cs="Arial"/>
          <w:b/>
          <w:lang w:val="en-US"/>
        </w:rPr>
        <w:t>hdfs</w:t>
      </w:r>
      <w:proofErr w:type="spellEnd"/>
      <w:proofErr w:type="gramEnd"/>
      <w:r w:rsidRPr="00754CF1">
        <w:rPr>
          <w:rFonts w:ascii="Arial" w:hAnsi="Arial" w:cs="Arial"/>
          <w:b/>
          <w:lang w:val="en-US"/>
        </w:rPr>
        <w:t xml:space="preserve"> </w:t>
      </w:r>
      <w:proofErr w:type="spellStart"/>
      <w:r w:rsidRPr="00754CF1">
        <w:rPr>
          <w:rFonts w:ascii="Arial" w:hAnsi="Arial" w:cs="Arial"/>
          <w:b/>
          <w:lang w:val="en-US"/>
        </w:rPr>
        <w:t>dfs</w:t>
      </w:r>
      <w:proofErr w:type="spellEnd"/>
      <w:r w:rsidRPr="00754CF1">
        <w:rPr>
          <w:rFonts w:ascii="Arial" w:hAnsi="Arial" w:cs="Arial"/>
          <w:b/>
          <w:lang w:val="en-US"/>
        </w:rPr>
        <w:t xml:space="preserve"> -</w:t>
      </w:r>
      <w:proofErr w:type="spellStart"/>
      <w:r w:rsidRPr="00754CF1">
        <w:rPr>
          <w:rFonts w:ascii="Arial" w:hAnsi="Arial" w:cs="Arial"/>
          <w:b/>
          <w:lang w:val="en-US"/>
        </w:rPr>
        <w:t>chown</w:t>
      </w:r>
      <w:proofErr w:type="spellEnd"/>
      <w:r w:rsidRPr="00754CF1">
        <w:rPr>
          <w:rFonts w:ascii="Arial" w:hAnsi="Arial" w:cs="Arial"/>
          <w:b/>
          <w:lang w:val="en-US"/>
        </w:rPr>
        <w:t xml:space="preserve"> -R </w:t>
      </w:r>
      <w:proofErr w:type="spellStart"/>
      <w:r w:rsidRPr="00754CF1">
        <w:rPr>
          <w:rFonts w:ascii="Arial" w:hAnsi="Arial" w:cs="Arial"/>
          <w:b/>
          <w:color w:val="70AD47" w:themeColor="accent6"/>
          <w:lang w:val="en-US"/>
        </w:rPr>
        <w:t>p_ufpa</w:t>
      </w:r>
      <w:r w:rsidRPr="00754CF1">
        <w:rPr>
          <w:rFonts w:ascii="Arial" w:hAnsi="Arial" w:cs="Arial"/>
          <w:b/>
          <w:lang w:val="en-US"/>
        </w:rPr>
        <w:t>:</w:t>
      </w:r>
      <w:r w:rsidRPr="00754CF1">
        <w:rPr>
          <w:rFonts w:ascii="Arial" w:hAnsi="Arial" w:cs="Arial"/>
          <w:b/>
          <w:color w:val="70AD47" w:themeColor="accent6"/>
          <w:lang w:val="en-US"/>
        </w:rPr>
        <w:t>p_ufpa_w</w:t>
      </w:r>
      <w:proofErr w:type="spellEnd"/>
      <w:r w:rsidRPr="00754CF1">
        <w:rPr>
          <w:rFonts w:ascii="Arial" w:hAnsi="Arial" w:cs="Arial"/>
          <w:b/>
          <w:color w:val="70AD47" w:themeColor="accent6"/>
          <w:lang w:val="en-US"/>
        </w:rPr>
        <w:t xml:space="preserve"> </w:t>
      </w:r>
      <w:r w:rsidRPr="00754CF1">
        <w:rPr>
          <w:rFonts w:ascii="Arial" w:hAnsi="Arial" w:cs="Arial"/>
          <w:b/>
          <w:lang w:val="en-US"/>
        </w:rPr>
        <w:t>/pilot/</w:t>
      </w:r>
      <w:proofErr w:type="spellStart"/>
      <w:r w:rsidRPr="00754CF1">
        <w:rPr>
          <w:rFonts w:ascii="Arial" w:hAnsi="Arial" w:cs="Arial"/>
          <w:b/>
          <w:lang w:val="en-US"/>
        </w:rPr>
        <w:t>p_ufpa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db</w:t>
      </w:r>
      <w:proofErr w:type="spellEnd"/>
      <w:r w:rsidRPr="00754CF1">
        <w:rPr>
          <w:rFonts w:ascii="Arial" w:hAnsi="Arial" w:cs="Arial"/>
          <w:b/>
          <w:lang w:val="en-US"/>
        </w:rPr>
        <w:t>/</w:t>
      </w:r>
      <w:proofErr w:type="spellStart"/>
      <w:r w:rsidRPr="00754CF1">
        <w:rPr>
          <w:rFonts w:ascii="Arial" w:hAnsi="Arial" w:cs="Arial"/>
          <w:b/>
          <w:lang w:val="en-US"/>
        </w:rPr>
        <w:t>moo_allassets_stat</w:t>
      </w:r>
      <w:proofErr w:type="spellEnd"/>
    </w:p>
    <w:p w:rsidR="00754CF1" w:rsidRDefault="00754CF1" w:rsidP="00754CF1">
      <w:pPr>
        <w:rPr>
          <w:rFonts w:ascii="Arial" w:hAnsi="Arial" w:cs="Arial"/>
        </w:rPr>
      </w:pPr>
      <w:r w:rsidRPr="00754CF1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если этого не сделать, то владельцем таблицы буду я, т.к. создавал ее под своей </w:t>
      </w:r>
      <w:proofErr w:type="spellStart"/>
      <w:r>
        <w:rPr>
          <w:rFonts w:ascii="Arial" w:hAnsi="Arial" w:cs="Arial"/>
        </w:rPr>
        <w:t>учеткой</w:t>
      </w:r>
      <w:proofErr w:type="spellEnd"/>
      <w:r w:rsidRPr="00754CF1">
        <w:rPr>
          <w:rFonts w:ascii="Arial" w:hAnsi="Arial" w:cs="Arial"/>
        </w:rPr>
        <w:t>)</w:t>
      </w:r>
    </w:p>
    <w:p w:rsidR="00A506B3" w:rsidRDefault="00A506B3" w:rsidP="00754CF1">
      <w:pPr>
        <w:rPr>
          <w:rFonts w:ascii="Arial" w:hAnsi="Arial" w:cs="Arial"/>
        </w:rPr>
      </w:pPr>
    </w:p>
    <w:p w:rsidR="00A506B3" w:rsidRDefault="00A506B3" w:rsidP="00754CF1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05DDC67" wp14:editId="5DB216B3">
            <wp:extent cx="6645910" cy="13982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6B3" w:rsidRDefault="00A506B3" w:rsidP="00754CF1">
      <w:pPr>
        <w:rPr>
          <w:rFonts w:ascii="Arial" w:hAnsi="Arial" w:cs="Arial"/>
        </w:rPr>
      </w:pPr>
    </w:p>
    <w:p w:rsidR="00A506B3" w:rsidRDefault="00A506B3" w:rsidP="00754CF1">
      <w:pPr>
        <w:rPr>
          <w:rFonts w:ascii="Arial" w:hAnsi="Arial" w:cs="Arial"/>
        </w:rPr>
      </w:pPr>
      <w:r>
        <w:rPr>
          <w:rFonts w:ascii="Arial" w:hAnsi="Arial" w:cs="Arial"/>
        </w:rPr>
        <w:t xml:space="preserve">Т.к. данная таблица </w:t>
      </w:r>
      <w:proofErr w:type="spellStart"/>
      <w:r w:rsidRPr="00A506B3">
        <w:rPr>
          <w:rFonts w:ascii="Arial" w:hAnsi="Arial" w:cs="Arial"/>
          <w:b/>
          <w:color w:val="FF0000"/>
        </w:rPr>
        <w:t>партиционированная</w:t>
      </w:r>
      <w:proofErr w:type="spellEnd"/>
      <w:r>
        <w:rPr>
          <w:rFonts w:ascii="Arial" w:hAnsi="Arial" w:cs="Arial"/>
        </w:rPr>
        <w:t xml:space="preserve">, </w:t>
      </w:r>
      <w:r w:rsidR="00943F00">
        <w:rPr>
          <w:rFonts w:ascii="Arial" w:hAnsi="Arial" w:cs="Arial"/>
        </w:rPr>
        <w:t xml:space="preserve">то для каждой </w:t>
      </w:r>
      <w:proofErr w:type="spellStart"/>
      <w:r w:rsidR="00943F00">
        <w:rPr>
          <w:rFonts w:ascii="Arial" w:hAnsi="Arial" w:cs="Arial"/>
        </w:rPr>
        <w:t>партиции</w:t>
      </w:r>
      <w:proofErr w:type="spellEnd"/>
      <w:r w:rsidR="00943F00" w:rsidRPr="00943F00">
        <w:rPr>
          <w:rFonts w:ascii="Arial" w:hAnsi="Arial" w:cs="Arial"/>
          <w:b/>
          <w:color w:val="FF0000"/>
        </w:rPr>
        <w:t>!</w:t>
      </w:r>
      <w:r w:rsidR="00943F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надо выполнить:</w:t>
      </w:r>
    </w:p>
    <w:p w:rsidR="00A506B3" w:rsidRDefault="00A506B3" w:rsidP="00754CF1">
      <w:pPr>
        <w:rPr>
          <w:rFonts w:ascii="Arial" w:hAnsi="Arial" w:cs="Arial"/>
        </w:rPr>
      </w:pPr>
      <w:r w:rsidRPr="00A506B3">
        <w:rPr>
          <w:rFonts w:ascii="Arial" w:hAnsi="Arial" w:cs="Arial"/>
        </w:rPr>
        <w:lastRenderedPageBreak/>
        <w:t xml:space="preserve"> </w:t>
      </w:r>
      <w:proofErr w:type="gram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alter</w:t>
      </w:r>
      <w:proofErr w:type="gramEnd"/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table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ufpa</w:t>
      </w:r>
      <w:proofErr w:type="spellEnd"/>
      <w:r w:rsidRPr="00CE59B9">
        <w:rPr>
          <w:rFonts w:ascii="Arial" w:hAnsi="Arial" w:cs="Arial"/>
          <w:b/>
          <w:color w:val="538135" w:themeColor="accent6" w:themeShade="BF"/>
        </w:rPr>
        <w:t>.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moo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allassets</w:t>
      </w:r>
      <w:proofErr w:type="spellEnd"/>
      <w:r w:rsidRPr="00CE59B9">
        <w:rPr>
          <w:rFonts w:ascii="Arial" w:hAnsi="Arial" w:cs="Arial"/>
          <w:b/>
          <w:color w:val="538135" w:themeColor="accent6" w:themeShade="BF"/>
        </w:rPr>
        <w:t>_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stat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add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partition</w:t>
      </w:r>
      <w:r w:rsidRPr="00CE59B9">
        <w:rPr>
          <w:rFonts w:ascii="Arial" w:hAnsi="Arial" w:cs="Arial"/>
          <w:b/>
          <w:color w:val="538135" w:themeColor="accent6" w:themeShade="BF"/>
        </w:rPr>
        <w:t xml:space="preserve"> (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date</w:t>
      </w:r>
      <w:r w:rsidRPr="00CE59B9">
        <w:rPr>
          <w:rFonts w:ascii="Arial" w:hAnsi="Arial" w:cs="Arial"/>
          <w:b/>
          <w:color w:val="538135" w:themeColor="accent6" w:themeShade="BF"/>
        </w:rPr>
        <w:t>_</w:t>
      </w:r>
      <w:r w:rsidRPr="00CE59B9">
        <w:rPr>
          <w:rFonts w:ascii="Arial" w:hAnsi="Arial" w:cs="Arial"/>
          <w:b/>
          <w:color w:val="538135" w:themeColor="accent6" w:themeShade="BF"/>
          <w:lang w:val="en-US"/>
        </w:rPr>
        <w:t>part</w:t>
      </w:r>
      <w:r w:rsidRPr="00CE59B9">
        <w:rPr>
          <w:rFonts w:ascii="Arial" w:hAnsi="Arial" w:cs="Arial"/>
          <w:b/>
          <w:color w:val="538135" w:themeColor="accent6" w:themeShade="BF"/>
        </w:rPr>
        <w:t>=20180131)</w:t>
      </w:r>
      <w:r w:rsidRPr="00CE59B9">
        <w:rPr>
          <w:rFonts w:ascii="Arial" w:hAnsi="Arial" w:cs="Arial"/>
          <w:color w:val="538135" w:themeColor="accent6" w:themeShade="BF"/>
        </w:rPr>
        <w:t xml:space="preserve"> </w:t>
      </w:r>
      <w:r w:rsidRPr="00A506B3">
        <w:rPr>
          <w:rFonts w:ascii="Arial" w:hAnsi="Arial" w:cs="Arial"/>
        </w:rPr>
        <w:t>что</w:t>
      </w:r>
      <w:r>
        <w:rPr>
          <w:rFonts w:ascii="Arial" w:hAnsi="Arial" w:cs="Arial"/>
        </w:rPr>
        <w:t>бы</w:t>
      </w:r>
      <w:r w:rsidRPr="00A506B3">
        <w:rPr>
          <w:rFonts w:ascii="Arial" w:hAnsi="Arial" w:cs="Arial"/>
        </w:rPr>
        <w:t xml:space="preserve"> добавить</w:t>
      </w:r>
      <w:r>
        <w:rPr>
          <w:rFonts w:ascii="Arial" w:hAnsi="Arial" w:cs="Arial"/>
        </w:rPr>
        <w:t xml:space="preserve"> эти данные таблице, иначе не будут видны (будут просто лежать в каталоге таблицы, но не будут с ней связаны)</w:t>
      </w:r>
    </w:p>
    <w:p w:rsidR="00943F00" w:rsidRDefault="0054441B" w:rsidP="00754CF1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B1C9DB7" wp14:editId="3ADFA1F4">
            <wp:extent cx="6645910" cy="42881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E" w:rsidRDefault="0094002E" w:rsidP="00754CF1">
      <w:pPr>
        <w:rPr>
          <w:rFonts w:ascii="Arial" w:hAnsi="Arial" w:cs="Arial"/>
        </w:rPr>
      </w:pPr>
    </w:p>
    <w:p w:rsidR="0094002E" w:rsidRDefault="0094002E" w:rsidP="00754CF1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A7E8EDF" wp14:editId="507E32F6">
            <wp:extent cx="6645910" cy="37141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02E" w:rsidRDefault="0094002E" w:rsidP="00754CF1">
      <w:pPr>
        <w:rPr>
          <w:rFonts w:ascii="Arial" w:hAnsi="Arial" w:cs="Arial"/>
        </w:rPr>
      </w:pPr>
    </w:p>
    <w:p w:rsidR="007556A0" w:rsidRDefault="007556A0" w:rsidP="00754CF1">
      <w:pPr>
        <w:rPr>
          <w:rFonts w:ascii="Arial" w:hAnsi="Arial" w:cs="Arial"/>
          <w:b/>
          <w:color w:val="538135" w:themeColor="accent6" w:themeShade="BF"/>
          <w:lang w:val="en-US"/>
        </w:rPr>
      </w:pPr>
    </w:p>
    <w:p w:rsidR="0094002E" w:rsidRDefault="00CE59B9" w:rsidP="00754CF1">
      <w:pPr>
        <w:rPr>
          <w:rFonts w:ascii="Arial" w:hAnsi="Arial" w:cs="Arial"/>
          <w:b/>
          <w:color w:val="538135" w:themeColor="accent6" w:themeShade="BF"/>
          <w:lang w:val="en-US"/>
        </w:rPr>
      </w:pPr>
      <w:proofErr w:type="gram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lastRenderedPageBreak/>
        <w:t>select</w:t>
      </w:r>
      <w:proofErr w:type="gramEnd"/>
      <w:r w:rsidRPr="00CE59B9">
        <w:rPr>
          <w:rFonts w:ascii="Arial" w:hAnsi="Arial" w:cs="Arial"/>
          <w:b/>
          <w:color w:val="538135" w:themeColor="accent6" w:themeShade="BF"/>
          <w:lang w:val="en-US"/>
        </w:rPr>
        <w:t xml:space="preserve"> * from 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p_ufpa.moo_allassets_stat</w:t>
      </w:r>
      <w:proofErr w:type="spellEnd"/>
      <w:r w:rsidRPr="00CE59B9">
        <w:rPr>
          <w:rFonts w:ascii="Arial" w:hAnsi="Arial" w:cs="Arial"/>
          <w:b/>
          <w:color w:val="538135" w:themeColor="accent6" w:themeShade="BF"/>
          <w:lang w:val="en-US"/>
        </w:rPr>
        <w:t xml:space="preserve"> where </w:t>
      </w:r>
      <w:proofErr w:type="spellStart"/>
      <w:r w:rsidRPr="00CE59B9">
        <w:rPr>
          <w:rFonts w:ascii="Arial" w:hAnsi="Arial" w:cs="Arial"/>
          <w:b/>
          <w:color w:val="538135" w:themeColor="accent6" w:themeShade="BF"/>
          <w:lang w:val="en-US"/>
        </w:rPr>
        <w:t>date_part</w:t>
      </w:r>
      <w:proofErr w:type="spellEnd"/>
      <w:r w:rsidRPr="00CE59B9">
        <w:rPr>
          <w:rFonts w:ascii="Arial" w:hAnsi="Arial" w:cs="Arial"/>
          <w:b/>
          <w:color w:val="538135" w:themeColor="accent6" w:themeShade="BF"/>
          <w:lang w:val="en-US"/>
        </w:rPr>
        <w:t xml:space="preserve"> = 20180131;</w:t>
      </w:r>
    </w:p>
    <w:p w:rsidR="007556A0" w:rsidRPr="00CE59B9" w:rsidRDefault="007556A0" w:rsidP="00754CF1">
      <w:pPr>
        <w:rPr>
          <w:rFonts w:ascii="Arial" w:hAnsi="Arial" w:cs="Arial"/>
          <w:b/>
          <w:color w:val="538135" w:themeColor="accent6" w:themeShade="BF"/>
          <w:lang w:val="en-US"/>
        </w:rPr>
      </w:pPr>
      <w:bookmarkStart w:id="0" w:name="_GoBack"/>
      <w:bookmarkEnd w:id="0"/>
    </w:p>
    <w:p w:rsidR="00CE59B9" w:rsidRPr="00CE59B9" w:rsidRDefault="00CE59B9" w:rsidP="00754CF1">
      <w:pPr>
        <w:rPr>
          <w:rFonts w:ascii="Arial" w:hAnsi="Arial" w:cs="Arial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2385A61" wp14:editId="521E8F76">
            <wp:extent cx="6645910" cy="41471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B9" w:rsidRPr="00CE59B9" w:rsidSect="00712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0C"/>
    <w:rsid w:val="00093A69"/>
    <w:rsid w:val="000D2CE0"/>
    <w:rsid w:val="001D2083"/>
    <w:rsid w:val="0054441B"/>
    <w:rsid w:val="005C076D"/>
    <w:rsid w:val="0071260C"/>
    <w:rsid w:val="00754CF1"/>
    <w:rsid w:val="007556A0"/>
    <w:rsid w:val="007E393A"/>
    <w:rsid w:val="00872B3F"/>
    <w:rsid w:val="0094002E"/>
    <w:rsid w:val="00943F00"/>
    <w:rsid w:val="00A506B3"/>
    <w:rsid w:val="00B604D8"/>
    <w:rsid w:val="00BC0EC3"/>
    <w:rsid w:val="00CE59B9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46E55-6C71-4D3F-9921-94F8060C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confluence.moscow.alfaintra.net/pages/viewpage.action?pageId=279707977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7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13</cp:revision>
  <cp:lastPrinted>2019-06-07T06:26:00Z</cp:lastPrinted>
  <dcterms:created xsi:type="dcterms:W3CDTF">2019-04-17T10:28:00Z</dcterms:created>
  <dcterms:modified xsi:type="dcterms:W3CDTF">2019-06-07T06:26:00Z</dcterms:modified>
</cp:coreProperties>
</file>