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Default="002F4C4E" w:rsidP="002F4C4E">
      <w:pPr>
        <w:jc w:val="center"/>
      </w:pPr>
      <w:r>
        <w:rPr>
          <w:rFonts w:ascii="Helv" w:hAnsi="Helv" w:cs="Helv"/>
          <w:b/>
          <w:bCs/>
          <w:color w:val="000000"/>
        </w:rPr>
        <w:t>Согласование плановой недоступности</w:t>
      </w:r>
    </w:p>
    <w:p w:rsidR="002F4C4E" w:rsidRDefault="002F4C4E"/>
    <w:p w:rsidR="002F4C4E" w:rsidRDefault="002F4C4E"/>
    <w:p w:rsidR="002F4C4E" w:rsidRDefault="002F4C4E">
      <w:r>
        <w:rPr>
          <w:noProof/>
          <w:lang w:eastAsia="ru-RU"/>
        </w:rPr>
        <w:drawing>
          <wp:inline distT="0" distB="0" distL="0" distR="0" wp14:anchorId="2DC16CDE" wp14:editId="171340DB">
            <wp:extent cx="6645910" cy="27000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4E" w:rsidRDefault="002F4C4E"/>
    <w:p w:rsidR="002F4C4E" w:rsidRDefault="002F4C4E" w:rsidP="002F4C4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Коллеги, добрый день!</w:t>
      </w:r>
    </w:p>
    <w:p w:rsidR="002F4C4E" w:rsidRDefault="002F4C4E" w:rsidP="002F4C4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F4C4E" w:rsidRDefault="002F4C4E" w:rsidP="002F4C4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Завтра, 21.12.2018 будут проводиться работы по тестированию мониторинга на bipython2, все сервисы будут недоступны с 10:00 до 10:30.  </w:t>
      </w:r>
    </w:p>
    <w:p w:rsidR="002F4C4E" w:rsidRDefault="002F4C4E" w:rsidP="002F4C4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F4C4E" w:rsidRDefault="002F4C4E" w:rsidP="002F4C4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Tms Rmn" w:hAnsi="Tms Rmn" w:cs="Tms Rmn"/>
          <w:color w:val="000000"/>
          <w:sz w:val="24"/>
          <w:szCs w:val="24"/>
        </w:rPr>
        <w:t xml:space="preserve">Возражения просьба присылать на адрес </w:t>
      </w:r>
      <w:proofErr w:type="spellStart"/>
      <w:r>
        <w:rPr>
          <w:rFonts w:ascii="Helv" w:hAnsi="Helv" w:cs="Helv"/>
          <w:color w:val="000000"/>
          <w:sz w:val="18"/>
          <w:szCs w:val="18"/>
        </w:rPr>
        <w:t>BI_BigData_Support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, </w:t>
      </w:r>
      <w:proofErr w:type="spellStart"/>
      <w:r>
        <w:rPr>
          <w:rFonts w:ascii="Helv" w:hAnsi="Helv" w:cs="Helv"/>
          <w:color w:val="000000"/>
          <w:sz w:val="18"/>
          <w:szCs w:val="18"/>
        </w:rPr>
        <w:t>Maksim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A </w:t>
      </w:r>
      <w:proofErr w:type="spellStart"/>
      <w:r>
        <w:rPr>
          <w:rFonts w:ascii="Helv" w:hAnsi="Helv" w:cs="Helv"/>
          <w:color w:val="000000"/>
          <w:sz w:val="18"/>
          <w:szCs w:val="18"/>
        </w:rPr>
        <w:t>Gentsel</w:t>
      </w:r>
      <w:proofErr w:type="spellEnd"/>
      <w:r>
        <w:rPr>
          <w:rFonts w:ascii="Helv" w:hAnsi="Helv" w:cs="Helv"/>
          <w:color w:val="000000"/>
          <w:sz w:val="18"/>
          <w:szCs w:val="18"/>
        </w:rPr>
        <w:t>/</w:t>
      </w:r>
      <w:proofErr w:type="spellStart"/>
      <w:r>
        <w:rPr>
          <w:rFonts w:ascii="Helv" w:hAnsi="Helv" w:cs="Helv"/>
          <w:color w:val="000000"/>
          <w:sz w:val="18"/>
          <w:szCs w:val="18"/>
        </w:rPr>
        <w:t>External</w:t>
      </w:r>
      <w:proofErr w:type="spellEnd"/>
      <w:r>
        <w:rPr>
          <w:rFonts w:ascii="Helv" w:hAnsi="Helv" w:cs="Helv"/>
          <w:color w:val="000000"/>
          <w:sz w:val="18"/>
          <w:szCs w:val="18"/>
        </w:rPr>
        <w:t>/</w:t>
      </w:r>
      <w:proofErr w:type="spellStart"/>
      <w:r>
        <w:rPr>
          <w:rFonts w:ascii="Helv" w:hAnsi="Helv" w:cs="Helv"/>
          <w:color w:val="000000"/>
          <w:sz w:val="18"/>
          <w:szCs w:val="18"/>
        </w:rPr>
        <w:t>alfa-bank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, </w:t>
      </w:r>
    </w:p>
    <w:p w:rsidR="002F4C4E" w:rsidRDefault="002F4C4E" w:rsidP="002F4C4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2F4C4E" w:rsidRDefault="002F4C4E" w:rsidP="002F4C4E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b/>
          <w:bCs/>
          <w:color w:val="000000"/>
          <w:sz w:val="24"/>
          <w:szCs w:val="24"/>
        </w:rPr>
        <w:t xml:space="preserve">Срок </w:t>
      </w:r>
      <w:proofErr w:type="gramStart"/>
      <w:r>
        <w:rPr>
          <w:rFonts w:ascii="Tms Rmn" w:hAnsi="Tms Rmn" w:cs="Tms Rmn"/>
          <w:b/>
          <w:bCs/>
          <w:color w:val="000000"/>
          <w:sz w:val="24"/>
          <w:szCs w:val="24"/>
        </w:rPr>
        <w:t>согласования:</w:t>
      </w:r>
      <w:r>
        <w:rPr>
          <w:rFonts w:ascii="Tms Rmn" w:hAnsi="Tms Rmn" w:cs="Tms Rmn"/>
          <w:color w:val="000000"/>
          <w:sz w:val="24"/>
          <w:szCs w:val="24"/>
        </w:rPr>
        <w:br/>
        <w:t>До</w:t>
      </w:r>
      <w:proofErr w:type="gramEnd"/>
      <w:r>
        <w:rPr>
          <w:rFonts w:ascii="Tms Rmn" w:hAnsi="Tms Rmn" w:cs="Tms Rmn"/>
          <w:color w:val="000000"/>
          <w:sz w:val="24"/>
          <w:szCs w:val="24"/>
        </w:rPr>
        <w:t xml:space="preserve"> 21.12.2018 09-30</w:t>
      </w:r>
    </w:p>
    <w:p w:rsidR="002F4C4E" w:rsidRDefault="002F4C4E" w:rsidP="002F4C4E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</w:p>
    <w:p w:rsidR="002F4C4E" w:rsidRDefault="002F4C4E" w:rsidP="002F4C4E">
      <w:pPr>
        <w:rPr>
          <w:rFonts w:cs="Tms Rmn"/>
          <w:b/>
          <w:bCs/>
          <w:color w:val="C21212"/>
          <w:sz w:val="24"/>
          <w:szCs w:val="24"/>
        </w:rPr>
      </w:pPr>
      <w:r>
        <w:rPr>
          <w:rFonts w:ascii="Tms Rmn" w:hAnsi="Tms Rmn" w:cs="Tms Rmn"/>
          <w:b/>
          <w:bCs/>
          <w:color w:val="C21212"/>
          <w:sz w:val="24"/>
          <w:szCs w:val="24"/>
        </w:rPr>
        <w:t>В случае не получения обоснованных возражений до указанного срока работы будут считаться согласованными по умолчанию.</w:t>
      </w:r>
    </w:p>
    <w:p w:rsidR="002F4C4E" w:rsidRDefault="002F4C4E" w:rsidP="002F4C4E">
      <w:pPr>
        <w:rPr>
          <w:rFonts w:cs="Tms Rmn"/>
          <w:b/>
          <w:bCs/>
          <w:color w:val="C21212"/>
          <w:sz w:val="24"/>
          <w:szCs w:val="24"/>
        </w:rPr>
      </w:pPr>
    </w:p>
    <w:p w:rsidR="002F4C4E" w:rsidRDefault="002F4C4E" w:rsidP="002F4C4E">
      <w:pPr>
        <w:rPr>
          <w:rFonts w:cs="Tms Rmn"/>
          <w:b/>
          <w:bCs/>
          <w:color w:val="C21212"/>
          <w:sz w:val="24"/>
          <w:szCs w:val="24"/>
        </w:rPr>
      </w:pPr>
    </w:p>
    <w:p w:rsidR="002F4C4E" w:rsidRDefault="002F4C4E" w:rsidP="002F4C4E">
      <w:r>
        <w:rPr>
          <w:noProof/>
          <w:lang w:eastAsia="ru-RU"/>
        </w:rPr>
        <w:drawing>
          <wp:inline distT="0" distB="0" distL="0" distR="0" wp14:anchorId="5E71013C" wp14:editId="11469ADC">
            <wp:extent cx="6645910" cy="16821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4E" w:rsidRDefault="002F4C4E" w:rsidP="002F4C4E"/>
    <w:p w:rsidR="002F4C4E" w:rsidRDefault="002F4C4E" w:rsidP="002F4C4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Коллеги, добрый день!</w:t>
      </w:r>
    </w:p>
    <w:p w:rsidR="002F4C4E" w:rsidRDefault="002F4C4E" w:rsidP="002F4C4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F4C4E" w:rsidRDefault="002F4C4E" w:rsidP="002F4C4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Работы продолжаются, предварительное время окончания 11:30</w:t>
      </w:r>
    </w:p>
    <w:p w:rsidR="002F4C4E" w:rsidRDefault="002F4C4E" w:rsidP="002F4C4E"/>
    <w:p w:rsidR="00D404AF" w:rsidRDefault="00D404AF" w:rsidP="002F4C4E"/>
    <w:p w:rsidR="00D404AF" w:rsidRDefault="00D404AF" w:rsidP="002F4C4E"/>
    <w:p w:rsidR="00D404AF" w:rsidRDefault="00D404AF" w:rsidP="002F4C4E">
      <w:r>
        <w:rPr>
          <w:noProof/>
          <w:lang w:eastAsia="ru-RU"/>
        </w:rPr>
        <w:drawing>
          <wp:inline distT="0" distB="0" distL="0" distR="0" wp14:anchorId="6F2C6114" wp14:editId="67DB2F56">
            <wp:extent cx="6645910" cy="16979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AF" w:rsidRDefault="00D404AF" w:rsidP="002F4C4E"/>
    <w:p w:rsidR="00D404AF" w:rsidRDefault="00D404AF" w:rsidP="00D404A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Коллеги, добрый день!</w:t>
      </w:r>
    </w:p>
    <w:p w:rsidR="00D404AF" w:rsidRDefault="00D404AF" w:rsidP="00D404A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D404AF" w:rsidRDefault="00D404AF" w:rsidP="00D404A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Работы завершены, сервисы доступны.</w:t>
      </w:r>
    </w:p>
    <w:p w:rsidR="00D404AF" w:rsidRDefault="00D404AF" w:rsidP="002F4C4E"/>
    <w:p w:rsidR="00B35E3F" w:rsidRDefault="00B35E3F" w:rsidP="002F4C4E"/>
    <w:p w:rsidR="00B35E3F" w:rsidRDefault="00B35E3F" w:rsidP="002F4C4E">
      <w:bookmarkStart w:id="0" w:name="_GoBack"/>
      <w:bookmarkEnd w:id="0"/>
    </w:p>
    <w:p w:rsidR="00B35E3F" w:rsidRDefault="00B35E3F" w:rsidP="00B35E3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Коллеги, добрый день!</w:t>
      </w:r>
    </w:p>
    <w:p w:rsidR="00B35E3F" w:rsidRDefault="00B35E3F" w:rsidP="00B35E3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35E3F" w:rsidRDefault="00B35E3F" w:rsidP="00B35E3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Tms Rmn" w:hAnsi="Tms Rmn" w:cs="Tms Rmn"/>
          <w:color w:val="000000"/>
          <w:sz w:val="24"/>
          <w:szCs w:val="24"/>
        </w:rPr>
        <w:t xml:space="preserve">В понедельник 24.12.2018 с 09:00 до 09:10 планируется недоступность сервисов </w:t>
      </w:r>
      <w:proofErr w:type="spellStart"/>
      <w:r>
        <w:rPr>
          <w:rFonts w:ascii="Tms Rmn" w:hAnsi="Tms Rmn" w:cs="Tms Rmn"/>
          <w:color w:val="000000"/>
          <w:sz w:val="24"/>
          <w:szCs w:val="24"/>
        </w:rPr>
        <w:t>Hue</w:t>
      </w:r>
      <w:proofErr w:type="spellEnd"/>
      <w:r>
        <w:rPr>
          <w:rFonts w:ascii="Tms Rmn" w:hAnsi="Tms Rmn" w:cs="Tms Rmn"/>
          <w:color w:val="000000"/>
          <w:sz w:val="24"/>
          <w:szCs w:val="24"/>
        </w:rPr>
        <w:t xml:space="preserve"> и </w:t>
      </w:r>
      <w:proofErr w:type="spellStart"/>
      <w:r>
        <w:rPr>
          <w:rFonts w:ascii="Tms Rmn" w:hAnsi="Tms Rmn" w:cs="Tms Rmn"/>
          <w:color w:val="000000"/>
          <w:sz w:val="24"/>
          <w:szCs w:val="24"/>
        </w:rPr>
        <w:t>Impala</w:t>
      </w:r>
      <w:proofErr w:type="spellEnd"/>
      <w:r>
        <w:rPr>
          <w:rFonts w:ascii="Tms Rmn" w:hAnsi="Tms Rmn" w:cs="Tms Rmn"/>
          <w:color w:val="000000"/>
          <w:sz w:val="24"/>
          <w:szCs w:val="24"/>
        </w:rPr>
        <w:t xml:space="preserve"> на кластере BDA31 в связи с проведением плановых системных работ по увеличению таймаута ожидания для </w:t>
      </w:r>
      <w:proofErr w:type="spellStart"/>
      <w:r>
        <w:rPr>
          <w:rFonts w:ascii="Tms Rmn" w:hAnsi="Tms Rmn" w:cs="Tms Rmn"/>
          <w:color w:val="000000"/>
          <w:sz w:val="24"/>
          <w:szCs w:val="24"/>
        </w:rPr>
        <w:t>Impal</w:t>
      </w:r>
      <w:proofErr w:type="spellEnd"/>
      <w:r>
        <w:rPr>
          <w:rFonts w:ascii="Tms Rmn" w:hAnsi="Tms Rmn" w:cs="Tms Rmn"/>
          <w:color w:val="000000"/>
          <w:sz w:val="24"/>
          <w:szCs w:val="24"/>
        </w:rPr>
        <w:t>-ы.</w:t>
      </w:r>
      <w:r>
        <w:rPr>
          <w:rFonts w:ascii="Helv" w:hAnsi="Helv" w:cs="Helv"/>
          <w:color w:val="000000"/>
          <w:sz w:val="20"/>
          <w:szCs w:val="20"/>
        </w:rPr>
        <w:tab/>
      </w:r>
    </w:p>
    <w:p w:rsidR="00B35E3F" w:rsidRDefault="00B35E3F" w:rsidP="00B35E3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35E3F" w:rsidRDefault="00B35E3F" w:rsidP="00B35E3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6163DC" w:rsidRDefault="00B35E3F" w:rsidP="00B35E3F"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6163DC" w:rsidRDefault="006163DC" w:rsidP="002F4C4E"/>
    <w:p w:rsidR="00B35E3F" w:rsidRDefault="00B35E3F" w:rsidP="002F4C4E"/>
    <w:p w:rsidR="006163DC" w:rsidRDefault="006163DC" w:rsidP="006163D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Коллеги, срок восстановления доступности переносится на 12:00</w:t>
      </w:r>
    </w:p>
    <w:p w:rsidR="006163DC" w:rsidRDefault="006163DC" w:rsidP="006163D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6163DC" w:rsidRDefault="006163DC" w:rsidP="006163DC">
      <w:pPr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С </w:t>
      </w:r>
      <w:proofErr w:type="gramStart"/>
      <w:r>
        <w:rPr>
          <w:rFonts w:ascii="Helv" w:hAnsi="Helv" w:cs="Helv"/>
          <w:color w:val="000000"/>
          <w:sz w:val="20"/>
          <w:szCs w:val="20"/>
        </w:rPr>
        <w:t>Уважением,</w:t>
      </w:r>
      <w:r>
        <w:rPr>
          <w:rFonts w:ascii="Helv" w:hAnsi="Helv" w:cs="Helv"/>
          <w:color w:val="000000"/>
          <w:sz w:val="20"/>
          <w:szCs w:val="20"/>
        </w:rPr>
        <w:br/>
        <w:t>Дмитрий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Кузнецов,</w:t>
      </w:r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color w:val="000000"/>
          <w:sz w:val="20"/>
          <w:szCs w:val="20"/>
        </w:rPr>
        <w:t>, Центр BI</w:t>
      </w:r>
      <w:r>
        <w:rPr>
          <w:rFonts w:ascii="Helv" w:hAnsi="Helv" w:cs="Helv"/>
          <w:color w:val="000000"/>
          <w:sz w:val="20"/>
          <w:szCs w:val="20"/>
        </w:rPr>
        <w:br/>
        <w:t>6835</w:t>
      </w:r>
    </w:p>
    <w:p w:rsidR="006163DC" w:rsidRDefault="006163DC" w:rsidP="006163DC">
      <w:pPr>
        <w:rPr>
          <w:rFonts w:cs="Helv"/>
          <w:color w:val="000000"/>
          <w:sz w:val="20"/>
          <w:szCs w:val="20"/>
        </w:rPr>
      </w:pPr>
    </w:p>
    <w:p w:rsidR="006163DC" w:rsidRDefault="006163DC" w:rsidP="006163DC">
      <w:pPr>
        <w:rPr>
          <w:rFonts w:cs="Helv"/>
          <w:color w:val="000000"/>
          <w:sz w:val="20"/>
          <w:szCs w:val="20"/>
        </w:rPr>
      </w:pPr>
    </w:p>
    <w:p w:rsidR="006163DC" w:rsidRDefault="006163DC" w:rsidP="006163DC">
      <w:pPr>
        <w:rPr>
          <w:rFonts w:cs="Helv"/>
          <w:color w:val="000000"/>
          <w:sz w:val="20"/>
          <w:szCs w:val="20"/>
        </w:rPr>
      </w:pPr>
    </w:p>
    <w:p w:rsidR="006163DC" w:rsidRDefault="006163DC" w:rsidP="006163D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Коллеги, предпринятые меры не дали устойчивого эффекта.  </w:t>
      </w:r>
    </w:p>
    <w:p w:rsidR="006163DC" w:rsidRDefault="006163DC" w:rsidP="006163D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6163DC" w:rsidRDefault="006163DC" w:rsidP="006163D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Срок восстановления доступности переносится на 13:30. В течении этого периода планируется провести более прицельный комплекс восстановительных мероприятий</w:t>
      </w:r>
    </w:p>
    <w:p w:rsidR="006163DC" w:rsidRDefault="006163DC" w:rsidP="006163D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6163DC" w:rsidRDefault="006163DC" w:rsidP="006163DC">
      <w:pPr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С </w:t>
      </w:r>
      <w:proofErr w:type="gramStart"/>
      <w:r>
        <w:rPr>
          <w:rFonts w:ascii="Helv" w:hAnsi="Helv" w:cs="Helv"/>
          <w:color w:val="000000"/>
          <w:sz w:val="20"/>
          <w:szCs w:val="20"/>
        </w:rPr>
        <w:t>Уважением,</w:t>
      </w:r>
      <w:r>
        <w:rPr>
          <w:rFonts w:ascii="Helv" w:hAnsi="Helv" w:cs="Helv"/>
          <w:color w:val="000000"/>
          <w:sz w:val="20"/>
          <w:szCs w:val="20"/>
        </w:rPr>
        <w:br/>
        <w:t>Дмитрий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Кузнецов,</w:t>
      </w:r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color w:val="000000"/>
          <w:sz w:val="20"/>
          <w:szCs w:val="20"/>
        </w:rPr>
        <w:t>, Центр BI</w:t>
      </w:r>
      <w:r>
        <w:rPr>
          <w:rFonts w:ascii="Helv" w:hAnsi="Helv" w:cs="Helv"/>
          <w:color w:val="000000"/>
          <w:sz w:val="20"/>
          <w:szCs w:val="20"/>
        </w:rPr>
        <w:br/>
        <w:t>6835</w:t>
      </w:r>
    </w:p>
    <w:p w:rsidR="006163DC" w:rsidRDefault="006163DC" w:rsidP="006163DC">
      <w:pPr>
        <w:rPr>
          <w:rFonts w:cs="Helv"/>
          <w:color w:val="000000"/>
          <w:sz w:val="20"/>
          <w:szCs w:val="20"/>
        </w:rPr>
      </w:pPr>
    </w:p>
    <w:p w:rsidR="006163DC" w:rsidRDefault="006163DC" w:rsidP="006163DC">
      <w:pPr>
        <w:rPr>
          <w:rFonts w:cs="Helv"/>
          <w:color w:val="000000"/>
          <w:sz w:val="20"/>
          <w:szCs w:val="20"/>
        </w:rPr>
      </w:pPr>
    </w:p>
    <w:p w:rsidR="00B35E3F" w:rsidRDefault="00B35E3F" w:rsidP="006163DC">
      <w:pPr>
        <w:rPr>
          <w:rFonts w:cs="Helv"/>
          <w:color w:val="000000"/>
          <w:sz w:val="20"/>
          <w:szCs w:val="20"/>
        </w:rPr>
      </w:pPr>
    </w:p>
    <w:p w:rsidR="006163DC" w:rsidRDefault="006163DC" w:rsidP="006163DC">
      <w:pPr>
        <w:rPr>
          <w:rFonts w:cs="Helv"/>
          <w:color w:val="000000"/>
          <w:sz w:val="20"/>
          <w:szCs w:val="20"/>
        </w:rPr>
      </w:pPr>
    </w:p>
    <w:p w:rsidR="006163DC" w:rsidRDefault="006163DC" w:rsidP="006163D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Коллеги,</w:t>
      </w:r>
    </w:p>
    <w:p w:rsidR="006163DC" w:rsidRDefault="006163DC" w:rsidP="006163D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восстановительные мероприятия затягиваются. Прогнозируемый срок </w:t>
      </w:r>
      <w:proofErr w:type="gramStart"/>
      <w:r>
        <w:rPr>
          <w:rFonts w:ascii="Helv" w:hAnsi="Helv" w:cs="Helv"/>
          <w:color w:val="000000"/>
          <w:sz w:val="20"/>
          <w:szCs w:val="20"/>
        </w:rPr>
        <w:t>восстановления  -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14:30</w:t>
      </w:r>
    </w:p>
    <w:p w:rsidR="006163DC" w:rsidRDefault="006163DC" w:rsidP="006163D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6163DC" w:rsidRPr="006163DC" w:rsidRDefault="006163DC" w:rsidP="006163DC">
      <w:r>
        <w:rPr>
          <w:rFonts w:ascii="Helv" w:hAnsi="Helv" w:cs="Helv"/>
          <w:color w:val="000000"/>
          <w:sz w:val="20"/>
          <w:szCs w:val="20"/>
        </w:rPr>
        <w:t xml:space="preserve">С </w:t>
      </w:r>
      <w:proofErr w:type="gramStart"/>
      <w:r>
        <w:rPr>
          <w:rFonts w:ascii="Helv" w:hAnsi="Helv" w:cs="Helv"/>
          <w:color w:val="000000"/>
          <w:sz w:val="20"/>
          <w:szCs w:val="20"/>
        </w:rPr>
        <w:t>Уважением,</w:t>
      </w:r>
      <w:r>
        <w:rPr>
          <w:rFonts w:ascii="Helv" w:hAnsi="Helv" w:cs="Helv"/>
          <w:color w:val="000000"/>
          <w:sz w:val="20"/>
          <w:szCs w:val="20"/>
        </w:rPr>
        <w:br/>
        <w:t>Дмитрий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Кузнецов,</w:t>
      </w:r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color w:val="000000"/>
          <w:sz w:val="20"/>
          <w:szCs w:val="20"/>
        </w:rPr>
        <w:t>, Центр BI</w:t>
      </w:r>
      <w:r>
        <w:rPr>
          <w:rFonts w:ascii="Helv" w:hAnsi="Helv" w:cs="Helv"/>
          <w:color w:val="000000"/>
          <w:sz w:val="20"/>
          <w:szCs w:val="20"/>
        </w:rPr>
        <w:br/>
        <w:t>6835</w:t>
      </w:r>
    </w:p>
    <w:sectPr w:rsidR="006163DC" w:rsidRPr="006163DC" w:rsidSect="00040E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FB"/>
    <w:rsid w:val="00040EFB"/>
    <w:rsid w:val="001D2083"/>
    <w:rsid w:val="002F4C4E"/>
    <w:rsid w:val="006163DC"/>
    <w:rsid w:val="00B35E3F"/>
    <w:rsid w:val="00D40263"/>
    <w:rsid w:val="00D4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C6D02-8BD4-463C-B3A4-DA9345F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5</cp:revision>
  <dcterms:created xsi:type="dcterms:W3CDTF">2018-12-21T09:17:00Z</dcterms:created>
  <dcterms:modified xsi:type="dcterms:W3CDTF">2018-12-21T13:01:00Z</dcterms:modified>
</cp:coreProperties>
</file>