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E77" w:rsidRPr="00FD5E77" w:rsidRDefault="00FD5E77" w:rsidP="00FD5E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D5E7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Сводная таблица операторов в системе PL/SQL</w:t>
      </w:r>
    </w:p>
    <w:tbl>
      <w:tblPr>
        <w:tblW w:w="8517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14"/>
        <w:gridCol w:w="6303"/>
      </w:tblGrid>
      <w:tr w:rsidR="00FD5E77" w:rsidRPr="00FD5E77" w:rsidTr="00FD5E77">
        <w:trPr>
          <w:tblCellSpacing w:w="7" w:type="dxa"/>
        </w:trPr>
        <w:tc>
          <w:tcPr>
            <w:tcW w:w="1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Разделы и операторы</w:t>
            </w:r>
          </w:p>
        </w:tc>
        <w:tc>
          <w:tcPr>
            <w:tcW w:w="3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PL/SQL </w:t>
            </w:r>
          </w:p>
        </w:tc>
      </w:tr>
      <w:tr w:rsidR="00FD5E77" w:rsidRPr="00FD5E77" w:rsidTr="00FD5E77">
        <w:trPr>
          <w:tblCellSpacing w:w="7" w:type="dxa"/>
        </w:trPr>
        <w:tc>
          <w:tcPr>
            <w:tcW w:w="1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языка программирования</w:t>
            </w:r>
          </w:p>
        </w:tc>
        <w:tc>
          <w:tcPr>
            <w:tcW w:w="3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Блочно-структурированный </w:t>
            </w:r>
          </w:p>
        </w:tc>
      </w:tr>
      <w:tr w:rsidR="00FD5E77" w:rsidRPr="00FD5E77" w:rsidTr="00FD5E77">
        <w:trPr>
          <w:tblCellSpacing w:w="7" w:type="dxa"/>
        </w:trPr>
        <w:tc>
          <w:tcPr>
            <w:tcW w:w="1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Объявление переменных </w:t>
            </w:r>
          </w:p>
        </w:tc>
        <w:tc>
          <w:tcPr>
            <w:tcW w:w="3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Объявление переменных производится в начале программы, процедуры или функции в блоке DECLARE: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&lt;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имя_переменной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&gt; [CONSTANT] &lt;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тип_переменной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&gt; [NOT NULL] [ {</w:t>
            </w:r>
            <w:proofErr w:type="gram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= | DEFAULT } &lt;выражение&gt;];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Например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birthdate DATE;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br/>
            </w:r>
            <w:proofErr w:type="spell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emp_count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SMALLINT := 0;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br/>
            </w:r>
            <w:proofErr w:type="spell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emp_count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SMALLINT DEFAULT 0;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br/>
            </w:r>
            <w:proofErr w:type="spell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acct_id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VARCHAR2(5) NOT NULL := ‘AP001’;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br/>
            </w:r>
            <w:proofErr w:type="spell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v_MYCITY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OFFICES.CITY%TYPE;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br/>
              <w:t xml:space="preserve">a INTEGER := 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v_RecOffices.OFFICE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;</w:t>
            </w:r>
          </w:p>
        </w:tc>
      </w:tr>
      <w:tr w:rsidR="00FD5E77" w:rsidRPr="00FD5E77" w:rsidTr="00FD5E77">
        <w:trPr>
          <w:tblCellSpacing w:w="7" w:type="dxa"/>
        </w:trPr>
        <w:tc>
          <w:tcPr>
            <w:tcW w:w="1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Объявление констант</w:t>
            </w:r>
          </w:p>
        </w:tc>
        <w:tc>
          <w:tcPr>
            <w:tcW w:w="3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Объявление констант производится в начале программы, процедуры или функции в блоке DECLARE: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&lt;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имя_константы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&gt; CONSTANT &lt;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тип_константы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&gt;</w:t>
            </w:r>
            <w:proofErr w:type="gram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= &lt;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значение_константы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&gt;;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Примеры: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proofErr w:type="spell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pi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CONSTANT REAL</w:t>
            </w:r>
            <w:proofErr w:type="gram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= 3.14159;</w:t>
            </w:r>
          </w:p>
        </w:tc>
      </w:tr>
      <w:tr w:rsidR="00FD5E77" w:rsidRPr="00FD5E77" w:rsidTr="00FD5E77">
        <w:trPr>
          <w:tblCellSpacing w:w="7" w:type="dxa"/>
        </w:trPr>
        <w:tc>
          <w:tcPr>
            <w:tcW w:w="1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Общая структура оператора</w:t>
            </w:r>
          </w:p>
        </w:tc>
        <w:tc>
          <w:tcPr>
            <w:tcW w:w="3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&lt;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Тело_оператора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&gt;;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(оператор оканчивается знаком “точка с запятой”)</w:t>
            </w:r>
          </w:p>
        </w:tc>
      </w:tr>
      <w:tr w:rsidR="00FD5E77" w:rsidRPr="00FD5E77" w:rsidTr="00FD5E77">
        <w:trPr>
          <w:tblCellSpacing w:w="7" w:type="dxa"/>
        </w:trPr>
        <w:tc>
          <w:tcPr>
            <w:tcW w:w="1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Операторы присвоения</w:t>
            </w:r>
          </w:p>
        </w:tc>
        <w:tc>
          <w:tcPr>
            <w:tcW w:w="3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&lt;переменная&gt;</w:t>
            </w:r>
            <w:proofErr w:type="gram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= &lt;значение&gt;;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(используется знак “двоеточие и равно”)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Примеры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r := r + i;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br/>
            </w:r>
            <w:proofErr w:type="spell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name_plsql_table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(index) := 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expr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;</w:t>
            </w:r>
          </w:p>
        </w:tc>
      </w:tr>
      <w:tr w:rsidR="00FD5E77" w:rsidRPr="00FD5E77" w:rsidTr="00FD5E77">
        <w:trPr>
          <w:tblCellSpacing w:w="7" w:type="dxa"/>
        </w:trPr>
        <w:tc>
          <w:tcPr>
            <w:tcW w:w="1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Оператор безусловного перехода </w:t>
            </w:r>
          </w:p>
        </w:tc>
        <w:tc>
          <w:tcPr>
            <w:tcW w:w="3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GOTO 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имя_метки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 xml:space="preserve">&lt;операторы&lt;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 xml:space="preserve">...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>&lt;&lt;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имя_метки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&gt;&gt;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 xml:space="preserve">&lt;операторы&lt;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>...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Примеры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SQL&lt; BEGIN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br/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lastRenderedPageBreak/>
              <w:t>2 BEGIN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br/>
              <w:t>3 GOTO MID;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br/>
              <w:t>4 .....................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br/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5 END;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>6 &lt;&gt;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>7 .....................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>8 END;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>9 /</w:t>
            </w:r>
          </w:p>
        </w:tc>
      </w:tr>
      <w:tr w:rsidR="00FD5E77" w:rsidRPr="00FD5E77" w:rsidTr="00FD5E77">
        <w:trPr>
          <w:tblCellSpacing w:w="7" w:type="dxa"/>
        </w:trPr>
        <w:tc>
          <w:tcPr>
            <w:tcW w:w="1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Метка</w:t>
            </w:r>
          </w:p>
        </w:tc>
        <w:tc>
          <w:tcPr>
            <w:tcW w:w="3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&lt;&lt;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имя_метки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&gt;&gt;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исполнимый_оператор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&gt; 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Примеры: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&lt;&gt;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>...</w:t>
            </w:r>
          </w:p>
        </w:tc>
      </w:tr>
      <w:tr w:rsidR="00FD5E77" w:rsidRPr="00FD5E77" w:rsidTr="00FD5E77">
        <w:trPr>
          <w:tblCellSpacing w:w="7" w:type="dxa"/>
        </w:trPr>
        <w:tc>
          <w:tcPr>
            <w:tcW w:w="1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Оператор условного перехода </w:t>
            </w:r>
          </w:p>
        </w:tc>
        <w:tc>
          <w:tcPr>
            <w:tcW w:w="3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IF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(&lt;условие&gt; | &lt;выражение типа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Boolean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(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True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/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False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)&gt; )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THEN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>(&lt;блок выражений&gt; | [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BEGIN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&lt;блок выражений&gt;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END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])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>[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ELSIF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>(&lt;блок выражений&gt; | [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BEGIN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&lt;блок выражений&gt;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END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])]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>[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ELSE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>(&lt;блок выражений&gt; | [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BEGIN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&lt;блок выражений&gt;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END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])]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END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IF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Примеры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IF 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l_date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&lt; ’11-APR-03’ THEN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l_salary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:= 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l_salary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* 1.15;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ELSE 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l_salary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:= 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l_salary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* 1.05;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END IF;</w:t>
            </w:r>
          </w:p>
        </w:tc>
      </w:tr>
      <w:tr w:rsidR="00FD5E77" w:rsidRPr="00FD5E77" w:rsidTr="00FD5E77">
        <w:trPr>
          <w:tblCellSpacing w:w="7" w:type="dxa"/>
        </w:trPr>
        <w:tc>
          <w:tcPr>
            <w:tcW w:w="1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Реализация условного оператора в одну строку</w:t>
            </w:r>
          </w:p>
        </w:tc>
        <w:tc>
          <w:tcPr>
            <w:tcW w:w="3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Аналогом однострочного условного оператора является функция DECODE: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DECODE (&lt;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имя_столбца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&gt;, '&lt;значение_для_поиска1&gt;',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 xml:space="preserve">'&lt;отображаемое_значение1&gt;', </w:t>
            </w:r>
            <w:proofErr w:type="gram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[ </w:t>
            </w:r>
            <w:proofErr w:type="gram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'&lt;значение_для_поиска2&lt;',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 xml:space="preserve">'&lt;отображаемое_значение2&gt;',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>[…],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>'&lt;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значение_по_умолчанию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&gt;' ] )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Примеры: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SELECT 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first_name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AS "Имя", 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last_name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As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"Фамилия", DECODE(JOB_ID, 'SA_REP', 'Торговый представитель', 'SA_MAN', 'Менеджер по продажам', 'Другое'</w:t>
            </w:r>
            <w:proofErr w:type="gram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)</w:t>
            </w:r>
            <w:proofErr w:type="gram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AS "Должность" FROM 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hr.employees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;</w:t>
            </w:r>
          </w:p>
        </w:tc>
      </w:tr>
      <w:tr w:rsidR="00FD5E77" w:rsidRPr="00FD5E77" w:rsidTr="00FD5E77">
        <w:trPr>
          <w:tblCellSpacing w:w="7" w:type="dxa"/>
        </w:trPr>
        <w:tc>
          <w:tcPr>
            <w:tcW w:w="1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Операторы цикла: Цикл со счетчиком</w:t>
            </w:r>
          </w:p>
        </w:tc>
        <w:tc>
          <w:tcPr>
            <w:tcW w:w="3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FOR &lt;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имя_переменной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&gt; IN [REVERSE] &lt;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начальное_значение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&gt;</w:t>
            </w:r>
            <w:proofErr w:type="gram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.</w:t>
            </w:r>
            <w:proofErr w:type="gram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 &lt;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конечное_значение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&gt;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 xml:space="preserve">LOOP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&lt;блок выражений&gt;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>END LOOP;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Счетчик циклов &lt;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имя_переменной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&gt; изменяется от начального значения до конечного значения с шагом 1, а при использовании опции “REVERSE” – от конечного до начального значения с шагом -1. 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Между начальным и конечным значениями ставится знак</w:t>
            </w:r>
            <w:proofErr w:type="gramStart"/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“..” - “</w:t>
            </w:r>
            <w:proofErr w:type="gramEnd"/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 диапазона”.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Примеры: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FOR i IN 1..3 LOOP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>// последовательность команд</w:t>
            </w:r>
            <w:proofErr w:type="gram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; -- </w:t>
            </w:r>
            <w:proofErr w:type="gram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цикл выполняется 3 раза (для i = 1, 2, 3)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>END LOOP;</w:t>
            </w:r>
          </w:p>
          <w:p w:rsidR="00FD5E77" w:rsidRPr="00FD5E77" w:rsidRDefault="00FD5E77" w:rsidP="00FD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Цикл FOR для курсоров (аналогичен оператору ДЛЯ КАЖДОГО в языке 1С):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FOR &lt;переменная типа запись&gt; IN &lt;имя курсора&gt;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 xml:space="preserve">LOOP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 xml:space="preserve">&lt;блок выражений&gt;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>END LOOP;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Примеры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FOR 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v_gt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IN 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get_offices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LOOP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br/>
            </w:r>
            <w:proofErr w:type="spell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DBMS_OUTPUT.put_line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(‘Get Data: </w:t>
            </w:r>
            <w:bookmarkStart w:id="0" w:name="_GoBack"/>
            <w:bookmarkEnd w:id="0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‘||TO_CHAR(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v_gt.OFFICE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) );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br/>
              <w:t>END LOOP;</w:t>
            </w:r>
          </w:p>
        </w:tc>
      </w:tr>
      <w:tr w:rsidR="00FD5E77" w:rsidRPr="00FD5E77" w:rsidTr="00FD5E77">
        <w:trPr>
          <w:tblCellSpacing w:w="7" w:type="dxa"/>
        </w:trPr>
        <w:tc>
          <w:tcPr>
            <w:tcW w:w="1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Цикл с условием</w:t>
            </w:r>
          </w:p>
        </w:tc>
        <w:tc>
          <w:tcPr>
            <w:tcW w:w="3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LOOP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 xml:space="preserve">&lt;блок выражений с условием выхода из цикла&gt;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>END LOOP;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приводит к бесконечному повторению последовательности команд, если внутри нее нет команд EXIT (выход из цикла), RAISE (вызов обработчика исключительных ситуаций) или GOTO (безусловный переход). 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Например: 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LOOP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&lt;блок выражений&gt;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>IF &lt;условие&gt; THEN EXIT;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>END LOOP;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- приведет к выходу из цикла после выполнения последовательности команд, как только условие станет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истинным.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LOOP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 xml:space="preserve">&lt;блок выражений&gt;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>EXIT WHEN &lt;условие&gt;;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>END LOOP;</w:t>
            </w:r>
          </w:p>
        </w:tc>
      </w:tr>
      <w:tr w:rsidR="00FD5E77" w:rsidRPr="00FD5E77" w:rsidTr="00FD5E77">
        <w:trPr>
          <w:tblCellSpacing w:w="7" w:type="dxa"/>
        </w:trPr>
        <w:tc>
          <w:tcPr>
            <w:tcW w:w="1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Операторы досрочного выхода из цикла</w:t>
            </w:r>
          </w:p>
        </w:tc>
        <w:tc>
          <w:tcPr>
            <w:tcW w:w="3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Завершает цикл и передает управление оператору, следующему непосредственно после окончания цикла.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EXIT WHEN &lt;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условие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&gt;;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Примеры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LOOP </w:t>
            </w:r>
          </w:p>
          <w:p w:rsidR="00FD5E77" w:rsidRPr="00FD5E77" w:rsidRDefault="00FD5E77" w:rsidP="00FD5E7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i:=i+1; </w:t>
            </w:r>
          </w:p>
          <w:p w:rsidR="00FD5E77" w:rsidRPr="00FD5E77" w:rsidRDefault="00FD5E77" w:rsidP="00FD5E7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EXIT WHEN i&gt;11;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br/>
              <w:t xml:space="preserve">END LOOP; </w:t>
            </w:r>
          </w:p>
        </w:tc>
      </w:tr>
      <w:tr w:rsidR="00FD5E77" w:rsidRPr="00FD5E77" w:rsidTr="00FD5E77">
        <w:trPr>
          <w:tblCellSpacing w:w="7" w:type="dxa"/>
        </w:trPr>
        <w:tc>
          <w:tcPr>
            <w:tcW w:w="1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Сообщения (вывод сообщений на экран)</w:t>
            </w:r>
          </w:p>
        </w:tc>
        <w:tc>
          <w:tcPr>
            <w:tcW w:w="3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proofErr w:type="spell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DBMS_OUTPUT.put_line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('&lt;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текст_сообщения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&lt;');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SET SERVEROUTPUT ON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br/>
              <w:t xml:space="preserve">BEGIN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br/>
            </w:r>
            <w:proofErr w:type="spell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DBMS_OUTPUT.enable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;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br/>
            </w:r>
            <w:proofErr w:type="spell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DBMS_OUTPUT.put_line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('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Это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чудесно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!');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br/>
              <w:t xml:space="preserve">END;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br/>
              <w:t>/</w:t>
            </w:r>
          </w:p>
        </w:tc>
      </w:tr>
      <w:tr w:rsidR="00FD5E77" w:rsidRPr="00FD5E77" w:rsidTr="00FD5E77">
        <w:trPr>
          <w:tblCellSpacing w:w="7" w:type="dxa"/>
        </w:trPr>
        <w:tc>
          <w:tcPr>
            <w:tcW w:w="1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Обработка ошибок и исключений</w:t>
            </w:r>
          </w:p>
        </w:tc>
        <w:tc>
          <w:tcPr>
            <w:tcW w:w="3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Оператор EXCEPTION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[WHEN 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имя_исключения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THEN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</w:r>
            <w:proofErr w:type="spell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текст_обработчика_исключения</w:t>
            </w:r>
            <w:proofErr w:type="spellEnd"/>
            <w:proofErr w:type="gram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;]</w:t>
            </w:r>
            <w:proofErr w:type="gramEnd"/>
          </w:p>
        </w:tc>
      </w:tr>
      <w:tr w:rsidR="00FD5E77" w:rsidRPr="00FD5E77" w:rsidTr="00FD5E77">
        <w:trPr>
          <w:tblCellSpacing w:w="7" w:type="dxa"/>
        </w:trPr>
        <w:tc>
          <w:tcPr>
            <w:tcW w:w="1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Процедуры и функции</w:t>
            </w:r>
          </w:p>
        </w:tc>
        <w:tc>
          <w:tcPr>
            <w:tcW w:w="3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Процедура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: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CREATE [OR REPLACE] PROCEDURE &lt;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имя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_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процедуры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&gt;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br/>
              <w:t>(&lt;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параметр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&gt; [IN] [OUT] [IN OUT] &lt;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тип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_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параметра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&gt;, </w:t>
            </w:r>
            <w:proofErr w:type="gram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..... )</w:t>
            </w:r>
            <w:proofErr w:type="gram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AS [IS]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 xml:space="preserve">&lt;зона объявления переменных&gt;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 xml:space="preserve">BEGIN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>.....&lt;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тело_процедуры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&gt;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 xml:space="preserve">EXCEPTION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 xml:space="preserve">&lt;раздел исключительных ситуаций&lt;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>END [имя процедуры]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где OR REPLACE добавляется, если требуется изменение ранее созданной процедуры или создание процедуры с возможностью изменения;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 – входной параметр;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OUT – выходной параметр;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 OUT – параметр, одновременно являющийся и входным и выходным (т.е. в процессе действия процедуры предполагается изменение входного параметра)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Функция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: 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CREATE [OR REPLACE]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en-US" w:eastAsia="ru-RU"/>
              </w:rPr>
              <w:t>FUNCTION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&lt;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имя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_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функции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&lt;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br/>
              <w:t>(&lt;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параметр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&gt; [IN] [OUT] [IN OUT] &lt;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тип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_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параметра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&gt;, </w:t>
            </w:r>
            <w:proofErr w:type="gram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..... )</w:t>
            </w:r>
            <w:proofErr w:type="gram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br/>
            </w:r>
            <w:proofErr w:type="gram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[RETURN &lt;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тип_возвращаемого_значения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&gt;]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 xml:space="preserve">AS [IS]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 xml:space="preserve">&lt;зона объявления переменных&lt;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 xml:space="preserve">BEGIN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>.....&lt;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тело_функции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&lt;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eastAsia="ru-RU"/>
              </w:rPr>
              <w:t>RETURN (&lt;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eastAsia="ru-RU"/>
              </w:rPr>
              <w:t>возвращаемое_значение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eastAsia="ru-RU"/>
              </w:rPr>
              <w:t>&gt;);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(или без скобок:</w:t>
            </w:r>
            <w:proofErr w:type="gram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eastAsia="ru-RU"/>
              </w:rPr>
              <w:t>RETURN &lt;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eastAsia="ru-RU"/>
              </w:rPr>
              <w:t>возвращаемое_значение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eastAsia="ru-RU"/>
              </w:rPr>
              <w:t>&gt;;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)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 xml:space="preserve">EXCEPTION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 xml:space="preserve">&lt;раздел исключительных ситуаций&lt;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>END [имя процедуры]</w:t>
            </w:r>
            <w:proofErr w:type="gramEnd"/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Примеры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CREATE OR REPLACE PROCEDURE TESTOUT(NUM IN NUMBER, DT OUT VARCHAR2)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br/>
              <w:t xml:space="preserve">IS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br/>
              <w:t xml:space="preserve">BEGIN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br/>
              <w:t xml:space="preserve">SELECT COMPANY INTO DT FROM customers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br/>
              <w:t xml:space="preserve">WHERE 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customers.CUST_NUM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= NUM;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br/>
              <w:t xml:space="preserve">END TESTOUT; </w:t>
            </w:r>
            <w:r w:rsidRPr="00FD5E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br/>
              <w:t>/</w:t>
            </w:r>
          </w:p>
        </w:tc>
      </w:tr>
    </w:tbl>
    <w:p w:rsidR="00FD5E77" w:rsidRPr="00FD5E77" w:rsidRDefault="00FD5E77" w:rsidP="00FD5E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D5E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Сопоставление встроенных функций VB, PL/SQL и 1С:</w:t>
      </w:r>
    </w:p>
    <w:tbl>
      <w:tblPr>
        <w:tblW w:w="8498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76"/>
        <w:gridCol w:w="6522"/>
      </w:tblGrid>
      <w:tr w:rsidR="00FD5E77" w:rsidRPr="00FD5E77" w:rsidTr="00FD5E77">
        <w:trPr>
          <w:tblCellSpacing w:w="7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Математические функции:</w:t>
            </w:r>
          </w:p>
        </w:tc>
        <w:tc>
          <w:tcPr>
            <w:tcW w:w="38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ROUND(x, [,y]) 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округляет число до заданной точности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TRUNC(x, [,y])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Возвращает x </w:t>
            </w:r>
            <w:proofErr w:type="gramStart"/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усеченное</w:t>
            </w:r>
            <w:proofErr w:type="gramEnd"/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(не округленное) до y десятичных разрядов.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MOD(x, y) - 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остаток от деления числа х нацело на y. Если y равно 0, то возвращается x. 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ABS(x) 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абсолютное значение числа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EXP(х)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используется для вычисления числа e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COS(х) 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вычисляет косинус заданного угла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LN(х) - 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натуральный логарифм х.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LOG</w:t>
            </w: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y</w:t>
            </w: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, </w:t>
            </w: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x</w:t>
            </w: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вычисляет значение натурального логарифма</w:t>
            </w: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lastRenderedPageBreak/>
              <w:t>SIN(</w:t>
            </w: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</w:t>
            </w: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)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TAN(</w:t>
            </w: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</w:t>
            </w: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)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SIGN</w:t>
            </w: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x</w:t>
            </w: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) 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знак числа (отрицательное оно или положительное)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SQRT(x) 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вычисляет квадратный корень из числа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ACOS(х) ASIN(х) - 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арккосинус и арксинус для х соответственно. 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ATAN(х) - 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арктангенс и тангенс х соответственно. 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CEIL(х) - 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наименьшее целое число, большее или равное х. 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POWER(x, y) - 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число x в степени y. Основание x и порядок y могут быть неположительными целыми числами, но если x - отрицательное число, то y должен быть целым числом. </w:t>
            </w:r>
          </w:p>
        </w:tc>
      </w:tr>
      <w:tr w:rsidR="00FD5E77" w:rsidRPr="00FD5E77" w:rsidTr="00FD5E77">
        <w:trPr>
          <w:tblCellSpacing w:w="7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Функции даты и времени:</w:t>
            </w:r>
          </w:p>
        </w:tc>
        <w:tc>
          <w:tcPr>
            <w:tcW w:w="38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SYSDATE 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текущую системную дату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ADD_MONTHS(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d,x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) 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Возвращает дату d плюс x месяцев. 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MONTHS_BETWEEN(дата 1, дата 2) 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Возвращает число месяцев между "датой 1" и "датой 2". </w:t>
            </w:r>
          </w:p>
        </w:tc>
      </w:tr>
      <w:tr w:rsidR="00FD5E77" w:rsidRPr="00FD5E77" w:rsidTr="00FD5E77">
        <w:trPr>
          <w:tblCellSpacing w:w="7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D5E77" w:rsidRPr="00FD5E77" w:rsidTr="00FD5E77">
        <w:trPr>
          <w:tblCellSpacing w:w="7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LAST_DAY(d) 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Возвращает дату последнего дня того месяца, в который входит d. 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NEXT_DAY(d, 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день_недели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) 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Возвращает дату первого "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дня_недели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", наступающего после даты d. 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NEW_TIME(d, пояс 1, пояс 2) 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Возвращает дату и время часового "пояса 2" для того момента, когда датой и временем часового "пояса 1" является d (Эта функция используется редко).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ROUND(d, [, формат]) - 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Округляет дату d до единицы указанной форматом. 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TRUNC(d, [, формат]) - 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дату d, усеченную до единицы, указанной в параметре "формат". </w:t>
            </w:r>
          </w:p>
        </w:tc>
      </w:tr>
      <w:tr w:rsidR="00FD5E77" w:rsidRPr="00FD5E77" w:rsidTr="00FD5E77">
        <w:trPr>
          <w:tblCellSpacing w:w="7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Функции обработки строк </w:t>
            </w:r>
          </w:p>
        </w:tc>
        <w:tc>
          <w:tcPr>
            <w:tcW w:w="38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ASCII(строка) - 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десятичное представление первого байта "строка", согласно применяемому набору символов. 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CHR(x)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Возвращает символ, имеющий код, равный x в 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наборе символов БД.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INSTR(строка 1, строка 2, [,a[,b]]) 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LTRIM(строка 1, строка 2) 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(функция удаляет не только пробелы, но и любые символы, заданные в параметре “строка 2”)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RTRIM(строка 1, строка 2) 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(функция удаляет не только пробелы, но и любые символы, заданные в параметре “строка 2”)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LOWER(строка) - 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"строку" со строчными символами.</w:t>
            </w:r>
          </w:p>
          <w:p w:rsidR="00FD5E77" w:rsidRPr="00FD5E77" w:rsidRDefault="00FD5E77" w:rsidP="00000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UPPER(строка)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INITCAP(строка) - 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"строку", в которой каждое слово начинается с прописной буквы и продолжается строчными. 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LENGTH(строка)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REPLACE(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строка_символов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строка_поиска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, [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строка_замены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])</w:t>
            </w:r>
          </w:p>
        </w:tc>
      </w:tr>
      <w:tr w:rsidR="00FD5E77" w:rsidRPr="00FD5E77" w:rsidTr="00FD5E77">
        <w:trPr>
          <w:tblCellSpacing w:w="7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SUBSTR(строка 1, a, [,b]) - 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часть "строки 1", начинающуюся с символа с номером a и имеющую длину b символов.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CONCAT(строка 1, строка</w:t>
            </w:r>
            <w:proofErr w:type="gramStart"/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  <w:proofErr w:type="gramEnd"/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) 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функция соединяет (конкатенирует) строки.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LPAD(строка 1, х, строка 2) - 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"строку 1", дополненную слева до размера х символами "строки 2". 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RPAD(строка 1, х, строка 2) - 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"строку 1", дополненную справа до размера х символами "строка 2". 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TRANSLATE(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строка_символов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заменяемая_строка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вносимая_строка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) - </w:t>
            </w: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"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строку_символов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", в которой все вхождения каждого символа из "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заменяемой_строки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 замещаются соответствующим символом из "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вносимой_строки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". </w:t>
            </w:r>
          </w:p>
        </w:tc>
      </w:tr>
      <w:tr w:rsidR="00FD5E77" w:rsidRPr="00FD5E77" w:rsidTr="00FD5E77">
        <w:trPr>
          <w:tblCellSpacing w:w="7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Функции преобразования и форматирования данных </w:t>
            </w:r>
          </w:p>
        </w:tc>
        <w:tc>
          <w:tcPr>
            <w:tcW w:w="38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TO_NUMBER(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строка_символов</w:t>
            </w:r>
            <w:proofErr w:type="spellEnd"/>
            <w:proofErr w:type="gramStart"/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, [, </w:t>
            </w:r>
            <w:proofErr w:type="gramEnd"/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формат [, 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nls_параметр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]])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TO_DATE(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строка_символов</w:t>
            </w:r>
            <w:proofErr w:type="spellEnd"/>
            <w:proofErr w:type="gramStart"/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, [, </w:t>
            </w:r>
            <w:proofErr w:type="gramEnd"/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формат [, 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nls_параметр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]])</w:t>
            </w:r>
          </w:p>
          <w:p w:rsidR="00FD5E77" w:rsidRPr="00FD5E77" w:rsidRDefault="00FD5E77" w:rsidP="00FD5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TO_CHAR(число</w:t>
            </w:r>
            <w:proofErr w:type="gramStart"/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, [, </w:t>
            </w:r>
            <w:proofErr w:type="gramEnd"/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формат[, </w:t>
            </w:r>
            <w:proofErr w:type="spellStart"/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nls_параметр</w:t>
            </w:r>
            <w:proofErr w:type="spellEnd"/>
            <w:r w:rsidRPr="00FD5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]])</w:t>
            </w:r>
          </w:p>
        </w:tc>
      </w:tr>
    </w:tbl>
    <w:p w:rsidR="00576C33" w:rsidRPr="00FD5E77" w:rsidRDefault="00576C33" w:rsidP="00FD5E77">
      <w:pPr>
        <w:rPr>
          <w:lang w:val="en-US"/>
        </w:rPr>
      </w:pPr>
    </w:p>
    <w:sectPr w:rsidR="00576C33" w:rsidRPr="00FD5E77" w:rsidSect="00FD5E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77"/>
    <w:rsid w:val="0000089B"/>
    <w:rsid w:val="00576C33"/>
    <w:rsid w:val="00DF2A6D"/>
    <w:rsid w:val="00FD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5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5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9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8367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 Станислав Владиславович</dc:creator>
  <cp:lastModifiedBy>Волков Станислав Владиславович</cp:lastModifiedBy>
  <cp:revision>2</cp:revision>
  <dcterms:created xsi:type="dcterms:W3CDTF">2013-02-18T06:18:00Z</dcterms:created>
  <dcterms:modified xsi:type="dcterms:W3CDTF">2013-02-18T08:00:00Z</dcterms:modified>
</cp:coreProperties>
</file>