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60b275dbc6d4a01" /></Relationships>
</file>

<file path=word/document.xml><?xml version="1.0" encoding="utf-8"?>
<w:document xmlns:w="http://schemas.openxmlformats.org/wordprocessingml/2006/main">
  <w:body>
    <w:sectPr/>
    <w:p>
      <w:pPr>
        <w:jc w:val="center"/>
      </w:pPr>
      <w:r>
        <w:rPr/>
        <w:t>Чек от 25.01.2024 21:58:46</w:t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  <w:tblW w:w="5000" w:type="pct"/>
      </w:tblPr>
      <w:tr>
        <w:tc>
          <w:p>
            <w:r>
              <w:t>Товар</w:t>
            </w:r>
          </w:p>
          <w:tcPr/>
        </w:tc>
        <w:tc>
          <w:p>
            <w:r>
              <w:t>К-во</w:t>
            </w:r>
          </w:p>
          <w:tcPr/>
        </w:tc>
        <w:tc>
          <w:p>
            <w:r>
              <w:t>Цена</w:t>
            </w:r>
          </w:p>
          <w:tcPr/>
        </w:tc>
        <w:tc>
          <w:p>
            <w:r>
              <w:t>Сумма</w:t>
            </w:r>
          </w:p>
          <w:tcPr/>
        </w:tc>
      </w:tr>
      <w:tr>
        <w:tc>
          <w:p>
            <w:r>
              <w:t>Помидор</w:t>
            </w:r>
          </w:p>
          <w:tcPr/>
        </w:tc>
        <w:tc>
          <w:p>
            <w:r>
              <w:t>7</w:t>
            </w:r>
          </w:p>
          <w:tcPr/>
        </w:tc>
        <w:tc>
          <w:p>
            <w:r>
              <w:t>20</w:t>
            </w:r>
          </w:p>
          <w:tcPr/>
        </w:tc>
        <w:tc>
          <w:p>
            <w:r>
              <w:t>140</w:t>
            </w:r>
          </w:p>
          <w:tcPr/>
        </w:tc>
      </w:tr>
    </w:tbl>
    <w:p>
      <w:r>
        <w:rPr/>
        <w:t/>
      </w:r>
    </w:p>
    <w:p>
      <w:r>
        <w:rPr/>
        <w:t>Общая сумма: 140 у.е.</w:t>
      </w:r>
    </w:p>
  </w:body>
</w:document>
</file>