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120" w:line="240" w:lineRule="auto"/>
        <w:jc w:val="center"/>
      </w:pPr>
      <w:r>
        <w:t>Cooking journey</w:t>
      </w:r>
    </w:p>
    <w:p>
      <w:pPr>
        <w:jc w:val="center"/>
        <w:rPr>
          <w:i/>
        </w:rPr>
      </w:pPr>
      <w:r>
        <w:drawing>
          <wp:inline distT="0" distB="0" distL="0" distR="0">
            <wp:extent cx="2286000" cy="1863090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0"/>
                                  <a14:foregroundMark x1="23023" y1="16690" x2="50349" y2="0"/>
                                  <a14:foregroundMark x1="31860" y1="66191" x2="38488" y2="0"/>
                                  <a14:foregroundMark x1="42209" y1="86305" x2="53488" y2="0"/>
                                  <a14:foregroundMark x1="52907" y1="71755" x2="54651" y2="0"/>
                                  <a14:foregroundMark x1="58372" y1="84451" x2="53488" y2="0"/>
                                  <a14:foregroundMark x1="40814" y1="84879" x2="41744" y2="0"/>
                                  <a14:foregroundMark x1="72791" y1="67190" x2="78488" y2="0"/>
                                  <a14:foregroundMark x1="79302" y1="77746" x2="74186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555" cy="18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i/>
        </w:rPr>
      </w:pPr>
      <w:r>
        <w:rPr>
          <w:i/>
        </w:rPr>
        <w:t>You successfully started your cooking journey, so now you need to sell the products from your basket in the pastry shop</w:t>
      </w:r>
      <w:r>
        <w:t xml:space="preserve"> </w:t>
      </w:r>
      <w:r>
        <w:rPr>
          <w:i/>
        </w:rPr>
        <w:t>in order to collect your price.</w:t>
      </w:r>
    </w:p>
    <w:p>
      <w:pPr>
        <w:jc w:val="both"/>
        <w:rPr>
          <w:rFonts w:ascii="Consolas" w:hAnsi="Consolas"/>
          <w:b/>
        </w:rPr>
      </w:pPr>
      <w:r>
        <w:t xml:space="preserve">You will be given an integer </w:t>
      </w:r>
      <w:r>
        <w:rPr>
          <w:b/>
        </w:rPr>
        <w:t>n</w:t>
      </w:r>
      <w:r>
        <w:t xml:space="preserve"> for the </w:t>
      </w:r>
      <w:r>
        <w:rPr>
          <w:b/>
        </w:rPr>
        <w:t>size</w:t>
      </w:r>
      <w:r>
        <w:t xml:space="preserve"> of the pastry shop with </w:t>
      </w:r>
      <w:r>
        <w:rPr>
          <w:b/>
        </w:rPr>
        <w:t>square</w:t>
      </w:r>
      <w:r>
        <w:t xml:space="preserve"> shape. On the next </w:t>
      </w:r>
      <w:r>
        <w:rPr>
          <w:b/>
        </w:rPr>
        <w:t>n</w:t>
      </w:r>
      <w:r>
        <w:t xml:space="preserve"> lines, you will receive the </w:t>
      </w:r>
      <w:r>
        <w:rPr>
          <w:b/>
        </w:rPr>
        <w:t>rows</w:t>
      </w:r>
      <w:r>
        <w:t xml:space="preserve"> of the pastry shop. You will be placed on a </w:t>
      </w:r>
      <w:r>
        <w:rPr>
          <w:b/>
        </w:rPr>
        <w:t>random position</w:t>
      </w:r>
      <w:r>
        <w:t xml:space="preserve">, marked with the letter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S</w:t>
      </w:r>
      <w:r>
        <w:rPr>
          <w:rFonts w:ascii="Consolas" w:hAnsi="Consolas"/>
        </w:rPr>
        <w:t>'</w:t>
      </w:r>
      <w:r>
        <w:t xml:space="preserve">. On random positions there will be clients, marked with a </w:t>
      </w:r>
      <w:r>
        <w:rPr>
          <w:b/>
        </w:rPr>
        <w:t>single digit</w:t>
      </w:r>
      <w:r>
        <w:t xml:space="preserve">. There </w:t>
      </w:r>
      <w:r>
        <w:rPr>
          <w:b/>
        </w:rPr>
        <w:t>may</w:t>
      </w:r>
      <w:r>
        <w:t xml:space="preserve"> also be </w:t>
      </w:r>
      <w:r>
        <w:rPr>
          <w:b/>
        </w:rPr>
        <w:t>pillars</w:t>
      </w:r>
      <w:r>
        <w:t xml:space="preserve">. Their </w:t>
      </w:r>
      <w:r>
        <w:rPr>
          <w:b/>
        </w:rPr>
        <w:t>count</w:t>
      </w:r>
      <w:r>
        <w:t xml:space="preserve"> will be either </w:t>
      </w:r>
      <w:r>
        <w:rPr>
          <w:b/>
        </w:rPr>
        <w:t xml:space="preserve">0 </w:t>
      </w:r>
      <w:r>
        <w:t xml:space="preserve">or </w:t>
      </w:r>
      <w:r>
        <w:rPr>
          <w:b/>
        </w:rPr>
        <w:t>2</w:t>
      </w:r>
      <w:r>
        <w:t xml:space="preserve"> and they are </w:t>
      </w:r>
      <w:r>
        <w:rPr>
          <w:b/>
        </w:rPr>
        <w:t>marked</w:t>
      </w:r>
      <w:r>
        <w:t xml:space="preserve"> with the </w:t>
      </w:r>
      <w:r>
        <w:rPr>
          <w:b/>
        </w:rPr>
        <w:t>letter</w:t>
      </w:r>
      <w:r>
        <w:t xml:space="preserve"> -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P</w:t>
      </w:r>
      <w:r>
        <w:rPr>
          <w:rFonts w:ascii="Consolas" w:hAnsi="Consolas"/>
        </w:rPr>
        <w:t>'</w:t>
      </w:r>
      <w:r>
        <w:t xml:space="preserve">. </w:t>
      </w:r>
      <w:r>
        <w:rPr>
          <w:b/>
        </w:rPr>
        <w:t>All of the empty positions</w:t>
      </w:r>
      <w:r>
        <w:t xml:space="preserve"> will be marked with </w:t>
      </w:r>
      <w:r>
        <w:rPr>
          <w:rFonts w:ascii="Consolas" w:hAnsi="Consolas"/>
          <w:b/>
        </w:rPr>
        <w:t>'-'</w:t>
      </w:r>
      <w:r>
        <w:t>.</w:t>
      </w:r>
    </w:p>
    <w:p>
      <w:pPr>
        <w:jc w:val="both"/>
      </w:pPr>
      <w:r>
        <w:t xml:space="preserve">Each turn, you will be given </w:t>
      </w:r>
      <w:r>
        <w:rPr>
          <w:b/>
        </w:rPr>
        <w:t>commands</w:t>
      </w:r>
      <w:r>
        <w:t xml:space="preserve"> for the</w:t>
      </w:r>
      <w:r>
        <w:rPr>
          <w:b/>
        </w:rPr>
        <w:t xml:space="preserve"> your movement</w:t>
      </w:r>
      <w:r>
        <w:t xml:space="preserve">. </w:t>
      </w:r>
      <w:r>
        <w:rPr>
          <w:rFonts w:eastAsia="MS Mincho"/>
          <w:lang w:eastAsia="ja-JP"/>
        </w:rPr>
        <w:t xml:space="preserve">Move commands will be: </w:t>
      </w:r>
      <w:r>
        <w:rPr>
          <w:rFonts w:ascii="Consolas" w:hAnsi="Consolas" w:eastAsia="MS Mincho"/>
          <w:lang w:eastAsia="ja-JP"/>
        </w:rPr>
        <w:t>"</w:t>
      </w:r>
      <w:r>
        <w:rPr>
          <w:rFonts w:ascii="Consolas" w:hAnsi="Consolas" w:eastAsia="MS Mincho"/>
          <w:b/>
          <w:lang w:eastAsia="ja-JP"/>
        </w:rPr>
        <w:t>up</w:t>
      </w:r>
      <w:r>
        <w:rPr>
          <w:rFonts w:ascii="Consolas" w:hAnsi="Consolas" w:eastAsia="MS Mincho"/>
          <w:lang w:eastAsia="ja-JP"/>
        </w:rPr>
        <w:t>"</w:t>
      </w:r>
      <w:r>
        <w:rPr>
          <w:rFonts w:eastAsia="MS Mincho"/>
          <w:lang w:eastAsia="ja-JP"/>
        </w:rPr>
        <w:t>, "</w:t>
      </w:r>
      <w:r>
        <w:rPr>
          <w:rFonts w:ascii="Consolas" w:hAnsi="Consolas" w:eastAsia="MS Mincho"/>
          <w:b/>
          <w:lang w:eastAsia="ja-JP"/>
        </w:rPr>
        <w:t>down</w:t>
      </w:r>
      <w:r>
        <w:rPr>
          <w:rFonts w:eastAsia="MS Mincho"/>
          <w:lang w:eastAsia="ja-JP"/>
        </w:rPr>
        <w:t>", "</w:t>
      </w:r>
      <w:r>
        <w:rPr>
          <w:rFonts w:ascii="Consolas" w:hAnsi="Consolas" w:eastAsia="MS Mincho"/>
          <w:b/>
          <w:lang w:eastAsia="ja-JP"/>
        </w:rPr>
        <w:t>left</w:t>
      </w:r>
      <w:r>
        <w:rPr>
          <w:rFonts w:eastAsia="MS Mincho"/>
          <w:lang w:eastAsia="ja-JP"/>
        </w:rPr>
        <w:t>", "</w:t>
      </w:r>
      <w:r>
        <w:rPr>
          <w:rFonts w:ascii="Consolas" w:hAnsi="Consolas" w:eastAsia="MS Mincho"/>
          <w:b/>
          <w:lang w:eastAsia="ja-JP"/>
        </w:rPr>
        <w:t>right</w:t>
      </w:r>
      <w:r>
        <w:rPr>
          <w:rFonts w:eastAsia="MS Mincho"/>
          <w:lang w:eastAsia="ja-JP"/>
        </w:rPr>
        <w:t xml:space="preserve">". </w:t>
      </w:r>
      <w:r>
        <w:t xml:space="preserve">If you </w:t>
      </w:r>
      <w:r>
        <w:rPr>
          <w:b/>
        </w:rPr>
        <w:t>move</w:t>
      </w:r>
      <w:r>
        <w:t xml:space="preserve"> to a </w:t>
      </w:r>
      <w:r>
        <w:rPr>
          <w:b/>
        </w:rPr>
        <w:t>client</w:t>
      </w:r>
      <w:r>
        <w:t xml:space="preserve">, you </w:t>
      </w:r>
      <w:r>
        <w:rPr>
          <w:b/>
        </w:rPr>
        <w:t>collects</w:t>
      </w:r>
      <w:r>
        <w:t xml:space="preserve"> </w:t>
      </w:r>
      <w:r>
        <w:rPr>
          <w:b/>
        </w:rPr>
        <w:t>the price</w:t>
      </w:r>
      <w:r>
        <w:t xml:space="preserve"> </w:t>
      </w:r>
      <w:r>
        <w:rPr>
          <w:b/>
        </w:rPr>
        <w:t>equal</w:t>
      </w:r>
      <w:r>
        <w:t xml:space="preserve"> to the </w:t>
      </w:r>
      <w:r>
        <w:rPr>
          <w:b/>
        </w:rPr>
        <w:t>digit</w:t>
      </w:r>
      <w:r>
        <w:t xml:space="preserve"> </w:t>
      </w:r>
      <w:r>
        <w:rPr>
          <w:b/>
        </w:rPr>
        <w:t>there</w:t>
      </w:r>
      <w:r>
        <w:t xml:space="preserve"> and the client </w:t>
      </w:r>
      <w:r>
        <w:rPr>
          <w:b/>
        </w:rPr>
        <w:t>disappears</w:t>
      </w:r>
      <w:r>
        <w:t xml:space="preserve">. If you move to a </w:t>
      </w:r>
      <w:r>
        <w:rPr>
          <w:b/>
        </w:rPr>
        <w:t>pillar</w:t>
      </w:r>
      <w:r>
        <w:t xml:space="preserve">, you move on the </w:t>
      </w:r>
      <w:r>
        <w:rPr>
          <w:b/>
        </w:rPr>
        <w:t>position</w:t>
      </w:r>
      <w:r>
        <w:t xml:space="preserve"> of the </w:t>
      </w:r>
      <w:r>
        <w:rPr>
          <w:b/>
        </w:rPr>
        <w:t>other pillar</w:t>
      </w:r>
      <w:r>
        <w:t xml:space="preserve"> and then </w:t>
      </w:r>
      <w:r>
        <w:rPr>
          <w:b/>
        </w:rPr>
        <w:t>both</w:t>
      </w:r>
      <w:r>
        <w:t xml:space="preserve"> pillars </w:t>
      </w:r>
      <w:r>
        <w:rPr>
          <w:b/>
        </w:rPr>
        <w:t>disappear</w:t>
      </w:r>
      <w:r>
        <w:t xml:space="preserve">. If you </w:t>
      </w:r>
      <w:r>
        <w:rPr>
          <w:b/>
        </w:rPr>
        <w:t>go</w:t>
      </w:r>
      <w:r>
        <w:t xml:space="preserve"> </w:t>
      </w:r>
      <w:r>
        <w:rPr>
          <w:b/>
        </w:rPr>
        <w:t>out</w:t>
      </w:r>
      <w:r>
        <w:t xml:space="preserve"> of the pastry shop, you </w:t>
      </w:r>
      <w:r>
        <w:rPr>
          <w:b/>
        </w:rPr>
        <w:t>disappear</w:t>
      </w:r>
      <w:r>
        <w:t xml:space="preserve"> from the pastry shop and you are out of there. You need </w:t>
      </w:r>
      <w:r>
        <w:rPr>
          <w:b/>
        </w:rPr>
        <w:t>at least</w:t>
      </w:r>
      <w:r>
        <w:t xml:space="preserve"> </w:t>
      </w:r>
      <w:r>
        <w:rPr>
          <w:b/>
        </w:rPr>
        <w:t>50 dollars</w:t>
      </w:r>
      <w:r>
        <w:t xml:space="preserve"> to rent your own Pastry shop.</w:t>
      </w:r>
    </w:p>
    <w:p>
      <w:pPr>
        <w:jc w:val="both"/>
      </w:pPr>
      <w:r>
        <w:t xml:space="preserve">When </w:t>
      </w:r>
      <w:r>
        <w:rPr>
          <w:b/>
        </w:rPr>
        <w:t>you are out of the pastry shop</w:t>
      </w:r>
      <w:r>
        <w:t xml:space="preserve"> </w:t>
      </w:r>
      <w:r>
        <w:rPr>
          <w:b/>
        </w:rPr>
        <w:t>or you collect enough money,</w:t>
      </w:r>
      <w:r>
        <w:t xml:space="preserve"> the program </w:t>
      </w:r>
      <w:r>
        <w:rPr>
          <w:b/>
        </w:rPr>
        <w:t>ends</w:t>
      </w:r>
      <w:r>
        <w:t>.</w:t>
      </w:r>
    </w:p>
    <w:p>
      <w:pPr>
        <w:pStyle w:val="4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25"/>
        <w:numPr>
          <w:ilvl w:val="0"/>
          <w:numId w:val="2"/>
        </w:numPr>
        <w:spacing w:before="0" w:after="200"/>
        <w:jc w:val="both"/>
      </w:pPr>
      <w:r>
        <w:t xml:space="preserve">On the first line, you are given the integer </w:t>
      </w:r>
      <w:r>
        <w:rPr>
          <w:b/>
        </w:rPr>
        <w:t>n</w:t>
      </w:r>
      <w:r>
        <w:t xml:space="preserve"> – the size of the </w:t>
      </w:r>
      <w:r>
        <w:rPr>
          <w:b/>
        </w:rPr>
        <w:t>square</w:t>
      </w:r>
      <w:r>
        <w:t xml:space="preserve"> matrix.</w:t>
      </w:r>
    </w:p>
    <w:p>
      <w:pPr>
        <w:pStyle w:val="25"/>
        <w:numPr>
          <w:ilvl w:val="0"/>
          <w:numId w:val="2"/>
        </w:numPr>
        <w:spacing w:before="0" w:after="200"/>
        <w:jc w:val="both"/>
      </w:pPr>
      <w:r>
        <w:t xml:space="preserve">The </w:t>
      </w:r>
      <w:r>
        <w:rPr>
          <w:b/>
        </w:rPr>
        <w:t>next n lines</w:t>
      </w:r>
      <w:r>
        <w:t xml:space="preserve"> holds the values for every </w:t>
      </w:r>
      <w:r>
        <w:rPr>
          <w:b/>
        </w:rPr>
        <w:t>row</w:t>
      </w:r>
      <w:r>
        <w:t>.</w:t>
      </w:r>
    </w:p>
    <w:p>
      <w:pPr>
        <w:pStyle w:val="25"/>
        <w:numPr>
          <w:ilvl w:val="0"/>
          <w:numId w:val="2"/>
        </w:numPr>
        <w:spacing w:before="0" w:after="200"/>
        <w:jc w:val="both"/>
      </w:pPr>
      <w:r>
        <w:t>On each of the next lines you will get a move command</w:t>
      </w:r>
      <w:r>
        <w:rPr>
          <w:rFonts w:cs="Calibri"/>
        </w:rPr>
        <w:t>.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25"/>
        <w:numPr>
          <w:ilvl w:val="0"/>
          <w:numId w:val="2"/>
        </w:numPr>
        <w:spacing w:before="0" w:after="200"/>
        <w:rPr>
          <w:lang w:eastAsia="ja-JP"/>
        </w:rPr>
      </w:pPr>
      <w:r>
        <w:rPr>
          <w:lang w:eastAsia="ja-JP"/>
        </w:rPr>
        <w:t>On the first line:</w:t>
      </w:r>
    </w:p>
    <w:p>
      <w:pPr>
        <w:pStyle w:val="25"/>
        <w:numPr>
          <w:ilvl w:val="1"/>
          <w:numId w:val="2"/>
        </w:numPr>
        <w:spacing w:before="0" w:after="200"/>
        <w:rPr>
          <w:rFonts w:ascii="Consolas" w:hAnsi="Consolas"/>
          <w:lang w:eastAsia="ja-JP"/>
        </w:rPr>
      </w:pPr>
      <w:r>
        <w:rPr>
          <w:lang w:eastAsia="ja-JP"/>
        </w:rPr>
        <w:t xml:space="preserve">If the player goes to the void, print: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Bad news! You are out of the pastry shop.</w:t>
      </w:r>
      <w:r>
        <w:rPr>
          <w:rFonts w:ascii="Consolas" w:hAnsi="Consolas" w:eastAsia="MS Mincho"/>
          <w:lang w:eastAsia="ja-JP"/>
        </w:rPr>
        <w:t>"</w:t>
      </w:r>
    </w:p>
    <w:p>
      <w:pPr>
        <w:pStyle w:val="25"/>
        <w:numPr>
          <w:ilvl w:val="1"/>
          <w:numId w:val="2"/>
        </w:numPr>
        <w:spacing w:before="0" w:after="200"/>
        <w:rPr>
          <w:rFonts w:ascii="Consolas" w:hAnsi="Consolas"/>
          <w:lang w:eastAsia="ja-JP"/>
        </w:rPr>
      </w:pPr>
      <w:r>
        <w:rPr>
          <w:lang w:eastAsia="ja-JP"/>
        </w:rPr>
        <w:t xml:space="preserve">If the player collects enough star power, print: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Good news! You succeeded in collecting enough money!</w:t>
      </w:r>
      <w:r>
        <w:rPr>
          <w:rFonts w:ascii="Consolas" w:hAnsi="Consolas" w:eastAsia="MS Mincho"/>
          <w:lang w:eastAsia="ja-JP"/>
        </w:rPr>
        <w:t>"</w:t>
      </w:r>
    </w:p>
    <w:p>
      <w:pPr>
        <w:pStyle w:val="25"/>
        <w:numPr>
          <w:ilvl w:val="0"/>
          <w:numId w:val="2"/>
        </w:numPr>
        <w:spacing w:before="0" w:after="200"/>
        <w:rPr>
          <w:lang w:eastAsia="ja-JP"/>
        </w:rPr>
      </w:pPr>
      <w:r>
        <w:rPr>
          <w:lang w:eastAsia="ja-JP"/>
        </w:rPr>
        <w:t xml:space="preserve">On the second line print all star power collected: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Money: {money}</w:t>
      </w:r>
      <w:r>
        <w:rPr>
          <w:rFonts w:ascii="Consolas" w:hAnsi="Consolas" w:eastAsia="MS Mincho"/>
          <w:lang w:eastAsia="ja-JP"/>
        </w:rPr>
        <w:t>"</w:t>
      </w:r>
    </w:p>
    <w:p>
      <w:pPr>
        <w:pStyle w:val="25"/>
        <w:numPr>
          <w:ilvl w:val="0"/>
          <w:numId w:val="2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25"/>
        <w:numPr>
          <w:ilvl w:val="0"/>
          <w:numId w:val="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</w:t>
      </w:r>
      <w:r>
        <w:rPr>
          <w:rFonts w:eastAsia="MS Mincho"/>
          <w:b/>
          <w:lang w:eastAsia="ja-JP"/>
        </w:rPr>
        <w:t>square</w:t>
      </w:r>
      <w:r>
        <w:rPr>
          <w:rFonts w:eastAsia="MS Mincho"/>
          <w:lang w:eastAsia="ja-JP"/>
        </w:rPr>
        <w:t xml:space="preserve"> matrix will be between </w:t>
      </w:r>
      <w:r>
        <w:rPr>
          <w:rFonts w:eastAsia="MS Mincho"/>
          <w:b/>
          <w:lang w:eastAsia="ja-JP"/>
        </w:rPr>
        <w:t>[2…10].</w:t>
      </w:r>
    </w:p>
    <w:p>
      <w:pPr>
        <w:pStyle w:val="25"/>
        <w:numPr>
          <w:ilvl w:val="0"/>
          <w:numId w:val="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</w:t>
      </w:r>
      <w:r>
        <w:rPr>
          <w:rFonts w:eastAsia="MS Mincho"/>
          <w:b/>
          <w:lang w:eastAsia="ja-JP"/>
        </w:rPr>
        <w:t>always</w:t>
      </w:r>
      <w:r>
        <w:rPr>
          <w:rFonts w:eastAsia="MS Mincho"/>
          <w:lang w:eastAsia="ja-JP"/>
        </w:rPr>
        <w:t xml:space="preserve"> be </w:t>
      </w:r>
      <w:r>
        <w:rPr>
          <w:rFonts w:eastAsia="MS Mincho"/>
          <w:b/>
          <w:lang w:eastAsia="ja-JP"/>
        </w:rPr>
        <w:t xml:space="preserve">0 </w:t>
      </w:r>
      <w:r>
        <w:rPr>
          <w:rFonts w:eastAsia="MS Mincho"/>
          <w:lang w:eastAsia="ja-JP"/>
        </w:rPr>
        <w:t xml:space="preserve">or </w:t>
      </w:r>
      <w:r>
        <w:rPr>
          <w:rFonts w:eastAsia="MS Mincho"/>
          <w:b/>
          <w:lang w:eastAsia="ja-JP"/>
        </w:rPr>
        <w:t xml:space="preserve">2 </w:t>
      </w:r>
      <w:r>
        <w:rPr>
          <w:rFonts w:eastAsia="MS Mincho"/>
          <w:lang w:eastAsia="ja-JP"/>
        </w:rPr>
        <w:t xml:space="preserve">pillars, marked with the </w:t>
      </w:r>
      <w:r>
        <w:rPr>
          <w:rFonts w:eastAsia="MS Mincho"/>
          <w:b/>
          <w:lang w:eastAsia="ja-JP"/>
        </w:rPr>
        <w:t>letter</w:t>
      </w:r>
      <w:r>
        <w:rPr>
          <w:rFonts w:eastAsia="MS Mincho"/>
          <w:lang w:eastAsia="ja-JP"/>
        </w:rPr>
        <w:t xml:space="preserve"> - </w:t>
      </w:r>
      <w:r>
        <w:rPr>
          <w:rFonts w:ascii="Consolas" w:hAnsi="Consolas" w:eastAsia="MS Mincho"/>
          <w:lang w:eastAsia="ja-JP"/>
        </w:rPr>
        <w:t>'</w:t>
      </w:r>
      <w:r>
        <w:rPr>
          <w:rFonts w:ascii="Consolas" w:hAnsi="Consolas" w:eastAsia="MS Mincho"/>
          <w:b/>
          <w:lang w:eastAsia="ja-JP"/>
        </w:rPr>
        <w:t>P</w:t>
      </w:r>
      <w:r>
        <w:rPr>
          <w:rFonts w:ascii="Consolas" w:hAnsi="Consolas" w:eastAsia="MS Mincho"/>
          <w:lang w:eastAsia="ja-JP"/>
        </w:rPr>
        <w:t>'</w:t>
      </w:r>
      <w:r>
        <w:rPr>
          <w:rFonts w:eastAsia="MS Mincho"/>
          <w:lang w:eastAsia="ja-JP"/>
        </w:rPr>
        <w:t>.</w:t>
      </w:r>
    </w:p>
    <w:p>
      <w:pPr>
        <w:pStyle w:val="25"/>
        <w:numPr>
          <w:ilvl w:val="0"/>
          <w:numId w:val="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Your position will be marked with </w:t>
      </w:r>
      <w:r>
        <w:rPr>
          <w:rFonts w:ascii="Consolas" w:hAnsi="Consolas" w:eastAsia="MS Mincho"/>
          <w:lang w:eastAsia="ja-JP"/>
        </w:rPr>
        <w:t>'</w:t>
      </w:r>
      <w:r>
        <w:rPr>
          <w:rFonts w:ascii="Consolas" w:hAnsi="Consolas" w:eastAsia="MS Mincho"/>
          <w:b/>
          <w:lang w:eastAsia="ja-JP"/>
        </w:rPr>
        <w:t>S</w:t>
      </w:r>
      <w:r>
        <w:rPr>
          <w:rFonts w:ascii="Consolas" w:hAnsi="Consolas" w:eastAsia="MS Mincho"/>
          <w:lang w:val="bg-BG" w:eastAsia="ja-JP"/>
        </w:rPr>
        <w:t>'</w:t>
      </w:r>
      <w:r>
        <w:rPr>
          <w:rFonts w:eastAsia="MS Mincho" w:cs="Calibri"/>
          <w:lang w:eastAsia="ja-JP"/>
        </w:rPr>
        <w:t>.</w:t>
      </w:r>
    </w:p>
    <w:p>
      <w:pPr>
        <w:pStyle w:val="25"/>
        <w:numPr>
          <w:ilvl w:val="0"/>
          <w:numId w:val="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You will </w:t>
      </w:r>
      <w:r>
        <w:rPr>
          <w:rFonts w:eastAsia="MS Mincho"/>
          <w:b/>
          <w:lang w:eastAsia="ja-JP"/>
        </w:rPr>
        <w:t>always</w:t>
      </w:r>
      <w:r>
        <w:rPr>
          <w:rFonts w:eastAsia="MS Mincho"/>
          <w:lang w:eastAsia="ja-JP"/>
        </w:rPr>
        <w:t xml:space="preserve"> go out of the pastry shop or collect enough money.</w:t>
      </w:r>
      <w:r>
        <w:rPr>
          <w:rFonts w:eastAsia="MS Mincho"/>
          <w:lang w:eastAsia="ja-JP"/>
        </w:rPr>
        <w:br w:type="page"/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8"/>
        <w:tblpPr w:leftFromText="141" w:rightFromText="141" w:vertAnchor="text" w:horzAnchor="margin" w:tblpY="64"/>
        <w:tblW w:w="10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22"/>
        <w:gridCol w:w="2249"/>
        <w:gridCol w:w="6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162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  <w:rFonts w:cs="Arial"/>
              </w:rPr>
            </w:pPr>
            <w:r>
              <w:rPr>
                <w:rStyle w:val="15"/>
                <w:rFonts w:cs="Arial"/>
              </w:rPr>
              <w:t>Input</w:t>
            </w:r>
          </w:p>
        </w:tc>
        <w:tc>
          <w:tcPr>
            <w:tcW w:w="224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  <w:rFonts w:cs="Arial"/>
              </w:rPr>
            </w:pPr>
            <w:r>
              <w:rPr>
                <w:rStyle w:val="15"/>
                <w:rFonts w:cs="Arial"/>
              </w:rPr>
              <w:t>Output</w:t>
            </w:r>
          </w:p>
        </w:tc>
        <w:tc>
          <w:tcPr>
            <w:tcW w:w="664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  <w:rFonts w:cs="Arial"/>
              </w:rPr>
            </w:pPr>
            <w:r>
              <w:rPr>
                <w:rStyle w:val="15"/>
                <w:rFonts w:cs="Arial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62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SP---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</w:tc>
        <w:tc>
          <w:tcPr>
            <w:tcW w:w="2249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Bad news, you are out of the pastry shop.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Money: 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</w:tc>
        <w:tc>
          <w:tcPr>
            <w:tcW w:w="6644" w:type="dxa"/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 first command is right. You move to </w:t>
            </w:r>
            <w:r>
              <w:rPr>
                <w:rFonts w:ascii="Consolas" w:hAnsi="Consolas" w:cs="Consolas"/>
                <w:b/>
              </w:rPr>
              <w:t>one of the pillars</w:t>
            </w:r>
            <w:r>
              <w:rPr>
                <w:rFonts w:ascii="Consolas" w:hAnsi="Consolas" w:cs="Consolas"/>
              </w:rPr>
              <w:t xml:space="preserve"> and then </w:t>
            </w:r>
            <w:r>
              <w:rPr>
                <w:rFonts w:ascii="Consolas" w:hAnsi="Consolas" w:cs="Consolas"/>
                <w:b/>
              </w:rPr>
              <w:t>appears</w:t>
            </w:r>
            <w:r>
              <w:rPr>
                <w:rFonts w:ascii="Consolas" w:hAnsi="Consolas" w:cs="Consolas"/>
              </w:rPr>
              <w:t xml:space="preserve"> on the other side of it </w:t>
            </w:r>
            <w:r>
              <w:rPr>
                <w:rFonts w:ascii="Consolas" w:hAnsi="Consolas" w:cs="Consolas"/>
                <w:highlight w:val="yellow"/>
              </w:rPr>
              <w:t>(4,4)</w:t>
            </w:r>
            <w:r>
              <w:rPr>
                <w:rFonts w:ascii="Consolas" w:hAnsi="Consolas" w:cs="Consolas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pastry shop looks like this after the first command: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</w:t>
            </w:r>
            <w:r>
              <w:rPr>
                <w:rFonts w:ascii="Consolas" w:hAnsi="Consolas" w:cs="Consolas"/>
                <w:highlight w:val="yellow"/>
              </w:rPr>
              <w:t>S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second command is right. You go of the pastry shop.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62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S98---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666666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--77--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-6-6-6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down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left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left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down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  <w:bookmarkEnd w:id="1"/>
          </w:p>
        </w:tc>
        <w:tc>
          <w:tcPr>
            <w:tcW w:w="2249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Good news! You succeeded in collecting enough money!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Money: 53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--S666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--77--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-6-6-6</w:t>
            </w:r>
          </w:p>
        </w:tc>
        <w:tc>
          <w:tcPr>
            <w:tcW w:w="6644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Here we have </w:t>
            </w:r>
            <w:r>
              <w:rPr>
                <w:rFonts w:ascii="Consolas" w:hAnsi="Consolas" w:cs="Consolas"/>
                <w:b/>
              </w:rPr>
              <w:t>no</w:t>
            </w:r>
            <w:r>
              <w:rPr>
                <w:rFonts w:ascii="Consolas" w:hAnsi="Consolas" w:cs="Consolas"/>
              </w:rPr>
              <w:t xml:space="preserve"> pillars and pastry shop rich of clients.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You manage to collect </w:t>
            </w:r>
            <w:r>
              <w:rPr>
                <w:rFonts w:ascii="Consolas" w:hAnsi="Consolas" w:cs="Consolas"/>
                <w:b/>
              </w:rPr>
              <w:t>enough</w:t>
            </w:r>
            <w:r>
              <w:rPr>
                <w:rFonts w:ascii="Consolas" w:hAnsi="Consolas" w:cs="Consolas"/>
              </w:rPr>
              <w:t xml:space="preserve"> money </w:t>
            </w:r>
            <w:r>
              <w:rPr>
                <w:rFonts w:ascii="Consolas" w:hAnsi="Consolas" w:cs="Consolas"/>
                <w:b/>
              </w:rPr>
              <w:t>without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going out</w:t>
            </w:r>
            <w:r>
              <w:rPr>
                <w:rFonts w:ascii="Consolas" w:hAnsi="Consolas" w:cs="Consolas"/>
              </w:rPr>
              <w:t xml:space="preserve"> of the pastry shop.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 clients you have selled food to have disappeared and we can see where you were when you collected the last neeeded money </w:t>
            </w:r>
            <w:r>
              <w:rPr>
                <w:rFonts w:ascii="Consolas" w:hAnsi="Consolas" w:cs="Consolas"/>
                <w:highlight w:val="yellow"/>
              </w:rPr>
              <w:t>(2,2)</w:t>
            </w:r>
            <w:r>
              <w:rPr>
                <w:rFonts w:ascii="Consolas" w:hAnsi="Consolas" w:cs="Consolas"/>
              </w:rPr>
              <w:t>.</w:t>
            </w:r>
          </w:p>
        </w:tc>
      </w:tr>
    </w:tbl>
    <w:p>
      <w:pPr>
        <w:jc w:val="both"/>
      </w:pPr>
    </w:p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276F5"/>
    <w:multiLevelType w:val="multilevel"/>
    <w:tmpl w:val="028276F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07B05"/>
    <w:multiLevelType w:val="multilevel"/>
    <w:tmpl w:val="1AB07B0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5A67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37"/>
    <w:qFormat/>
    <w:uiPriority w:val="1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18">
    <w:name w:val="Header Char"/>
    <w:basedOn w:val="7"/>
    <w:link w:val="12"/>
    <w:uiPriority w:val="99"/>
  </w:style>
  <w:style w:type="character" w:customStyle="1" w:styleId="19">
    <w:name w:val="Footer Char"/>
    <w:basedOn w:val="7"/>
    <w:link w:val="11"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uiPriority w:val="0"/>
    <w:rPr>
      <w:rFonts w:ascii="Consolas" w:hAnsi="Consolas"/>
      <w:b/>
    </w:rPr>
  </w:style>
  <w:style w:type="character" w:customStyle="1" w:styleId="29">
    <w:name w:val="_tgc"/>
    <w:basedOn w:val="7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4">
    <w:name w:val="Plain Table 3"/>
    <w:basedOn w:val="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5">
    <w:name w:val="Plain Table 1"/>
    <w:basedOn w:val="8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6">
    <w:name w:val="Grid Table 4 Accent 6"/>
    <w:basedOn w:val="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customStyle="1" w:styleId="37">
    <w:name w:val="Title Char"/>
    <w:basedOn w:val="7"/>
    <w:link w:val="17"/>
    <w:uiPriority w:val="10"/>
    <w:rPr>
      <w:rFonts w:eastAsiaTheme="majorEastAsia" w:cstheme="majorBidi"/>
      <w:b/>
      <w:spacing w:val="5"/>
      <w:kern w:val="28"/>
      <w:szCs w:val="52"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12.wdp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A1A11-13A9-4940-8637-CB50ADFDF9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414</Words>
  <Characters>2362</Characters>
  <Lines>19</Lines>
  <Paragraphs>5</Paragraphs>
  <TotalTime>36</TotalTime>
  <ScaleCrop>false</ScaleCrop>
  <LinksUpToDate>false</LinksUpToDate>
  <CharactersWithSpaces>2771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2021-01-25T14:33:00Z</dcterms:created>
  <dc:creator>Software University</dc:creator>
  <dc:description>C# Advanced Course @ SoftUni – https://softuni.bg/courses/csharp-advanced</dc:description>
  <cp:keywords>C# Advanced, C#, Advanced, Software University, SoftUni, programming, coding, software development, education, training, course</cp:keywords>
  <cp:lastModifiedBy>kolev</cp:lastModifiedBy>
  <cp:lastPrinted>2015-10-26T22:35:00Z</cp:lastPrinted>
  <dcterms:modified xsi:type="dcterms:W3CDTF">2021-06-25T18:57:12Z</dcterms:modified>
  <dc:subject>C# Advanced – Practical Training Course @ SoftUni</dc:subject>
  <dc:title>C# Advanced Practical Exam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