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Потужний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ANYNET = 800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DATA = 40 ГБ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(DATA+= BM)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ADDITIONAL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+20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А ще/DESCRIPTION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PRICE = 100/150/165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4 тижні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Інтернет безмеж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ONNET=BM,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OFFNET=250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DATA =BM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PRICE 100/150/175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Дзвінкий безмеж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ONNET=BM,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OFFNET=250,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DATA=0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PRICE 75/120/130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Вільний Лайф. Регіон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ANYNET =1600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ONNET (after using) = BM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DATA =BM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PRICE= 150/250/275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SOCIALS, LIFEBOX 50, ВІЛЬНИЙ ТВ+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ВІЛЬНИЙ ЛАЙФ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ANYNET =1600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ONNET (after using) = BM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DATA =BM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PRICE= 180/275/325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SOCIAL, EDUCATION,  LIFEBOX 50, ВІЛЬНИЙ ТВ+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СМАРТ ЛАЙФ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ANYNET =800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ONNET (after using) = BM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DATA =25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PRICE= 120/175/225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SOCIAL, EDUCATION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 ЛАЙФ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ANYNET =300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ONNET (after using) = BM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DATA =8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PRICE= 90/140/160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EDUCATION, BM_APPS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PLATINUM LIFE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ANYNET =3000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ONNET (after using) = BM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DATA =BM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SMS=50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ROAMING1_2=500МБ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INTNET= 50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PRICE= 250/400/450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SOCIAL, EDUCATION, ПЛАТИНУМ ТВ+, LIFEBOX =500, МУЛЬТИСІМ ІНТЕРНЕТ, lifecell music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ШКІЛЬНИЙ ЛАЙФ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ONNET=BM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OFFNET(2)=BM/ BM2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DATA= 7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SOCIAL, EDUCATION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PRICE 150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ҐАДЖЕТ БЕЗПЕКА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ONNET=15D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DATA =150D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SMS =15D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GADGET=1 датчики / if GADGET= 0 it is phone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PRICE= 90/12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ҐАДЖЕТ СМАРТ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ONNET=50D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DATA =500D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SMS =50D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GADGET=2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PRICE=150/4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EDUCATION, BM_APPS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ҐАДЖЕТ СМАРТ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ONNET=0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DATA =50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SMS =0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GADGET=3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PRICE=275/4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SOCIAL, EDUCATION,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ҐАДЖЕТ РОУТЕР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DATA =BM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GADGET=4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PRICE=375/4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SOCIAL, EDUCATION, BM_APPS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СМАРТ СІМ'Я S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DATA 20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ONNET BM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OFFNET 500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SMS 500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FAM = 5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PRICE 375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BM_APPS, EDUCATIONAL,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СМАРТ СІМ'Я M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DATA 30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ONNET BM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OFFNET 750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SMS 1000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FAM = 5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PRICE 425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BM_APPS, EDUCATIONAL, SOCIAL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СМАРТ СІМ'Я 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DATA 50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ONNET BM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OFFNET 1500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SMS 1500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FAM = 5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PRICE 500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BM_APPS, EDUCATIONAL, SOCIAL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Запитання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персональний / бізнес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ваша гаджет - смартфон, датчик, смартогодиинник. планшет чи роутер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(який спосіб спілкування ви найчастіше використовуєте вживу (low price), phone (NET) or Internet (DATA))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часто ти спілкуєшся по телефону? майже ніколи(до 500), говорю по потребі,(600 - 1000) часто заговорююсь(1000-2000), завжди на телефоні(понад 2000),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багато ваших дзвінків припадає на інші мережі? майже всі знайомі в лайфі, 50/50, я один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 часто ви подорожуєте за кордон? часто/нечасто  як часто телефонуєте за кордон?  часто/нечасто ROAMING, INTNET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скільки в середньому мобільного інтернету ви використовуєте ? мало 0-10 середньо 10 багато 25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FAMILY Y1 /N0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яку ціну за обраний пакет послуг ви очікуєте?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7. Виберіть додатки/ те що ви найчастіше використовуєте (й хотіли щоб вони були у тарифі)  SMS, SOCIAL, EDUCATION, BM_APPS, ТВ+, LIFEBOX, FAMILY) до 5  номерів на тарифі)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кнопка дізнатися результат / результат можна дізнатися вже більш детально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Вам найкраще підходить тариф ****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Опис тарифу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ціна залежить вді ще деяких умов. Нарешті останнє запитання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Номер перенесено, зареєстровано/персоніфковано, стандартна ціна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картинка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детальніше тут лінк . ПІдключити лінк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Пройти заново/ Створити власний тариф “хенд мейд”/ в головне меню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