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373FB" w14:textId="77777777" w:rsidR="00EB2E34" w:rsidRPr="00511F0F" w:rsidRDefault="00EB2E34" w:rsidP="00EB2E3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476138" w14:textId="77777777" w:rsidR="00EB2E34" w:rsidRPr="00511F0F" w:rsidRDefault="00EB2E34" w:rsidP="00EB2E3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18DE7E" w14:textId="1C544F73" w:rsidR="00EB2E34" w:rsidRPr="00511F0F" w:rsidRDefault="00E02AF3" w:rsidP="00EB2E3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="00EB2E34" w:rsidRPr="00511F0F">
        <w:rPr>
          <w:rFonts w:ascii="Times New Roman" w:hAnsi="Times New Roman" w:cs="Times New Roman"/>
          <w:sz w:val="28"/>
          <w:szCs w:val="28"/>
          <w:lang w:val="ru-RU"/>
        </w:rPr>
        <w:t>абораторн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proofErr w:type="spellEnd"/>
      <w:r w:rsidR="00EB2E34" w:rsidRPr="00511F0F">
        <w:rPr>
          <w:rFonts w:ascii="Times New Roman" w:hAnsi="Times New Roman" w:cs="Times New Roman"/>
          <w:sz w:val="28"/>
          <w:szCs w:val="28"/>
          <w:lang w:val="ru-RU"/>
        </w:rPr>
        <w:t xml:space="preserve"> робот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EB2E34" w:rsidRPr="00511F0F">
        <w:rPr>
          <w:rFonts w:ascii="Times New Roman" w:hAnsi="Times New Roman" w:cs="Times New Roman"/>
          <w:sz w:val="28"/>
          <w:szCs w:val="28"/>
          <w:lang w:val="ru-RU"/>
        </w:rPr>
        <w:t xml:space="preserve"> №1</w:t>
      </w:r>
    </w:p>
    <w:p w14:paraId="161C46B7" w14:textId="62B172E1" w:rsidR="00EB2E34" w:rsidRPr="00511F0F" w:rsidRDefault="00EB2E34" w:rsidP="00EB2E34">
      <w:pPr>
        <w:jc w:val="center"/>
        <w:rPr>
          <w:rFonts w:ascii="Times New Roman" w:hAnsi="Times New Roman" w:cs="Times New Roman"/>
          <w:sz w:val="28"/>
          <w:szCs w:val="28"/>
        </w:rPr>
      </w:pPr>
      <w:r w:rsidRPr="00511F0F">
        <w:rPr>
          <w:rFonts w:ascii="Times New Roman" w:hAnsi="Times New Roman" w:cs="Times New Roman"/>
          <w:sz w:val="28"/>
          <w:szCs w:val="28"/>
          <w:lang w:val="ru-RU"/>
        </w:rPr>
        <w:t>З курсу «</w:t>
      </w:r>
      <w:proofErr w:type="spellStart"/>
      <w:r w:rsidRPr="00511F0F">
        <w:rPr>
          <w:rFonts w:ascii="Times New Roman" w:hAnsi="Times New Roman" w:cs="Times New Roman"/>
          <w:sz w:val="28"/>
          <w:szCs w:val="28"/>
          <w:lang w:val="ru-RU"/>
        </w:rPr>
        <w:t>Цифрова</w:t>
      </w:r>
      <w:proofErr w:type="spellEnd"/>
      <w:r w:rsidRPr="00511F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1F0F">
        <w:rPr>
          <w:rFonts w:ascii="Times New Roman" w:hAnsi="Times New Roman" w:cs="Times New Roman"/>
          <w:sz w:val="28"/>
          <w:szCs w:val="28"/>
          <w:lang w:val="ru-RU"/>
        </w:rPr>
        <w:t>обробка</w:t>
      </w:r>
      <w:proofErr w:type="spellEnd"/>
      <w:r w:rsidRPr="00511F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1F0F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511F0F">
        <w:rPr>
          <w:rFonts w:ascii="Times New Roman" w:hAnsi="Times New Roman" w:cs="Times New Roman"/>
          <w:sz w:val="28"/>
          <w:szCs w:val="28"/>
          <w:lang w:val="ru-RU"/>
        </w:rPr>
        <w:t>»</w:t>
      </w:r>
      <w:bookmarkStart w:id="0" w:name="_y3s9ofn44npi"/>
      <w:bookmarkEnd w:id="0"/>
    </w:p>
    <w:p w14:paraId="55D1A422" w14:textId="25A4F161" w:rsidR="00EB2E34" w:rsidRPr="00E02AF3" w:rsidRDefault="00EB2E34" w:rsidP="00EB2E3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E02AF3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“</w:t>
      </w:r>
      <w:r w:rsidRPr="00E02AF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ДЕТЕРМІНОВАНІ СИГНАЛИ ДЛЯ ОБРОБКИ ІНФОРМАЦІ</w:t>
      </w:r>
      <w:r w:rsidR="00E02AF3" w:rsidRPr="00E02AF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Ї</w:t>
      </w:r>
      <w:r w:rsidRPr="00E02AF3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”</w:t>
      </w:r>
    </w:p>
    <w:p w14:paraId="2864A711" w14:textId="426BAE90" w:rsidR="00B023FA" w:rsidRPr="00511F0F" w:rsidRDefault="00EB2E34" w:rsidP="00E02AF3">
      <w:pPr>
        <w:rPr>
          <w:rFonts w:ascii="Times New Roman" w:hAnsi="Times New Roman" w:cs="Times New Roman"/>
          <w:sz w:val="28"/>
          <w:szCs w:val="28"/>
        </w:rPr>
      </w:pPr>
      <w:r w:rsidRPr="00511F0F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511F0F">
        <w:rPr>
          <w:rFonts w:ascii="Times New Roman" w:hAnsi="Times New Roman" w:cs="Times New Roman"/>
          <w:sz w:val="28"/>
          <w:szCs w:val="28"/>
        </w:rPr>
        <w:t xml:space="preserve"> </w:t>
      </w:r>
      <w:r w:rsidR="00B023FA" w:rsidRPr="00511F0F">
        <w:rPr>
          <w:rFonts w:ascii="Times New Roman" w:hAnsi="Times New Roman" w:cs="Times New Roman"/>
          <w:sz w:val="28"/>
          <w:szCs w:val="28"/>
        </w:rPr>
        <w:t xml:space="preserve">вивчити детерміновані сигнали та </w:t>
      </w:r>
      <w:r w:rsidR="00E02AF3">
        <w:rPr>
          <w:rFonts w:ascii="Times New Roman" w:hAnsi="Times New Roman" w:cs="Times New Roman"/>
          <w:sz w:val="28"/>
          <w:szCs w:val="28"/>
        </w:rPr>
        <w:t xml:space="preserve">освоїти </w:t>
      </w:r>
      <w:r w:rsidR="00B023FA" w:rsidRPr="00511F0F">
        <w:rPr>
          <w:rFonts w:ascii="Times New Roman" w:hAnsi="Times New Roman" w:cs="Times New Roman"/>
          <w:sz w:val="28"/>
          <w:szCs w:val="28"/>
        </w:rPr>
        <w:t>метод</w:t>
      </w:r>
      <w:r w:rsidR="00E02AF3">
        <w:rPr>
          <w:rFonts w:ascii="Times New Roman" w:hAnsi="Times New Roman" w:cs="Times New Roman"/>
          <w:sz w:val="28"/>
          <w:szCs w:val="28"/>
        </w:rPr>
        <w:t>и</w:t>
      </w:r>
      <w:r w:rsidR="00B023FA" w:rsidRPr="00511F0F">
        <w:rPr>
          <w:rFonts w:ascii="Times New Roman" w:hAnsi="Times New Roman" w:cs="Times New Roman"/>
          <w:sz w:val="28"/>
          <w:szCs w:val="28"/>
        </w:rPr>
        <w:t xml:space="preserve">  їх опрацювання </w:t>
      </w:r>
    </w:p>
    <w:p w14:paraId="269E5B6A" w14:textId="281147C3" w:rsidR="00EB2E34" w:rsidRPr="00E02AF3" w:rsidRDefault="00B023FA" w:rsidP="00B023FA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02AF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Теоретичні </w:t>
      </w:r>
      <w:r w:rsidR="00E02AF3" w:rsidRPr="00E02AF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відомості</w:t>
      </w:r>
    </w:p>
    <w:p w14:paraId="6F219FAB" w14:textId="77777777" w:rsidR="00B023FA" w:rsidRPr="00511F0F" w:rsidRDefault="00B023FA" w:rsidP="00B023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F0F">
        <w:rPr>
          <w:rFonts w:ascii="Times New Roman" w:hAnsi="Times New Roman" w:cs="Times New Roman"/>
          <w:sz w:val="28"/>
          <w:szCs w:val="28"/>
        </w:rPr>
        <w:t>Передача повідомлень у каналах зв’язку здійснюється за допомогою сигналів.</w:t>
      </w:r>
      <w:r w:rsidRPr="00511F0F">
        <w:rPr>
          <w:rFonts w:ascii="Times New Roman" w:hAnsi="Times New Roman" w:cs="Times New Roman"/>
          <w:sz w:val="28"/>
          <w:szCs w:val="28"/>
        </w:rPr>
        <w:br/>
      </w:r>
      <w:r w:rsidRPr="00607F2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Сигнал</w:t>
      </w:r>
      <w:r w:rsidRPr="00511F0F">
        <w:rPr>
          <w:rFonts w:ascii="Times New Roman" w:hAnsi="Times New Roman" w:cs="Times New Roman"/>
          <w:sz w:val="28"/>
          <w:szCs w:val="28"/>
        </w:rPr>
        <w:t xml:space="preserve"> – фізичний процес або явище, що несе інформацію про подію, стан об’єкта чи команду керування.</w:t>
      </w:r>
    </w:p>
    <w:p w14:paraId="72E26D91" w14:textId="6231206D" w:rsidR="00280CC4" w:rsidRPr="00511F0F" w:rsidRDefault="00280CC4" w:rsidP="00280CC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1F0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B5ED00" wp14:editId="5BCAD9BE">
            <wp:extent cx="1829055" cy="981212"/>
            <wp:effectExtent l="0" t="0" r="0" b="9525"/>
            <wp:docPr id="7578442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4429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741A" w14:textId="6CB7142E" w:rsidR="00280CC4" w:rsidRPr="00511F0F" w:rsidRDefault="00280CC4" w:rsidP="00280CC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1F0F">
        <w:rPr>
          <w:rFonts w:ascii="Times New Roman" w:hAnsi="Times New Roman" w:cs="Times New Roman"/>
          <w:sz w:val="28"/>
          <w:szCs w:val="28"/>
        </w:rPr>
        <w:t>Рис. 1. Структурна схема передачі сигналу. 1 – джерело сигналу, 2 – приймач сигналу, 3 – передавальна система, 4 – джерело завад.</w:t>
      </w:r>
    </w:p>
    <w:p w14:paraId="77F74A72" w14:textId="77777777" w:rsidR="00B023FA" w:rsidRPr="00511F0F" w:rsidRDefault="00B023FA" w:rsidP="00B023FA">
      <w:pPr>
        <w:rPr>
          <w:rFonts w:ascii="Times New Roman" w:hAnsi="Times New Roman" w:cs="Times New Roman"/>
          <w:sz w:val="28"/>
          <w:szCs w:val="28"/>
        </w:rPr>
      </w:pPr>
      <w:r w:rsidRPr="00511F0F">
        <w:rPr>
          <w:rFonts w:ascii="Times New Roman" w:hAnsi="Times New Roman" w:cs="Times New Roman"/>
          <w:sz w:val="28"/>
          <w:szCs w:val="28"/>
        </w:rPr>
        <w:t>Інформаційні параметри сигналу: амплітуда, частота, фаза, тривалість, ширина спектра, час затримки, напрям поширення, поляризація.</w:t>
      </w:r>
      <w:r w:rsidRPr="00511F0F">
        <w:rPr>
          <w:rFonts w:ascii="Times New Roman" w:hAnsi="Times New Roman" w:cs="Times New Roman"/>
          <w:sz w:val="28"/>
          <w:szCs w:val="28"/>
        </w:rPr>
        <w:br/>
      </w:r>
      <w:r w:rsidRPr="00511F0F">
        <w:rPr>
          <w:rFonts w:ascii="Times New Roman" w:hAnsi="Times New Roman" w:cs="Times New Roman"/>
          <w:b/>
          <w:bCs/>
          <w:sz w:val="28"/>
          <w:szCs w:val="28"/>
        </w:rPr>
        <w:t>Пропускна здатність (ємність) каналу</w:t>
      </w:r>
      <w:r w:rsidRPr="00511F0F">
        <w:rPr>
          <w:rFonts w:ascii="Times New Roman" w:hAnsi="Times New Roman" w:cs="Times New Roman"/>
          <w:sz w:val="28"/>
          <w:szCs w:val="28"/>
        </w:rPr>
        <w:t xml:space="preserve"> – максимальна кількість інформації, яку канал може передати (вимірюється у біт/с). Для систем зберігання інформації ємність вимірюється у біт/</w:t>
      </w:r>
      <w:proofErr w:type="spellStart"/>
      <w:r w:rsidRPr="00511F0F">
        <w:rPr>
          <w:rFonts w:ascii="Times New Roman" w:hAnsi="Times New Roman" w:cs="Times New Roman"/>
          <w:sz w:val="28"/>
          <w:szCs w:val="28"/>
        </w:rPr>
        <w:t>мм²</w:t>
      </w:r>
      <w:proofErr w:type="spellEnd"/>
      <w:r w:rsidRPr="00511F0F">
        <w:rPr>
          <w:rFonts w:ascii="Times New Roman" w:hAnsi="Times New Roman" w:cs="Times New Roman"/>
          <w:sz w:val="28"/>
          <w:szCs w:val="28"/>
        </w:rPr>
        <w:t>, біт/</w:t>
      </w:r>
      <w:proofErr w:type="spellStart"/>
      <w:r w:rsidRPr="00511F0F">
        <w:rPr>
          <w:rFonts w:ascii="Times New Roman" w:hAnsi="Times New Roman" w:cs="Times New Roman"/>
          <w:sz w:val="28"/>
          <w:szCs w:val="28"/>
        </w:rPr>
        <w:t>см²</w:t>
      </w:r>
      <w:proofErr w:type="spellEnd"/>
      <w:r w:rsidRPr="00511F0F">
        <w:rPr>
          <w:rFonts w:ascii="Times New Roman" w:hAnsi="Times New Roman" w:cs="Times New Roman"/>
          <w:sz w:val="28"/>
          <w:szCs w:val="28"/>
        </w:rPr>
        <w:t>, біт/</w:t>
      </w:r>
      <w:proofErr w:type="spellStart"/>
      <w:r w:rsidRPr="00511F0F">
        <w:rPr>
          <w:rFonts w:ascii="Times New Roman" w:hAnsi="Times New Roman" w:cs="Times New Roman"/>
          <w:sz w:val="28"/>
          <w:szCs w:val="28"/>
        </w:rPr>
        <w:t>м²</w:t>
      </w:r>
      <w:proofErr w:type="spellEnd"/>
      <w:r w:rsidRPr="00511F0F">
        <w:rPr>
          <w:rFonts w:ascii="Times New Roman" w:hAnsi="Times New Roman" w:cs="Times New Roman"/>
          <w:sz w:val="28"/>
          <w:szCs w:val="28"/>
        </w:rPr>
        <w:t>.</w:t>
      </w:r>
    </w:p>
    <w:p w14:paraId="64EFE3D5" w14:textId="77777777" w:rsidR="00B023FA" w:rsidRPr="00511F0F" w:rsidRDefault="00B023FA" w:rsidP="00B023FA">
      <w:pPr>
        <w:rPr>
          <w:rFonts w:ascii="Times New Roman" w:hAnsi="Times New Roman" w:cs="Times New Roman"/>
          <w:sz w:val="28"/>
          <w:szCs w:val="28"/>
        </w:rPr>
      </w:pPr>
      <w:r w:rsidRPr="00511F0F">
        <w:rPr>
          <w:rFonts w:ascii="Times New Roman" w:hAnsi="Times New Roman" w:cs="Times New Roman"/>
          <w:sz w:val="28"/>
          <w:szCs w:val="28"/>
        </w:rPr>
        <w:t>Сигнали поділяються на класи:</w:t>
      </w:r>
    </w:p>
    <w:p w14:paraId="62045C49" w14:textId="77777777" w:rsidR="00B023FA" w:rsidRPr="00511F0F" w:rsidRDefault="00B023FA" w:rsidP="00B023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F0F">
        <w:rPr>
          <w:rFonts w:ascii="Times New Roman" w:hAnsi="Times New Roman" w:cs="Times New Roman"/>
          <w:sz w:val="28"/>
          <w:szCs w:val="28"/>
        </w:rPr>
        <w:t>Аналогові (неперервні).</w:t>
      </w:r>
    </w:p>
    <w:p w14:paraId="5C554AAA" w14:textId="77777777" w:rsidR="00B023FA" w:rsidRPr="00511F0F" w:rsidRDefault="00B023FA" w:rsidP="00B023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F0F">
        <w:rPr>
          <w:rFonts w:ascii="Times New Roman" w:hAnsi="Times New Roman" w:cs="Times New Roman"/>
          <w:sz w:val="28"/>
          <w:szCs w:val="28"/>
        </w:rPr>
        <w:t>Дискретні.</w:t>
      </w:r>
    </w:p>
    <w:p w14:paraId="4F1E360C" w14:textId="77777777" w:rsidR="00B023FA" w:rsidRPr="00511F0F" w:rsidRDefault="00B023FA" w:rsidP="00B023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1F0F">
        <w:rPr>
          <w:rFonts w:ascii="Times New Roman" w:hAnsi="Times New Roman" w:cs="Times New Roman"/>
          <w:sz w:val="28"/>
          <w:szCs w:val="28"/>
        </w:rPr>
        <w:t>Квантовані</w:t>
      </w:r>
      <w:proofErr w:type="spellEnd"/>
      <w:r w:rsidRPr="00511F0F">
        <w:rPr>
          <w:rFonts w:ascii="Times New Roman" w:hAnsi="Times New Roman" w:cs="Times New Roman"/>
          <w:sz w:val="28"/>
          <w:szCs w:val="28"/>
        </w:rPr>
        <w:t xml:space="preserve"> за рівнем.</w:t>
      </w:r>
    </w:p>
    <w:p w14:paraId="550C3F7A" w14:textId="77777777" w:rsidR="00B023FA" w:rsidRPr="00511F0F" w:rsidRDefault="00B023FA" w:rsidP="00B023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F0F">
        <w:rPr>
          <w:rFonts w:ascii="Times New Roman" w:hAnsi="Times New Roman" w:cs="Times New Roman"/>
          <w:sz w:val="28"/>
          <w:szCs w:val="28"/>
        </w:rPr>
        <w:t>Цифрові (</w:t>
      </w:r>
      <w:proofErr w:type="spellStart"/>
      <w:r w:rsidRPr="00511F0F">
        <w:rPr>
          <w:rFonts w:ascii="Times New Roman" w:hAnsi="Times New Roman" w:cs="Times New Roman"/>
          <w:sz w:val="28"/>
          <w:szCs w:val="28"/>
        </w:rPr>
        <w:t>квантовані</w:t>
      </w:r>
      <w:proofErr w:type="spellEnd"/>
      <w:r w:rsidRPr="00511F0F">
        <w:rPr>
          <w:rFonts w:ascii="Times New Roman" w:hAnsi="Times New Roman" w:cs="Times New Roman"/>
          <w:sz w:val="28"/>
          <w:szCs w:val="28"/>
        </w:rPr>
        <w:t xml:space="preserve"> за рівнем і дискретні за координатами).</w:t>
      </w:r>
    </w:p>
    <w:p w14:paraId="51EC1259" w14:textId="0F4E5B01" w:rsidR="00B023FA" w:rsidRDefault="00B023FA" w:rsidP="00B023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1F0F">
        <w:rPr>
          <w:rFonts w:ascii="Times New Roman" w:hAnsi="Times New Roman" w:cs="Times New Roman"/>
          <w:b/>
          <w:bCs/>
          <w:sz w:val="28"/>
          <w:szCs w:val="28"/>
        </w:rPr>
        <w:t>Основні детерміновані сигнали</w:t>
      </w:r>
      <w:r w:rsidR="0075376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753760">
        <w:rPr>
          <w:rFonts w:ascii="Times New Roman" w:hAnsi="Times New Roman" w:cs="Times New Roman"/>
          <w:b/>
          <w:bCs/>
          <w:sz w:val="28"/>
          <w:szCs w:val="28"/>
        </w:rPr>
        <w:t>та їх Фур’є-образи</w:t>
      </w:r>
    </w:p>
    <w:p w14:paraId="4C05E504" w14:textId="52B52565" w:rsidR="00753760" w:rsidRPr="00753760" w:rsidRDefault="00753760" w:rsidP="00B023F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Періодичні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косинусоїдальні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синусоїдальні сигнали.</w:t>
      </w:r>
    </w:p>
    <w:p w14:paraId="2AB65DDE" w14:textId="0A688489" w:rsidR="004701AF" w:rsidRDefault="004701AF" w:rsidP="00B023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01A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E70CC28" wp14:editId="4ED9B6E9">
            <wp:extent cx="3136778" cy="1865340"/>
            <wp:effectExtent l="0" t="0" r="698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0571" cy="18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1A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009EA7" wp14:editId="3C184556">
            <wp:extent cx="2822058" cy="1420074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630" cy="142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445F" w14:textId="77777777" w:rsidR="00753760" w:rsidRDefault="00753760" w:rsidP="00B023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5EECE6" w14:textId="0239D88E" w:rsidR="004701AF" w:rsidRPr="00511F0F" w:rsidRDefault="004701AF" w:rsidP="00B023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01A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DCC131" wp14:editId="1EAC868C">
            <wp:extent cx="2490326" cy="1393849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9201" cy="140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1A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356355" wp14:editId="43B4F2CE">
            <wp:extent cx="2719334" cy="1610479"/>
            <wp:effectExtent l="0" t="0" r="508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4704" cy="16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B0CE" w14:textId="3B65CD82" w:rsidR="00B023FA" w:rsidRDefault="00753760" w:rsidP="00753760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δ</w:t>
      </w:r>
      <w:proofErr w:type="spellEnd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-функція Дірака</w:t>
      </w:r>
      <w:r w:rsidR="00B023FA" w:rsidRPr="00511F0F">
        <w:rPr>
          <w:rFonts w:ascii="Times New Roman" w:hAnsi="Times New Roman" w:cs="Times New Roman"/>
          <w:sz w:val="28"/>
          <w:szCs w:val="28"/>
        </w:rPr>
        <w:t xml:space="preserve"> – математична ідеалізація імпульсу з нескінченною амплітудою і нульовою шириною. Використовується для моделювання миттєвих подій.</w:t>
      </w:r>
    </w:p>
    <w:p w14:paraId="7C335269" w14:textId="160D1D56" w:rsidR="00D94F3B" w:rsidRPr="00511F0F" w:rsidRDefault="00D94F3B" w:rsidP="00D94F3B">
      <w:pPr>
        <w:ind w:left="720"/>
        <w:rPr>
          <w:rFonts w:ascii="Times New Roman" w:hAnsi="Times New Roman" w:cs="Times New Roman"/>
          <w:sz w:val="28"/>
          <w:szCs w:val="28"/>
        </w:rPr>
      </w:pPr>
      <w:r w:rsidRPr="00607F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2B312E" wp14:editId="2F06E7DD">
            <wp:extent cx="2963937" cy="2282530"/>
            <wp:effectExtent l="0" t="0" r="825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4589" cy="229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8116" w14:textId="48376C58" w:rsidR="00B023FA" w:rsidRDefault="0066504D" w:rsidP="00CC7260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 w:rsidRPr="00511F0F">
        <w:rPr>
          <w:rFonts w:ascii="Times New Roman" w:hAnsi="Times New Roman" w:cs="Times New Roman"/>
          <w:b/>
          <w:bCs/>
          <w:sz w:val="28"/>
          <w:szCs w:val="28"/>
        </w:rPr>
        <w:t>Прямокутна</w:t>
      </w:r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 xml:space="preserve"> функція (</w:t>
      </w:r>
      <w:proofErr w:type="spellStart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rect</w:t>
      </w:r>
      <w:proofErr w:type="spellEnd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B023FA" w:rsidRPr="00511F0F">
        <w:rPr>
          <w:rFonts w:ascii="Times New Roman" w:hAnsi="Times New Roman" w:cs="Times New Roman"/>
          <w:sz w:val="28"/>
          <w:szCs w:val="28"/>
        </w:rPr>
        <w:t xml:space="preserve"> – функція, що дорівнює 1 на відрізку та 0 поза ним. </w:t>
      </w:r>
      <w:r w:rsidR="00CC7260">
        <w:rPr>
          <w:rFonts w:ascii="Times New Roman" w:hAnsi="Times New Roman" w:cs="Times New Roman"/>
          <w:sz w:val="28"/>
          <w:szCs w:val="28"/>
        </w:rPr>
        <w:t>Вона описується виразом</w:t>
      </w:r>
      <w:r w:rsidR="00CC7260" w:rsidRPr="00CC72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9A90B8" wp14:editId="608C7D30">
            <wp:extent cx="808965" cy="323586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9238" cy="3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8183" w14:textId="0C45FD5D" w:rsidR="00CC7260" w:rsidRDefault="00CC7260" w:rsidP="00CC7260">
      <w:pPr>
        <w:ind w:left="720"/>
        <w:rPr>
          <w:rFonts w:ascii="Times New Roman" w:hAnsi="Times New Roman" w:cs="Times New Roman"/>
          <w:sz w:val="28"/>
          <w:szCs w:val="28"/>
        </w:rPr>
      </w:pPr>
      <w:r w:rsidRPr="002542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100F96" wp14:editId="3A2B2FD7">
            <wp:extent cx="3031006" cy="1421010"/>
            <wp:effectExtent l="0" t="0" r="0" b="8255"/>
            <wp:docPr id="4" name="Рисунок 1" descr="Зображення, що містить текст, знімок екрана, ряд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98743" name="Рисунок 1" descr="Зображення, що містить текст, знімок екрана, ряд, Графік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8427" cy="14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1AF" w:rsidRPr="004701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157D33" wp14:editId="418D9C2A">
            <wp:extent cx="2504981" cy="209708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7118" cy="210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40F8" w14:textId="3349AD5E" w:rsidR="00D94F3B" w:rsidRPr="00511F0F" w:rsidRDefault="00D94F3B" w:rsidP="00CC7260">
      <w:pPr>
        <w:rPr>
          <w:rFonts w:ascii="Times New Roman" w:hAnsi="Times New Roman" w:cs="Times New Roman"/>
          <w:sz w:val="28"/>
          <w:szCs w:val="28"/>
        </w:rPr>
      </w:pPr>
    </w:p>
    <w:p w14:paraId="1747A3DF" w14:textId="7E1A80F4" w:rsidR="00CC7260" w:rsidRDefault="00753760" w:rsidP="00CC7260">
      <w:pPr>
        <w:ind w:left="720"/>
        <w:rPr>
          <w:noProof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Функція</w:t>
      </w:r>
      <w:proofErr w:type="spellEnd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відліків</w:t>
      </w:r>
      <w:proofErr w:type="spellEnd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sinc</w:t>
      </w:r>
      <w:proofErr w:type="spellEnd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B023FA" w:rsidRPr="00511F0F">
        <w:rPr>
          <w:rFonts w:ascii="Times New Roman" w:hAnsi="Times New Roman" w:cs="Times New Roman"/>
          <w:sz w:val="28"/>
          <w:szCs w:val="28"/>
        </w:rPr>
        <w:t xml:space="preserve"> – має вигляд </w:t>
      </w:r>
      <w:proofErr w:type="spellStart"/>
      <w:r w:rsidR="00B023FA" w:rsidRPr="00511F0F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="00B023FA" w:rsidRPr="00511F0F">
        <w:rPr>
          <w:rFonts w:ascii="Times New Roman" w:hAnsi="Times New Roman" w:cs="Times New Roman"/>
          <w:sz w:val="28"/>
          <w:szCs w:val="28"/>
        </w:rPr>
        <w:t>(πx)/(πx). Використовується у відновленні сигналів.</w:t>
      </w:r>
      <w:r w:rsidR="00CC7260" w:rsidRPr="00CC7260">
        <w:rPr>
          <w:rFonts w:ascii="Times New Roman" w:hAnsi="Times New Roman" w:cs="Times New Roman"/>
          <w:sz w:val="28"/>
          <w:szCs w:val="28"/>
        </w:rPr>
        <w:t xml:space="preserve"> </w:t>
      </w:r>
      <w:r w:rsidR="00CC7260">
        <w:rPr>
          <w:rFonts w:ascii="Times New Roman" w:hAnsi="Times New Roman" w:cs="Times New Roman"/>
          <w:sz w:val="28"/>
          <w:szCs w:val="28"/>
        </w:rPr>
        <w:t>Описується виразом:</w:t>
      </w:r>
      <w:r w:rsidR="00CC7260" w:rsidRPr="00CC7260">
        <w:rPr>
          <w:noProof/>
        </w:rPr>
        <w:t xml:space="preserve"> </w:t>
      </w:r>
      <w:r w:rsidR="00CC7260" w:rsidRPr="00CC72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D8D7D7" wp14:editId="45DD1A36">
            <wp:extent cx="1010309" cy="301932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6079" cy="3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7ABE" w14:textId="20FE9C87" w:rsidR="00FF4AE1" w:rsidRPr="00511F0F" w:rsidRDefault="00FF4AE1" w:rsidP="00CC7260">
      <w:pPr>
        <w:ind w:left="720"/>
        <w:rPr>
          <w:rFonts w:ascii="Times New Roman" w:hAnsi="Times New Roman" w:cs="Times New Roman"/>
          <w:sz w:val="28"/>
          <w:szCs w:val="28"/>
        </w:rPr>
      </w:pPr>
      <w:r w:rsidRPr="00FF4A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17CD4F" wp14:editId="204C6D39">
            <wp:extent cx="2843411" cy="159058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1050" cy="160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1AF" w:rsidRPr="002542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C7AC33" wp14:editId="57BC4A86">
            <wp:extent cx="2411955" cy="1130784"/>
            <wp:effectExtent l="0" t="0" r="7620" b="0"/>
            <wp:docPr id="5" name="Рисунок 1" descr="Зображення, що містить текст, знімок екрана, ряд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98743" name="Рисунок 1" descr="Зображення, що містить текст, знімок екрана, ряд, Графік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9424" cy="115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151E" w14:textId="32666260" w:rsidR="00B023FA" w:rsidRPr="00511F0F" w:rsidRDefault="00B023FA" w:rsidP="00CC726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9D2D77F" w14:textId="6792C62E" w:rsidR="00B023FA" w:rsidRDefault="00753760" w:rsidP="00753760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Функція</w:t>
      </w:r>
      <w:proofErr w:type="spellEnd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signum</w:t>
      </w:r>
      <w:proofErr w:type="spellEnd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sgn</w:t>
      </w:r>
      <w:proofErr w:type="spellEnd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B023FA" w:rsidRPr="00511F0F">
        <w:rPr>
          <w:rFonts w:ascii="Times New Roman" w:hAnsi="Times New Roman" w:cs="Times New Roman"/>
          <w:sz w:val="28"/>
          <w:szCs w:val="28"/>
        </w:rPr>
        <w:t xml:space="preserve"> – змінює знак залежно від аргументу (−1 для x&lt;0, 0 для x=0, 1 для x&gt;0).</w:t>
      </w:r>
      <w:r w:rsidR="00CC7260">
        <w:rPr>
          <w:rFonts w:ascii="Times New Roman" w:hAnsi="Times New Roman" w:cs="Times New Roman"/>
          <w:sz w:val="28"/>
          <w:szCs w:val="28"/>
        </w:rPr>
        <w:t xml:space="preserve"> </w:t>
      </w:r>
      <w:r w:rsidR="00EA5A98">
        <w:rPr>
          <w:rFonts w:ascii="Times New Roman" w:hAnsi="Times New Roman" w:cs="Times New Roman"/>
          <w:sz w:val="28"/>
          <w:szCs w:val="28"/>
        </w:rPr>
        <w:t>Описується виразом</w:t>
      </w:r>
      <w:r w:rsidR="00EA5A98" w:rsidRPr="00EA5A98">
        <w:rPr>
          <w:noProof/>
        </w:rPr>
        <w:t xml:space="preserve"> </w:t>
      </w:r>
      <w:r w:rsidR="00EA5A98" w:rsidRPr="00EA5A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9125C8" wp14:editId="2E225655">
            <wp:extent cx="841592" cy="476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7795" cy="48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284C" w14:textId="5936225F" w:rsidR="00CC7260" w:rsidRPr="00511F0F" w:rsidRDefault="00CC7260" w:rsidP="00CC7260">
      <w:pPr>
        <w:ind w:left="720"/>
        <w:rPr>
          <w:rFonts w:ascii="Times New Roman" w:hAnsi="Times New Roman" w:cs="Times New Roman"/>
          <w:sz w:val="28"/>
          <w:szCs w:val="28"/>
        </w:rPr>
      </w:pPr>
      <w:r w:rsidRPr="00D94F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BD6685" wp14:editId="6DF024FF">
            <wp:extent cx="3201739" cy="1308398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9082" cy="133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1AF" w:rsidRPr="004701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D16C29" wp14:editId="483B4D77">
            <wp:extent cx="1732907" cy="1324497"/>
            <wp:effectExtent l="0" t="0" r="127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0034" cy="133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F46F" w14:textId="7394F3F7" w:rsidR="00B023FA" w:rsidRDefault="00753760" w:rsidP="00753760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Трикутна</w:t>
      </w:r>
      <w:proofErr w:type="spellEnd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 xml:space="preserve"> функція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proofErr w:type="spellStart"/>
      <w:r w:rsidRPr="00753760">
        <w:rPr>
          <w:rFonts w:ascii="Times New Roman" w:hAnsi="Times New Roman" w:cs="Times New Roman"/>
          <w:b/>
          <w:bCs/>
          <w:sz w:val="28"/>
          <w:szCs w:val="28"/>
        </w:rPr>
        <w:t>riangular</w:t>
      </w:r>
      <w:proofErr w:type="spellEnd"/>
      <w:r w:rsidR="00B023FA" w:rsidRPr="00511F0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B023FA" w:rsidRPr="00511F0F">
        <w:rPr>
          <w:rFonts w:ascii="Times New Roman" w:hAnsi="Times New Roman" w:cs="Times New Roman"/>
          <w:sz w:val="28"/>
          <w:szCs w:val="28"/>
        </w:rPr>
        <w:t xml:space="preserve"> – має лінійне зростання і спадання, застосовується у фільтрації.</w:t>
      </w:r>
      <w:r w:rsidR="00EA5A98" w:rsidRPr="00EA5A98">
        <w:rPr>
          <w:noProof/>
        </w:rPr>
        <w:t xml:space="preserve"> </w:t>
      </w:r>
      <w:r w:rsidR="00EA5A98" w:rsidRPr="00EA5A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4F7ADB" wp14:editId="682C3D88">
            <wp:extent cx="972588" cy="38543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99187" cy="39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653C" w14:textId="7267966E" w:rsidR="00CC7260" w:rsidRPr="00511F0F" w:rsidRDefault="00CC7260" w:rsidP="00CC7260">
      <w:pPr>
        <w:ind w:left="720"/>
        <w:rPr>
          <w:rFonts w:ascii="Times New Roman" w:hAnsi="Times New Roman" w:cs="Times New Roman"/>
          <w:sz w:val="28"/>
          <w:szCs w:val="28"/>
        </w:rPr>
      </w:pPr>
      <w:r w:rsidRPr="002542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F8F290" wp14:editId="516DB2B1">
            <wp:extent cx="2626128" cy="1231193"/>
            <wp:effectExtent l="0" t="0" r="3175" b="7620"/>
            <wp:docPr id="6" name="Рисунок 1" descr="Зображення, що містить ряд, текст, Графік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3010" name="Рисунок 1" descr="Зображення, що містить ряд, текст, Графік, схема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9736" cy="124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1AF" w:rsidRPr="004701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02FD04" wp14:editId="691060A9">
            <wp:extent cx="2527146" cy="1571059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4089" cy="158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6058" w14:textId="1E8F50EF" w:rsidR="00511F0F" w:rsidRPr="00511F0F" w:rsidRDefault="00B023FA" w:rsidP="00071956">
      <w:pPr>
        <w:rPr>
          <w:rFonts w:ascii="Times New Roman" w:hAnsi="Times New Roman" w:cs="Times New Roman"/>
          <w:sz w:val="28"/>
          <w:szCs w:val="28"/>
        </w:rPr>
      </w:pPr>
      <w:r w:rsidRPr="00511F0F">
        <w:rPr>
          <w:rFonts w:ascii="Times New Roman" w:hAnsi="Times New Roman" w:cs="Times New Roman"/>
          <w:sz w:val="28"/>
          <w:szCs w:val="28"/>
        </w:rPr>
        <w:t>Усі ці функції мають відомі перетворення Фур’є та широко застосовуються у цифровій обробці сигналів для аналізу, синтезу та моделювання систем.</w:t>
      </w:r>
    </w:p>
    <w:p w14:paraId="5A0DFE5D" w14:textId="77777777" w:rsidR="00E02AF3" w:rsidRPr="00E02AF3" w:rsidRDefault="00E02AF3" w:rsidP="00511F0F">
      <w:pPr>
        <w:jc w:val="center"/>
        <w:rPr>
          <w:rFonts w:ascii="Times New Roman" w:hAnsi="Times New Roman" w:cs="Times New Roman"/>
          <w:sz w:val="28"/>
          <w:szCs w:val="28"/>
        </w:rPr>
      </w:pPr>
      <w:r w:rsidRPr="00E02AF3">
        <w:rPr>
          <w:rFonts w:ascii="Times New Roman" w:hAnsi="Times New Roman" w:cs="Times New Roman"/>
          <w:sz w:val="28"/>
          <w:szCs w:val="28"/>
        </w:rPr>
        <w:t xml:space="preserve">ПОСЛІДОВНІСТЬ ВИКОНАННЯ РОБОТИ </w:t>
      </w:r>
    </w:p>
    <w:p w14:paraId="7E9127B0" w14:textId="59FA2954" w:rsidR="00471F2D" w:rsidRPr="00E02AF3" w:rsidRDefault="00471F2D" w:rsidP="00471F2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E02AF3">
        <w:rPr>
          <w:rFonts w:ascii="Times New Roman" w:hAnsi="Times New Roman" w:cs="Times New Roman"/>
          <w:sz w:val="28"/>
          <w:szCs w:val="28"/>
        </w:rPr>
        <w:t>На основі представлених теоретичних відомостей проаналізувати у яких інформаційних системах використовуються описані сигнали.</w:t>
      </w:r>
    </w:p>
    <w:p w14:paraId="2ACD015F" w14:textId="20D11641" w:rsidR="00471F2D" w:rsidRDefault="00471F2D" w:rsidP="00471F2D">
      <w:pPr>
        <w:rPr>
          <w:rFonts w:ascii="Times New Roman" w:hAnsi="Times New Roman" w:cs="Times New Roman"/>
          <w:sz w:val="28"/>
          <w:szCs w:val="28"/>
        </w:rPr>
      </w:pPr>
      <w:r w:rsidRPr="00E02AF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7331C">
        <w:rPr>
          <w:rFonts w:ascii="Times New Roman" w:hAnsi="Times New Roman" w:cs="Times New Roman"/>
          <w:sz w:val="28"/>
          <w:szCs w:val="28"/>
        </w:rPr>
        <w:t xml:space="preserve"> </w:t>
      </w:r>
      <w:r w:rsidRPr="00CD75CE">
        <w:rPr>
          <w:rFonts w:ascii="Times New Roman" w:hAnsi="Times New Roman" w:cs="Times New Roman"/>
          <w:sz w:val="28"/>
          <w:szCs w:val="28"/>
        </w:rPr>
        <w:t xml:space="preserve">Запустити </w:t>
      </w:r>
      <w:r>
        <w:rPr>
          <w:rFonts w:ascii="Times New Roman" w:hAnsi="Times New Roman" w:cs="Times New Roman"/>
          <w:sz w:val="28"/>
          <w:szCs w:val="28"/>
        </w:rPr>
        <w:t xml:space="preserve"> подану у додатку </w:t>
      </w:r>
      <w:r w:rsidRPr="00CD75CE">
        <w:rPr>
          <w:rFonts w:ascii="Times New Roman" w:hAnsi="Times New Roman" w:cs="Times New Roman"/>
          <w:sz w:val="28"/>
          <w:szCs w:val="28"/>
        </w:rPr>
        <w:t xml:space="preserve">програму  реалізації </w:t>
      </w:r>
      <w:r w:rsidR="00EB7224">
        <w:rPr>
          <w:rFonts w:ascii="Times New Roman" w:hAnsi="Times New Roman" w:cs="Times New Roman"/>
          <w:sz w:val="28"/>
          <w:szCs w:val="28"/>
        </w:rPr>
        <w:t>прямокутного</w:t>
      </w:r>
      <w:r w:rsidRPr="00CD75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(аналогов</w:t>
      </w:r>
      <w:r w:rsidR="00071956"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>) сигнал</w:t>
      </w:r>
      <w:r w:rsidR="00071956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та </w:t>
      </w:r>
      <w:r w:rsidR="00071956">
        <w:rPr>
          <w:rFonts w:ascii="Times New Roman" w:hAnsi="Times New Roman" w:cs="Times New Roman"/>
          <w:sz w:val="28"/>
          <w:szCs w:val="28"/>
        </w:rPr>
        <w:t>його</w:t>
      </w:r>
      <w:r>
        <w:rPr>
          <w:rFonts w:ascii="Times New Roman" w:hAnsi="Times New Roman" w:cs="Times New Roman"/>
          <w:sz w:val="28"/>
          <w:szCs w:val="28"/>
        </w:rPr>
        <w:t xml:space="preserve"> Фур’є образу (</w:t>
      </w:r>
      <w:proofErr w:type="spellStart"/>
      <w:r>
        <w:rPr>
          <w:rFonts w:ascii="Times New Roman" w:hAnsi="Times New Roman" w:cs="Times New Roman"/>
          <w:sz w:val="28"/>
          <w:szCs w:val="28"/>
        </w:rPr>
        <w:t>п.</w:t>
      </w:r>
      <w:r w:rsidR="00EB7224">
        <w:rPr>
          <w:rFonts w:ascii="Times New Roman" w:hAnsi="Times New Roman" w:cs="Times New Roman"/>
          <w:sz w:val="28"/>
          <w:szCs w:val="28"/>
        </w:rPr>
        <w:t>4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1DE48584" w14:textId="36A6EC10" w:rsidR="00471F2D" w:rsidRPr="00471F2D" w:rsidRDefault="00471F2D" w:rsidP="00471F2D">
      <w:pPr>
        <w:rPr>
          <w:rFonts w:ascii="Times New Roman" w:hAnsi="Times New Roman" w:cs="Times New Roman"/>
          <w:sz w:val="28"/>
          <w:szCs w:val="28"/>
        </w:rPr>
      </w:pPr>
      <w:r w:rsidRPr="00E02AF3">
        <w:rPr>
          <w:rFonts w:ascii="Times New Roman" w:hAnsi="Times New Roman" w:cs="Times New Roman"/>
          <w:sz w:val="28"/>
          <w:szCs w:val="28"/>
        </w:rPr>
        <w:t>3. Написати програму для виведення  функцій</w:t>
      </w:r>
      <w:r w:rsidR="00071956">
        <w:rPr>
          <w:rFonts w:ascii="Times New Roman" w:hAnsi="Times New Roman" w:cs="Times New Roman"/>
          <w:sz w:val="28"/>
          <w:szCs w:val="28"/>
        </w:rPr>
        <w:t xml:space="preserve"> одномірних сигналів</w:t>
      </w:r>
      <w:r w:rsidRPr="00E02A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071956">
        <w:rPr>
          <w:rFonts w:ascii="Times New Roman" w:hAnsi="Times New Roman" w:cs="Times New Roman"/>
          <w:sz w:val="28"/>
          <w:szCs w:val="28"/>
        </w:rPr>
        <w:t>п.</w:t>
      </w:r>
      <w:r w:rsidRPr="00E02AF3">
        <w:rPr>
          <w:rFonts w:ascii="Times New Roman" w:hAnsi="Times New Roman" w:cs="Times New Roman"/>
          <w:sz w:val="28"/>
          <w:szCs w:val="28"/>
        </w:rPr>
        <w:t>1</w:t>
      </w:r>
      <w:proofErr w:type="spellEnd"/>
      <w:r w:rsidRPr="00E02AF3">
        <w:rPr>
          <w:rFonts w:ascii="Times New Roman" w:hAnsi="Times New Roman" w:cs="Times New Roman"/>
          <w:sz w:val="28"/>
          <w:szCs w:val="28"/>
        </w:rPr>
        <w:t>-</w:t>
      </w:r>
      <w:r w:rsidR="00EB7224">
        <w:rPr>
          <w:rFonts w:ascii="Times New Roman" w:hAnsi="Times New Roman" w:cs="Times New Roman"/>
          <w:sz w:val="28"/>
          <w:szCs w:val="28"/>
        </w:rPr>
        <w:t>3,5</w:t>
      </w:r>
      <w:r w:rsidRPr="00E02AF3">
        <w:rPr>
          <w:rFonts w:ascii="Times New Roman" w:hAnsi="Times New Roman" w:cs="Times New Roman"/>
          <w:sz w:val="28"/>
          <w:szCs w:val="28"/>
        </w:rPr>
        <w:t>) та обчислити для н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E02A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відповідні </w:t>
      </w:r>
      <w:r w:rsidR="00071956" w:rsidRPr="00E02AF3">
        <w:rPr>
          <w:rFonts w:ascii="Times New Roman" w:hAnsi="Times New Roman" w:cs="Times New Roman"/>
          <w:sz w:val="28"/>
          <w:szCs w:val="28"/>
        </w:rPr>
        <w:t>Фур’є</w:t>
      </w:r>
      <w:r w:rsidRPr="00E02AF3">
        <w:rPr>
          <w:rFonts w:ascii="Times New Roman" w:hAnsi="Times New Roman" w:cs="Times New Roman"/>
          <w:sz w:val="28"/>
          <w:szCs w:val="28"/>
        </w:rPr>
        <w:t>-обра</w:t>
      </w:r>
      <w:r>
        <w:rPr>
          <w:rFonts w:ascii="Times New Roman" w:hAnsi="Times New Roman" w:cs="Times New Roman"/>
          <w:sz w:val="28"/>
          <w:szCs w:val="28"/>
        </w:rPr>
        <w:t>зи</w:t>
      </w:r>
      <w:r>
        <w:t>.</w:t>
      </w:r>
    </w:p>
    <w:p w14:paraId="2972EF56" w14:textId="77777777" w:rsidR="00471F2D" w:rsidRPr="002626CA" w:rsidRDefault="00471F2D" w:rsidP="00471F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>. У висновках узагальнити та пояснити отримані результати.</w:t>
      </w:r>
    </w:p>
    <w:p w14:paraId="76F2834E" w14:textId="59F811ED" w:rsidR="00471F2D" w:rsidRPr="00471F2D" w:rsidRDefault="00471F2D" w:rsidP="00471F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CD75C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75CE">
        <w:rPr>
          <w:rFonts w:ascii="Times New Roman" w:hAnsi="Times New Roman" w:cs="Times New Roman"/>
          <w:sz w:val="28"/>
          <w:szCs w:val="28"/>
        </w:rPr>
        <w:t>У звіті подати результати роботи програми у вигляді скріншотів та лістинг</w:t>
      </w:r>
      <w:r>
        <w:rPr>
          <w:rFonts w:ascii="Times New Roman" w:hAnsi="Times New Roman" w:cs="Times New Roman"/>
          <w:sz w:val="28"/>
          <w:szCs w:val="28"/>
        </w:rPr>
        <w:t>ів.</w:t>
      </w:r>
    </w:p>
    <w:p w14:paraId="2489F50F" w14:textId="77777777" w:rsidR="00471F2D" w:rsidRPr="00511F0F" w:rsidRDefault="00471F2D" w:rsidP="00511F0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59D91C" w14:textId="19AFE20E" w:rsidR="00F27D61" w:rsidRPr="00E02AF3" w:rsidRDefault="00C35B27" w:rsidP="00C35B27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Pr="00E02AF3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ДОДАТОК</w:t>
      </w:r>
      <w:r w:rsidR="0007195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</w:t>
      </w:r>
      <w:r w:rsidR="00E02AF3" w:rsidRPr="00E02AF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КОД ПРОГРАМИ</w:t>
      </w:r>
      <w:r w:rsidR="00471F2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ДЛЯ </w:t>
      </w:r>
      <w:r w:rsidR="000719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РЕАЛІЗАЦІЇ</w:t>
      </w:r>
      <w:r w:rsidR="00471F2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EB722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ПРЯМОКУТНОГО</w:t>
      </w:r>
      <w:r w:rsidR="00471F2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СИГНАЛУ ТА ЙОГО ФУР’Є ОБРАЗУ</w:t>
      </w:r>
      <w:r w:rsidR="0007195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НА МОВІ </w:t>
      </w:r>
      <w:proofErr w:type="spellStart"/>
      <w:r w:rsidR="0007195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PYTHO</w:t>
      </w:r>
      <w:proofErr w:type="spellEnd"/>
      <w:r w:rsidR="00EB722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ГО</w:t>
      </w:r>
      <w:r w:rsidR="00471F2D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2CCCF586" w14:textId="77777777" w:rsidR="00EB7224" w:rsidRPr="00EB7224" w:rsidRDefault="00EB7224" w:rsidP="00EB722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</w:pP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numpy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np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matplotlib.pyplot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math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uk-UA"/>
          <w14:ligatures w14:val="none"/>
        </w:rPr>
        <w:t>Rectangular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x:</w:t>
      </w:r>
      <w:r w:rsidRPr="00EB722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float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=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1.0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):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t>"""</w:t>
      </w:r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br/>
        <w:t xml:space="preserve">    Прямокутна функція (прямокутний імпульс)</w:t>
      </w:r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t xml:space="preserve"> - ширина імпульсу</w:t>
      </w:r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br/>
        <w:t xml:space="preserve">    """</w:t>
      </w:r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abs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(x) &lt;=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/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2.0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: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1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: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0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uk-UA"/>
          <w14:ligatures w14:val="none"/>
        </w:rPr>
        <w:t>sinc_function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x:</w:t>
      </w:r>
      <w:r w:rsidRPr="00EB722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float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):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t>"""</w:t>
      </w:r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t>Sinc</w:t>
      </w:r>
      <w:proofErr w:type="spellEnd"/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t xml:space="preserve"> функція: </w:t>
      </w:r>
      <w:proofErr w:type="spellStart"/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t>sin</w:t>
      </w:r>
      <w:proofErr w:type="spellEnd"/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t>(πx)/(πx)</w:t>
      </w:r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br/>
        <w:t xml:space="preserve">    """</w:t>
      </w:r>
      <w:r w:rsidRPr="00EB7224">
        <w:rPr>
          <w:rFonts w:ascii="Courier New" w:eastAsia="Times New Roman" w:hAnsi="Courier New" w:cs="Courier New"/>
          <w:i/>
          <w:iCs/>
          <w:color w:val="629755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x ==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0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: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 xml:space="preserve">1  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# границя при </w:t>
      </w:r>
      <w:proofErr w:type="spellStart"/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x→0</w:t>
      </w:r>
      <w:proofErr w:type="spellEnd"/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: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math.sin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math.pi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* x) / (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math.pi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* x)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# Параметри сигналу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=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 xml:space="preserve">1.0  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# ширина прямокутного імпульсу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sample_rate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=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 xml:space="preserve">0.01  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# крок дискретизації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time_range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=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 xml:space="preserve">3.0  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# діапазон часу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  <w:t># Створення часового сигналу (прямокутний імпульс)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time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np.arange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(-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time_range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time_range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sample_rate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rect_signal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= [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Rectangular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(t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t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time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]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# Обчислення аналітичного перетворення Фур'є (</w:t>
      </w:r>
      <w:proofErr w:type="spellStart"/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sinc</w:t>
      </w:r>
      <w:proofErr w:type="spellEnd"/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функція)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frequency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np.arange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(-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4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4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sample_rate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)  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# більший частотний діапазон для </w:t>
      </w:r>
      <w:proofErr w:type="spellStart"/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sinc</w:t>
      </w:r>
      <w:proofErr w:type="spellEnd"/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analytic_ft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= [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*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sinc_function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 * f)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 xml:space="preserve">f 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frequency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]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# Побудова графіків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plt.figure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figsize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=(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12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5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# 1. Прямокутний сигнал у часовій області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plt.subplot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1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2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1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plt.plot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time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rect_signal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'b-'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linewidth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=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2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plt.title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'Прямокутний сигнал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\n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(часова область)'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plt.xlabel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'Час'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plt.ylabel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'Амплітуда'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plt.grid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plt.xlim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(-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2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2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# 2. Аналітичне перетворення Фур'є (</w:t>
      </w:r>
      <w:proofErr w:type="spellStart"/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sinc</w:t>
      </w:r>
      <w:proofErr w:type="spellEnd"/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функція)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plt.subplot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1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2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2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plt.plot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frequency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analytic_ft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'r-'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linewidth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=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2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plt.title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'Перетворення Фур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\'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є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\n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sinc</w:t>
      </w:r>
      <w:proofErr w:type="spellEnd"/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 xml:space="preserve"> функція)'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plt.xlabel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'Частота'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plt.ylabel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'Амплітуда'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plt.grid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plt.xlim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(-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4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4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plt.tight_layout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plt.show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# Окремий детальний графік </w:t>
      </w:r>
      <w:proofErr w:type="spellStart"/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sinc</w:t>
      </w:r>
      <w:proofErr w:type="spellEnd"/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функції</w:t>
      </w:r>
      <w:r w:rsidRPr="00EB722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plt.figure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figsize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=(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8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6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lastRenderedPageBreak/>
        <w:t>plt.plot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frequency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analytic_ft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'r-'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linewidth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=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2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plt.title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Sinc</w:t>
      </w:r>
      <w:proofErr w:type="spellEnd"/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 xml:space="preserve"> функція - перетворення Фур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\'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є прямокутного сигналу'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plt.xlabel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'Частота (f)'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plt.ylabel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'Амплітуда'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plt.text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0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0.8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f'sinc</w:t>
      </w:r>
      <w:proofErr w:type="spellEnd"/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 xml:space="preserve">(f) = </w:t>
      </w:r>
      <w:proofErr w:type="spellStart"/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sin</w:t>
      </w:r>
      <w:proofErr w:type="spellEnd"/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(π·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}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·f)/(π·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}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·f)'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,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br/>
        <w:t xml:space="preserve">         </w:t>
      </w:r>
      <w:proofErr w:type="spellStart"/>
      <w:r w:rsidRPr="00EB722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fontsize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=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12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ha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=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center</w:t>
      </w:r>
      <w:proofErr w:type="spellEnd"/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bbox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EB722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dict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facecolor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=</w:t>
      </w:r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white</w:t>
      </w:r>
      <w:proofErr w:type="spellEnd"/>
      <w:r w:rsidRPr="00EB722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uk-UA"/>
          <w14:ligatures w14:val="none"/>
        </w:rPr>
        <w:t>'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EB722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alpha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=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0.8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plt.grid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plt.xlim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(-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4</w:t>
      </w:r>
      <w:r w:rsidRPr="00EB722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uk-UA"/>
          <w14:ligatures w14:val="none"/>
        </w:rPr>
        <w:t xml:space="preserve">, </w:t>
      </w:r>
      <w:r w:rsidRPr="00EB7224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uk-UA"/>
          <w14:ligatures w14:val="none"/>
        </w:rPr>
        <w:t>4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)</w:t>
      </w:r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plt.show</w:t>
      </w:r>
      <w:proofErr w:type="spellEnd"/>
      <w:r w:rsidRPr="00EB722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uk-UA"/>
          <w14:ligatures w14:val="none"/>
        </w:rPr>
        <w:t>()</w:t>
      </w:r>
    </w:p>
    <w:p w14:paraId="4DD78380" w14:textId="390658B3" w:rsidR="00F27D61" w:rsidRPr="00511F0F" w:rsidRDefault="00F27D61" w:rsidP="00C35B27">
      <w:pPr>
        <w:rPr>
          <w:rFonts w:ascii="Times New Roman" w:hAnsi="Times New Roman" w:cs="Times New Roman"/>
          <w:sz w:val="28"/>
          <w:szCs w:val="28"/>
        </w:rPr>
      </w:pPr>
    </w:p>
    <w:sectPr w:rsidR="00F27D61" w:rsidRPr="00511F0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A65845"/>
    <w:multiLevelType w:val="multilevel"/>
    <w:tmpl w:val="2B466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5C34C2"/>
    <w:multiLevelType w:val="multilevel"/>
    <w:tmpl w:val="7F34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B9"/>
    <w:rsid w:val="00071956"/>
    <w:rsid w:val="001859F1"/>
    <w:rsid w:val="001A46AF"/>
    <w:rsid w:val="001D431F"/>
    <w:rsid w:val="002334C0"/>
    <w:rsid w:val="00280CC4"/>
    <w:rsid w:val="002C1BC5"/>
    <w:rsid w:val="003A3161"/>
    <w:rsid w:val="003F091D"/>
    <w:rsid w:val="00440212"/>
    <w:rsid w:val="00465042"/>
    <w:rsid w:val="004701AF"/>
    <w:rsid w:val="00471F2D"/>
    <w:rsid w:val="00511F0F"/>
    <w:rsid w:val="00597D2F"/>
    <w:rsid w:val="005B2C53"/>
    <w:rsid w:val="00607F2B"/>
    <w:rsid w:val="00617245"/>
    <w:rsid w:val="0066504D"/>
    <w:rsid w:val="007240B9"/>
    <w:rsid w:val="00753760"/>
    <w:rsid w:val="00784113"/>
    <w:rsid w:val="007C4D46"/>
    <w:rsid w:val="007C6BFA"/>
    <w:rsid w:val="008353EE"/>
    <w:rsid w:val="008E1F79"/>
    <w:rsid w:val="008F1285"/>
    <w:rsid w:val="00A31ECC"/>
    <w:rsid w:val="00B023FA"/>
    <w:rsid w:val="00B63540"/>
    <w:rsid w:val="00B97FF3"/>
    <w:rsid w:val="00C17C2E"/>
    <w:rsid w:val="00C35B27"/>
    <w:rsid w:val="00CC7260"/>
    <w:rsid w:val="00D27157"/>
    <w:rsid w:val="00D94F3B"/>
    <w:rsid w:val="00E02AF3"/>
    <w:rsid w:val="00EA5A98"/>
    <w:rsid w:val="00EB2E34"/>
    <w:rsid w:val="00EB7224"/>
    <w:rsid w:val="00EF1239"/>
    <w:rsid w:val="00F27D61"/>
    <w:rsid w:val="00F569CA"/>
    <w:rsid w:val="00FA20FC"/>
    <w:rsid w:val="00FF17CF"/>
    <w:rsid w:val="00FF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75CB9"/>
  <w15:chartTrackingRefBased/>
  <w15:docId w15:val="{7C816209-9726-4211-9983-0376A00D3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1F2D"/>
  </w:style>
  <w:style w:type="paragraph" w:styleId="1">
    <w:name w:val="heading 1"/>
    <w:basedOn w:val="a"/>
    <w:next w:val="a"/>
    <w:link w:val="10"/>
    <w:uiPriority w:val="9"/>
    <w:qFormat/>
    <w:rsid w:val="00724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4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4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40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40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40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40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40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40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4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4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4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4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40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40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40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4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40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40B9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B72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B7224"/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5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6</Pages>
  <Words>2817</Words>
  <Characters>1607</Characters>
  <Application>Microsoft Office Word</Application>
  <DocSecurity>0</DocSecurity>
  <Lines>13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Васюк Віталій</dc:creator>
  <cp:keywords/>
  <dc:description/>
  <cp:lastModifiedBy>Igor Polovynko</cp:lastModifiedBy>
  <cp:revision>26</cp:revision>
  <cp:lastPrinted>2025-09-17T13:22:00Z</cp:lastPrinted>
  <dcterms:created xsi:type="dcterms:W3CDTF">2025-09-10T13:11:00Z</dcterms:created>
  <dcterms:modified xsi:type="dcterms:W3CDTF">2026-08-07T16:11:00Z</dcterms:modified>
</cp:coreProperties>
</file>