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54E" w:rsidRDefault="000A704C" w:rsidP="000A704C">
      <w:pPr>
        <w:pStyle w:val="Title"/>
      </w:pPr>
      <w:r>
        <w:t>Observable Extension API Specification</w:t>
      </w:r>
    </w:p>
    <w:p w:rsidR="000A704C" w:rsidRDefault="000A704C" w:rsidP="000A704C">
      <w:pPr>
        <w:pStyle w:val="Heading1"/>
      </w:pPr>
      <w:r>
        <w:t>Scenarios</w:t>
      </w:r>
    </w:p>
    <w:p w:rsidR="000A704C" w:rsidRDefault="000A704C" w:rsidP="000A704C">
      <w:pPr>
        <w:pStyle w:val="Heading2"/>
        <w:rPr>
          <w:lang w:val="en-US"/>
        </w:rPr>
      </w:pPr>
      <w:r w:rsidRPr="000A704C">
        <w:rPr>
          <w:lang w:val="en-US"/>
        </w:rPr>
        <w:t xml:space="preserve">Create </w:t>
      </w:r>
      <w:proofErr w:type="spellStart"/>
      <w:r w:rsidRPr="000A704C">
        <w:rPr>
          <w:lang w:val="en-US"/>
        </w:rPr>
        <w:t>IObservable</w:t>
      </w:r>
      <w:proofErr w:type="spellEnd"/>
      <w:r w:rsidRPr="000A704C">
        <w:rPr>
          <w:lang w:val="en-US"/>
        </w:rPr>
        <w:t>&lt;T&gt; from lambda expression</w:t>
      </w:r>
      <w:r>
        <w:rPr>
          <w:lang w:val="en-US"/>
        </w:rPr>
        <w:t xml:space="preserve"> (simple)</w:t>
      </w:r>
    </w:p>
    <w:p w:rsidR="000A704C" w:rsidRPr="000A704C" w:rsidRDefault="000A704C" w:rsidP="000A704C">
      <w:pPr>
        <w:rPr>
          <w:lang w:val="en-US"/>
        </w:rPr>
      </w:pPr>
      <w:r>
        <w:rPr>
          <w:lang w:val="en-US"/>
        </w:rPr>
        <w:t xml:space="preserve">The following example creates an instance of </w:t>
      </w:r>
      <w:proofErr w:type="spellStart"/>
      <w:r>
        <w:rPr>
          <w:lang w:val="en-US"/>
        </w:rPr>
        <w:t>IObservable</w:t>
      </w:r>
      <w:proofErr w:type="spellEnd"/>
      <w:r>
        <w:rPr>
          <w:lang w:val="en-US"/>
        </w:rPr>
        <w:t>&lt;</w:t>
      </w:r>
      <w:proofErr w:type="spellStart"/>
      <w:r>
        <w:rPr>
          <w:lang w:val="en-US"/>
        </w:rPr>
        <w:t>int</w:t>
      </w:r>
      <w:proofErr w:type="spellEnd"/>
      <w:r>
        <w:rPr>
          <w:lang w:val="en-US"/>
        </w:rPr>
        <w:t xml:space="preserve">&gt; which </w:t>
      </w:r>
      <w:r w:rsidR="0084720B">
        <w:rPr>
          <w:lang w:val="en-US"/>
        </w:rPr>
        <w:t>notifies observers whenever Value property changes.</w:t>
      </w:r>
    </w:p>
    <w:p w:rsidR="000A704C" w:rsidRDefault="000A704C" w:rsidP="000A704C">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obj</w:t>
      </w:r>
      <w:proofErr w:type="spellEnd"/>
      <w:r>
        <w:rPr>
          <w:rFonts w:ascii="Consolas" w:hAnsi="Consolas" w:cs="Consolas"/>
          <w:color w:val="008000"/>
          <w:sz w:val="19"/>
          <w:szCs w:val="19"/>
          <w:lang w:val="en-US"/>
        </w:rPr>
        <w:t xml:space="preserve"> is</w:t>
      </w:r>
      <w:r w:rsidRPr="000A704C">
        <w:rPr>
          <w:rFonts w:ascii="Consolas" w:hAnsi="Consolas" w:cs="Consolas"/>
          <w:color w:val="008000"/>
          <w:sz w:val="19"/>
          <w:szCs w:val="19"/>
          <w:lang w:val="en-US"/>
        </w:rPr>
        <w:t xml:space="preserve"> an instance of class </w:t>
      </w:r>
      <w:r>
        <w:rPr>
          <w:rFonts w:ascii="Consolas" w:hAnsi="Consolas" w:cs="Consolas"/>
          <w:color w:val="008000"/>
          <w:sz w:val="19"/>
          <w:szCs w:val="19"/>
          <w:lang w:val="en-US"/>
        </w:rPr>
        <w:t>which implements</w:t>
      </w:r>
      <w:r w:rsidRPr="000A704C">
        <w:rPr>
          <w:rFonts w:ascii="Consolas" w:hAnsi="Consolas" w:cs="Consolas"/>
          <w:color w:val="008000"/>
          <w:sz w:val="19"/>
          <w:szCs w:val="19"/>
          <w:lang w:val="en-US"/>
        </w:rPr>
        <w:t xml:space="preserve"> </w:t>
      </w:r>
      <w:proofErr w:type="spellStart"/>
      <w:r w:rsidRPr="000A704C">
        <w:rPr>
          <w:rFonts w:ascii="Consolas" w:hAnsi="Consolas" w:cs="Consolas"/>
          <w:color w:val="008000"/>
          <w:sz w:val="19"/>
          <w:szCs w:val="19"/>
          <w:lang w:val="en-US"/>
        </w:rPr>
        <w:t>INotifyPropertyChanged</w:t>
      </w:r>
      <w:proofErr w:type="spellEnd"/>
      <w:r w:rsidRPr="000A704C">
        <w:rPr>
          <w:rFonts w:ascii="Consolas" w:hAnsi="Consolas" w:cs="Consolas"/>
          <w:color w:val="008000"/>
          <w:sz w:val="19"/>
          <w:szCs w:val="19"/>
          <w:lang w:val="en-US"/>
        </w:rPr>
        <w:t xml:space="preserve"> </w:t>
      </w:r>
    </w:p>
    <w:p w:rsidR="000A704C" w:rsidRPr="000A704C" w:rsidRDefault="000A704C" w:rsidP="000A704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xml:space="preserve">// </w:t>
      </w:r>
      <w:r w:rsidRPr="000A704C">
        <w:rPr>
          <w:rFonts w:ascii="Consolas" w:hAnsi="Consolas" w:cs="Consolas"/>
          <w:color w:val="008000"/>
          <w:sz w:val="19"/>
          <w:szCs w:val="19"/>
          <w:lang w:val="en-US"/>
        </w:rPr>
        <w:t xml:space="preserve">with Value </w:t>
      </w:r>
      <w:r>
        <w:rPr>
          <w:rFonts w:ascii="Consolas" w:hAnsi="Consolas" w:cs="Consolas"/>
          <w:color w:val="008000"/>
          <w:sz w:val="19"/>
          <w:szCs w:val="19"/>
          <w:lang w:val="en-US"/>
        </w:rPr>
        <w:t xml:space="preserve">property of type </w:t>
      </w:r>
      <w:proofErr w:type="spellStart"/>
      <w:r>
        <w:rPr>
          <w:rFonts w:ascii="Consolas" w:hAnsi="Consolas" w:cs="Consolas"/>
          <w:color w:val="008000"/>
          <w:sz w:val="19"/>
          <w:szCs w:val="19"/>
          <w:lang w:val="en-US"/>
        </w:rPr>
        <w:t>int</w:t>
      </w:r>
      <w:proofErr w:type="spellEnd"/>
    </w:p>
    <w:p w:rsidR="000A704C" w:rsidRPr="000A704C" w:rsidRDefault="000A704C" w:rsidP="000A704C">
      <w:pPr>
        <w:autoSpaceDE w:val="0"/>
        <w:autoSpaceDN w:val="0"/>
        <w:adjustRightInd w:val="0"/>
        <w:spacing w:after="0" w:line="240" w:lineRule="auto"/>
        <w:rPr>
          <w:rFonts w:ascii="Consolas" w:hAnsi="Consolas" w:cs="Consolas"/>
          <w:sz w:val="19"/>
          <w:szCs w:val="19"/>
          <w:lang w:val="en-US"/>
        </w:rPr>
      </w:pPr>
      <w:proofErr w:type="spellStart"/>
      <w:r w:rsidRPr="000A704C">
        <w:rPr>
          <w:rFonts w:ascii="Consolas" w:hAnsi="Consolas" w:cs="Consolas"/>
          <w:color w:val="2B91AF"/>
          <w:sz w:val="19"/>
          <w:szCs w:val="19"/>
          <w:lang w:val="en-US"/>
        </w:rPr>
        <w:t>IObservable</w:t>
      </w:r>
      <w:proofErr w:type="spellEnd"/>
      <w:r w:rsidRPr="000A704C">
        <w:rPr>
          <w:rFonts w:ascii="Consolas" w:hAnsi="Consolas" w:cs="Consolas"/>
          <w:sz w:val="19"/>
          <w:szCs w:val="19"/>
          <w:lang w:val="en-US"/>
        </w:rPr>
        <w:t>&lt;</w:t>
      </w:r>
      <w:proofErr w:type="spellStart"/>
      <w:r w:rsidRPr="000A704C">
        <w:rPr>
          <w:rFonts w:ascii="Consolas" w:hAnsi="Consolas" w:cs="Consolas"/>
          <w:color w:val="0000FF"/>
          <w:sz w:val="19"/>
          <w:szCs w:val="19"/>
          <w:lang w:val="en-US"/>
        </w:rPr>
        <w:t>int</w:t>
      </w:r>
      <w:proofErr w:type="spellEnd"/>
      <w:r w:rsidRPr="000A704C">
        <w:rPr>
          <w:rFonts w:ascii="Consolas" w:hAnsi="Consolas" w:cs="Consolas"/>
          <w:sz w:val="19"/>
          <w:szCs w:val="19"/>
          <w:lang w:val="en-US"/>
        </w:rPr>
        <w:t xml:space="preserve">&gt; source = </w:t>
      </w:r>
      <w:proofErr w:type="spellStart"/>
      <w:proofErr w:type="gramStart"/>
      <w:r w:rsidRPr="000A704C">
        <w:rPr>
          <w:rFonts w:ascii="Consolas" w:hAnsi="Consolas" w:cs="Consolas"/>
          <w:color w:val="2B91AF"/>
          <w:sz w:val="19"/>
          <w:szCs w:val="19"/>
          <w:lang w:val="en-US"/>
        </w:rPr>
        <w:t>Observable</w:t>
      </w:r>
      <w:r w:rsidR="00DE0DCE">
        <w:rPr>
          <w:rFonts w:ascii="Consolas" w:hAnsi="Consolas" w:cs="Consolas"/>
          <w:color w:val="2B91AF"/>
          <w:sz w:val="19"/>
          <w:szCs w:val="19"/>
          <w:lang w:val="en-US"/>
        </w:rPr>
        <w:t>Ex</w:t>
      </w:r>
      <w:r w:rsidRPr="000A704C">
        <w:rPr>
          <w:rFonts w:ascii="Consolas" w:hAnsi="Consolas" w:cs="Consolas"/>
          <w:sz w:val="19"/>
          <w:szCs w:val="19"/>
          <w:lang w:val="en-US"/>
        </w:rPr>
        <w:t>.Create</w:t>
      </w:r>
      <w:proofErr w:type="spellEnd"/>
      <w:r w:rsidRPr="000A704C">
        <w:rPr>
          <w:rFonts w:ascii="Consolas" w:hAnsi="Consolas" w:cs="Consolas"/>
          <w:sz w:val="19"/>
          <w:szCs w:val="19"/>
          <w:lang w:val="en-US"/>
        </w:rPr>
        <w:t>(</w:t>
      </w:r>
      <w:proofErr w:type="gramEnd"/>
      <w:r w:rsidRPr="000A704C">
        <w:rPr>
          <w:rFonts w:ascii="Consolas" w:hAnsi="Consolas" w:cs="Consolas"/>
          <w:sz w:val="19"/>
          <w:szCs w:val="19"/>
          <w:lang w:val="en-US"/>
        </w:rPr>
        <w:t xml:space="preserve">() =&gt; </w:t>
      </w:r>
      <w:proofErr w:type="spellStart"/>
      <w:r w:rsidRPr="000A704C">
        <w:rPr>
          <w:rFonts w:ascii="Consolas" w:hAnsi="Consolas" w:cs="Consolas"/>
          <w:sz w:val="19"/>
          <w:szCs w:val="19"/>
          <w:lang w:val="en-US"/>
        </w:rPr>
        <w:t>obj.Value</w:t>
      </w:r>
      <w:proofErr w:type="spellEnd"/>
      <w:r w:rsidRPr="000A704C">
        <w:rPr>
          <w:rFonts w:ascii="Consolas" w:hAnsi="Consolas" w:cs="Consolas"/>
          <w:sz w:val="19"/>
          <w:szCs w:val="19"/>
          <w:lang w:val="en-US"/>
        </w:rPr>
        <w:t>);</w:t>
      </w:r>
    </w:p>
    <w:p w:rsidR="000A704C" w:rsidRDefault="000A704C" w:rsidP="000A704C">
      <w:pPr>
        <w:pStyle w:val="Heading2"/>
        <w:rPr>
          <w:lang w:val="en-US"/>
        </w:rPr>
      </w:pPr>
      <w:r w:rsidRPr="000A704C">
        <w:rPr>
          <w:lang w:val="en-US"/>
        </w:rPr>
        <w:t xml:space="preserve">Create </w:t>
      </w:r>
      <w:proofErr w:type="spellStart"/>
      <w:r w:rsidRPr="000A704C">
        <w:rPr>
          <w:lang w:val="en-US"/>
        </w:rPr>
        <w:t>IObservable</w:t>
      </w:r>
      <w:proofErr w:type="spellEnd"/>
      <w:r w:rsidRPr="000A704C">
        <w:rPr>
          <w:lang w:val="en-US"/>
        </w:rPr>
        <w:t>&lt;T&gt; from lambda expression</w:t>
      </w:r>
      <w:r>
        <w:rPr>
          <w:lang w:val="en-US"/>
        </w:rPr>
        <w:t xml:space="preserve"> (complex)</w:t>
      </w:r>
    </w:p>
    <w:p w:rsidR="0084720B" w:rsidRPr="0084720B" w:rsidRDefault="0084720B" w:rsidP="0084720B">
      <w:pPr>
        <w:rPr>
          <w:lang w:val="en-US"/>
        </w:rPr>
      </w:pPr>
      <w:r>
        <w:rPr>
          <w:lang w:val="en-US"/>
        </w:rPr>
        <w:t xml:space="preserve">The following example creates an instance of </w:t>
      </w:r>
      <w:proofErr w:type="spellStart"/>
      <w:r>
        <w:rPr>
          <w:lang w:val="en-US"/>
        </w:rPr>
        <w:t>IObservable</w:t>
      </w:r>
      <w:proofErr w:type="spellEnd"/>
      <w:r>
        <w:rPr>
          <w:lang w:val="en-US"/>
        </w:rPr>
        <w:t>&lt;</w:t>
      </w:r>
      <w:proofErr w:type="spellStart"/>
      <w:r>
        <w:rPr>
          <w:lang w:val="en-US"/>
        </w:rPr>
        <w:t>int</w:t>
      </w:r>
      <w:proofErr w:type="spellEnd"/>
      <w:r>
        <w:rPr>
          <w:lang w:val="en-US"/>
        </w:rPr>
        <w:t>&gt; which notifies observers whenever Value property changes on any objects used in the expression (obj1, obj2).</w:t>
      </w:r>
    </w:p>
    <w:p w:rsidR="000A704C" w:rsidRDefault="000A704C" w:rsidP="000A704C">
      <w:pPr>
        <w:autoSpaceDE w:val="0"/>
        <w:autoSpaceDN w:val="0"/>
        <w:adjustRightInd w:val="0"/>
        <w:spacing w:after="0" w:line="240" w:lineRule="auto"/>
        <w:rPr>
          <w:rFonts w:ascii="Consolas" w:hAnsi="Consolas" w:cs="Consolas"/>
          <w:color w:val="008000"/>
          <w:sz w:val="19"/>
          <w:szCs w:val="19"/>
          <w:lang w:val="en-US"/>
        </w:rPr>
      </w:pPr>
      <w:r w:rsidRPr="000A704C">
        <w:rPr>
          <w:rFonts w:ascii="Consolas" w:hAnsi="Consolas" w:cs="Consolas"/>
          <w:color w:val="008000"/>
          <w:sz w:val="19"/>
          <w:szCs w:val="19"/>
          <w:lang w:val="en-US"/>
        </w:rPr>
        <w:t>// obj</w:t>
      </w:r>
      <w:r>
        <w:rPr>
          <w:rFonts w:ascii="Consolas" w:hAnsi="Consolas" w:cs="Consolas"/>
          <w:color w:val="008000"/>
          <w:sz w:val="19"/>
          <w:szCs w:val="19"/>
          <w:lang w:val="en-US"/>
        </w:rPr>
        <w:t>1</w:t>
      </w:r>
      <w:r w:rsidRPr="000A704C">
        <w:rPr>
          <w:rFonts w:ascii="Consolas" w:hAnsi="Consolas" w:cs="Consolas"/>
          <w:color w:val="008000"/>
          <w:sz w:val="19"/>
          <w:szCs w:val="19"/>
          <w:lang w:val="en-US"/>
        </w:rPr>
        <w:t xml:space="preserve"> </w:t>
      </w:r>
      <w:r>
        <w:rPr>
          <w:rFonts w:ascii="Consolas" w:hAnsi="Consolas" w:cs="Consolas"/>
          <w:color w:val="008000"/>
          <w:sz w:val="19"/>
          <w:szCs w:val="19"/>
          <w:lang w:val="en-US"/>
        </w:rPr>
        <w:t>and obj2 are</w:t>
      </w:r>
      <w:r w:rsidRPr="000A704C">
        <w:rPr>
          <w:rFonts w:ascii="Consolas" w:hAnsi="Consolas" w:cs="Consolas"/>
          <w:color w:val="008000"/>
          <w:sz w:val="19"/>
          <w:szCs w:val="19"/>
          <w:lang w:val="en-US"/>
        </w:rPr>
        <w:t xml:space="preserve"> instance</w:t>
      </w:r>
      <w:r>
        <w:rPr>
          <w:rFonts w:ascii="Consolas" w:hAnsi="Consolas" w:cs="Consolas"/>
          <w:color w:val="008000"/>
          <w:sz w:val="19"/>
          <w:szCs w:val="19"/>
          <w:lang w:val="en-US"/>
        </w:rPr>
        <w:t>s</w:t>
      </w:r>
      <w:r w:rsidRPr="000A704C">
        <w:rPr>
          <w:rFonts w:ascii="Consolas" w:hAnsi="Consolas" w:cs="Consolas"/>
          <w:color w:val="008000"/>
          <w:sz w:val="19"/>
          <w:szCs w:val="19"/>
          <w:lang w:val="en-US"/>
        </w:rPr>
        <w:t xml:space="preserve"> of class </w:t>
      </w:r>
      <w:r>
        <w:rPr>
          <w:rFonts w:ascii="Consolas" w:hAnsi="Consolas" w:cs="Consolas"/>
          <w:color w:val="008000"/>
          <w:sz w:val="19"/>
          <w:szCs w:val="19"/>
          <w:lang w:val="en-US"/>
        </w:rPr>
        <w:t>which implements</w:t>
      </w:r>
      <w:r w:rsidRPr="000A704C">
        <w:rPr>
          <w:rFonts w:ascii="Consolas" w:hAnsi="Consolas" w:cs="Consolas"/>
          <w:color w:val="008000"/>
          <w:sz w:val="19"/>
          <w:szCs w:val="19"/>
          <w:lang w:val="en-US"/>
        </w:rPr>
        <w:t xml:space="preserve"> </w:t>
      </w:r>
    </w:p>
    <w:p w:rsidR="000A704C" w:rsidRPr="000A704C" w:rsidRDefault="000A704C" w:rsidP="000A704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xml:space="preserve">// </w:t>
      </w:r>
      <w:proofErr w:type="spellStart"/>
      <w:r w:rsidRPr="000A704C">
        <w:rPr>
          <w:rFonts w:ascii="Consolas" w:hAnsi="Consolas" w:cs="Consolas"/>
          <w:color w:val="008000"/>
          <w:sz w:val="19"/>
          <w:szCs w:val="19"/>
          <w:lang w:val="en-US"/>
        </w:rPr>
        <w:t>INotifyPropertyChanged</w:t>
      </w:r>
      <w:proofErr w:type="spellEnd"/>
      <w:r w:rsidRPr="000A704C">
        <w:rPr>
          <w:rFonts w:ascii="Consolas" w:hAnsi="Consolas" w:cs="Consolas"/>
          <w:color w:val="008000"/>
          <w:sz w:val="19"/>
          <w:szCs w:val="19"/>
          <w:lang w:val="en-US"/>
        </w:rPr>
        <w:t xml:space="preserve"> with Value </w:t>
      </w:r>
      <w:r>
        <w:rPr>
          <w:rFonts w:ascii="Consolas" w:hAnsi="Consolas" w:cs="Consolas"/>
          <w:color w:val="008000"/>
          <w:sz w:val="19"/>
          <w:szCs w:val="19"/>
          <w:lang w:val="en-US"/>
        </w:rPr>
        <w:t xml:space="preserve">property of type </w:t>
      </w:r>
      <w:proofErr w:type="spellStart"/>
      <w:r>
        <w:rPr>
          <w:rFonts w:ascii="Consolas" w:hAnsi="Consolas" w:cs="Consolas"/>
          <w:color w:val="008000"/>
          <w:sz w:val="19"/>
          <w:szCs w:val="19"/>
          <w:lang w:val="en-US"/>
        </w:rPr>
        <w:t>int</w:t>
      </w:r>
      <w:proofErr w:type="spellEnd"/>
    </w:p>
    <w:p w:rsidR="000A704C" w:rsidRPr="000A704C" w:rsidRDefault="000A704C" w:rsidP="000A704C">
      <w:pPr>
        <w:autoSpaceDE w:val="0"/>
        <w:autoSpaceDN w:val="0"/>
        <w:adjustRightInd w:val="0"/>
        <w:spacing w:after="0" w:line="240" w:lineRule="auto"/>
        <w:rPr>
          <w:rFonts w:ascii="Consolas" w:hAnsi="Consolas" w:cs="Consolas"/>
          <w:sz w:val="19"/>
          <w:szCs w:val="19"/>
          <w:lang w:val="en-US"/>
        </w:rPr>
      </w:pPr>
      <w:proofErr w:type="spellStart"/>
      <w:r w:rsidRPr="000A704C">
        <w:rPr>
          <w:rFonts w:ascii="Consolas" w:hAnsi="Consolas" w:cs="Consolas"/>
          <w:color w:val="2B91AF"/>
          <w:sz w:val="19"/>
          <w:szCs w:val="19"/>
          <w:lang w:val="en-US"/>
        </w:rPr>
        <w:t>IObservable</w:t>
      </w:r>
      <w:proofErr w:type="spellEnd"/>
      <w:r w:rsidRPr="000A704C">
        <w:rPr>
          <w:rFonts w:ascii="Consolas" w:hAnsi="Consolas" w:cs="Consolas"/>
          <w:sz w:val="19"/>
          <w:szCs w:val="19"/>
          <w:lang w:val="en-US"/>
        </w:rPr>
        <w:t>&lt;</w:t>
      </w:r>
      <w:proofErr w:type="spellStart"/>
      <w:r w:rsidRPr="000A704C">
        <w:rPr>
          <w:rFonts w:ascii="Consolas" w:hAnsi="Consolas" w:cs="Consolas"/>
          <w:color w:val="0000FF"/>
          <w:sz w:val="19"/>
          <w:szCs w:val="19"/>
          <w:lang w:val="en-US"/>
        </w:rPr>
        <w:t>int</w:t>
      </w:r>
      <w:proofErr w:type="spellEnd"/>
      <w:r w:rsidRPr="000A704C">
        <w:rPr>
          <w:rFonts w:ascii="Consolas" w:hAnsi="Consolas" w:cs="Consolas"/>
          <w:sz w:val="19"/>
          <w:szCs w:val="19"/>
          <w:lang w:val="en-US"/>
        </w:rPr>
        <w:t xml:space="preserve">&gt; source = </w:t>
      </w:r>
      <w:proofErr w:type="spellStart"/>
      <w:proofErr w:type="gramStart"/>
      <w:r w:rsidRPr="000A704C">
        <w:rPr>
          <w:rFonts w:ascii="Consolas" w:hAnsi="Consolas" w:cs="Consolas"/>
          <w:color w:val="2B91AF"/>
          <w:sz w:val="19"/>
          <w:szCs w:val="19"/>
          <w:lang w:val="en-US"/>
        </w:rPr>
        <w:t>Observable</w:t>
      </w:r>
      <w:r w:rsidR="00DE0DCE">
        <w:rPr>
          <w:rFonts w:ascii="Consolas" w:hAnsi="Consolas" w:cs="Consolas"/>
          <w:color w:val="2B91AF"/>
          <w:sz w:val="19"/>
          <w:szCs w:val="19"/>
          <w:lang w:val="en-US"/>
        </w:rPr>
        <w:t>Ex</w:t>
      </w:r>
      <w:r w:rsidRPr="000A704C">
        <w:rPr>
          <w:rFonts w:ascii="Consolas" w:hAnsi="Consolas" w:cs="Consolas"/>
          <w:sz w:val="19"/>
          <w:szCs w:val="19"/>
          <w:lang w:val="en-US"/>
        </w:rPr>
        <w:t>.Create</w:t>
      </w:r>
      <w:proofErr w:type="spellEnd"/>
      <w:r w:rsidRPr="000A704C">
        <w:rPr>
          <w:rFonts w:ascii="Consolas" w:hAnsi="Consolas" w:cs="Consolas"/>
          <w:sz w:val="19"/>
          <w:szCs w:val="19"/>
          <w:lang w:val="en-US"/>
        </w:rPr>
        <w:t>(</w:t>
      </w:r>
      <w:proofErr w:type="gramEnd"/>
      <w:r w:rsidRPr="000A704C">
        <w:rPr>
          <w:rFonts w:ascii="Consolas" w:hAnsi="Consolas" w:cs="Consolas"/>
          <w:sz w:val="19"/>
          <w:szCs w:val="19"/>
          <w:lang w:val="en-US"/>
        </w:rPr>
        <w:t>() =&gt; obj</w:t>
      </w:r>
      <w:r>
        <w:rPr>
          <w:rFonts w:ascii="Consolas" w:hAnsi="Consolas" w:cs="Consolas"/>
          <w:sz w:val="19"/>
          <w:szCs w:val="19"/>
          <w:lang w:val="en-US"/>
        </w:rPr>
        <w:t>1</w:t>
      </w:r>
      <w:r w:rsidRPr="000A704C">
        <w:rPr>
          <w:rFonts w:ascii="Consolas" w:hAnsi="Consolas" w:cs="Consolas"/>
          <w:sz w:val="19"/>
          <w:szCs w:val="19"/>
          <w:lang w:val="en-US"/>
        </w:rPr>
        <w:t>.Value</w:t>
      </w:r>
      <w:r>
        <w:rPr>
          <w:rFonts w:ascii="Consolas" w:hAnsi="Consolas" w:cs="Consolas"/>
          <w:sz w:val="19"/>
          <w:szCs w:val="19"/>
          <w:lang w:val="en-US"/>
        </w:rPr>
        <w:t xml:space="preserve"> + obj2.Value</w:t>
      </w:r>
      <w:r w:rsidRPr="000A704C">
        <w:rPr>
          <w:rFonts w:ascii="Consolas" w:hAnsi="Consolas" w:cs="Consolas"/>
          <w:sz w:val="19"/>
          <w:szCs w:val="19"/>
          <w:lang w:val="en-US"/>
        </w:rPr>
        <w:t>);</w:t>
      </w:r>
    </w:p>
    <w:p w:rsidR="000A704C" w:rsidRDefault="000A704C" w:rsidP="000A704C">
      <w:pPr>
        <w:pStyle w:val="Heading2"/>
        <w:rPr>
          <w:lang w:val="en-US"/>
        </w:rPr>
      </w:pPr>
      <w:r w:rsidRPr="000A704C">
        <w:rPr>
          <w:lang w:val="en-US"/>
        </w:rPr>
        <w:t xml:space="preserve">Create </w:t>
      </w:r>
      <w:proofErr w:type="spellStart"/>
      <w:r w:rsidRPr="000A704C">
        <w:rPr>
          <w:lang w:val="en-US"/>
        </w:rPr>
        <w:t>IObservable</w:t>
      </w:r>
      <w:proofErr w:type="spellEnd"/>
      <w:r w:rsidRPr="000A704C">
        <w:rPr>
          <w:lang w:val="en-US"/>
        </w:rPr>
        <w:t>&lt;T&gt; from lambda expression</w:t>
      </w:r>
      <w:r>
        <w:rPr>
          <w:lang w:val="en-US"/>
        </w:rPr>
        <w:t xml:space="preserve"> (property chain)</w:t>
      </w:r>
    </w:p>
    <w:p w:rsidR="0084720B" w:rsidRDefault="0084720B" w:rsidP="0084720B">
      <w:pPr>
        <w:rPr>
          <w:lang w:val="en-US"/>
        </w:rPr>
      </w:pPr>
      <w:r>
        <w:rPr>
          <w:lang w:val="en-US"/>
        </w:rPr>
        <w:t xml:space="preserve">The following example creates an instance of </w:t>
      </w:r>
      <w:proofErr w:type="spellStart"/>
      <w:r>
        <w:rPr>
          <w:lang w:val="en-US"/>
        </w:rPr>
        <w:t>IObservable</w:t>
      </w:r>
      <w:proofErr w:type="spellEnd"/>
      <w:r>
        <w:rPr>
          <w:lang w:val="en-US"/>
        </w:rPr>
        <w:t>&lt;</w:t>
      </w:r>
      <w:proofErr w:type="spellStart"/>
      <w:r>
        <w:rPr>
          <w:lang w:val="en-US"/>
        </w:rPr>
        <w:t>int</w:t>
      </w:r>
      <w:proofErr w:type="spellEnd"/>
      <w:r>
        <w:rPr>
          <w:lang w:val="en-US"/>
        </w:rPr>
        <w:t xml:space="preserve">&gt; which notifies observers whenever </w:t>
      </w:r>
      <w:proofErr w:type="spellStart"/>
      <w:r>
        <w:rPr>
          <w:lang w:val="en-US"/>
        </w:rPr>
        <w:t>Foo</w:t>
      </w:r>
      <w:proofErr w:type="spellEnd"/>
      <w:r>
        <w:rPr>
          <w:lang w:val="en-US"/>
        </w:rPr>
        <w:t xml:space="preserve"> property changes on </w:t>
      </w:r>
      <w:proofErr w:type="spellStart"/>
      <w:r>
        <w:rPr>
          <w:lang w:val="en-US"/>
        </w:rPr>
        <w:t>obj</w:t>
      </w:r>
      <w:proofErr w:type="spellEnd"/>
      <w:r>
        <w:rPr>
          <w:lang w:val="en-US"/>
        </w:rPr>
        <w:t xml:space="preserve"> object or </w:t>
      </w:r>
      <w:proofErr w:type="gramStart"/>
      <w:r>
        <w:rPr>
          <w:lang w:val="en-US"/>
        </w:rPr>
        <w:t>Bar</w:t>
      </w:r>
      <w:proofErr w:type="gramEnd"/>
      <w:r>
        <w:rPr>
          <w:lang w:val="en-US"/>
        </w:rPr>
        <w:t xml:space="preserve"> property changes on </w:t>
      </w:r>
      <w:proofErr w:type="spellStart"/>
      <w:r>
        <w:rPr>
          <w:lang w:val="en-US"/>
        </w:rPr>
        <w:t>obj.Foo</w:t>
      </w:r>
      <w:proofErr w:type="spellEnd"/>
      <w:r>
        <w:rPr>
          <w:lang w:val="en-US"/>
        </w:rPr>
        <w:t xml:space="preserve"> object. If </w:t>
      </w:r>
      <w:proofErr w:type="spellStart"/>
      <w:r>
        <w:rPr>
          <w:lang w:val="en-US"/>
        </w:rPr>
        <w:t>obj.Foo</w:t>
      </w:r>
      <w:proofErr w:type="spellEnd"/>
      <w:r>
        <w:rPr>
          <w:lang w:val="en-US"/>
        </w:rPr>
        <w:t xml:space="preserve"> is changed to different instance it is checked to see if it implements </w:t>
      </w:r>
      <w:proofErr w:type="spellStart"/>
      <w:r>
        <w:rPr>
          <w:lang w:val="en-US"/>
        </w:rPr>
        <w:t>INotifyPropertyChanged</w:t>
      </w:r>
      <w:proofErr w:type="spellEnd"/>
      <w:r>
        <w:rPr>
          <w:lang w:val="en-US"/>
        </w:rPr>
        <w:t>. In case of positive test, notifications which come from it will trigger expression reevaluation and will be propagated to observers.</w:t>
      </w:r>
    </w:p>
    <w:p w:rsidR="0084720B" w:rsidRPr="0084720B" w:rsidRDefault="0084720B" w:rsidP="0084720B">
      <w:pPr>
        <w:rPr>
          <w:lang w:val="en-US"/>
        </w:rPr>
      </w:pPr>
      <w:r>
        <w:rPr>
          <w:lang w:val="en-US"/>
        </w:rPr>
        <w:t xml:space="preserve">If </w:t>
      </w:r>
      <w:proofErr w:type="spellStart"/>
      <w:r>
        <w:rPr>
          <w:lang w:val="en-US"/>
        </w:rPr>
        <w:t>obj.Foo</w:t>
      </w:r>
      <w:proofErr w:type="spellEnd"/>
      <w:r>
        <w:rPr>
          <w:lang w:val="en-US"/>
        </w:rPr>
        <w:t xml:space="preserve"> is null and Bar property cannot be evaluated all observers are informed about it through </w:t>
      </w:r>
      <w:proofErr w:type="spellStart"/>
      <w:r>
        <w:rPr>
          <w:lang w:val="en-US"/>
        </w:rPr>
        <w:t>OnError</w:t>
      </w:r>
      <w:proofErr w:type="spellEnd"/>
      <w:r>
        <w:rPr>
          <w:lang w:val="en-US"/>
        </w:rPr>
        <w:t xml:space="preserve"> method with </w:t>
      </w:r>
      <w:proofErr w:type="spellStart"/>
      <w:r>
        <w:rPr>
          <w:lang w:val="en-US"/>
        </w:rPr>
        <w:t>NullReferenceException</w:t>
      </w:r>
      <w:proofErr w:type="spellEnd"/>
      <w:r>
        <w:rPr>
          <w:lang w:val="en-US"/>
        </w:rPr>
        <w:t>. Additionally this terminates the stream of events.</w:t>
      </w:r>
    </w:p>
    <w:p w:rsidR="000A704C" w:rsidRDefault="000A704C" w:rsidP="000A704C">
      <w:pPr>
        <w:autoSpaceDE w:val="0"/>
        <w:autoSpaceDN w:val="0"/>
        <w:adjustRightInd w:val="0"/>
        <w:spacing w:after="0" w:line="240" w:lineRule="auto"/>
        <w:rPr>
          <w:rFonts w:ascii="Consolas" w:hAnsi="Consolas" w:cs="Consolas"/>
          <w:color w:val="008000"/>
          <w:sz w:val="19"/>
          <w:szCs w:val="19"/>
          <w:lang w:val="en-US"/>
        </w:rPr>
      </w:pPr>
      <w:r w:rsidRPr="000A704C">
        <w:rPr>
          <w:rFonts w:ascii="Consolas" w:hAnsi="Consolas" w:cs="Consolas"/>
          <w:color w:val="008000"/>
          <w:sz w:val="19"/>
          <w:szCs w:val="19"/>
          <w:lang w:val="en-US"/>
        </w:rPr>
        <w:t>// obj</w:t>
      </w:r>
      <w:r>
        <w:rPr>
          <w:rFonts w:ascii="Consolas" w:hAnsi="Consolas" w:cs="Consolas"/>
          <w:color w:val="008000"/>
          <w:sz w:val="19"/>
          <w:szCs w:val="19"/>
          <w:lang w:val="en-US"/>
        </w:rPr>
        <w:t>1</w:t>
      </w:r>
      <w:r w:rsidRPr="000A704C">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is an </w:t>
      </w:r>
      <w:r w:rsidRPr="000A704C">
        <w:rPr>
          <w:rFonts w:ascii="Consolas" w:hAnsi="Consolas" w:cs="Consolas"/>
          <w:color w:val="008000"/>
          <w:sz w:val="19"/>
          <w:szCs w:val="19"/>
          <w:lang w:val="en-US"/>
        </w:rPr>
        <w:t>instance</w:t>
      </w:r>
      <w:r>
        <w:rPr>
          <w:rFonts w:ascii="Consolas" w:hAnsi="Consolas" w:cs="Consolas"/>
          <w:color w:val="008000"/>
          <w:sz w:val="19"/>
          <w:szCs w:val="19"/>
          <w:lang w:val="en-US"/>
        </w:rPr>
        <w:t xml:space="preserve"> </w:t>
      </w:r>
      <w:r w:rsidRPr="000A704C">
        <w:rPr>
          <w:rFonts w:ascii="Consolas" w:hAnsi="Consolas" w:cs="Consolas"/>
          <w:color w:val="008000"/>
          <w:sz w:val="19"/>
          <w:szCs w:val="19"/>
          <w:lang w:val="en-US"/>
        </w:rPr>
        <w:t xml:space="preserve">of class </w:t>
      </w:r>
      <w:r>
        <w:rPr>
          <w:rFonts w:ascii="Consolas" w:hAnsi="Consolas" w:cs="Consolas"/>
          <w:color w:val="008000"/>
          <w:sz w:val="19"/>
          <w:szCs w:val="19"/>
          <w:lang w:val="en-US"/>
        </w:rPr>
        <w:t>which implements</w:t>
      </w:r>
      <w:r w:rsidRPr="000A704C">
        <w:rPr>
          <w:rFonts w:ascii="Consolas" w:hAnsi="Consolas" w:cs="Consolas"/>
          <w:color w:val="008000"/>
          <w:sz w:val="19"/>
          <w:szCs w:val="19"/>
          <w:lang w:val="en-US"/>
        </w:rPr>
        <w:t xml:space="preserve"> </w:t>
      </w:r>
      <w:proofErr w:type="spellStart"/>
      <w:r w:rsidRPr="000A704C">
        <w:rPr>
          <w:rFonts w:ascii="Consolas" w:hAnsi="Consolas" w:cs="Consolas"/>
          <w:color w:val="008000"/>
          <w:sz w:val="19"/>
          <w:szCs w:val="19"/>
          <w:lang w:val="en-US"/>
        </w:rPr>
        <w:t>INotifyPropertyChanged</w:t>
      </w:r>
      <w:proofErr w:type="spellEnd"/>
      <w:r w:rsidRPr="000A704C">
        <w:rPr>
          <w:rFonts w:ascii="Consolas" w:hAnsi="Consolas" w:cs="Consolas"/>
          <w:color w:val="008000"/>
          <w:sz w:val="19"/>
          <w:szCs w:val="19"/>
          <w:lang w:val="en-US"/>
        </w:rPr>
        <w:t xml:space="preserve"> </w:t>
      </w:r>
    </w:p>
    <w:p w:rsidR="000A704C" w:rsidRDefault="000A704C" w:rsidP="000A704C">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 </w:t>
      </w:r>
      <w:r w:rsidRPr="000A704C">
        <w:rPr>
          <w:rFonts w:ascii="Consolas" w:hAnsi="Consolas" w:cs="Consolas"/>
          <w:color w:val="008000"/>
          <w:sz w:val="19"/>
          <w:szCs w:val="19"/>
          <w:lang w:val="en-US"/>
        </w:rPr>
        <w:t xml:space="preserve">with </w:t>
      </w:r>
      <w:proofErr w:type="spellStart"/>
      <w:r>
        <w:rPr>
          <w:rFonts w:ascii="Consolas" w:hAnsi="Consolas" w:cs="Consolas"/>
          <w:color w:val="008000"/>
          <w:sz w:val="19"/>
          <w:szCs w:val="19"/>
          <w:lang w:val="en-US"/>
        </w:rPr>
        <w:t>Foo</w:t>
      </w:r>
      <w:proofErr w:type="spellEnd"/>
      <w:r w:rsidRPr="000A704C">
        <w:rPr>
          <w:rFonts w:ascii="Consolas" w:hAnsi="Consolas" w:cs="Consolas"/>
          <w:color w:val="008000"/>
          <w:sz w:val="19"/>
          <w:szCs w:val="19"/>
          <w:lang w:val="en-US"/>
        </w:rPr>
        <w:t xml:space="preserve"> </w:t>
      </w:r>
      <w:r>
        <w:rPr>
          <w:rFonts w:ascii="Consolas" w:hAnsi="Consolas" w:cs="Consolas"/>
          <w:color w:val="008000"/>
          <w:sz w:val="19"/>
          <w:szCs w:val="19"/>
          <w:lang w:val="en-US"/>
        </w:rPr>
        <w:t>property of another type which also implements this interface</w:t>
      </w:r>
    </w:p>
    <w:p w:rsidR="000A704C" w:rsidRPr="000A704C" w:rsidRDefault="000A704C" w:rsidP="000A704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xml:space="preserve">// with property Bar of type </w:t>
      </w:r>
      <w:proofErr w:type="spellStart"/>
      <w:r>
        <w:rPr>
          <w:rFonts w:ascii="Consolas" w:hAnsi="Consolas" w:cs="Consolas"/>
          <w:color w:val="008000"/>
          <w:sz w:val="19"/>
          <w:szCs w:val="19"/>
          <w:lang w:val="en-US"/>
        </w:rPr>
        <w:t>int</w:t>
      </w:r>
      <w:proofErr w:type="spellEnd"/>
    </w:p>
    <w:p w:rsidR="000A704C" w:rsidRDefault="000A704C" w:rsidP="000A704C">
      <w:pPr>
        <w:autoSpaceDE w:val="0"/>
        <w:autoSpaceDN w:val="0"/>
        <w:adjustRightInd w:val="0"/>
        <w:spacing w:after="0" w:line="240" w:lineRule="auto"/>
        <w:rPr>
          <w:rFonts w:ascii="Consolas" w:hAnsi="Consolas" w:cs="Consolas"/>
          <w:sz w:val="19"/>
          <w:szCs w:val="19"/>
          <w:lang w:val="en-US"/>
        </w:rPr>
      </w:pPr>
      <w:proofErr w:type="spellStart"/>
      <w:r w:rsidRPr="000A704C">
        <w:rPr>
          <w:rFonts w:ascii="Consolas" w:hAnsi="Consolas" w:cs="Consolas"/>
          <w:color w:val="2B91AF"/>
          <w:sz w:val="19"/>
          <w:szCs w:val="19"/>
          <w:lang w:val="en-US"/>
        </w:rPr>
        <w:t>IObservable</w:t>
      </w:r>
      <w:proofErr w:type="spellEnd"/>
      <w:r w:rsidRPr="000A704C">
        <w:rPr>
          <w:rFonts w:ascii="Consolas" w:hAnsi="Consolas" w:cs="Consolas"/>
          <w:sz w:val="19"/>
          <w:szCs w:val="19"/>
          <w:lang w:val="en-US"/>
        </w:rPr>
        <w:t>&lt;</w:t>
      </w:r>
      <w:proofErr w:type="spellStart"/>
      <w:r w:rsidRPr="000A704C">
        <w:rPr>
          <w:rFonts w:ascii="Consolas" w:hAnsi="Consolas" w:cs="Consolas"/>
          <w:color w:val="0000FF"/>
          <w:sz w:val="19"/>
          <w:szCs w:val="19"/>
          <w:lang w:val="en-US"/>
        </w:rPr>
        <w:t>int</w:t>
      </w:r>
      <w:proofErr w:type="spellEnd"/>
      <w:r w:rsidRPr="000A704C">
        <w:rPr>
          <w:rFonts w:ascii="Consolas" w:hAnsi="Consolas" w:cs="Consolas"/>
          <w:sz w:val="19"/>
          <w:szCs w:val="19"/>
          <w:lang w:val="en-US"/>
        </w:rPr>
        <w:t xml:space="preserve">&gt; source = </w:t>
      </w:r>
      <w:proofErr w:type="spellStart"/>
      <w:proofErr w:type="gramStart"/>
      <w:r w:rsidRPr="000A704C">
        <w:rPr>
          <w:rFonts w:ascii="Consolas" w:hAnsi="Consolas" w:cs="Consolas"/>
          <w:color w:val="2B91AF"/>
          <w:sz w:val="19"/>
          <w:szCs w:val="19"/>
          <w:lang w:val="en-US"/>
        </w:rPr>
        <w:t>Observable</w:t>
      </w:r>
      <w:r w:rsidR="00DE0DCE">
        <w:rPr>
          <w:rFonts w:ascii="Consolas" w:hAnsi="Consolas" w:cs="Consolas"/>
          <w:color w:val="2B91AF"/>
          <w:sz w:val="19"/>
          <w:szCs w:val="19"/>
          <w:lang w:val="en-US"/>
        </w:rPr>
        <w:t>Ex</w:t>
      </w:r>
      <w:r w:rsidRPr="000A704C">
        <w:rPr>
          <w:rFonts w:ascii="Consolas" w:hAnsi="Consolas" w:cs="Consolas"/>
          <w:sz w:val="19"/>
          <w:szCs w:val="19"/>
          <w:lang w:val="en-US"/>
        </w:rPr>
        <w:t>.Create</w:t>
      </w:r>
      <w:proofErr w:type="spellEnd"/>
      <w:r w:rsidRPr="000A704C">
        <w:rPr>
          <w:rFonts w:ascii="Consolas" w:hAnsi="Consolas" w:cs="Consolas"/>
          <w:sz w:val="19"/>
          <w:szCs w:val="19"/>
          <w:lang w:val="en-US"/>
        </w:rPr>
        <w:t>(</w:t>
      </w:r>
      <w:proofErr w:type="gramEnd"/>
      <w:r w:rsidRPr="000A704C">
        <w:rPr>
          <w:rFonts w:ascii="Consolas" w:hAnsi="Consolas" w:cs="Consolas"/>
          <w:sz w:val="19"/>
          <w:szCs w:val="19"/>
          <w:lang w:val="en-US"/>
        </w:rPr>
        <w:t xml:space="preserve">() =&gt; </w:t>
      </w:r>
      <w:proofErr w:type="spellStart"/>
      <w:r w:rsidRPr="000A704C">
        <w:rPr>
          <w:rFonts w:ascii="Consolas" w:hAnsi="Consolas" w:cs="Consolas"/>
          <w:sz w:val="19"/>
          <w:szCs w:val="19"/>
          <w:lang w:val="en-US"/>
        </w:rPr>
        <w:t>obj.</w:t>
      </w:r>
      <w:r>
        <w:rPr>
          <w:rFonts w:ascii="Consolas" w:hAnsi="Consolas" w:cs="Consolas"/>
          <w:sz w:val="19"/>
          <w:szCs w:val="19"/>
          <w:lang w:val="en-US"/>
        </w:rPr>
        <w:t>Foo.Bar</w:t>
      </w:r>
      <w:proofErr w:type="spellEnd"/>
      <w:r w:rsidRPr="000A704C">
        <w:rPr>
          <w:rFonts w:ascii="Consolas" w:hAnsi="Consolas" w:cs="Consolas"/>
          <w:sz w:val="19"/>
          <w:szCs w:val="19"/>
          <w:lang w:val="en-US"/>
        </w:rPr>
        <w:t>);</w:t>
      </w:r>
    </w:p>
    <w:p w:rsidR="000A704C" w:rsidRPr="000A704C" w:rsidRDefault="00DE0DCE" w:rsidP="00DE0DCE">
      <w:pPr>
        <w:pStyle w:val="Heading1"/>
        <w:rPr>
          <w:lang w:val="en-US"/>
        </w:rPr>
      </w:pPr>
      <w:r>
        <w:rPr>
          <w:lang w:val="en-US"/>
        </w:rPr>
        <w:t>API Design</w:t>
      </w:r>
    </w:p>
    <w:p w:rsidR="00DE0DCE" w:rsidRDefault="00DE0DCE" w:rsidP="00DE0D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ObservableEx</w:t>
      </w:r>
    </w:p>
    <w:p w:rsidR="00DE0DCE" w:rsidRDefault="00DE0DCE" w:rsidP="00DE0D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E0DCE" w:rsidRDefault="00DE0DCE" w:rsidP="00DE0DCE">
      <w:pPr>
        <w:autoSpaceDE w:val="0"/>
        <w:autoSpaceDN w:val="0"/>
        <w:adjustRightInd w:val="0"/>
        <w:spacing w:after="0" w:line="240" w:lineRule="auto"/>
        <w:rPr>
          <w:rFonts w:ascii="Consolas" w:hAnsi="Consolas" w:cs="Consolas"/>
          <w:sz w:val="19"/>
          <w:szCs w:val="19"/>
          <w:lang w:val="en-US"/>
        </w:rPr>
      </w:pPr>
      <w:r w:rsidRPr="00DE0DCE">
        <w:rPr>
          <w:rFonts w:ascii="Consolas" w:hAnsi="Consolas" w:cs="Consolas"/>
          <w:sz w:val="19"/>
          <w:szCs w:val="19"/>
          <w:lang w:val="en-US"/>
        </w:rPr>
        <w:t xml:space="preserve">    </w:t>
      </w:r>
      <w:proofErr w:type="gramStart"/>
      <w:r w:rsidRPr="00DE0DCE">
        <w:rPr>
          <w:rFonts w:ascii="Consolas" w:hAnsi="Consolas" w:cs="Consolas"/>
          <w:color w:val="0000FF"/>
          <w:sz w:val="19"/>
          <w:szCs w:val="19"/>
          <w:lang w:val="en-US"/>
        </w:rPr>
        <w:t>public</w:t>
      </w:r>
      <w:proofErr w:type="gramEnd"/>
      <w:r w:rsidRPr="00DE0DCE">
        <w:rPr>
          <w:rFonts w:ascii="Consolas" w:hAnsi="Consolas" w:cs="Consolas"/>
          <w:sz w:val="19"/>
          <w:szCs w:val="19"/>
          <w:lang w:val="en-US"/>
        </w:rPr>
        <w:t xml:space="preserve"> </w:t>
      </w:r>
      <w:r w:rsidRPr="00DE0DCE">
        <w:rPr>
          <w:rFonts w:ascii="Consolas" w:hAnsi="Consolas" w:cs="Consolas"/>
          <w:color w:val="0000FF"/>
          <w:sz w:val="19"/>
          <w:szCs w:val="19"/>
          <w:lang w:val="en-US"/>
        </w:rPr>
        <w:t>static</w:t>
      </w:r>
      <w:r w:rsidRPr="00DE0DCE">
        <w:rPr>
          <w:rFonts w:ascii="Consolas" w:hAnsi="Consolas" w:cs="Consolas"/>
          <w:sz w:val="19"/>
          <w:szCs w:val="19"/>
          <w:lang w:val="en-US"/>
        </w:rPr>
        <w:t xml:space="preserve"> </w:t>
      </w:r>
      <w:r w:rsidRPr="00DE0DCE">
        <w:rPr>
          <w:rFonts w:ascii="Consolas" w:hAnsi="Consolas" w:cs="Consolas"/>
          <w:color w:val="2B91AF"/>
          <w:sz w:val="19"/>
          <w:szCs w:val="19"/>
          <w:lang w:val="en-US"/>
        </w:rPr>
        <w:t>IObservable</w:t>
      </w:r>
      <w:r w:rsidRPr="00DE0DCE">
        <w:rPr>
          <w:rFonts w:ascii="Consolas" w:hAnsi="Consolas" w:cs="Consolas"/>
          <w:sz w:val="19"/>
          <w:szCs w:val="19"/>
          <w:lang w:val="en-US"/>
        </w:rPr>
        <w:t>&lt;TResult&gt;</w:t>
      </w:r>
    </w:p>
    <w:p w:rsidR="00DE0DCE" w:rsidRPr="00DE0DCE" w:rsidRDefault="00DE0DCE" w:rsidP="00DE0DC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00392774">
        <w:rPr>
          <w:rFonts w:ascii="Consolas" w:hAnsi="Consolas" w:cs="Consolas"/>
          <w:sz w:val="19"/>
          <w:szCs w:val="19"/>
          <w:lang w:val="en-US"/>
        </w:rPr>
        <w:t>Create</w:t>
      </w:r>
      <w:r w:rsidRPr="00DE0DCE">
        <w:rPr>
          <w:rFonts w:ascii="Consolas" w:hAnsi="Consolas" w:cs="Consolas"/>
          <w:sz w:val="19"/>
          <w:szCs w:val="19"/>
          <w:lang w:val="en-US"/>
        </w:rPr>
        <w:t>&lt;</w:t>
      </w:r>
      <w:proofErr w:type="spellStart"/>
      <w:r w:rsidRPr="00DE0DCE">
        <w:rPr>
          <w:rFonts w:ascii="Consolas" w:hAnsi="Consolas" w:cs="Consolas"/>
          <w:sz w:val="19"/>
          <w:szCs w:val="19"/>
          <w:lang w:val="en-US"/>
        </w:rPr>
        <w:t>TResult</w:t>
      </w:r>
      <w:proofErr w:type="spellEnd"/>
      <w:proofErr w:type="gramStart"/>
      <w:r w:rsidRPr="00DE0DCE">
        <w:rPr>
          <w:rFonts w:ascii="Consolas" w:hAnsi="Consolas" w:cs="Consolas"/>
          <w:sz w:val="19"/>
          <w:szCs w:val="19"/>
          <w:lang w:val="en-US"/>
        </w:rPr>
        <w:t>&gt;(</w:t>
      </w:r>
      <w:proofErr w:type="gramEnd"/>
      <w:r w:rsidRPr="00DE0DCE">
        <w:rPr>
          <w:rFonts w:ascii="Consolas" w:hAnsi="Consolas" w:cs="Consolas"/>
          <w:color w:val="2B91AF"/>
          <w:sz w:val="19"/>
          <w:szCs w:val="19"/>
          <w:lang w:val="en-US"/>
        </w:rPr>
        <w:t>Expression</w:t>
      </w:r>
      <w:r w:rsidRPr="00DE0DCE">
        <w:rPr>
          <w:rFonts w:ascii="Consolas" w:hAnsi="Consolas" w:cs="Consolas"/>
          <w:sz w:val="19"/>
          <w:szCs w:val="19"/>
          <w:lang w:val="en-US"/>
        </w:rPr>
        <w:t>&lt;</w:t>
      </w:r>
      <w:proofErr w:type="spellStart"/>
      <w:r w:rsidRPr="00DE0DCE">
        <w:rPr>
          <w:rFonts w:ascii="Consolas" w:hAnsi="Consolas" w:cs="Consolas"/>
          <w:color w:val="2B91AF"/>
          <w:sz w:val="19"/>
          <w:szCs w:val="19"/>
          <w:lang w:val="en-US"/>
        </w:rPr>
        <w:t>Func</w:t>
      </w:r>
      <w:proofErr w:type="spellEnd"/>
      <w:r w:rsidRPr="00DE0DCE">
        <w:rPr>
          <w:rFonts w:ascii="Consolas" w:hAnsi="Consolas" w:cs="Consolas"/>
          <w:sz w:val="19"/>
          <w:szCs w:val="19"/>
          <w:lang w:val="en-US"/>
        </w:rPr>
        <w:t>&lt;</w:t>
      </w:r>
      <w:proofErr w:type="spellStart"/>
      <w:r w:rsidRPr="00DE0DCE">
        <w:rPr>
          <w:rFonts w:ascii="Consolas" w:hAnsi="Consolas" w:cs="Consolas"/>
          <w:sz w:val="19"/>
          <w:szCs w:val="19"/>
          <w:lang w:val="en-US"/>
        </w:rPr>
        <w:t>TResult</w:t>
      </w:r>
      <w:proofErr w:type="spellEnd"/>
      <w:r w:rsidRPr="00DE0DCE">
        <w:rPr>
          <w:rFonts w:ascii="Consolas" w:hAnsi="Consolas" w:cs="Consolas"/>
          <w:sz w:val="19"/>
          <w:szCs w:val="19"/>
          <w:lang w:val="en-US"/>
        </w:rPr>
        <w:t>&gt;&gt; expression);</w:t>
      </w:r>
    </w:p>
    <w:p w:rsidR="00DE0DCE" w:rsidRPr="00DE0DCE" w:rsidRDefault="00DE0DCE" w:rsidP="00DE0DCE">
      <w:pPr>
        <w:autoSpaceDE w:val="0"/>
        <w:autoSpaceDN w:val="0"/>
        <w:adjustRightInd w:val="0"/>
        <w:spacing w:after="0" w:line="240" w:lineRule="auto"/>
        <w:rPr>
          <w:rFonts w:ascii="Consolas" w:hAnsi="Consolas" w:cs="Consolas"/>
          <w:sz w:val="19"/>
          <w:szCs w:val="19"/>
          <w:lang w:val="en-US"/>
        </w:rPr>
      </w:pPr>
      <w:r w:rsidRPr="00DE0DCE">
        <w:rPr>
          <w:rFonts w:ascii="Consolas" w:hAnsi="Consolas" w:cs="Consolas"/>
          <w:sz w:val="19"/>
          <w:szCs w:val="19"/>
          <w:lang w:val="en-US"/>
        </w:rPr>
        <w:t>}</w:t>
      </w:r>
    </w:p>
    <w:p w:rsidR="000A704C" w:rsidRDefault="00DE0DCE" w:rsidP="00392774">
      <w:pPr>
        <w:pStyle w:val="Heading1"/>
        <w:rPr>
          <w:lang w:val="en-US"/>
        </w:rPr>
      </w:pPr>
      <w:r>
        <w:rPr>
          <w:lang w:val="en-US"/>
        </w:rPr>
        <w:t>Functional Specification</w:t>
      </w:r>
    </w:p>
    <w:tbl>
      <w:tblPr>
        <w:tblStyle w:val="TableGrid"/>
        <w:tblW w:w="0" w:type="auto"/>
        <w:tblLook w:val="04A0"/>
      </w:tblPr>
      <w:tblGrid>
        <w:gridCol w:w="2093"/>
        <w:gridCol w:w="7119"/>
      </w:tblGrid>
      <w:tr w:rsidR="00DE0DCE" w:rsidTr="00DE0DCE">
        <w:tc>
          <w:tcPr>
            <w:tcW w:w="2093" w:type="dxa"/>
          </w:tcPr>
          <w:p w:rsidR="00DE0DCE" w:rsidRDefault="00DE0DCE" w:rsidP="00DE0DCE">
            <w:pPr>
              <w:rPr>
                <w:lang w:val="en-US"/>
              </w:rPr>
            </w:pPr>
            <w:r>
              <w:rPr>
                <w:lang w:val="en-US"/>
              </w:rPr>
              <w:t>Member</w:t>
            </w:r>
          </w:p>
        </w:tc>
        <w:tc>
          <w:tcPr>
            <w:tcW w:w="7119" w:type="dxa"/>
          </w:tcPr>
          <w:p w:rsidR="00DE0DCE" w:rsidRDefault="00DE0DCE" w:rsidP="00DE0DCE">
            <w:pPr>
              <w:autoSpaceDE w:val="0"/>
              <w:autoSpaceDN w:val="0"/>
              <w:adjustRightInd w:val="0"/>
              <w:rPr>
                <w:rFonts w:ascii="Consolas" w:hAnsi="Consolas" w:cs="Consolas"/>
                <w:sz w:val="19"/>
                <w:szCs w:val="19"/>
                <w:lang w:val="en-US"/>
              </w:rPr>
            </w:pPr>
            <w:r w:rsidRPr="00DE0DCE">
              <w:rPr>
                <w:rFonts w:ascii="Consolas" w:hAnsi="Consolas" w:cs="Consolas"/>
                <w:color w:val="0000FF"/>
                <w:sz w:val="19"/>
                <w:szCs w:val="19"/>
                <w:lang w:val="en-US"/>
              </w:rPr>
              <w:t>public</w:t>
            </w:r>
            <w:r w:rsidRPr="00DE0DCE">
              <w:rPr>
                <w:rFonts w:ascii="Consolas" w:hAnsi="Consolas" w:cs="Consolas"/>
                <w:sz w:val="19"/>
                <w:szCs w:val="19"/>
                <w:lang w:val="en-US"/>
              </w:rPr>
              <w:t xml:space="preserve"> </w:t>
            </w:r>
            <w:r w:rsidRPr="00DE0DCE">
              <w:rPr>
                <w:rFonts w:ascii="Consolas" w:hAnsi="Consolas" w:cs="Consolas"/>
                <w:color w:val="0000FF"/>
                <w:sz w:val="19"/>
                <w:szCs w:val="19"/>
                <w:lang w:val="en-US"/>
              </w:rPr>
              <w:t>static</w:t>
            </w:r>
            <w:r w:rsidRPr="00DE0DCE">
              <w:rPr>
                <w:rFonts w:ascii="Consolas" w:hAnsi="Consolas" w:cs="Consolas"/>
                <w:sz w:val="19"/>
                <w:szCs w:val="19"/>
                <w:lang w:val="en-US"/>
              </w:rPr>
              <w:t xml:space="preserve"> </w:t>
            </w:r>
            <w:proofErr w:type="spellStart"/>
            <w:r w:rsidRPr="00DE0DCE">
              <w:rPr>
                <w:rFonts w:ascii="Consolas" w:hAnsi="Consolas" w:cs="Consolas"/>
                <w:color w:val="2B91AF"/>
                <w:sz w:val="19"/>
                <w:szCs w:val="19"/>
                <w:lang w:val="en-US"/>
              </w:rPr>
              <w:t>IObservable</w:t>
            </w:r>
            <w:proofErr w:type="spellEnd"/>
            <w:r w:rsidRPr="00DE0DCE">
              <w:rPr>
                <w:rFonts w:ascii="Consolas" w:hAnsi="Consolas" w:cs="Consolas"/>
                <w:sz w:val="19"/>
                <w:szCs w:val="19"/>
                <w:lang w:val="en-US"/>
              </w:rPr>
              <w:t>&lt;</w:t>
            </w:r>
            <w:proofErr w:type="spellStart"/>
            <w:r w:rsidRPr="00DE0DCE">
              <w:rPr>
                <w:rFonts w:ascii="Consolas" w:hAnsi="Consolas" w:cs="Consolas"/>
                <w:sz w:val="19"/>
                <w:szCs w:val="19"/>
                <w:lang w:val="en-US"/>
              </w:rPr>
              <w:t>TResult</w:t>
            </w:r>
            <w:proofErr w:type="spellEnd"/>
            <w:r w:rsidRPr="00DE0DCE">
              <w:rPr>
                <w:rFonts w:ascii="Consolas" w:hAnsi="Consolas" w:cs="Consolas"/>
                <w:sz w:val="19"/>
                <w:szCs w:val="19"/>
                <w:lang w:val="en-US"/>
              </w:rPr>
              <w:t>&gt;</w:t>
            </w:r>
          </w:p>
          <w:p w:rsidR="00DE0DCE" w:rsidRPr="00DE0DCE" w:rsidRDefault="00DE0DCE" w:rsidP="00392774">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00392774">
              <w:rPr>
                <w:rFonts w:ascii="Consolas" w:hAnsi="Consolas" w:cs="Consolas"/>
                <w:sz w:val="19"/>
                <w:szCs w:val="19"/>
                <w:lang w:val="en-US"/>
              </w:rPr>
              <w:t>Create</w:t>
            </w:r>
            <w:r w:rsidRPr="00DE0DCE">
              <w:rPr>
                <w:rFonts w:ascii="Consolas" w:hAnsi="Consolas" w:cs="Consolas"/>
                <w:sz w:val="19"/>
                <w:szCs w:val="19"/>
                <w:lang w:val="en-US"/>
              </w:rPr>
              <w:t>&lt;</w:t>
            </w:r>
            <w:proofErr w:type="spellStart"/>
            <w:r w:rsidRPr="00DE0DCE">
              <w:rPr>
                <w:rFonts w:ascii="Consolas" w:hAnsi="Consolas" w:cs="Consolas"/>
                <w:sz w:val="19"/>
                <w:szCs w:val="19"/>
                <w:lang w:val="en-US"/>
              </w:rPr>
              <w:t>TResult</w:t>
            </w:r>
            <w:proofErr w:type="spellEnd"/>
            <w:r w:rsidRPr="00DE0DCE">
              <w:rPr>
                <w:rFonts w:ascii="Consolas" w:hAnsi="Consolas" w:cs="Consolas"/>
                <w:sz w:val="19"/>
                <w:szCs w:val="19"/>
                <w:lang w:val="en-US"/>
              </w:rPr>
              <w:t>&gt;(</w:t>
            </w:r>
            <w:r w:rsidRPr="00DE0DCE">
              <w:rPr>
                <w:rFonts w:ascii="Consolas" w:hAnsi="Consolas" w:cs="Consolas"/>
                <w:color w:val="2B91AF"/>
                <w:sz w:val="19"/>
                <w:szCs w:val="19"/>
                <w:lang w:val="en-US"/>
              </w:rPr>
              <w:t>Expression</w:t>
            </w:r>
            <w:r w:rsidRPr="00DE0DCE">
              <w:rPr>
                <w:rFonts w:ascii="Consolas" w:hAnsi="Consolas" w:cs="Consolas"/>
                <w:sz w:val="19"/>
                <w:szCs w:val="19"/>
                <w:lang w:val="en-US"/>
              </w:rPr>
              <w:t>&lt;</w:t>
            </w:r>
            <w:proofErr w:type="spellStart"/>
            <w:r w:rsidRPr="00DE0DCE">
              <w:rPr>
                <w:rFonts w:ascii="Consolas" w:hAnsi="Consolas" w:cs="Consolas"/>
                <w:color w:val="2B91AF"/>
                <w:sz w:val="19"/>
                <w:szCs w:val="19"/>
                <w:lang w:val="en-US"/>
              </w:rPr>
              <w:t>Func</w:t>
            </w:r>
            <w:proofErr w:type="spellEnd"/>
            <w:r w:rsidRPr="00DE0DCE">
              <w:rPr>
                <w:rFonts w:ascii="Consolas" w:hAnsi="Consolas" w:cs="Consolas"/>
                <w:sz w:val="19"/>
                <w:szCs w:val="19"/>
                <w:lang w:val="en-US"/>
              </w:rPr>
              <w:t>&lt;</w:t>
            </w:r>
            <w:proofErr w:type="spellStart"/>
            <w:r w:rsidRPr="00DE0DCE">
              <w:rPr>
                <w:rFonts w:ascii="Consolas" w:hAnsi="Consolas" w:cs="Consolas"/>
                <w:sz w:val="19"/>
                <w:szCs w:val="19"/>
                <w:lang w:val="en-US"/>
              </w:rPr>
              <w:t>TResult</w:t>
            </w:r>
            <w:proofErr w:type="spellEnd"/>
            <w:r w:rsidRPr="00DE0DCE">
              <w:rPr>
                <w:rFonts w:ascii="Consolas" w:hAnsi="Consolas" w:cs="Consolas"/>
                <w:sz w:val="19"/>
                <w:szCs w:val="19"/>
                <w:lang w:val="en-US"/>
              </w:rPr>
              <w:t>&gt;&gt; expression);</w:t>
            </w:r>
          </w:p>
        </w:tc>
      </w:tr>
      <w:tr w:rsidR="00DE0DCE" w:rsidTr="00DE0DCE">
        <w:tc>
          <w:tcPr>
            <w:tcW w:w="2093" w:type="dxa"/>
          </w:tcPr>
          <w:p w:rsidR="00DE0DCE" w:rsidRDefault="00DE0DCE" w:rsidP="00DE0DCE">
            <w:pPr>
              <w:rPr>
                <w:lang w:val="en-US"/>
              </w:rPr>
            </w:pPr>
            <w:r>
              <w:rPr>
                <w:lang w:val="en-US"/>
              </w:rPr>
              <w:t>Behavior</w:t>
            </w:r>
          </w:p>
        </w:tc>
        <w:tc>
          <w:tcPr>
            <w:tcW w:w="7119" w:type="dxa"/>
          </w:tcPr>
          <w:p w:rsidR="00DE0DCE" w:rsidRDefault="00DE0DCE" w:rsidP="00DE0DCE">
            <w:pPr>
              <w:rPr>
                <w:lang w:val="en-US"/>
              </w:rPr>
            </w:pPr>
            <w:r>
              <w:rPr>
                <w:lang w:val="en-US"/>
              </w:rPr>
              <w:t xml:space="preserve">Creates </w:t>
            </w:r>
            <w:proofErr w:type="spellStart"/>
            <w:r>
              <w:rPr>
                <w:lang w:val="en-US"/>
              </w:rPr>
              <w:t>IObservable</w:t>
            </w:r>
            <w:proofErr w:type="spellEnd"/>
            <w:r>
              <w:rPr>
                <w:lang w:val="en-US"/>
              </w:rPr>
              <w:t xml:space="preserve">&lt;T&gt; object from lambda expression supplied. Expression is reevaluated whenever any of the properties which take part in evaluation process changes. In order to detect these moments objects used in expression have to implement </w:t>
            </w:r>
            <w:proofErr w:type="spellStart"/>
            <w:r>
              <w:rPr>
                <w:lang w:val="en-US"/>
              </w:rPr>
              <w:t>INotifyPropertyChanged</w:t>
            </w:r>
            <w:proofErr w:type="spellEnd"/>
            <w:r>
              <w:rPr>
                <w:lang w:val="en-US"/>
              </w:rPr>
              <w:t xml:space="preserve"> interface.</w:t>
            </w:r>
          </w:p>
        </w:tc>
      </w:tr>
      <w:tr w:rsidR="00DE0DCE" w:rsidTr="00DE0DCE">
        <w:tc>
          <w:tcPr>
            <w:tcW w:w="2093" w:type="dxa"/>
          </w:tcPr>
          <w:p w:rsidR="00DE0DCE" w:rsidRDefault="00DE0DCE" w:rsidP="00DE0DCE">
            <w:pPr>
              <w:rPr>
                <w:lang w:val="en-US"/>
              </w:rPr>
            </w:pPr>
            <w:r>
              <w:rPr>
                <w:lang w:val="en-US"/>
              </w:rPr>
              <w:t>Exceptions</w:t>
            </w:r>
          </w:p>
        </w:tc>
        <w:tc>
          <w:tcPr>
            <w:tcW w:w="7119" w:type="dxa"/>
          </w:tcPr>
          <w:p w:rsidR="00DE0DCE" w:rsidRDefault="00DE0DCE" w:rsidP="00DE0DCE">
            <w:pPr>
              <w:rPr>
                <w:lang w:val="en-US"/>
              </w:rPr>
            </w:pPr>
            <w:proofErr w:type="spellStart"/>
            <w:r w:rsidRPr="00DE0DCE">
              <w:rPr>
                <w:lang w:val="en-US"/>
              </w:rPr>
              <w:t>ArgumentNullException</w:t>
            </w:r>
            <w:proofErr w:type="spellEnd"/>
            <w:r>
              <w:rPr>
                <w:lang w:val="en-US"/>
              </w:rPr>
              <w:t xml:space="preserve"> – if expression is null</w:t>
            </w:r>
          </w:p>
        </w:tc>
      </w:tr>
    </w:tbl>
    <w:p w:rsidR="00DE0DCE" w:rsidRPr="00DE0DCE" w:rsidRDefault="00DE0DCE" w:rsidP="00DE0DCE">
      <w:pPr>
        <w:rPr>
          <w:lang w:val="en-US"/>
        </w:rPr>
      </w:pPr>
    </w:p>
    <w:sectPr w:rsidR="00DE0DCE" w:rsidRPr="00DE0DCE" w:rsidSect="0039277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nsolas">
    <w:panose1 w:val="020B0609020204030204"/>
    <w:charset w:val="EE"/>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C3BE1"/>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A704C"/>
    <w:rsid w:val="000A704C"/>
    <w:rsid w:val="001B554E"/>
    <w:rsid w:val="00392774"/>
    <w:rsid w:val="0084720B"/>
    <w:rsid w:val="00DE0DCE"/>
    <w:rsid w:val="00E62BF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54E"/>
  </w:style>
  <w:style w:type="paragraph" w:styleId="Heading1">
    <w:name w:val="heading 1"/>
    <w:basedOn w:val="Normal"/>
    <w:next w:val="Normal"/>
    <w:link w:val="Heading1Char"/>
    <w:uiPriority w:val="9"/>
    <w:qFormat/>
    <w:rsid w:val="000A704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04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704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04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704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704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704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704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704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0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7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70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70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70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70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70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70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704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A70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E0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336</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stasiu</dc:creator>
  <cp:lastModifiedBy>stasiu</cp:lastModifiedBy>
  <cp:revision>3</cp:revision>
  <dcterms:created xsi:type="dcterms:W3CDTF">2011-06-05T12:32:00Z</dcterms:created>
  <dcterms:modified xsi:type="dcterms:W3CDTF">2011-06-05T13:25:00Z</dcterms:modified>
</cp:coreProperties>
</file>