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45" w:rsidRPr="00FA1145" w:rsidRDefault="00FA1145" w:rsidP="00FA1145">
      <w:pPr>
        <w:rPr>
          <w:b/>
        </w:rPr>
      </w:pPr>
      <w:r w:rsidRPr="00FA1145">
        <w:rPr>
          <w:b/>
        </w:rPr>
        <w:t>Questionário 4</w:t>
      </w:r>
    </w:p>
    <w:p w:rsidR="00FA1145" w:rsidRDefault="00FA1145" w:rsidP="00FA1145">
      <w:r w:rsidRPr="00FA1145">
        <w:rPr>
          <w:b/>
        </w:rPr>
        <w:t>Nome</w:t>
      </w:r>
      <w:r>
        <w:t>: Gabriel Stankevix Soares</w:t>
      </w:r>
    </w:p>
    <w:p w:rsidR="00FA1145" w:rsidRDefault="00FA1145" w:rsidP="00FA1145">
      <w:r>
        <w:t xml:space="preserve">1 - Considerando as quatro perspectivas pedagógicas do </w:t>
      </w:r>
      <w:proofErr w:type="spellStart"/>
      <w:r>
        <w:t>EaD</w:t>
      </w:r>
      <w:proofErr w:type="spellEnd"/>
      <w:r>
        <w:t xml:space="preserve"> mencionadas no texto, qual delas você acredita ser mais efetiva para o seu perfil de estudante? Considere seu atual momento profissional e pessoal, leve em conta seus objetivos pessoais e profissionais.</w:t>
      </w:r>
    </w:p>
    <w:p w:rsidR="00FA1145" w:rsidRDefault="00FA1145" w:rsidP="00FA1145">
      <w:r>
        <w:t xml:space="preserve">R: Entendo que seja mais comportamental, pois busco em curso </w:t>
      </w:r>
      <w:proofErr w:type="spellStart"/>
      <w:r>
        <w:t>EaD</w:t>
      </w:r>
      <w:proofErr w:type="spellEnd"/>
      <w:r>
        <w:t xml:space="preserve"> aplicar os conceitos que uso no trabalho e curso para resolver problemas reais. Isso demanda interações com pessoas de diferentes perfis e visões que podem enriquecer o processo de aprendizagem.</w:t>
      </w:r>
    </w:p>
    <w:p w:rsidR="00FA1145" w:rsidRDefault="00FA1145" w:rsidP="00FA1145">
      <w:r>
        <w:t xml:space="preserve">2- Considerando o quadro dos aspectos tecnológicos </w:t>
      </w:r>
      <w:proofErr w:type="spellStart"/>
      <w:r>
        <w:t>EaD</w:t>
      </w:r>
      <w:proofErr w:type="spellEnd"/>
      <w:r>
        <w:t xml:space="preserve"> apresentados, quais deles você considera os mais importantes e efetivos? Elenque, ao mínimo, cinco aspectos tecnológicos.</w:t>
      </w:r>
    </w:p>
    <w:p w:rsidR="00FA1145" w:rsidRDefault="00FA1145" w:rsidP="00FA1145">
      <w:r>
        <w:t>R:</w:t>
      </w:r>
    </w:p>
    <w:p w:rsidR="00FA1145" w:rsidRDefault="00FA1145" w:rsidP="00FA1145">
      <w:pPr>
        <w:pStyle w:val="PargrafodaLista"/>
        <w:numPr>
          <w:ilvl w:val="0"/>
          <w:numId w:val="1"/>
        </w:numPr>
      </w:pPr>
      <w:r w:rsidRPr="00FA1145">
        <w:t xml:space="preserve">Avaliações e ferramentas de </w:t>
      </w:r>
      <w:proofErr w:type="spellStart"/>
      <w:r w:rsidRPr="00FA1145">
        <w:t>Survey</w:t>
      </w:r>
      <w:proofErr w:type="spellEnd"/>
      <w:r>
        <w:t>: muito importante para avaliar o aluno e suas evolução durante o curso</w:t>
      </w:r>
    </w:p>
    <w:p w:rsidR="00FA1145" w:rsidRDefault="00FA1145" w:rsidP="00FA1145">
      <w:pPr>
        <w:pStyle w:val="PargrafodaLista"/>
        <w:numPr>
          <w:ilvl w:val="0"/>
          <w:numId w:val="1"/>
        </w:numPr>
      </w:pPr>
      <w:r w:rsidRPr="00FA1145">
        <w:t>Repositórios digitais</w:t>
      </w:r>
      <w:r>
        <w:t>: muito útil como fonte de informação, antigamente tínhamos bibliotecas e livros, já no ambiente digital podemos ter um único local para armazenar livros, artigos, vídeos entre outras fontes que auxiliam no aprendizado digital</w:t>
      </w:r>
    </w:p>
    <w:p w:rsidR="00FA1145" w:rsidRDefault="00FA1145" w:rsidP="00FA1145">
      <w:pPr>
        <w:pStyle w:val="PargrafodaLista"/>
        <w:numPr>
          <w:ilvl w:val="0"/>
          <w:numId w:val="1"/>
        </w:numPr>
      </w:pPr>
      <w:r w:rsidRPr="00FA1145">
        <w:t>Compartilhamento de documentos</w:t>
      </w:r>
      <w:r>
        <w:t>: mesmo conceito do item 2</w:t>
      </w:r>
    </w:p>
    <w:p w:rsidR="00FA1145" w:rsidRDefault="00FA1145" w:rsidP="00FA1145">
      <w:pPr>
        <w:pStyle w:val="PargrafodaLista"/>
        <w:numPr>
          <w:ilvl w:val="0"/>
          <w:numId w:val="1"/>
        </w:numPr>
      </w:pPr>
      <w:r w:rsidRPr="00FA1145">
        <w:t>Comunicação síncrona</w:t>
      </w:r>
      <w:r>
        <w:t xml:space="preserve">: efetivo para resolução de problemas em grupo e criar melhor sinergia entre os </w:t>
      </w:r>
      <w:proofErr w:type="gramStart"/>
      <w:r>
        <w:t>alunos  e</w:t>
      </w:r>
      <w:proofErr w:type="gramEnd"/>
      <w:r>
        <w:t xml:space="preserve"> professores</w:t>
      </w:r>
    </w:p>
    <w:p w:rsidR="00FA1145" w:rsidRDefault="00FA1145" w:rsidP="00FA1145">
      <w:pPr>
        <w:pStyle w:val="PargrafodaLista"/>
        <w:numPr>
          <w:ilvl w:val="0"/>
          <w:numId w:val="1"/>
        </w:numPr>
      </w:pPr>
      <w:r w:rsidRPr="00FA1145">
        <w:t>Comunicação síncrona</w:t>
      </w:r>
      <w:r>
        <w:t>: este item é importante para que cada aluno tenha seu tempo/espaço de aprendizado.</w:t>
      </w:r>
    </w:p>
    <w:p w:rsidR="00FA1145" w:rsidRDefault="00FA1145" w:rsidP="00FA1145">
      <w:r>
        <w:t xml:space="preserve">3- Em um cenário hipotético, considere-se como sendo o diretor de graduações de uma grande universidade. Sua universidade, que até então só oferta cursos na modalidade presencial, decidiu apostar alto em ofertas de cursos </w:t>
      </w:r>
      <w:proofErr w:type="spellStart"/>
      <w:r>
        <w:t>EaD</w:t>
      </w:r>
      <w:proofErr w:type="spellEnd"/>
      <w:r>
        <w:t xml:space="preserve">. Disserte acerca de, pelo menos, três aspectos organizacionais e institucionais que são indispensáveis para a execução </w:t>
      </w:r>
      <w:proofErr w:type="gramStart"/>
      <w:r>
        <w:t>bem sucedida</w:t>
      </w:r>
      <w:proofErr w:type="gramEnd"/>
      <w:r>
        <w:t xml:space="preserve"> de seus cursos na modalidade </w:t>
      </w:r>
      <w:proofErr w:type="spellStart"/>
      <w:r>
        <w:t>EaD</w:t>
      </w:r>
      <w:proofErr w:type="spellEnd"/>
      <w:r>
        <w:t>.</w:t>
      </w:r>
    </w:p>
    <w:p w:rsidR="00FA1145" w:rsidRDefault="00FA1145" w:rsidP="00FA1145">
      <w:r>
        <w:t>R:</w:t>
      </w:r>
      <w:r w:rsidR="00EC1C18">
        <w:t xml:space="preserve"> </w:t>
      </w:r>
    </w:p>
    <w:p w:rsidR="00EC1C18" w:rsidRDefault="00EC1C18" w:rsidP="00EC1C18">
      <w:pPr>
        <w:pStyle w:val="PargrafodaLista"/>
        <w:numPr>
          <w:ilvl w:val="0"/>
          <w:numId w:val="2"/>
        </w:numPr>
      </w:pPr>
      <w:r>
        <w:t xml:space="preserve">Gestão de administrativa deve ser considerada pois existem uma serie de regulamentações a serem consideras ao implantar um sistema </w:t>
      </w:r>
      <w:proofErr w:type="spellStart"/>
      <w:r>
        <w:t>EaD</w:t>
      </w:r>
      <w:proofErr w:type="spellEnd"/>
      <w:r>
        <w:t xml:space="preserve"> na Universidade. Um departamento especifico deve ser criado, os professores e administradores devem ser capacitados para entender como é regulado esse ensino, como utilizar as ferramentas e melhor maneira de transmitir o conteúdo.</w:t>
      </w:r>
    </w:p>
    <w:p w:rsidR="00EC1C18" w:rsidRDefault="00EC1C18" w:rsidP="00EC1C18">
      <w:pPr>
        <w:pStyle w:val="PargrafodaLista"/>
        <w:numPr>
          <w:ilvl w:val="0"/>
          <w:numId w:val="2"/>
        </w:numPr>
      </w:pPr>
      <w:r>
        <w:t xml:space="preserve">Gestão de conteúdo e seleção de alunos deve ser adaptativa e personalizada. A forma como o conteúdo é transmitido no ensino tradicional não é a mesma que no modo </w:t>
      </w:r>
      <w:proofErr w:type="spellStart"/>
      <w:r>
        <w:t>EaD</w:t>
      </w:r>
      <w:proofErr w:type="spellEnd"/>
      <w:r>
        <w:t xml:space="preserve">, podemos dizer que </w:t>
      </w:r>
      <w:proofErr w:type="spellStart"/>
      <w:r>
        <w:t>ate</w:t>
      </w:r>
      <w:proofErr w:type="spellEnd"/>
      <w:r>
        <w:t xml:space="preserve"> mesmo o perfil dos alunos pode mudar. Criar indicadores de satisfação, desistências e qualidades das aulas são primordiais para garantir a evolução dos alunos nos cursos e não tornar o curso defasado.</w:t>
      </w:r>
    </w:p>
    <w:p w:rsidR="00EC1C18" w:rsidRDefault="00EC1C18" w:rsidP="00EC1C18">
      <w:pPr>
        <w:pStyle w:val="PargrafodaLista"/>
        <w:numPr>
          <w:ilvl w:val="0"/>
          <w:numId w:val="2"/>
        </w:numPr>
      </w:pPr>
      <w:r>
        <w:t xml:space="preserve">Gestão de ferramentas garante que a Universidade </w:t>
      </w:r>
      <w:proofErr w:type="spellStart"/>
      <w:r>
        <w:t>esta</w:t>
      </w:r>
      <w:proofErr w:type="spellEnd"/>
      <w:r>
        <w:t xml:space="preserve"> utilizando uma plataforma atualizada, de fácil adaptação e com menos bugs. Isso garante melhor experiência do aluno durante o processo de aprendizagem.</w:t>
      </w:r>
    </w:p>
    <w:p w:rsidR="00046BA3" w:rsidRDefault="00FA1145" w:rsidP="00FA1145">
      <w:r>
        <w:lastRenderedPageBreak/>
        <w:t>(</w:t>
      </w:r>
      <w:proofErr w:type="gramStart"/>
      <w:r>
        <w:t>discussão</w:t>
      </w:r>
      <w:proofErr w:type="gramEnd"/>
      <w:r>
        <w:t xml:space="preserve"> de fórum) </w:t>
      </w:r>
      <w:bookmarkStart w:id="0" w:name="_GoBack"/>
      <w:r>
        <w:t xml:space="preserve">Qual a sua impressão inicial dos aspectos organizacionais e institucionais da UTFPR para cursos </w:t>
      </w:r>
      <w:proofErr w:type="spellStart"/>
      <w:r>
        <w:t>EaD</w:t>
      </w:r>
      <w:proofErr w:type="spellEnd"/>
      <w:r>
        <w:t>? Faça comentários construtivos diante de duas experiências próprias até o presente momento</w:t>
      </w:r>
      <w:bookmarkEnd w:id="0"/>
      <w:r>
        <w:t>.</w:t>
      </w:r>
    </w:p>
    <w:sectPr w:rsidR="00046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1DF6"/>
    <w:multiLevelType w:val="hybridMultilevel"/>
    <w:tmpl w:val="18E208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16C90"/>
    <w:multiLevelType w:val="hybridMultilevel"/>
    <w:tmpl w:val="51023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45"/>
    <w:rsid w:val="00046BA3"/>
    <w:rsid w:val="008B085A"/>
    <w:rsid w:val="00EC1C18"/>
    <w:rsid w:val="00FA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DA54DA-921F-4DBF-A4E5-5C9B6ED9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1</cp:revision>
  <dcterms:created xsi:type="dcterms:W3CDTF">2020-06-28T14:17:00Z</dcterms:created>
  <dcterms:modified xsi:type="dcterms:W3CDTF">2020-06-28T14:44:00Z</dcterms:modified>
</cp:coreProperties>
</file>