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4F" w:rsidRPr="00D3389A" w:rsidRDefault="003D764F" w:rsidP="00D3389A">
      <w:pPr>
        <w:jc w:val="center"/>
        <w:rPr>
          <w:b/>
          <w:sz w:val="28"/>
        </w:rPr>
      </w:pPr>
      <w:r w:rsidRPr="00D3389A">
        <w:rPr>
          <w:b/>
          <w:sz w:val="28"/>
        </w:rPr>
        <w:t>Especialização</w:t>
      </w:r>
      <w:r w:rsidRPr="00D3389A">
        <w:rPr>
          <w:b/>
          <w:sz w:val="28"/>
        </w:rPr>
        <w:t xml:space="preserve"> em </w:t>
      </w:r>
      <w:r w:rsidRPr="00D3389A">
        <w:rPr>
          <w:b/>
          <w:sz w:val="28"/>
        </w:rPr>
        <w:t>Ciência</w:t>
      </w:r>
      <w:r w:rsidR="00D3389A" w:rsidRPr="00D3389A">
        <w:rPr>
          <w:b/>
          <w:sz w:val="28"/>
        </w:rPr>
        <w:t xml:space="preserve"> de Dados - UTF</w:t>
      </w:r>
      <w:r w:rsidRPr="00D3389A">
        <w:rPr>
          <w:b/>
          <w:sz w:val="28"/>
        </w:rPr>
        <w:t>PR</w:t>
      </w:r>
    </w:p>
    <w:p w:rsidR="003D764F" w:rsidRDefault="003D764F" w:rsidP="003D764F">
      <w:r>
        <w:t>Introdução</w:t>
      </w:r>
      <w:r w:rsidR="00D3389A">
        <w:t xml:space="preserve"> em</w:t>
      </w:r>
      <w:r>
        <w:t xml:space="preserve"> </w:t>
      </w:r>
      <w:r>
        <w:t>Ciência</w:t>
      </w:r>
      <w:r w:rsidR="00AD278B">
        <w:t xml:space="preserve"> de Dados - IAB</w:t>
      </w:r>
      <w:bookmarkStart w:id="0" w:name="_GoBack"/>
      <w:bookmarkEnd w:id="0"/>
      <w:r>
        <w:t>C</w:t>
      </w:r>
    </w:p>
    <w:p w:rsidR="003D764F" w:rsidRDefault="003D764F" w:rsidP="003D764F">
      <w:r>
        <w:t>Prof. Dr. Francisco C. Souza (franciscosouza@utfpr.edu.br)</w:t>
      </w:r>
    </w:p>
    <w:p w:rsidR="003D764F" w:rsidRDefault="003D764F" w:rsidP="003D764F">
      <w:r>
        <w:t xml:space="preserve">Prof. Dr. Anderson C. </w:t>
      </w:r>
      <w:proofErr w:type="spellStart"/>
      <w:r>
        <w:t>Carniel</w:t>
      </w:r>
      <w:proofErr w:type="spellEnd"/>
      <w:r>
        <w:t xml:space="preserve"> (accarniel@utfpr.edu.br)</w:t>
      </w:r>
      <w:proofErr w:type="spellStart"/>
    </w:p>
    <w:p w:rsidR="003D764F" w:rsidRDefault="003D764F" w:rsidP="003D764F">
      <w:proofErr w:type="spellEnd"/>
      <w:r>
        <w:t>Tutor: Dr. Rodolfo A. Silva (rodolfoa@utfpr.edu.br)</w:t>
      </w:r>
    </w:p>
    <w:p w:rsidR="003D764F" w:rsidRDefault="003D764F" w:rsidP="003D764F">
      <w:r>
        <w:t>Aluno</w:t>
      </w:r>
      <w:r>
        <w:t>: Gabriel Stankevix Soares</w:t>
      </w:r>
    </w:p>
    <w:p w:rsidR="003D764F" w:rsidRPr="003D764F" w:rsidRDefault="003D764F" w:rsidP="003D764F">
      <w:pPr>
        <w:rPr>
          <w:b/>
        </w:rPr>
      </w:pPr>
      <w:r w:rsidRPr="003D764F">
        <w:rPr>
          <w:b/>
        </w:rPr>
        <w:t>Questionário 1</w:t>
      </w:r>
    </w:p>
    <w:p w:rsidR="003D764F" w:rsidRDefault="003D764F" w:rsidP="003D764F">
      <w:r>
        <w:t xml:space="preserve">Resolva a seguinte lista de exercícios e submeta suas respostas no </w:t>
      </w:r>
      <w:proofErr w:type="spellStart"/>
      <w:r>
        <w:t>Moodl</w:t>
      </w:r>
      <w:r>
        <w:t>e</w:t>
      </w:r>
      <w:proofErr w:type="spellEnd"/>
      <w:r>
        <w:t xml:space="preserve">, conforme orientado na página </w:t>
      </w:r>
      <w:r>
        <w:t>da disciplina (em suma, existe uma questão no questionário aberto para você mandar as respostas desses exercícios como um arquivo .</w:t>
      </w:r>
      <w:proofErr w:type="spellStart"/>
      <w:r>
        <w:t>pdf</w:t>
      </w:r>
      <w:proofErr w:type="spellEnd"/>
      <w:r>
        <w:t>).</w:t>
      </w:r>
    </w:p>
    <w:p w:rsidR="003D764F" w:rsidRDefault="003D764F" w:rsidP="003D764F">
      <w:pPr>
        <w:rPr>
          <w:b/>
        </w:rPr>
      </w:pPr>
      <w:r w:rsidRPr="003D764F">
        <w:rPr>
          <w:b/>
        </w:rPr>
        <w:t>1. Qual é a diferença entre os ti</w:t>
      </w:r>
      <w:r>
        <w:rPr>
          <w:b/>
        </w:rPr>
        <w:t xml:space="preserve">pos de dados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? </w:t>
      </w:r>
    </w:p>
    <w:p w:rsidR="003D764F" w:rsidRPr="003D764F" w:rsidRDefault="003D764F" w:rsidP="003D764F">
      <w:pPr>
        <w:rPr>
          <w:b/>
        </w:rPr>
      </w:pPr>
      <w:r>
        <w:t>Dica: utilize o código abaixo para justificar sua 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764F" w:rsidTr="003D764F">
        <w:tc>
          <w:tcPr>
            <w:tcW w:w="8494" w:type="dxa"/>
          </w:tcPr>
          <w:p w:rsidR="003D764F" w:rsidRDefault="003D764F" w:rsidP="003D764F">
            <w:r>
              <w:t>(</w:t>
            </w:r>
            <w:proofErr w:type="gramStart"/>
            <w:r>
              <w:t>a</w:t>
            </w:r>
            <w:proofErr w:type="gramEnd"/>
            <w:r>
              <w:t xml:space="preserve"> &lt;- </w:t>
            </w:r>
            <w:proofErr w:type="spellStart"/>
            <w:r>
              <w:t>sqrt</w:t>
            </w:r>
            <w:proofErr w:type="spellEnd"/>
            <w:r>
              <w:t>(2) ^ 2)</w:t>
            </w:r>
          </w:p>
          <w:p w:rsidR="003D764F" w:rsidRDefault="003D764F" w:rsidP="003D764F">
            <w:r>
              <w:t xml:space="preserve">## [1] 2 &lt; - </w:t>
            </w:r>
            <w:proofErr w:type="spellStart"/>
            <w:r>
              <w:t>integer</w:t>
            </w:r>
            <w:proofErr w:type="spellEnd"/>
          </w:p>
          <w:p w:rsidR="003D764F" w:rsidRDefault="003D764F" w:rsidP="003D764F">
            <w:proofErr w:type="spellStart"/>
            <w:proofErr w:type="gramStart"/>
            <w:r>
              <w:t>typeof</w:t>
            </w:r>
            <w:proofErr w:type="spellEnd"/>
            <w:r>
              <w:t>(</w:t>
            </w:r>
            <w:proofErr w:type="gramEnd"/>
            <w:r>
              <w:t>a)</w:t>
            </w:r>
            <w:r>
              <w:t xml:space="preserve"> &lt; - </w:t>
            </w:r>
            <w:proofErr w:type="spellStart"/>
            <w:r>
              <w:t>double</w:t>
            </w:r>
            <w:proofErr w:type="spellEnd"/>
          </w:p>
          <w:p w:rsidR="003D764F" w:rsidRDefault="003D764F" w:rsidP="003D764F">
            <w:proofErr w:type="gramStart"/>
            <w:r>
              <w:t>b</w:t>
            </w:r>
            <w:proofErr w:type="gramEnd"/>
            <w:r>
              <w:t xml:space="preserve"> = a - 2</w:t>
            </w:r>
          </w:p>
          <w:p w:rsidR="003D764F" w:rsidRDefault="003D764F" w:rsidP="003D764F">
            <w:proofErr w:type="spellStart"/>
            <w:proofErr w:type="gramStart"/>
            <w:r>
              <w:t>typeof</w:t>
            </w:r>
            <w:proofErr w:type="spellEnd"/>
            <w:r>
              <w:t>(</w:t>
            </w:r>
            <w:proofErr w:type="gramEnd"/>
            <w:r>
              <w:t>b)</w:t>
            </w:r>
            <w:r>
              <w:t xml:space="preserve"> &lt;- </w:t>
            </w:r>
            <w:proofErr w:type="spellStart"/>
            <w:r>
              <w:t>double</w:t>
            </w:r>
            <w:proofErr w:type="spellEnd"/>
          </w:p>
          <w:p w:rsidR="003D764F" w:rsidRDefault="003D764F" w:rsidP="003D764F">
            <w:r>
              <w:t xml:space="preserve">## [1] 4.440892e-16 </w:t>
            </w:r>
          </w:p>
          <w:p w:rsidR="003D764F" w:rsidRDefault="003D764F" w:rsidP="003D764F">
            <w:proofErr w:type="gramStart"/>
            <w:r>
              <w:t>x</w:t>
            </w:r>
            <w:proofErr w:type="gramEnd"/>
            <w:r>
              <w:t xml:space="preserve"> = -1 / 0 </w:t>
            </w:r>
          </w:p>
          <w:p w:rsidR="003D764F" w:rsidRDefault="003D764F" w:rsidP="003D764F">
            <w:proofErr w:type="spellStart"/>
            <w:proofErr w:type="gramStart"/>
            <w:r>
              <w:t>typeof</w:t>
            </w:r>
            <w:proofErr w:type="spellEnd"/>
            <w:r>
              <w:t>(</w:t>
            </w:r>
            <w:proofErr w:type="gramEnd"/>
            <w:r>
              <w:t>x)</w:t>
            </w:r>
            <w:r>
              <w:t xml:space="preserve"> &lt;- </w:t>
            </w:r>
            <w:proofErr w:type="spellStart"/>
            <w:r>
              <w:t>double</w:t>
            </w:r>
            <w:proofErr w:type="spellEnd"/>
          </w:p>
          <w:p w:rsidR="003D764F" w:rsidRDefault="003D764F" w:rsidP="003D764F">
            <w:r>
              <w:t>## [1] -</w:t>
            </w:r>
            <w:proofErr w:type="spellStart"/>
            <w:r>
              <w:t>Inf</w:t>
            </w:r>
            <w:proofErr w:type="spellEnd"/>
            <w:r>
              <w:t xml:space="preserve"> </w:t>
            </w:r>
          </w:p>
          <w:p w:rsidR="003D764F" w:rsidRDefault="003D764F" w:rsidP="003D764F">
            <w:r>
              <w:t>0 / 0</w:t>
            </w:r>
          </w:p>
          <w:p w:rsidR="003D764F" w:rsidRDefault="003D764F" w:rsidP="003D764F">
            <w:r>
              <w:t xml:space="preserve">## [1] </w:t>
            </w:r>
            <w:proofErr w:type="spellStart"/>
            <w:r>
              <w:t>NaN</w:t>
            </w:r>
            <w:proofErr w:type="spellEnd"/>
            <w:r>
              <w:t xml:space="preserve"> </w:t>
            </w:r>
          </w:p>
          <w:p w:rsidR="003D764F" w:rsidRDefault="003D764F" w:rsidP="003D764F">
            <w:r>
              <w:t>1 / 0</w:t>
            </w:r>
          </w:p>
          <w:p w:rsidR="003D764F" w:rsidRDefault="003D764F" w:rsidP="003D764F">
            <w:r>
              <w:t xml:space="preserve">## [1] </w:t>
            </w: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</w:tr>
    </w:tbl>
    <w:p w:rsidR="003D764F" w:rsidRDefault="003D764F" w:rsidP="003D764F"/>
    <w:p w:rsidR="003D764F" w:rsidRDefault="003D764F" w:rsidP="003D764F">
      <w:proofErr w:type="spellStart"/>
      <w:r>
        <w:t>Integer</w:t>
      </w:r>
      <w:proofErr w:type="spellEnd"/>
      <w:r>
        <w:t xml:space="preserve"> é o tipo de dado</w:t>
      </w:r>
      <w:r>
        <w:t xml:space="preserve"> inteiro,</w:t>
      </w:r>
      <w:r w:rsidRPr="003D764F">
        <w:t xml:space="preserve"> </w:t>
      </w:r>
      <w:r w:rsidR="00D3389A">
        <w:t>for</w:t>
      </w:r>
      <w:r w:rsidRPr="003D764F">
        <w:t>mado por todos os números que não são decimais</w:t>
      </w:r>
      <w:r>
        <w:t>,</w:t>
      </w:r>
      <w:r>
        <w:t xml:space="preserve"> </w:t>
      </w:r>
      <w:r>
        <w:t xml:space="preserve">desta forma </w:t>
      </w:r>
      <w:r>
        <w:t>permite que uma variável armazene valores numéricos.</w:t>
      </w:r>
      <w:r>
        <w:t xml:space="preserve"> </w:t>
      </w:r>
      <w:r>
        <w:t>Por exemplo 2, 1 e 0</w:t>
      </w:r>
    </w:p>
    <w:p w:rsidR="003D764F" w:rsidRDefault="003D764F" w:rsidP="003D764F">
      <w:r>
        <w:t xml:space="preserve">Double </w:t>
      </w:r>
      <w:proofErr w:type="gramStart"/>
      <w:r>
        <w:t xml:space="preserve">são </w:t>
      </w:r>
      <w:r>
        <w:t xml:space="preserve"> tipo</w:t>
      </w:r>
      <w:proofErr w:type="gramEnd"/>
      <w:r>
        <w:t xml:space="preserve"> de dados "flutuante" permite que uma variável armaz</w:t>
      </w:r>
      <w:r>
        <w:t xml:space="preserve">ene valores com casas decimais. </w:t>
      </w:r>
      <w:r>
        <w:t xml:space="preserve">Por definição todo nº em R é definido como Double e </w:t>
      </w:r>
      <w:proofErr w:type="spellStart"/>
      <w:r>
        <w:t>Inf</w:t>
      </w:r>
      <w:proofErr w:type="spellEnd"/>
      <w:r>
        <w:t xml:space="preserve"> só pode ser </w:t>
      </w:r>
      <w:r>
        <w:t>armazenado</w:t>
      </w:r>
      <w:r>
        <w:t xml:space="preserve"> em um nº de ponto flutuante.</w:t>
      </w:r>
    </w:p>
    <w:p w:rsidR="003D764F" w:rsidRPr="003D764F" w:rsidRDefault="003D764F" w:rsidP="003D764F">
      <w:pPr>
        <w:rPr>
          <w:b/>
        </w:rPr>
      </w:pPr>
      <w:r w:rsidRPr="003D764F">
        <w:rPr>
          <w:b/>
        </w:rPr>
        <w:t>2. Escreva um programa em R que processe a segu</w:t>
      </w:r>
      <w:r w:rsidRPr="003D764F">
        <w:rPr>
          <w:b/>
        </w:rPr>
        <w:t xml:space="preserve">inte fórmula matemática abaixo </w:t>
      </w:r>
      <w:r w:rsidRPr="003D764F">
        <w:rPr>
          <w:b/>
        </w:rPr>
        <w:t>(declare as variáveis n</w:t>
      </w:r>
      <w:r>
        <w:rPr>
          <w:b/>
        </w:rPr>
        <w:t>ecessárias e valores para ela):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764F" w:rsidTr="003D764F">
        <w:tc>
          <w:tcPr>
            <w:tcW w:w="8494" w:type="dxa"/>
          </w:tcPr>
          <w:p w:rsidR="003D764F" w:rsidRDefault="003D764F" w:rsidP="003D764F">
            <w:proofErr w:type="gramStart"/>
            <w:r>
              <w:t>x</w:t>
            </w:r>
            <w:proofErr w:type="gramEnd"/>
            <w:r>
              <w:t>1 = 2</w:t>
            </w:r>
          </w:p>
          <w:p w:rsidR="003D764F" w:rsidRDefault="003D764F" w:rsidP="003D764F">
            <w:proofErr w:type="gramStart"/>
            <w:r>
              <w:t>x</w:t>
            </w:r>
            <w:proofErr w:type="gramEnd"/>
            <w:r>
              <w:t>2 = 4</w:t>
            </w:r>
          </w:p>
          <w:p w:rsidR="003D764F" w:rsidRDefault="003D764F" w:rsidP="003D764F">
            <w:proofErr w:type="gramStart"/>
            <w:r>
              <w:t>y</w:t>
            </w:r>
            <w:proofErr w:type="gramEnd"/>
            <w:r>
              <w:t>1 = 3</w:t>
            </w:r>
          </w:p>
          <w:p w:rsidR="003D764F" w:rsidRDefault="003D764F" w:rsidP="003D764F">
            <w:proofErr w:type="gramStart"/>
            <w:r>
              <w:t>y</w:t>
            </w:r>
            <w:proofErr w:type="gramEnd"/>
            <w:r>
              <w:t>2 = 9</w:t>
            </w:r>
          </w:p>
          <w:p w:rsidR="003D764F" w:rsidRDefault="003D764F" w:rsidP="003D764F"/>
          <w:p w:rsidR="003D764F" w:rsidRDefault="003D764F" w:rsidP="003D764F">
            <w:proofErr w:type="gramStart"/>
            <w:r>
              <w:t>d</w:t>
            </w:r>
            <w:proofErr w:type="gramEnd"/>
            <w:r>
              <w:t xml:space="preserve"> = </w:t>
            </w:r>
            <w:proofErr w:type="spellStart"/>
            <w:r>
              <w:t>sqrt</w:t>
            </w:r>
            <w:proofErr w:type="spellEnd"/>
            <w:r>
              <w:t>( ((x2-x1)^2)+((y2-y1)^2) )</w:t>
            </w:r>
          </w:p>
          <w:p w:rsidR="003D764F" w:rsidRDefault="003D764F" w:rsidP="003D764F">
            <w:proofErr w:type="gramStart"/>
            <w:r>
              <w:t>d</w:t>
            </w:r>
            <w:proofErr w:type="gramEnd"/>
          </w:p>
          <w:p w:rsidR="003D764F" w:rsidRDefault="003D764F" w:rsidP="003D764F"/>
          <w:p w:rsidR="003D764F" w:rsidRDefault="003D764F" w:rsidP="003D764F">
            <w:r w:rsidRPr="003D764F">
              <w:lastRenderedPageBreak/>
              <w:t>[1] 6.324555</w:t>
            </w:r>
          </w:p>
        </w:tc>
      </w:tr>
    </w:tbl>
    <w:p w:rsidR="003D764F" w:rsidRDefault="003D764F" w:rsidP="003D764F"/>
    <w:p w:rsidR="007A5ACA" w:rsidRDefault="003D764F" w:rsidP="003D764F">
      <w:pPr>
        <w:rPr>
          <w:b/>
        </w:rPr>
      </w:pPr>
      <w:r w:rsidRPr="007A5ACA">
        <w:rPr>
          <w:b/>
        </w:rPr>
        <w:t xml:space="preserve">3. Complete o código R abaixo, trocando os </w:t>
      </w:r>
      <w:proofErr w:type="gramStart"/>
      <w:r w:rsidRPr="007A5ACA">
        <w:rPr>
          <w:b/>
        </w:rPr>
        <w:t>?? ,</w:t>
      </w:r>
      <w:proofErr w:type="gramEnd"/>
      <w:r w:rsidRPr="007A5ACA">
        <w:rPr>
          <w:b/>
        </w:rPr>
        <w:t xml:space="preserve"> </w:t>
      </w:r>
      <w:r w:rsidR="007A5ACA">
        <w:rPr>
          <w:b/>
        </w:rPr>
        <w:t xml:space="preserve">para calcular: </w:t>
      </w:r>
    </w:p>
    <w:p w:rsidR="007A5ACA" w:rsidRPr="007A5ACA" w:rsidRDefault="003D764F" w:rsidP="003D764F">
      <w:pPr>
        <w:pStyle w:val="PargrafodaLista"/>
        <w:numPr>
          <w:ilvl w:val="0"/>
          <w:numId w:val="2"/>
        </w:numPr>
        <w:rPr>
          <w:b/>
        </w:rPr>
      </w:pPr>
      <w:proofErr w:type="gramStart"/>
      <w:r>
        <w:t>a</w:t>
      </w:r>
      <w:proofErr w:type="gramEnd"/>
      <w:r>
        <w:t xml:space="preserve"> soma dos valores do vetor x , </w:t>
      </w:r>
    </w:p>
    <w:p w:rsidR="007A5ACA" w:rsidRPr="007A5ACA" w:rsidRDefault="003D764F" w:rsidP="003D764F">
      <w:pPr>
        <w:pStyle w:val="PargrafodaLista"/>
        <w:numPr>
          <w:ilvl w:val="0"/>
          <w:numId w:val="2"/>
        </w:numPr>
        <w:rPr>
          <w:b/>
        </w:rPr>
      </w:pPr>
      <w:proofErr w:type="gramStart"/>
      <w:r>
        <w:t>a</w:t>
      </w:r>
      <w:proofErr w:type="gramEnd"/>
      <w:r>
        <w:t xml:space="preserve"> média de valores do vetor x , </w:t>
      </w:r>
    </w:p>
    <w:p w:rsidR="00335C79" w:rsidRPr="00335C79" w:rsidRDefault="003D764F" w:rsidP="003D764F">
      <w:pPr>
        <w:pStyle w:val="PargrafodaLista"/>
        <w:numPr>
          <w:ilvl w:val="0"/>
          <w:numId w:val="2"/>
        </w:numPr>
        <w:rPr>
          <w:b/>
        </w:rPr>
      </w:pPr>
      <w:proofErr w:type="gramStart"/>
      <w:r>
        <w:t>desvio</w:t>
      </w:r>
      <w:proofErr w:type="gramEnd"/>
      <w:r>
        <w:t xml:space="preserve"> padrão dos valores do vetor x , e </w:t>
      </w:r>
    </w:p>
    <w:p w:rsidR="003D764F" w:rsidRPr="00335C79" w:rsidRDefault="003D764F" w:rsidP="003D764F">
      <w:pPr>
        <w:pStyle w:val="PargrafodaLista"/>
        <w:numPr>
          <w:ilvl w:val="0"/>
          <w:numId w:val="2"/>
        </w:numPr>
        <w:rPr>
          <w:b/>
        </w:rPr>
      </w:pPr>
      <w:proofErr w:type="gramStart"/>
      <w:r>
        <w:t>valores</w:t>
      </w:r>
      <w:proofErr w:type="gramEnd"/>
      <w:r>
        <w:t xml:space="preserve"> máximos e mínimos do vetor x 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13"/>
      </w:tblGrid>
      <w:tr w:rsidR="00335C79" w:rsidTr="00945113">
        <w:trPr>
          <w:trHeight w:val="1618"/>
        </w:trPr>
        <w:tc>
          <w:tcPr>
            <w:tcW w:w="5713" w:type="dxa"/>
          </w:tcPr>
          <w:p w:rsidR="00335C79" w:rsidRDefault="00335C79" w:rsidP="00335C79">
            <w:proofErr w:type="gramStart"/>
            <w:r>
              <w:t>x</w:t>
            </w:r>
            <w:proofErr w:type="gramEnd"/>
            <w:r>
              <w:t xml:space="preserve"> &lt;- </w:t>
            </w:r>
            <w:proofErr w:type="spellStart"/>
            <w:r>
              <w:t>seq</w:t>
            </w:r>
            <w:proofErr w:type="spellEnd"/>
            <w:r>
              <w:t>(1, 1000) #pesquise o que essa nova função faz</w:t>
            </w:r>
          </w:p>
          <w:p w:rsidR="00335C79" w:rsidRDefault="00335C79" w:rsidP="00335C79">
            <w:proofErr w:type="gramStart"/>
            <w:r>
              <w:t>soma</w:t>
            </w:r>
            <w:proofErr w:type="gramEnd"/>
            <w:r>
              <w:t xml:space="preserve"> &lt;- sum(x) # 500500</w:t>
            </w:r>
          </w:p>
          <w:p w:rsidR="00335C79" w:rsidRDefault="00335C79" w:rsidP="00335C79">
            <w:proofErr w:type="gramStart"/>
            <w:r>
              <w:t>media</w:t>
            </w:r>
            <w:proofErr w:type="gramEnd"/>
            <w:r>
              <w:t xml:space="preserve"> &lt;- </w:t>
            </w:r>
            <w:proofErr w:type="spellStart"/>
            <w:r>
              <w:t>mean</w:t>
            </w:r>
            <w:proofErr w:type="spellEnd"/>
            <w:r>
              <w:t>(x) #500.5</w:t>
            </w:r>
          </w:p>
          <w:p w:rsidR="00335C79" w:rsidRDefault="00335C79" w:rsidP="00335C79">
            <w:proofErr w:type="spellStart"/>
            <w:proofErr w:type="gramStart"/>
            <w:r>
              <w:t>desvio</w:t>
            </w:r>
            <w:proofErr w:type="gramEnd"/>
            <w:r>
              <w:t>_padrao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(x) #288.8194</w:t>
            </w:r>
          </w:p>
          <w:p w:rsidR="00335C79" w:rsidRDefault="00335C79" w:rsidP="00335C79">
            <w:proofErr w:type="spellStart"/>
            <w:proofErr w:type="gramStart"/>
            <w:r>
              <w:t>maximo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max</w:t>
            </w:r>
            <w:proofErr w:type="spellEnd"/>
            <w:r>
              <w:t>(x) #1000</w:t>
            </w:r>
          </w:p>
          <w:p w:rsidR="00335C79" w:rsidRDefault="00335C79" w:rsidP="00335C79">
            <w:proofErr w:type="spellStart"/>
            <w:proofErr w:type="gramStart"/>
            <w:r>
              <w:t>minimo</w:t>
            </w:r>
            <w:proofErr w:type="spellEnd"/>
            <w:proofErr w:type="gramEnd"/>
            <w:r>
              <w:t xml:space="preserve"> &lt;- min(x) # 1</w:t>
            </w:r>
          </w:p>
        </w:tc>
      </w:tr>
    </w:tbl>
    <w:p w:rsidR="003D764F" w:rsidRDefault="003D764F" w:rsidP="003D764F"/>
    <w:p w:rsidR="003D764F" w:rsidRPr="00335C79" w:rsidRDefault="003D764F" w:rsidP="003D764F">
      <w:pPr>
        <w:rPr>
          <w:b/>
        </w:rPr>
      </w:pPr>
      <w:r w:rsidRPr="00335C79">
        <w:rPr>
          <w:b/>
        </w:rPr>
        <w:t>4. Qual é a ordem de execução dos operadores da expressão abaixo? E o seu resultado?</w:t>
      </w:r>
    </w:p>
    <w:p w:rsidR="003D764F" w:rsidRDefault="003D764F" w:rsidP="003D764F">
      <w:r w:rsidRPr="00335C79">
        <w:rPr>
          <w:highlight w:val="yellow"/>
        </w:rPr>
        <w:t>4 + 2 - 1 / 10 ^ 3</w:t>
      </w:r>
    </w:p>
    <w:p w:rsidR="003D764F" w:rsidRDefault="003D764F" w:rsidP="003D764F">
      <w:r>
        <w:t>A ordem é primeiro expoente,</w:t>
      </w:r>
      <w:r w:rsidR="00335C79">
        <w:t xml:space="preserve"> divisão</w:t>
      </w:r>
      <w:r>
        <w:t xml:space="preserve">, soma e subtração.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18"/>
      </w:tblGrid>
      <w:tr w:rsidR="00335C79" w:rsidTr="00945113">
        <w:trPr>
          <w:trHeight w:val="2033"/>
        </w:trPr>
        <w:tc>
          <w:tcPr>
            <w:tcW w:w="5118" w:type="dxa"/>
          </w:tcPr>
          <w:p w:rsidR="00335C79" w:rsidRDefault="00335C79" w:rsidP="00335C79">
            <w:r>
              <w:t xml:space="preserve">10^3 </w:t>
            </w:r>
            <w:r>
              <w:t xml:space="preserve"># </w:t>
            </w:r>
            <w:r>
              <w:t xml:space="preserve">-&gt; 1000 </w:t>
            </w:r>
          </w:p>
          <w:p w:rsidR="00335C79" w:rsidRDefault="00335C79" w:rsidP="00335C79">
            <w:r>
              <w:t>1/1000 # - &gt; 0.001</w:t>
            </w:r>
          </w:p>
          <w:p w:rsidR="00335C79" w:rsidRDefault="00335C79" w:rsidP="00335C79">
            <w:r>
              <w:t xml:space="preserve">4 + 2 </w:t>
            </w:r>
            <w:r>
              <w:t xml:space="preserve"># </w:t>
            </w:r>
            <w:r>
              <w:t>- &gt; 6</w:t>
            </w:r>
          </w:p>
          <w:p w:rsidR="00335C79" w:rsidRDefault="00335C79" w:rsidP="00335C79">
            <w:r>
              <w:t xml:space="preserve">6 - 0.001 </w:t>
            </w:r>
            <w:r>
              <w:t xml:space="preserve"># </w:t>
            </w:r>
            <w:r>
              <w:t>-&gt; 5.999 &lt;-</w:t>
            </w:r>
          </w:p>
          <w:p w:rsidR="00335C79" w:rsidRDefault="00335C79" w:rsidP="00335C79"/>
          <w:p w:rsidR="00335C79" w:rsidRDefault="00335C79" w:rsidP="00335C79">
            <w:r>
              <w:t># O Resultado é final 5.999</w:t>
            </w:r>
          </w:p>
          <w:p w:rsidR="00335C79" w:rsidRDefault="00335C79" w:rsidP="003D764F"/>
        </w:tc>
      </w:tr>
    </w:tbl>
    <w:p w:rsidR="00335C79" w:rsidRDefault="00335C79" w:rsidP="003D764F"/>
    <w:p w:rsidR="003D764F" w:rsidRPr="00945113" w:rsidRDefault="003D764F" w:rsidP="003D764F">
      <w:pPr>
        <w:rPr>
          <w:b/>
        </w:rPr>
      </w:pPr>
      <w:r w:rsidRPr="00945113">
        <w:rPr>
          <w:b/>
        </w:rPr>
        <w:t>5. Qual é o problema com o seguinte código?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77"/>
      </w:tblGrid>
      <w:tr w:rsidR="00945113" w:rsidTr="00945113">
        <w:trPr>
          <w:trHeight w:val="896"/>
        </w:trPr>
        <w:tc>
          <w:tcPr>
            <w:tcW w:w="4177" w:type="dxa"/>
          </w:tcPr>
          <w:p w:rsidR="00945113" w:rsidRDefault="00945113" w:rsidP="00945113">
            <w:proofErr w:type="gramStart"/>
            <w:r>
              <w:t>a</w:t>
            </w:r>
            <w:proofErr w:type="gramEnd"/>
            <w:r>
              <w:t xml:space="preserve"> &lt;- c(1, 2, 4)</w:t>
            </w:r>
          </w:p>
          <w:p w:rsidR="00945113" w:rsidRDefault="00945113" w:rsidP="00945113">
            <w:proofErr w:type="gramStart"/>
            <w:r>
              <w:t>b</w:t>
            </w:r>
            <w:proofErr w:type="gramEnd"/>
            <w:r>
              <w:t xml:space="preserve"> &lt;- c(10, 20)</w:t>
            </w:r>
          </w:p>
          <w:p w:rsidR="00945113" w:rsidRDefault="00945113" w:rsidP="00945113">
            <w:proofErr w:type="gramStart"/>
            <w:r>
              <w:t>a</w:t>
            </w:r>
            <w:proofErr w:type="gramEnd"/>
            <w:r>
              <w:t xml:space="preserve"> + b</w:t>
            </w:r>
          </w:p>
          <w:p w:rsidR="00945113" w:rsidRDefault="00945113" w:rsidP="003D764F"/>
        </w:tc>
      </w:tr>
    </w:tbl>
    <w:p w:rsidR="00945113" w:rsidRDefault="00945113" w:rsidP="003D764F"/>
    <w:p w:rsidR="003D764F" w:rsidRDefault="003D764F" w:rsidP="003D764F">
      <w:r>
        <w:t>Os vetores possuem tamanhos distintos que impossibilita a operação de soma entre eles</w:t>
      </w:r>
      <w:r w:rsidR="00945113">
        <w:t>.</w:t>
      </w:r>
    </w:p>
    <w:p w:rsidR="003D764F" w:rsidRPr="00945113" w:rsidRDefault="003D764F" w:rsidP="003D764F">
      <w:pPr>
        <w:rPr>
          <w:b/>
        </w:rPr>
      </w:pPr>
      <w:r w:rsidRPr="00945113">
        <w:rPr>
          <w:b/>
        </w:rPr>
        <w:t xml:space="preserve">6. Por que o resultado da expressão lógica abaixo é </w:t>
      </w:r>
      <w:proofErr w:type="gramStart"/>
      <w:r w:rsidRPr="00945113">
        <w:rPr>
          <w:b/>
        </w:rPr>
        <w:t>NA ?</w:t>
      </w:r>
      <w:proofErr w:type="gramEnd"/>
      <w:r w:rsidRPr="00945113">
        <w:rPr>
          <w:b/>
        </w:rPr>
        <w:t xml:space="preserve"> Explique e justifique com suas próprias palavras.</w:t>
      </w:r>
    </w:p>
    <w:p w:rsidR="003D764F" w:rsidRDefault="003D764F" w:rsidP="003D764F">
      <w:r w:rsidRPr="00945113">
        <w:rPr>
          <w:highlight w:val="yellow"/>
        </w:rPr>
        <w:t>NA == NA</w:t>
      </w:r>
    </w:p>
    <w:p w:rsidR="003D764F" w:rsidRDefault="003D764F" w:rsidP="003D764F">
      <w:r>
        <w:t xml:space="preserve">Retorna NA pois o operador logico não é </w:t>
      </w:r>
      <w:r w:rsidR="00945113">
        <w:t>aplicável</w:t>
      </w:r>
      <w:r>
        <w:t xml:space="preserve"> </w:t>
      </w:r>
      <w:r w:rsidR="00945113">
        <w:t xml:space="preserve">para NA. </w:t>
      </w:r>
      <w:r>
        <w:t xml:space="preserve">NA ou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por definição de igualdade, jamais seria igual</w:t>
      </w:r>
      <w:r w:rsidR="00945113">
        <w:t xml:space="preserve"> a outro NA</w:t>
      </w:r>
      <w:r>
        <w:t xml:space="preserve"> pois NA pode ser qualquer valor, nã</w:t>
      </w:r>
      <w:r w:rsidR="00945113">
        <w:t xml:space="preserve">o sabemos quais são os valores para cada um. </w:t>
      </w:r>
      <w:r>
        <w:t>NA é identifico a NA porem n</w:t>
      </w:r>
      <w:r w:rsidR="00945113">
        <w:t>o sentido logico é diferente.</w:t>
      </w:r>
    </w:p>
    <w:p w:rsidR="003D764F" w:rsidRPr="00945113" w:rsidRDefault="003D764F" w:rsidP="003D764F">
      <w:pPr>
        <w:rPr>
          <w:b/>
        </w:rPr>
      </w:pPr>
      <w:r w:rsidRPr="00945113">
        <w:rPr>
          <w:b/>
        </w:rPr>
        <w:t>7. Considerando o vetor abaixo, faça as condições exigidas.</w:t>
      </w:r>
    </w:p>
    <w:p w:rsidR="003D764F" w:rsidRDefault="003D764F" w:rsidP="003D764F">
      <w:proofErr w:type="spellStart"/>
      <w:proofErr w:type="gramStart"/>
      <w:r w:rsidRPr="00945113">
        <w:rPr>
          <w:highlight w:val="yellow"/>
        </w:rPr>
        <w:t>vec</w:t>
      </w:r>
      <w:proofErr w:type="spellEnd"/>
      <w:proofErr w:type="gramEnd"/>
      <w:r w:rsidRPr="00945113">
        <w:rPr>
          <w:highlight w:val="yellow"/>
        </w:rPr>
        <w:t xml:space="preserve"> &lt;- c(2.4, 5, 2, 4, 34, 13, 56, 84)</w:t>
      </w:r>
    </w:p>
    <w:p w:rsidR="003D764F" w:rsidRDefault="003D764F" w:rsidP="003D764F"/>
    <w:p w:rsidR="003D764F" w:rsidRDefault="003D764F" w:rsidP="003D764F">
      <w:proofErr w:type="gramStart"/>
      <w:r>
        <w:t>a) Os</w:t>
      </w:r>
      <w:proofErr w:type="gramEnd"/>
      <w:r>
        <w:t xml:space="preserve"> números ímpares e menores que 10.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32"/>
      </w:tblGrid>
      <w:tr w:rsidR="00945113" w:rsidTr="00945113">
        <w:trPr>
          <w:trHeight w:val="724"/>
        </w:trPr>
        <w:tc>
          <w:tcPr>
            <w:tcW w:w="3832" w:type="dxa"/>
          </w:tcPr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>&lt;10]</w:t>
            </w:r>
          </w:p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>%%2==1]</w:t>
            </w:r>
          </w:p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</w:p>
          <w:p w:rsidR="00945113" w:rsidRDefault="00945113" w:rsidP="003D764F">
            <w:r w:rsidRPr="00945113">
              <w:t>[1] 5</w:t>
            </w:r>
          </w:p>
        </w:tc>
      </w:tr>
    </w:tbl>
    <w:p w:rsidR="003D764F" w:rsidRDefault="003D764F" w:rsidP="003D764F"/>
    <w:p w:rsidR="003D764F" w:rsidRDefault="003D764F" w:rsidP="003D764F">
      <w:r>
        <w:t>#b. Os números entre 10 e 55 (incluindo as suas extremidades).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1"/>
      </w:tblGrid>
      <w:tr w:rsidR="00945113" w:rsidTr="00945113">
        <w:trPr>
          <w:trHeight w:val="938"/>
        </w:trPr>
        <w:tc>
          <w:tcPr>
            <w:tcW w:w="5631" w:type="dxa"/>
          </w:tcPr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 xml:space="preserve"> &gt; 10]</w:t>
            </w:r>
          </w:p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vec</w:t>
            </w:r>
            <w:proofErr w:type="spellEnd"/>
            <w:r>
              <w:t xml:space="preserve"> &lt; 55]</w:t>
            </w:r>
          </w:p>
          <w:p w:rsidR="00945113" w:rsidRDefault="00945113" w:rsidP="00945113">
            <w:proofErr w:type="spellStart"/>
            <w:proofErr w:type="gramStart"/>
            <w:r>
              <w:t>vec</w:t>
            </w:r>
            <w:proofErr w:type="spellEnd"/>
            <w:proofErr w:type="gramEnd"/>
          </w:p>
          <w:p w:rsidR="00945113" w:rsidRDefault="00945113" w:rsidP="00945113">
            <w:r w:rsidRPr="00945113">
              <w:t>[1] 34 13</w:t>
            </w:r>
          </w:p>
        </w:tc>
      </w:tr>
    </w:tbl>
    <w:p w:rsidR="00046BA3" w:rsidRPr="003D764F" w:rsidRDefault="00046BA3" w:rsidP="003D764F"/>
    <w:sectPr w:rsidR="00046BA3" w:rsidRPr="003D7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80DB2"/>
    <w:multiLevelType w:val="hybridMultilevel"/>
    <w:tmpl w:val="51463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720E"/>
    <w:multiLevelType w:val="hybridMultilevel"/>
    <w:tmpl w:val="CA02472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4F"/>
    <w:rsid w:val="00046BA3"/>
    <w:rsid w:val="00335C79"/>
    <w:rsid w:val="003D764F"/>
    <w:rsid w:val="00485DEF"/>
    <w:rsid w:val="007A5ACA"/>
    <w:rsid w:val="008B085A"/>
    <w:rsid w:val="00945113"/>
    <w:rsid w:val="00AD278B"/>
    <w:rsid w:val="00D3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497C8-FB9C-49C5-98CD-213AC943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64F"/>
    <w:pPr>
      <w:ind w:left="720"/>
      <w:contextualSpacing/>
    </w:pPr>
  </w:style>
  <w:style w:type="table" w:styleId="Tabelacomgrade">
    <w:name w:val="Table Grid"/>
    <w:basedOn w:val="Tabelanormal"/>
    <w:uiPriority w:val="39"/>
    <w:rsid w:val="003D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6</cp:revision>
  <cp:lastPrinted>2020-05-21T00:34:00Z</cp:lastPrinted>
  <dcterms:created xsi:type="dcterms:W3CDTF">2020-05-21T00:08:00Z</dcterms:created>
  <dcterms:modified xsi:type="dcterms:W3CDTF">2020-05-21T00:54:00Z</dcterms:modified>
</cp:coreProperties>
</file>