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DA" w:rsidRDefault="001D1FDA" w:rsidP="001D1FDA">
      <w:pPr>
        <w:pStyle w:val="a3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D1FD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Идентификатор прецедента</w:t>
      </w:r>
    </w:p>
    <w:p w:rsid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  <w:r w:rsidRPr="001D1FDA"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  <w:t>Как можно идентифицировать прецедент в его контексте?</w:t>
      </w:r>
    </w:p>
    <w:p w:rsid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</w:p>
    <w:p w:rsidR="001D1FDA" w:rsidRDefault="001D1FDA" w:rsidP="001D1FDA">
      <w:pPr>
        <w:pStyle w:val="a3"/>
        <w:shd w:val="clear" w:color="auto" w:fill="FFFFFF"/>
        <w:spacing w:before="100" w:beforeAutospacing="1" w:after="240" w:line="240" w:lineRule="auto"/>
        <w:outlineLvl w:val="2"/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  <w:t>Управление предприятием</w:t>
      </w:r>
    </w:p>
    <w:p w:rsidR="001D1FDA" w:rsidRDefault="001D1FDA" w:rsidP="001D1FDA">
      <w:pPr>
        <w:pStyle w:val="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Название прецедента</w:t>
      </w:r>
    </w:p>
    <w:p w:rsidR="001D1FDA" w:rsidRDefault="001D1FDA" w:rsidP="001D1FDA">
      <w:pPr>
        <w:pStyle w:val="3"/>
        <w:shd w:val="clear" w:color="auto" w:fill="FFFFFF"/>
        <w:spacing w:before="360" w:beforeAutospacing="0" w:after="240" w:afterAutospacing="0"/>
        <w:ind w:left="360" w:firstLine="348"/>
        <w:rPr>
          <w:b w:val="0"/>
          <w:color w:val="24292E"/>
          <w:sz w:val="28"/>
          <w:szCs w:val="28"/>
        </w:rPr>
      </w:pPr>
      <w:r w:rsidRPr="001D1FDA">
        <w:rPr>
          <w:b w:val="0"/>
          <w:color w:val="24292E"/>
          <w:sz w:val="28"/>
          <w:szCs w:val="28"/>
        </w:rPr>
        <w:t xml:space="preserve">Автоматизация </w:t>
      </w:r>
      <w:r>
        <w:rPr>
          <w:b w:val="0"/>
          <w:color w:val="24292E"/>
          <w:sz w:val="28"/>
          <w:szCs w:val="28"/>
        </w:rPr>
        <w:t xml:space="preserve"> склада  дорогих металлов</w:t>
      </w:r>
    </w:p>
    <w:p w:rsidR="001D1FDA" w:rsidRDefault="001D1FDA" w:rsidP="001D1FDA">
      <w:pPr>
        <w:pStyle w:val="3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Контекст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</w:p>
    <w:p w:rsidR="001D1FDA" w:rsidRPr="008821EA" w:rsidRDefault="001D1FDA" w:rsidP="001D1FDA">
      <w:pPr>
        <w:pStyle w:val="3"/>
        <w:shd w:val="clear" w:color="auto" w:fill="FFFFFF"/>
        <w:spacing w:before="360" w:beforeAutospacing="0" w:after="240" w:afterAutospacing="0"/>
        <w:ind w:left="720"/>
        <w:rPr>
          <w:b w:val="0"/>
          <w:color w:val="24292E"/>
          <w:sz w:val="28"/>
          <w:szCs w:val="28"/>
        </w:rPr>
      </w:pPr>
      <w:r w:rsidRPr="008821EA">
        <w:rPr>
          <w:b w:val="0"/>
          <w:color w:val="24292E"/>
          <w:sz w:val="28"/>
          <w:szCs w:val="28"/>
        </w:rPr>
        <w:t>Разработка конфигурации 1С</w:t>
      </w:r>
    </w:p>
    <w:p w:rsidR="001D1FDA" w:rsidRDefault="001D1FDA" w:rsidP="001D1FDA">
      <w:pPr>
        <w:pStyle w:val="3"/>
        <w:numPr>
          <w:ilvl w:val="0"/>
          <w:numId w:val="2"/>
        </w:numPr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Участники (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actors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) и цели (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goals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1D1FDA" w:rsidTr="001D1FDA">
        <w:tc>
          <w:tcPr>
            <w:tcW w:w="2950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jc w:val="center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Участник</w:t>
            </w:r>
          </w:p>
        </w:tc>
        <w:tc>
          <w:tcPr>
            <w:tcW w:w="2950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Категория</w:t>
            </w:r>
          </w:p>
        </w:tc>
        <w:tc>
          <w:tcPr>
            <w:tcW w:w="2951" w:type="dxa"/>
          </w:tcPr>
          <w:p w:rsidR="001D1FDA" w:rsidRDefault="001D1FDA" w:rsidP="001D1FDA">
            <w:pPr>
              <w:pStyle w:val="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b w:val="0"/>
                <w:color w:val="24292E"/>
                <w:sz w:val="30"/>
                <w:szCs w:val="30"/>
              </w:rPr>
              <w:t>Цель</w:t>
            </w:r>
          </w:p>
        </w:tc>
      </w:tr>
      <w:tr w:rsidR="001D1FDA" w:rsidTr="009167F0">
        <w:trPr>
          <w:trHeight w:val="1281"/>
        </w:trPr>
        <w:tc>
          <w:tcPr>
            <w:tcW w:w="2950" w:type="dxa"/>
          </w:tcPr>
          <w:p w:rsidR="001D1FDA" w:rsidRPr="00CC58C8" w:rsidRDefault="001D1FDA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Руководитель проекта</w:t>
            </w:r>
          </w:p>
        </w:tc>
        <w:tc>
          <w:tcPr>
            <w:tcW w:w="2950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Основной</w:t>
            </w:r>
          </w:p>
        </w:tc>
        <w:tc>
          <w:tcPr>
            <w:tcW w:w="2951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Представить программный продукт</w:t>
            </w:r>
          </w:p>
        </w:tc>
      </w:tr>
      <w:tr w:rsidR="009167F0" w:rsidTr="009167F0">
        <w:trPr>
          <w:trHeight w:val="1281"/>
        </w:trPr>
        <w:tc>
          <w:tcPr>
            <w:tcW w:w="2950" w:type="dxa"/>
          </w:tcPr>
          <w:p w:rsidR="009167F0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Аналитик</w:t>
            </w:r>
          </w:p>
        </w:tc>
        <w:tc>
          <w:tcPr>
            <w:tcW w:w="2950" w:type="dxa"/>
          </w:tcPr>
          <w:p w:rsidR="009167F0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Основной</w:t>
            </w:r>
          </w:p>
        </w:tc>
        <w:tc>
          <w:tcPr>
            <w:tcW w:w="2951" w:type="dxa"/>
          </w:tcPr>
          <w:p w:rsidR="009167F0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Донести до разработчиков требования клиента</w:t>
            </w:r>
          </w:p>
        </w:tc>
      </w:tr>
      <w:tr w:rsidR="001D1FDA" w:rsidTr="001D1FDA">
        <w:tc>
          <w:tcPr>
            <w:tcW w:w="2950" w:type="dxa"/>
          </w:tcPr>
          <w:p w:rsidR="001D1FDA" w:rsidRPr="00CC58C8" w:rsidRDefault="001D1FDA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Команда разработчиков</w:t>
            </w:r>
            <w:r w:rsidR="00302B99" w:rsidRPr="00CC58C8">
              <w:rPr>
                <w:b w:val="0"/>
                <w:color w:val="24292E"/>
                <w:sz w:val="28"/>
                <w:szCs w:val="28"/>
              </w:rPr>
              <w:t xml:space="preserve"> и </w:t>
            </w:r>
            <w:proofErr w:type="spellStart"/>
            <w:r w:rsidR="00302B99" w:rsidRPr="00CC58C8">
              <w:rPr>
                <w:b w:val="0"/>
                <w:color w:val="24292E"/>
                <w:sz w:val="28"/>
                <w:szCs w:val="28"/>
              </w:rPr>
              <w:t>тестировщиков</w:t>
            </w:r>
            <w:proofErr w:type="spellEnd"/>
          </w:p>
        </w:tc>
        <w:tc>
          <w:tcPr>
            <w:tcW w:w="2950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Основной</w:t>
            </w:r>
          </w:p>
        </w:tc>
        <w:tc>
          <w:tcPr>
            <w:tcW w:w="2951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 xml:space="preserve">Разработать </w:t>
            </w:r>
            <w:r w:rsidR="00302B99" w:rsidRPr="00CC58C8">
              <w:rPr>
                <w:b w:val="0"/>
                <w:color w:val="24292E"/>
                <w:sz w:val="28"/>
                <w:szCs w:val="28"/>
              </w:rPr>
              <w:t xml:space="preserve">готовый </w:t>
            </w:r>
            <w:r w:rsidRPr="00CC58C8">
              <w:rPr>
                <w:b w:val="0"/>
                <w:color w:val="24292E"/>
                <w:sz w:val="28"/>
                <w:szCs w:val="28"/>
              </w:rPr>
              <w:t>продукт</w:t>
            </w:r>
          </w:p>
        </w:tc>
      </w:tr>
      <w:tr w:rsidR="001D1FDA" w:rsidTr="009167F0">
        <w:tc>
          <w:tcPr>
            <w:tcW w:w="2950" w:type="dxa"/>
          </w:tcPr>
          <w:p w:rsidR="001D1FDA" w:rsidRPr="00CC58C8" w:rsidRDefault="001D1FDA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Клиент</w:t>
            </w:r>
          </w:p>
        </w:tc>
        <w:tc>
          <w:tcPr>
            <w:tcW w:w="2950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Внешний</w:t>
            </w:r>
          </w:p>
        </w:tc>
        <w:tc>
          <w:tcPr>
            <w:tcW w:w="2951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Формирование требований ПП</w:t>
            </w:r>
          </w:p>
        </w:tc>
      </w:tr>
      <w:tr w:rsidR="001D1FDA" w:rsidTr="009167F0">
        <w:tc>
          <w:tcPr>
            <w:tcW w:w="2950" w:type="dxa"/>
          </w:tcPr>
          <w:p w:rsidR="001D1FDA" w:rsidRPr="00CC58C8" w:rsidRDefault="001D1FDA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Платформа 1С</w:t>
            </w:r>
            <w:proofErr w:type="gramStart"/>
            <w:r w:rsidRPr="00CC58C8">
              <w:rPr>
                <w:b w:val="0"/>
                <w:color w:val="24292E"/>
                <w:sz w:val="28"/>
                <w:szCs w:val="28"/>
              </w:rPr>
              <w:t xml:space="preserve"> :</w:t>
            </w:r>
            <w:proofErr w:type="gramEnd"/>
            <w:r w:rsidRPr="00CC58C8">
              <w:rPr>
                <w:b w:val="0"/>
                <w:color w:val="24292E"/>
                <w:sz w:val="28"/>
                <w:szCs w:val="28"/>
              </w:rPr>
              <w:t xml:space="preserve"> Предприятие 8.3 Управление торговлей 10.1 (мод.)</w:t>
            </w:r>
          </w:p>
        </w:tc>
        <w:tc>
          <w:tcPr>
            <w:tcW w:w="2950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Инструмент</w:t>
            </w:r>
          </w:p>
        </w:tc>
        <w:tc>
          <w:tcPr>
            <w:tcW w:w="2951" w:type="dxa"/>
          </w:tcPr>
          <w:p w:rsidR="001D1FDA" w:rsidRPr="00CC58C8" w:rsidRDefault="009167F0" w:rsidP="00CC58C8">
            <w:pPr>
              <w:pStyle w:val="3"/>
              <w:spacing w:before="0" w:beforeAutospacing="0" w:after="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Создание основных функциональных способностей ПП</w:t>
            </w:r>
          </w:p>
        </w:tc>
      </w:tr>
      <w:tr w:rsidR="001D1FDA" w:rsidTr="009167F0">
        <w:tc>
          <w:tcPr>
            <w:tcW w:w="2950" w:type="dxa"/>
          </w:tcPr>
          <w:p w:rsidR="001D1FDA" w:rsidRPr="00CC58C8" w:rsidRDefault="009167F0" w:rsidP="00CC58C8">
            <w:pPr>
              <w:pStyle w:val="3"/>
              <w:spacing w:before="360" w:beforeAutospacing="0" w:after="240" w:afterAutospacing="0"/>
              <w:outlineLvl w:val="2"/>
              <w:rPr>
                <w:b w:val="0"/>
                <w:color w:val="24292E"/>
                <w:sz w:val="28"/>
                <w:szCs w:val="28"/>
                <w:lang w:val="en-US"/>
              </w:rPr>
            </w:pPr>
            <w:proofErr w:type="spellStart"/>
            <w:r w:rsidRPr="00CC58C8">
              <w:rPr>
                <w:b w:val="0"/>
                <w:color w:val="24292E"/>
                <w:sz w:val="28"/>
                <w:szCs w:val="28"/>
                <w:shd w:val="clear" w:color="auto" w:fill="FFFFFF"/>
              </w:rPr>
              <w:t>PlantUML</w:t>
            </w:r>
            <w:proofErr w:type="spellEnd"/>
          </w:p>
        </w:tc>
        <w:tc>
          <w:tcPr>
            <w:tcW w:w="2950" w:type="dxa"/>
          </w:tcPr>
          <w:p w:rsidR="001D1FDA" w:rsidRPr="00CC58C8" w:rsidRDefault="009167F0" w:rsidP="00CC58C8">
            <w:pPr>
              <w:pStyle w:val="3"/>
              <w:spacing w:before="360" w:beforeAutospacing="0" w:after="24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Инструмент</w:t>
            </w:r>
          </w:p>
        </w:tc>
        <w:tc>
          <w:tcPr>
            <w:tcW w:w="2951" w:type="dxa"/>
          </w:tcPr>
          <w:p w:rsidR="001D1FDA" w:rsidRPr="00CC58C8" w:rsidRDefault="009167F0" w:rsidP="00CC58C8">
            <w:pPr>
              <w:pStyle w:val="3"/>
              <w:spacing w:before="360" w:beforeAutospacing="0" w:after="240" w:afterAutospacing="0"/>
              <w:outlineLvl w:val="2"/>
              <w:rPr>
                <w:b w:val="0"/>
                <w:color w:val="24292E"/>
                <w:sz w:val="28"/>
                <w:szCs w:val="28"/>
              </w:rPr>
            </w:pPr>
            <w:r w:rsidRPr="00CC58C8">
              <w:rPr>
                <w:b w:val="0"/>
                <w:color w:val="24292E"/>
                <w:sz w:val="28"/>
                <w:szCs w:val="28"/>
              </w:rPr>
              <w:t>Проектирование необходимого функционала ПП</w:t>
            </w:r>
          </w:p>
        </w:tc>
      </w:tr>
    </w:tbl>
    <w:p w:rsidR="009167F0" w:rsidRDefault="009167F0" w:rsidP="009167F0">
      <w:pPr>
        <w:pStyle w:val="3"/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</w:p>
    <w:p w:rsidR="009167F0" w:rsidRPr="009167F0" w:rsidRDefault="009167F0" w:rsidP="009167F0">
      <w:pPr>
        <w:pStyle w:val="3"/>
        <w:numPr>
          <w:ilvl w:val="0"/>
          <w:numId w:val="2"/>
        </w:numPr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Cs w:val="0"/>
          <w:color w:val="000000"/>
          <w:sz w:val="33"/>
          <w:szCs w:val="33"/>
        </w:rPr>
      </w:pPr>
      <w:r w:rsidRPr="009167F0">
        <w:rPr>
          <w:rFonts w:ascii="Arial" w:hAnsi="Arial" w:cs="Arial"/>
          <w:bCs w:val="0"/>
          <w:color w:val="000000"/>
          <w:sz w:val="33"/>
          <w:szCs w:val="33"/>
        </w:rPr>
        <w:t>Предусловия (</w:t>
      </w:r>
      <w:proofErr w:type="spellStart"/>
      <w:r w:rsidRPr="009167F0">
        <w:rPr>
          <w:rFonts w:ascii="Arial" w:hAnsi="Arial" w:cs="Arial"/>
          <w:bCs w:val="0"/>
          <w:color w:val="000000"/>
          <w:sz w:val="33"/>
          <w:szCs w:val="33"/>
        </w:rPr>
        <w:t>pre-conditions</w:t>
      </w:r>
      <w:proofErr w:type="spellEnd"/>
      <w:r w:rsidRPr="009167F0">
        <w:rPr>
          <w:rFonts w:ascii="Arial" w:hAnsi="Arial" w:cs="Arial"/>
          <w:bCs w:val="0"/>
          <w:color w:val="000000"/>
          <w:sz w:val="33"/>
          <w:szCs w:val="33"/>
        </w:rPr>
        <w:t>)</w:t>
      </w:r>
    </w:p>
    <w:p w:rsidR="009167F0" w:rsidRPr="009167F0" w:rsidRDefault="009167F0" w:rsidP="009167F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Заказчик сформировал свою идею и подготовил требования.</w:t>
      </w:r>
    </w:p>
    <w:p w:rsidR="009167F0" w:rsidRPr="009167F0" w:rsidRDefault="009167F0" w:rsidP="009167F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проектами установлена на ПК всех основных участников.</w:t>
      </w:r>
    </w:p>
    <w:p w:rsidR="009167F0" w:rsidRPr="009167F0" w:rsidRDefault="009167F0" w:rsidP="009167F0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участники ознакомлены с функционалом системы.</w:t>
      </w:r>
    </w:p>
    <w:p w:rsidR="009167F0" w:rsidRPr="009167F0" w:rsidRDefault="009167F0" w:rsidP="009167F0">
      <w:pPr>
        <w:pStyle w:val="3"/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Cs w:val="0"/>
          <w:color w:val="000000"/>
          <w:sz w:val="33"/>
          <w:szCs w:val="33"/>
        </w:rPr>
      </w:pPr>
      <w:r w:rsidRPr="009167F0">
        <w:rPr>
          <w:rFonts w:ascii="Arial" w:hAnsi="Arial" w:cs="Arial"/>
          <w:bCs w:val="0"/>
          <w:color w:val="000000"/>
          <w:sz w:val="33"/>
          <w:szCs w:val="33"/>
        </w:rPr>
        <w:t xml:space="preserve">   </w:t>
      </w:r>
      <w:r w:rsidRPr="009167F0">
        <w:rPr>
          <w:rFonts w:ascii="Arial" w:hAnsi="Arial" w:cs="Arial"/>
          <w:bCs w:val="0"/>
          <w:color w:val="000000"/>
          <w:sz w:val="33"/>
          <w:szCs w:val="33"/>
        </w:rPr>
        <w:t>6. Постусловия (</w:t>
      </w:r>
      <w:proofErr w:type="spellStart"/>
      <w:r w:rsidRPr="009167F0">
        <w:rPr>
          <w:rFonts w:ascii="Arial" w:hAnsi="Arial" w:cs="Arial"/>
          <w:bCs w:val="0"/>
          <w:color w:val="000000"/>
          <w:sz w:val="33"/>
          <w:szCs w:val="33"/>
        </w:rPr>
        <w:t>post-conditions</w:t>
      </w:r>
      <w:proofErr w:type="spellEnd"/>
      <w:r w:rsidRPr="009167F0">
        <w:rPr>
          <w:rFonts w:ascii="Arial" w:hAnsi="Arial" w:cs="Arial"/>
          <w:bCs w:val="0"/>
          <w:color w:val="000000"/>
          <w:sz w:val="33"/>
          <w:szCs w:val="33"/>
        </w:rPr>
        <w:t>)</w:t>
      </w:r>
    </w:p>
    <w:p w:rsidR="009167F0" w:rsidRPr="009167F0" w:rsidRDefault="009167F0" w:rsidP="009167F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9167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ПП разработан в срок, указанный в договоре </w:t>
      </w:r>
      <w:proofErr w:type="gramEnd"/>
    </w:p>
    <w:p w:rsidR="009167F0" w:rsidRPr="009167F0" w:rsidRDefault="009167F0" w:rsidP="009167F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Ресурсы не превышены</w:t>
      </w:r>
    </w:p>
    <w:p w:rsidR="009167F0" w:rsidRDefault="009167F0" w:rsidP="009167F0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167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Заказчик доволен ПП</w:t>
      </w:r>
    </w:p>
    <w:p w:rsidR="009167F0" w:rsidRDefault="009167F0" w:rsidP="009167F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821EA" w:rsidRDefault="008821EA" w:rsidP="00302B99">
      <w:pPr>
        <w:pStyle w:val="3"/>
        <w:numPr>
          <w:ilvl w:val="0"/>
          <w:numId w:val="8"/>
        </w:numPr>
        <w:shd w:val="clear" w:color="auto" w:fill="FFFFFF"/>
        <w:spacing w:before="0" w:beforeAutospacing="0" w:after="225" w:afterAutospacing="0" w:line="420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Основной поток (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main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flow</w:t>
      </w:r>
      <w:proofErr w:type="spellEnd"/>
      <w:r>
        <w:rPr>
          <w:rFonts w:ascii="Arial" w:hAnsi="Arial" w:cs="Arial"/>
          <w:b w:val="0"/>
          <w:bCs w:val="0"/>
          <w:color w:val="000000"/>
          <w:sz w:val="33"/>
          <w:szCs w:val="33"/>
        </w:rPr>
        <w:t>)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3002"/>
        <w:gridCol w:w="3010"/>
        <w:gridCol w:w="2915"/>
      </w:tblGrid>
      <w:tr w:rsidR="00302B99" w:rsidTr="00302B99">
        <w:tc>
          <w:tcPr>
            <w:tcW w:w="3002" w:type="dxa"/>
          </w:tcPr>
          <w:p w:rsidR="008821EA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Участник</w:t>
            </w:r>
          </w:p>
        </w:tc>
        <w:tc>
          <w:tcPr>
            <w:tcW w:w="3010" w:type="dxa"/>
          </w:tcPr>
          <w:p w:rsidR="008821EA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Действие</w:t>
            </w:r>
          </w:p>
        </w:tc>
        <w:tc>
          <w:tcPr>
            <w:tcW w:w="2915" w:type="dxa"/>
          </w:tcPr>
          <w:p w:rsidR="008821EA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3"/>
                <w:szCs w:val="33"/>
              </w:rPr>
              <w:t>Ожидаемый результат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Владелец продукта</w:t>
            </w:r>
          </w:p>
        </w:tc>
        <w:tc>
          <w:tcPr>
            <w:tcW w:w="3010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Собирает требования заказчика</w:t>
            </w:r>
          </w:p>
        </w:tc>
        <w:tc>
          <w:tcPr>
            <w:tcW w:w="2915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 xml:space="preserve">Составлен </w:t>
            </w:r>
            <w:proofErr w:type="spellStart"/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бэклог</w:t>
            </w:r>
            <w:proofErr w:type="spellEnd"/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Аналит</w:t>
            </w: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ик</w:t>
            </w:r>
          </w:p>
        </w:tc>
        <w:tc>
          <w:tcPr>
            <w:tcW w:w="3010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Участвует в оценке действий владельца</w:t>
            </w:r>
          </w:p>
        </w:tc>
        <w:tc>
          <w:tcPr>
            <w:tcW w:w="2915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Составленный пакет требований заказчика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 xml:space="preserve">Команда разработчиков и </w:t>
            </w:r>
            <w:proofErr w:type="spellStart"/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тестировщиков</w:t>
            </w:r>
            <w:proofErr w:type="spellEnd"/>
          </w:p>
        </w:tc>
        <w:tc>
          <w:tcPr>
            <w:tcW w:w="3010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Составляет и тестирует программный продукт</w:t>
            </w:r>
          </w:p>
        </w:tc>
        <w:tc>
          <w:tcPr>
            <w:tcW w:w="2915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Готовое программное решение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Заказчик</w:t>
            </w:r>
          </w:p>
        </w:tc>
        <w:tc>
          <w:tcPr>
            <w:tcW w:w="3010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Предоставляет требования</w:t>
            </w:r>
          </w:p>
        </w:tc>
        <w:tc>
          <w:tcPr>
            <w:tcW w:w="2915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color w:val="000000"/>
                <w:sz w:val="28"/>
                <w:szCs w:val="28"/>
                <w:shd w:val="clear" w:color="auto" w:fill="FFFFFF"/>
              </w:rPr>
              <w:t>Владелец продукта получил требования и представление об их приоритете</w:t>
            </w:r>
          </w:p>
        </w:tc>
      </w:tr>
      <w:tr w:rsidR="00302B99" w:rsidTr="00302B99">
        <w:tc>
          <w:tcPr>
            <w:tcW w:w="3002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Заказчик</w:t>
            </w:r>
          </w:p>
        </w:tc>
        <w:tc>
          <w:tcPr>
            <w:tcW w:w="3010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b w:val="0"/>
                <w:bCs w:val="0"/>
                <w:color w:val="000000"/>
                <w:sz w:val="28"/>
                <w:szCs w:val="28"/>
              </w:rPr>
              <w:t>Оценивает выполненную работу</w:t>
            </w:r>
          </w:p>
        </w:tc>
        <w:tc>
          <w:tcPr>
            <w:tcW w:w="2915" w:type="dxa"/>
          </w:tcPr>
          <w:p w:rsidR="008821EA" w:rsidRPr="00302B99" w:rsidRDefault="00302B99" w:rsidP="00CC58C8">
            <w:pPr>
              <w:pStyle w:val="3"/>
              <w:spacing w:before="0" w:beforeAutospacing="0" w:after="225" w:afterAutospacing="0"/>
              <w:outlineLvl w:val="2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302B99">
              <w:rPr>
                <w:color w:val="000000"/>
                <w:sz w:val="28"/>
                <w:szCs w:val="28"/>
                <w:shd w:val="clear" w:color="auto" w:fill="FFFFFF"/>
              </w:rPr>
              <w:t>Команда получает оценку качества ПП</w:t>
            </w:r>
          </w:p>
        </w:tc>
      </w:tr>
    </w:tbl>
    <w:p w:rsidR="008821EA" w:rsidRDefault="008821EA" w:rsidP="008821EA">
      <w:pPr>
        <w:pStyle w:val="3"/>
        <w:shd w:val="clear" w:color="auto" w:fill="FFFFFF"/>
        <w:spacing w:before="0" w:beforeAutospacing="0" w:after="225" w:afterAutospacing="0" w:line="420" w:lineRule="atLeast"/>
        <w:ind w:left="644"/>
        <w:rPr>
          <w:rFonts w:ascii="Arial" w:hAnsi="Arial" w:cs="Arial"/>
          <w:b w:val="0"/>
          <w:bCs w:val="0"/>
          <w:color w:val="000000"/>
          <w:sz w:val="33"/>
          <w:szCs w:val="33"/>
        </w:rPr>
      </w:pPr>
    </w:p>
    <w:p w:rsidR="009167F0" w:rsidRDefault="00302B99" w:rsidP="00302B99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Исключения (</w:t>
      </w: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exceptions</w:t>
      </w: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</w:t>
      </w:r>
    </w:p>
    <w:p w:rsidR="00302B99" w:rsidRPr="00302B99" w:rsidRDefault="00302B99" w:rsidP="00302B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 отменил требования, расторгнул договор. </w:t>
      </w:r>
    </w:p>
    <w:p w:rsidR="00302B99" w:rsidRPr="00302B99" w:rsidRDefault="00302B99" w:rsidP="00302B99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Альтернативы </w:t>
      </w:r>
      <w:r w:rsidRPr="00302B9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(alternates)</w:t>
      </w:r>
    </w:p>
    <w:p w:rsidR="001D1FDA" w:rsidRPr="00CC58C8" w:rsidRDefault="00CC58C8" w:rsidP="00CC58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 изменил требования</w:t>
      </w:r>
      <w:bookmarkStart w:id="0" w:name="_GoBack"/>
      <w:bookmarkEnd w:id="0"/>
    </w:p>
    <w:sectPr w:rsidR="001D1FDA" w:rsidRPr="00CC5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31BB"/>
    <w:multiLevelType w:val="hybridMultilevel"/>
    <w:tmpl w:val="2804AF8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41521689"/>
    <w:multiLevelType w:val="hybridMultilevel"/>
    <w:tmpl w:val="BC0CBA8E"/>
    <w:lvl w:ilvl="0" w:tplc="2136715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89D7703"/>
    <w:multiLevelType w:val="hybridMultilevel"/>
    <w:tmpl w:val="05CCC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52899"/>
    <w:multiLevelType w:val="multilevel"/>
    <w:tmpl w:val="829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030A69"/>
    <w:multiLevelType w:val="hybridMultilevel"/>
    <w:tmpl w:val="0FF6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E7734"/>
    <w:multiLevelType w:val="hybridMultilevel"/>
    <w:tmpl w:val="6AFA6F8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02E3C"/>
    <w:multiLevelType w:val="multilevel"/>
    <w:tmpl w:val="F4F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F54271"/>
    <w:multiLevelType w:val="hybridMultilevel"/>
    <w:tmpl w:val="3430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FDA"/>
    <w:rsid w:val="001D1FDA"/>
    <w:rsid w:val="00302B99"/>
    <w:rsid w:val="008821EA"/>
    <w:rsid w:val="009167F0"/>
    <w:rsid w:val="00CC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1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F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1F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4">
    <w:name w:val="Table Grid"/>
    <w:basedOn w:val="a1"/>
    <w:uiPriority w:val="59"/>
    <w:rsid w:val="001D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1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F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1F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4">
    <w:name w:val="Table Grid"/>
    <w:basedOn w:val="a1"/>
    <w:uiPriority w:val="59"/>
    <w:rsid w:val="001D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 Дмитрий Владимирович</dc:creator>
  <cp:lastModifiedBy>Абрамов Дмитрий Владимирович</cp:lastModifiedBy>
  <cp:revision>2</cp:revision>
  <dcterms:created xsi:type="dcterms:W3CDTF">2019-02-20T14:15:00Z</dcterms:created>
  <dcterms:modified xsi:type="dcterms:W3CDTF">2019-02-20T14:15:00Z</dcterms:modified>
</cp:coreProperties>
</file>