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5397" w14:textId="77777777" w:rsidR="00B25655" w:rsidRPr="00423BD1" w:rsidRDefault="00B25655" w:rsidP="00B25655">
      <w:pPr>
        <w:pStyle w:val="Prefcio"/>
        <w:spacing w:before="0"/>
        <w:jc w:val="right"/>
        <w:rPr>
          <w:rFonts w:ascii="Calibri" w:hAnsi="Calibri" w:cs="Arial"/>
          <w:caps w:val="0"/>
          <w:color w:val="000000"/>
          <w:spacing w:val="0"/>
          <w:sz w:val="32"/>
          <w:szCs w:val="32"/>
        </w:rPr>
      </w:pPr>
      <w:r w:rsidRPr="00423BD1">
        <w:rPr>
          <w:rFonts w:ascii="Calibri" w:hAnsi="Calibri" w:cs="Arial"/>
          <w:caps w:val="0"/>
          <w:color w:val="000000"/>
          <w:spacing w:val="0"/>
          <w:sz w:val="32"/>
          <w:szCs w:val="32"/>
        </w:rPr>
        <w:t xml:space="preserve">HABITAÇÃO </w:t>
      </w:r>
      <w:r w:rsidR="00AA1F4A">
        <w:rPr>
          <w:rFonts w:ascii="Calibri" w:hAnsi="Calibri" w:cs="Arial"/>
          <w:caps w:val="0"/>
          <w:color w:val="000000"/>
          <w:spacing w:val="0"/>
          <w:sz w:val="32"/>
          <w:szCs w:val="32"/>
        </w:rPr>
        <w:t>-</w:t>
      </w:r>
      <w:r w:rsidRPr="00423BD1">
        <w:rPr>
          <w:rFonts w:ascii="Calibri" w:hAnsi="Calibri" w:cs="Arial"/>
          <w:caps w:val="0"/>
          <w:color w:val="000000"/>
          <w:spacing w:val="0"/>
          <w:sz w:val="32"/>
          <w:szCs w:val="32"/>
        </w:rPr>
        <w:t xml:space="preserve"> MEU IMÓVEL</w:t>
      </w:r>
    </w:p>
    <w:p w14:paraId="1860B421" w14:textId="77777777" w:rsidR="00916C8D" w:rsidRPr="00AD2089" w:rsidRDefault="00EC6BF9" w:rsidP="00AD208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PRÓ-COTISTA com uso dos recursos da conta vinculada do FGTS do(s) DEVEDOR(ES)</w:t>
      </w:r>
    </w:p>
    <w:tbl>
      <w:tblPr>
        <w:tblW w:w="10262" w:type="dxa"/>
        <w:tblInd w:w="108" w:type="dxa"/>
        <w:tblLayout w:type="fixed"/>
        <w:tblLook w:val="00A0" w:firstRow="1" w:lastRow="0" w:firstColumn="1" w:lastColumn="0" w:noHBand="0" w:noVBand="0"/>
      </w:tblPr>
      <w:tblGrid>
        <w:gridCol w:w="3420"/>
        <w:gridCol w:w="1400"/>
        <w:gridCol w:w="130"/>
        <w:gridCol w:w="181"/>
        <w:gridCol w:w="449"/>
        <w:gridCol w:w="1120"/>
        <w:gridCol w:w="104"/>
        <w:gridCol w:w="567"/>
        <w:gridCol w:w="2884"/>
        <w:gridCol w:w="7"/>
      </w:tblGrid>
      <w:tr w:rsidR="00C31867" w:rsidRPr="00BF3943" w14:paraId="668E8C9A" w14:textId="77777777" w:rsidTr="00DD39E9">
        <w:tc>
          <w:tcPr>
            <w:tcW w:w="10262" w:type="dxa"/>
            <w:gridSpan w:val="10"/>
            <w:tcBorders>
              <w:top w:val="single" w:sz="4" w:space="0" w:color="auto"/>
              <w:left w:val="single" w:sz="4" w:space="0" w:color="auto"/>
              <w:right w:val="single" w:sz="4" w:space="0" w:color="auto"/>
            </w:tcBorders>
            <w:shd w:val="clear" w:color="auto" w:fill="FFFFFF"/>
          </w:tcPr>
          <w:p w14:paraId="50EB1B99"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22E84A3F" w14:textId="77777777" w:rsidTr="00DD39E9">
        <w:trPr>
          <w:trHeight w:val="1427"/>
        </w:trPr>
        <w:tc>
          <w:tcPr>
            <w:tcW w:w="10262" w:type="dxa"/>
            <w:gridSpan w:val="10"/>
            <w:tcBorders>
              <w:left w:val="single" w:sz="4" w:space="0" w:color="auto"/>
              <w:bottom w:val="single" w:sz="4" w:space="0" w:color="auto"/>
              <w:right w:val="single" w:sz="4" w:space="0" w:color="auto"/>
            </w:tcBorders>
            <w:shd w:val="clear" w:color="auto" w:fill="FFFFFF"/>
          </w:tcPr>
          <w:p w14:paraId="05B4EFDA"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ISABELLE DOS SANTOS GREGORIO, nacionalidade brasileira, nascido(a) em 04/09/1998,</w:t>
            </w:r>
            <w:r w:rsidR="001E6307">
              <w:rPr>
                <w:rFonts w:ascii="Calibri" w:hAnsi="Calibri" w:cs="Arial"/>
                <w:color w:val="000000"/>
                <w:spacing w:val="0"/>
                <w:sz w:val="24"/>
              </w:rPr>
              <w:t xml:space="preserve"> analista comercial</w:t>
            </w:r>
            <w:r w:rsidR="00595DA1" w:rsidRPr="001332ED">
              <w:rPr>
                <w:rFonts w:ascii="Calibri" w:hAnsi="Calibri" w:cs="Arial"/>
                <w:color w:val="000000"/>
                <w:spacing w:val="0"/>
                <w:sz w:val="24"/>
              </w:rPr>
              <w:t>, filh</w:t>
            </w:r>
            <w:r w:rsidR="001E6307">
              <w:rPr>
                <w:rFonts w:ascii="Calibri" w:hAnsi="Calibri" w:cs="Arial"/>
                <w:color w:val="000000"/>
                <w:spacing w:val="0"/>
                <w:sz w:val="24"/>
              </w:rPr>
              <w:t>a</w:t>
            </w:r>
            <w:r w:rsidR="00595DA1" w:rsidRPr="001332ED">
              <w:rPr>
                <w:rFonts w:ascii="Calibri" w:hAnsi="Calibri" w:cs="Arial"/>
                <w:color w:val="000000"/>
                <w:spacing w:val="0"/>
                <w:sz w:val="24"/>
              </w:rPr>
              <w:t xml:space="preserve"> de: RAQUEL CAMPOS DOS SANTOS GREGORIO e ROBERTO GREGORIO, e-mail: ISABELLE_MGA@HOTMAIL.COM, portador(a) de CNH nº 07400867490, expedida por Órgão de Trânsito/PR  em </w:t>
            </w:r>
            <w:r w:rsidR="001E6307">
              <w:rPr>
                <w:rFonts w:ascii="Calibri" w:hAnsi="Calibri" w:cs="Arial"/>
                <w:color w:val="000000"/>
                <w:spacing w:val="0"/>
                <w:sz w:val="24"/>
              </w:rPr>
              <w:t>08/07/2024</w:t>
            </w:r>
            <w:r w:rsidR="00595DA1" w:rsidRPr="001332ED">
              <w:rPr>
                <w:rFonts w:ascii="Calibri" w:hAnsi="Calibri" w:cs="Arial"/>
                <w:color w:val="000000"/>
                <w:spacing w:val="0"/>
                <w:sz w:val="24"/>
              </w:rPr>
              <w:t xml:space="preserve"> e do CPF 112.053.899-89,  casado(a) no regime de separação total de bens, </w:t>
            </w:r>
            <w:r w:rsidR="001E6307">
              <w:rPr>
                <w:rFonts w:ascii="Calibri" w:hAnsi="Calibri" w:cs="Arial"/>
                <w:color w:val="000000"/>
                <w:spacing w:val="0"/>
                <w:sz w:val="24"/>
              </w:rPr>
              <w:t xml:space="preserve">em 26/11/2022, na vigência da lei 6.515/77, conforme escritura de Pacto Antenupcial registrada sob Nº </w:t>
            </w:r>
            <w:r w:rsidR="00F00770">
              <w:rPr>
                <w:rFonts w:ascii="Calibri" w:hAnsi="Calibri" w:cs="Arial"/>
                <w:color w:val="000000"/>
                <w:spacing w:val="0"/>
                <w:sz w:val="24"/>
              </w:rPr>
              <w:t>33.779</w:t>
            </w:r>
            <w:r w:rsidR="001E6307">
              <w:rPr>
                <w:rFonts w:ascii="Calibri" w:hAnsi="Calibri" w:cs="Arial"/>
                <w:color w:val="000000"/>
                <w:spacing w:val="0"/>
                <w:sz w:val="24"/>
              </w:rPr>
              <w:t>, no livro nº 3</w:t>
            </w:r>
            <w:r w:rsidR="00AE0FB2">
              <w:rPr>
                <w:rFonts w:ascii="Calibri" w:hAnsi="Calibri" w:cs="Arial"/>
                <w:color w:val="000000"/>
                <w:spacing w:val="0"/>
                <w:sz w:val="24"/>
              </w:rPr>
              <w:t>-</w:t>
            </w:r>
            <w:r w:rsidR="001E6307">
              <w:rPr>
                <w:rFonts w:ascii="Calibri" w:hAnsi="Calibri" w:cs="Arial"/>
                <w:color w:val="000000"/>
                <w:spacing w:val="0"/>
                <w:sz w:val="24"/>
              </w:rPr>
              <w:t>Registro Auxiliar</w:t>
            </w:r>
            <w:r w:rsidR="00AE0FB2">
              <w:rPr>
                <w:rFonts w:ascii="Calibri" w:hAnsi="Calibri" w:cs="Arial"/>
                <w:color w:val="000000"/>
                <w:spacing w:val="0"/>
                <w:sz w:val="24"/>
              </w:rPr>
              <w:t>,</w:t>
            </w:r>
            <w:r w:rsidR="001E6307">
              <w:rPr>
                <w:rFonts w:ascii="Calibri" w:hAnsi="Calibri" w:cs="Arial"/>
                <w:color w:val="000000"/>
                <w:spacing w:val="0"/>
                <w:sz w:val="24"/>
              </w:rPr>
              <w:t xml:space="preserve"> do </w:t>
            </w:r>
            <w:r w:rsidR="00AE0FB2">
              <w:rPr>
                <w:rFonts w:ascii="Calibri" w:hAnsi="Calibri" w:cs="Arial"/>
                <w:color w:val="000000"/>
                <w:spacing w:val="0"/>
                <w:sz w:val="24"/>
              </w:rPr>
              <w:t>R</w:t>
            </w:r>
            <w:r w:rsidR="001E6307">
              <w:rPr>
                <w:rFonts w:ascii="Calibri" w:hAnsi="Calibri" w:cs="Arial"/>
                <w:color w:val="000000"/>
                <w:spacing w:val="0"/>
                <w:sz w:val="24"/>
              </w:rPr>
              <w:t xml:space="preserve">egistro de Imóveis da Comarca de Marialva-PR com </w:t>
            </w:r>
            <w:r w:rsidR="00595DA1" w:rsidRPr="001332ED">
              <w:rPr>
                <w:rFonts w:ascii="Calibri" w:hAnsi="Calibri" w:cs="Arial"/>
                <w:color w:val="000000"/>
                <w:spacing w:val="0"/>
                <w:sz w:val="24"/>
              </w:rPr>
              <w:t xml:space="preserve">EDUARDO HENRIQUE DE OLIVEIRA SANTOS, nacionalidade brasileira, nascido(a) em 24/09/1990, servidor </w:t>
            </w:r>
            <w:r w:rsidR="00AE0FB2" w:rsidRPr="001332ED">
              <w:rPr>
                <w:rFonts w:ascii="Calibri" w:hAnsi="Calibri" w:cs="Arial"/>
                <w:color w:val="000000"/>
                <w:spacing w:val="0"/>
                <w:sz w:val="24"/>
              </w:rPr>
              <w:t>público</w:t>
            </w:r>
            <w:r w:rsidR="00595DA1" w:rsidRPr="001332ED">
              <w:rPr>
                <w:rFonts w:ascii="Calibri" w:hAnsi="Calibri" w:cs="Arial"/>
                <w:color w:val="000000"/>
                <w:spacing w:val="0"/>
                <w:sz w:val="24"/>
              </w:rPr>
              <w:t xml:space="preserve"> estadual, filho de: SANDRA REGINA NERY SANTOS e VALDECIR DE OLIVEIRA SANTOS, e-mail: EDUARDOHENRIQUE_OS10@HOTMAIL.COM, portador(a) de CNH nº 04544446300, expedida por Órgão de Trânsito/PR  em 01/02/2024 e do CPF 079.017.729-30, residentes e domiciliados em R</w:t>
            </w:r>
            <w:r w:rsidR="00AE0FB2">
              <w:rPr>
                <w:rFonts w:ascii="Calibri" w:hAnsi="Calibri" w:cs="Arial"/>
                <w:color w:val="000000"/>
                <w:spacing w:val="0"/>
                <w:sz w:val="24"/>
              </w:rPr>
              <w:t xml:space="preserve">ua João </w:t>
            </w:r>
            <w:proofErr w:type="spellStart"/>
            <w:r w:rsidR="00AE0FB2">
              <w:rPr>
                <w:rFonts w:ascii="Calibri" w:hAnsi="Calibri" w:cs="Arial"/>
                <w:color w:val="000000"/>
                <w:spacing w:val="0"/>
                <w:sz w:val="24"/>
              </w:rPr>
              <w:t>Paschoinni</w:t>
            </w:r>
            <w:proofErr w:type="spellEnd"/>
            <w:r w:rsidR="00AE0FB2">
              <w:rPr>
                <w:rFonts w:ascii="Calibri" w:hAnsi="Calibri" w:cs="Arial"/>
                <w:color w:val="000000"/>
                <w:spacing w:val="0"/>
                <w:sz w:val="24"/>
              </w:rPr>
              <w:t>, Nº 321</w:t>
            </w:r>
            <w:r w:rsidR="00595DA1" w:rsidRPr="001332ED">
              <w:rPr>
                <w:rFonts w:ascii="Calibri" w:hAnsi="Calibri" w:cs="Arial"/>
                <w:color w:val="000000"/>
                <w:spacing w:val="0"/>
                <w:sz w:val="24"/>
              </w:rPr>
              <w:t>,</w:t>
            </w:r>
            <w:r w:rsidR="00AE0FB2">
              <w:rPr>
                <w:rFonts w:ascii="Calibri" w:hAnsi="Calibri" w:cs="Arial"/>
                <w:color w:val="000000"/>
                <w:spacing w:val="0"/>
                <w:sz w:val="24"/>
              </w:rPr>
              <w:t xml:space="preserve">  Ap</w:t>
            </w:r>
            <w:r w:rsidR="00FD5357">
              <w:rPr>
                <w:rFonts w:ascii="Calibri" w:hAnsi="Calibri" w:cs="Arial"/>
                <w:color w:val="000000"/>
                <w:spacing w:val="0"/>
                <w:sz w:val="24"/>
              </w:rPr>
              <w:t>artamento</w:t>
            </w:r>
            <w:r w:rsidR="00AE0FB2">
              <w:rPr>
                <w:rFonts w:ascii="Calibri" w:hAnsi="Calibri" w:cs="Arial"/>
                <w:color w:val="000000"/>
                <w:spacing w:val="0"/>
                <w:sz w:val="24"/>
              </w:rPr>
              <w:t xml:space="preserve"> 102-A, Jardim São Pedro, </w:t>
            </w:r>
            <w:r w:rsidR="00595DA1" w:rsidRPr="001332ED">
              <w:rPr>
                <w:rFonts w:ascii="Calibri" w:hAnsi="Calibri" w:cs="Arial"/>
                <w:color w:val="000000"/>
                <w:spacing w:val="0"/>
                <w:sz w:val="24"/>
              </w:rPr>
              <w:t>em Marialva/PR.</w:t>
            </w:r>
          </w:p>
          <w:p w14:paraId="096233FF"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SILVIA FABIANA BUZZO INACIO, nacionalidade brasileira, nascido(a) em 15/04/1979, vendedor pracista representante comercial caixeiro viajante e assemelhados, filho de: MARIA JOSE MORI BUZZO e LUIZ CARLOS BUZZO, e-mail: SILVIABUZZOINACIO@HOTMAIL.COM, portador(a) de CNH nº 00452574070, expedida por Órgão de Trânsito/PR  em 25/06/2021 e do CPF 029.673.959-60,  casado(a) no regime de separação total de bens</w:t>
            </w:r>
            <w:r w:rsidR="00FD5357">
              <w:rPr>
                <w:rFonts w:ascii="Calibri" w:hAnsi="Calibri" w:cs="Arial"/>
                <w:color w:val="000000"/>
                <w:spacing w:val="0"/>
                <w:sz w:val="24"/>
              </w:rPr>
              <w:t xml:space="preserve"> na</w:t>
            </w:r>
            <w:r w:rsidRPr="004F14CA">
              <w:rPr>
                <w:rFonts w:ascii="Calibri" w:hAnsi="Calibri" w:cs="Arial"/>
                <w:color w:val="000000"/>
                <w:spacing w:val="0"/>
                <w:sz w:val="24"/>
              </w:rPr>
              <w:t xml:space="preserve"> vigência da Lei 6.515/77</w:t>
            </w:r>
            <w:r w:rsidR="00FD5357">
              <w:rPr>
                <w:rFonts w:ascii="Calibri" w:hAnsi="Calibri" w:cs="Arial"/>
                <w:color w:val="000000"/>
                <w:spacing w:val="0"/>
                <w:sz w:val="24"/>
              </w:rPr>
              <w:t>, em 01/06/2012</w:t>
            </w:r>
            <w:r w:rsidRPr="004F14CA">
              <w:rPr>
                <w:rFonts w:ascii="Calibri" w:hAnsi="Calibri" w:cs="Arial"/>
                <w:color w:val="000000"/>
                <w:spacing w:val="0"/>
                <w:sz w:val="24"/>
              </w:rPr>
              <w:t xml:space="preserve">, e seu cônjuge  MICAEL MANTOVI INACIO, nacionalidade brasileira, nascido(a) em 06/09/1983, </w:t>
            </w:r>
            <w:proofErr w:type="spellStart"/>
            <w:r w:rsidRPr="004F14CA">
              <w:rPr>
                <w:rFonts w:ascii="Calibri" w:hAnsi="Calibri" w:cs="Arial"/>
                <w:color w:val="000000"/>
                <w:spacing w:val="0"/>
                <w:sz w:val="24"/>
              </w:rPr>
              <w:t>mecanico</w:t>
            </w:r>
            <w:proofErr w:type="spellEnd"/>
            <w:r w:rsidRPr="004F14CA">
              <w:rPr>
                <w:rFonts w:ascii="Calibri" w:hAnsi="Calibri" w:cs="Arial"/>
                <w:color w:val="000000"/>
                <w:spacing w:val="0"/>
                <w:sz w:val="24"/>
              </w:rPr>
              <w:t xml:space="preserve"> de </w:t>
            </w:r>
            <w:proofErr w:type="spellStart"/>
            <w:r w:rsidRPr="004F14CA">
              <w:rPr>
                <w:rFonts w:ascii="Calibri" w:hAnsi="Calibri" w:cs="Arial"/>
                <w:color w:val="000000"/>
                <w:spacing w:val="0"/>
                <w:sz w:val="24"/>
              </w:rPr>
              <w:t>manutencao</w:t>
            </w:r>
            <w:proofErr w:type="spellEnd"/>
            <w:r w:rsidRPr="004F14CA">
              <w:rPr>
                <w:rFonts w:ascii="Calibri" w:hAnsi="Calibri" w:cs="Arial"/>
                <w:color w:val="000000"/>
                <w:spacing w:val="0"/>
                <w:sz w:val="24"/>
              </w:rPr>
              <w:t xml:space="preserve"> de </w:t>
            </w:r>
            <w:proofErr w:type="spellStart"/>
            <w:r w:rsidRPr="004F14CA">
              <w:rPr>
                <w:rFonts w:ascii="Calibri" w:hAnsi="Calibri" w:cs="Arial"/>
                <w:color w:val="000000"/>
                <w:spacing w:val="0"/>
                <w:sz w:val="24"/>
              </w:rPr>
              <w:t>veiculos</w:t>
            </w:r>
            <w:proofErr w:type="spellEnd"/>
            <w:r w:rsidRPr="004F14CA">
              <w:rPr>
                <w:rFonts w:ascii="Calibri" w:hAnsi="Calibri" w:cs="Arial"/>
                <w:color w:val="000000"/>
                <w:spacing w:val="0"/>
                <w:sz w:val="24"/>
              </w:rPr>
              <w:t xml:space="preserve"> automotores e maquinas, filho de: MARIA DE FATIMA MANTOVI INACIO e LAUDIVINO REIS INACIO, e-mail: SILVIABUZZOINACIO@HOTMAIL.COM, portador(a) de CNH nº 02855466205, expedida por Órgão de Trânsito/PR  em 07/12/2020 e do CPF 047.982.429-00, residentes e domiciliados em R Jose </w:t>
            </w:r>
            <w:r w:rsidR="00AE0FB2" w:rsidRPr="004F14CA">
              <w:rPr>
                <w:rFonts w:ascii="Calibri" w:hAnsi="Calibri" w:cs="Arial"/>
                <w:color w:val="000000"/>
                <w:spacing w:val="0"/>
                <w:sz w:val="24"/>
              </w:rPr>
              <w:t>Bertão</w:t>
            </w:r>
            <w:r w:rsidRPr="004F14CA">
              <w:rPr>
                <w:rFonts w:ascii="Calibri" w:hAnsi="Calibri" w:cs="Arial"/>
                <w:color w:val="000000"/>
                <w:spacing w:val="0"/>
                <w:sz w:val="24"/>
              </w:rPr>
              <w:t>, 335, Bl06 Ap004, Parque Industrial em Marialva/PR.</w:t>
            </w:r>
          </w:p>
          <w:p w14:paraId="17718126"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xml:space="preserve">,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183/187, do livro 59-S, em 11/11/2024, no 1º Tabelionato de Notas de Maringá/PR; oriundo do Substabelecimento de Procuração, lavrado no 1º Tabelionato de Notas Londrina - PR, às fls. 056/058v do Livro sob nº 043-S, </w:t>
            </w:r>
            <w:r>
              <w:rPr>
                <w:rFonts w:ascii="Calibri" w:hAnsi="Calibri" w:cs="Arial"/>
                <w:color w:val="000000"/>
                <w:spacing w:val="0"/>
                <w:sz w:val="24"/>
              </w:rPr>
              <w:lastRenderedPageBreak/>
              <w:t>aos 06/11/2024, oriundos do Substabelecimento lavrado no 2º Tabelião de Notas e Protesto de Brasília - Distrito Federal, Capital da República Federativa do Brasil, às folhas 097/098, do Livro sob nº 3612- P, aos 29/10/2024; oriundos da Procuração lavrada no 2º Tabelião de Notas e Protesto de Brasília - Distrito Federal, Capital da República Federativa do Brasil, às folhas 113/114, do Livro sob nº 3610-P, aos 16/10/2024, doravante denominada CAIXA.</w:t>
            </w:r>
          </w:p>
          <w:p w14:paraId="78745B87"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6A55E7" w:rsidRPr="00124C4E" w14:paraId="5D0B3B35" w14:textId="77777777" w:rsidTr="00AA1F4A">
        <w:trPr>
          <w:trHeight w:val="70"/>
        </w:trPr>
        <w:tc>
          <w:tcPr>
            <w:tcW w:w="10262"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7524A2" w14:textId="77777777" w:rsidR="006A55E7" w:rsidRPr="00124C4E" w:rsidRDefault="006A55E7" w:rsidP="00AA1F4A">
            <w:pPr>
              <w:tabs>
                <w:tab w:val="left" w:pos="284"/>
              </w:tabs>
              <w:spacing w:before="0"/>
              <w:jc w:val="center"/>
              <w:rPr>
                <w:rFonts w:ascii="Calibri" w:hAnsi="Calibri" w:cs="Arial"/>
                <w:b/>
                <w:sz w:val="24"/>
              </w:rPr>
            </w:pPr>
            <w:r w:rsidRPr="006A55E7">
              <w:rPr>
                <w:rFonts w:ascii="Calibri" w:hAnsi="Calibri" w:cs="Arial"/>
                <w:b/>
                <w:color w:val="000000"/>
                <w:spacing w:val="0"/>
                <w:sz w:val="24"/>
              </w:rPr>
              <w:lastRenderedPageBreak/>
              <w:t>QUADRO RESUMO</w:t>
            </w:r>
          </w:p>
        </w:tc>
      </w:tr>
      <w:tr w:rsidR="00C31867" w:rsidRPr="00124C4E" w14:paraId="68849555" w14:textId="77777777" w:rsidTr="00DD39E9">
        <w:trPr>
          <w:trHeight w:val="70"/>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12EB50B9"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t xml:space="preserve">B - </w:t>
            </w:r>
            <w:r w:rsidRPr="00D379C0">
              <w:rPr>
                <w:rFonts w:ascii="Calibri" w:hAnsi="Calibri" w:cs="Arial"/>
                <w:b/>
                <w:color w:val="000000"/>
                <w:spacing w:val="0"/>
                <w:sz w:val="24"/>
              </w:rPr>
              <w:t>CONDIÇÕES DO FINANCIAMENTO</w:t>
            </w:r>
          </w:p>
        </w:tc>
      </w:tr>
      <w:tr w:rsidR="00C31867" w:rsidRPr="00124C4E" w14:paraId="6EA75826" w14:textId="77777777" w:rsidTr="00DD39E9">
        <w:trPr>
          <w:trHeight w:val="480"/>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161CCB3" w14:textId="77777777" w:rsidR="00E313A6" w:rsidRPr="00AD2089" w:rsidRDefault="00E313A6" w:rsidP="00E313A6">
            <w:pPr>
              <w:tabs>
                <w:tab w:val="left" w:pos="454"/>
              </w:tabs>
              <w:ind w:left="595" w:right="173" w:hanging="595"/>
              <w:jc w:val="left"/>
              <w:rPr>
                <w:rFonts w:ascii="Calibri" w:hAnsi="Calibri" w:cs="Arial"/>
                <w:b/>
                <w:bCs/>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A64F48" w:rsidRPr="00AD2089">
              <w:rPr>
                <w:rFonts w:ascii="Calibri" w:hAnsi="Calibri" w:cs="Arial"/>
                <w:b/>
                <w:bCs/>
                <w:color w:val="000000"/>
                <w:spacing w:val="0"/>
                <w:sz w:val="24"/>
              </w:rPr>
              <w:t>FGTS</w:t>
            </w:r>
          </w:p>
          <w:p w14:paraId="5FF6BB4D" w14:textId="77777777" w:rsidR="00C31867" w:rsidRPr="00AD2089" w:rsidRDefault="00E313A6" w:rsidP="00E313A6">
            <w:pPr>
              <w:ind w:left="596" w:right="173" w:hanging="142"/>
              <w:rPr>
                <w:rFonts w:ascii="Calibri" w:hAnsi="Calibri" w:cs="Arial"/>
                <w:b/>
                <w:bCs/>
                <w:color w:val="000000"/>
                <w:spacing w:val="0"/>
                <w:sz w:val="24"/>
              </w:rPr>
            </w:pPr>
            <w:r w:rsidRPr="00AD2089">
              <w:rPr>
                <w:rFonts w:ascii="Calibri" w:hAnsi="Calibri" w:cs="Arial"/>
                <w:b/>
                <w:bCs/>
                <w:color w:val="000000"/>
                <w:spacing w:val="0"/>
                <w:sz w:val="24"/>
              </w:rPr>
              <w:t>Modalidade</w:t>
            </w:r>
            <w:r w:rsidRPr="00AD2089">
              <w:rPr>
                <w:rFonts w:ascii="Calibri" w:hAnsi="Calibri" w:cs="Arial"/>
                <w:b/>
                <w:bCs/>
                <w:snapToGrid w:val="0"/>
                <w:sz w:val="24"/>
              </w:rPr>
              <w:t xml:space="preserve">: </w:t>
            </w:r>
            <w:r w:rsidRPr="00AD2089">
              <w:rPr>
                <w:rFonts w:ascii="Calibri" w:hAnsi="Calibri" w:cs="Arial"/>
                <w:b/>
                <w:bCs/>
                <w:color w:val="000000"/>
                <w:spacing w:val="0"/>
                <w:sz w:val="24"/>
              </w:rPr>
              <w:t xml:space="preserve">AQUISIÇÃO DE IMÓVEL NOVO </w:t>
            </w:r>
          </w:p>
          <w:p w14:paraId="177C75BB" w14:textId="77777777" w:rsidR="00AD2089" w:rsidRDefault="00AD2089" w:rsidP="00AD208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PRICE</w:t>
            </w:r>
          </w:p>
          <w:p w14:paraId="1CBD4AF9" w14:textId="77777777" w:rsidR="00AD2089" w:rsidRPr="002A3EAA" w:rsidRDefault="00AD2089" w:rsidP="00AD208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24F1E33D" w14:textId="77777777" w:rsidR="00AD2089" w:rsidRPr="00AD2089" w:rsidRDefault="00AD2089" w:rsidP="00AD208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B3 - Enquadramento: </w:t>
            </w:r>
            <w:r w:rsidRPr="00AD2089">
              <w:rPr>
                <w:rFonts w:ascii="Calibri" w:hAnsi="Calibri" w:cs="Arial"/>
                <w:b/>
                <w:bCs/>
                <w:color w:val="000000"/>
                <w:spacing w:val="0"/>
                <w:sz w:val="24"/>
              </w:rPr>
              <w:t>SFH</w:t>
            </w:r>
          </w:p>
        </w:tc>
      </w:tr>
      <w:tr w:rsidR="00C31867" w:rsidRPr="00124C4E" w14:paraId="4C18C668" w14:textId="77777777" w:rsidTr="00DD39E9">
        <w:trPr>
          <w:trHeight w:val="765"/>
        </w:trPr>
        <w:tc>
          <w:tcPr>
            <w:tcW w:w="10262" w:type="dxa"/>
            <w:gridSpan w:val="10"/>
            <w:tcBorders>
              <w:top w:val="single" w:sz="4" w:space="0" w:color="auto"/>
              <w:left w:val="single" w:sz="4" w:space="0" w:color="auto"/>
              <w:right w:val="single" w:sz="4" w:space="0" w:color="auto"/>
            </w:tcBorders>
            <w:shd w:val="clear" w:color="auto" w:fill="FFFFFF"/>
          </w:tcPr>
          <w:p w14:paraId="24EDA477" w14:textId="77777777" w:rsidR="00C31867" w:rsidRPr="001F5CA7" w:rsidRDefault="00A64F48" w:rsidP="00DD39E9">
            <w:pPr>
              <w:tabs>
                <w:tab w:val="left" w:pos="284"/>
              </w:tabs>
              <w:rPr>
                <w:rFonts w:ascii="Calibri" w:hAnsi="Calibri" w:cs="Arial"/>
                <w:b/>
                <w:color w:val="000000"/>
                <w:spacing w:val="0"/>
                <w:sz w:val="24"/>
              </w:rPr>
            </w:pPr>
            <w:r>
              <w:rPr>
                <w:rFonts w:ascii="Calibri" w:hAnsi="Calibri" w:cs="Arial"/>
                <w:b/>
                <w:color w:val="000000"/>
                <w:spacing w:val="0"/>
                <w:sz w:val="24"/>
              </w:rPr>
              <w:t xml:space="preserve">B4 - </w:t>
            </w:r>
            <w:r w:rsidR="00F76897">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4BCB2A0B"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A64F48">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R$ 370.000,00 (trezentos e setenta mil reais)</w:t>
            </w:r>
            <w:r w:rsidRPr="001F5CA7">
              <w:rPr>
                <w:rFonts w:ascii="Calibri" w:hAnsi="Calibri" w:cs="Arial"/>
                <w:color w:val="000000"/>
                <w:spacing w:val="0"/>
                <w:sz w:val="24"/>
              </w:rPr>
              <w:t xml:space="preserve">, composto </w:t>
            </w:r>
            <w:r w:rsidR="00A64F48">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3EA9514D" w14:textId="77777777" w:rsidTr="001C5237">
        <w:tblPrEx>
          <w:tblCellMar>
            <w:left w:w="113" w:type="dxa"/>
            <w:right w:w="113" w:type="dxa"/>
          </w:tblCellMar>
          <w:tblLook w:val="0000" w:firstRow="0" w:lastRow="0" w:firstColumn="0" w:lastColumn="0" w:noHBand="0" w:noVBand="0"/>
        </w:tblPrEx>
        <w:trPr>
          <w:trHeight w:val="248"/>
        </w:trPr>
        <w:tc>
          <w:tcPr>
            <w:tcW w:w="7371" w:type="dxa"/>
            <w:gridSpan w:val="8"/>
            <w:tcBorders>
              <w:left w:val="single" w:sz="4" w:space="0" w:color="auto"/>
            </w:tcBorders>
          </w:tcPr>
          <w:p w14:paraId="6D805886"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891" w:type="dxa"/>
            <w:gridSpan w:val="2"/>
            <w:tcBorders>
              <w:right w:val="single" w:sz="4" w:space="0" w:color="auto"/>
            </w:tcBorders>
          </w:tcPr>
          <w:p w14:paraId="6FD0F73A"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R$ 289.600,00</w:t>
            </w:r>
          </w:p>
        </w:tc>
      </w:tr>
      <w:tr w:rsidR="00B2446C" w:rsidRPr="00124C4E" w14:paraId="61D896F8" w14:textId="77777777" w:rsidTr="001C5237">
        <w:tblPrEx>
          <w:tblCellMar>
            <w:left w:w="113" w:type="dxa"/>
            <w:right w:w="113" w:type="dxa"/>
          </w:tblCellMar>
          <w:tblLook w:val="0000" w:firstRow="0" w:lastRow="0" w:firstColumn="0" w:lastColumn="0" w:noHBand="0" w:noVBand="0"/>
        </w:tblPrEx>
        <w:trPr>
          <w:trHeight w:val="339"/>
        </w:trPr>
        <w:tc>
          <w:tcPr>
            <w:tcW w:w="7371" w:type="dxa"/>
            <w:gridSpan w:val="8"/>
            <w:tcBorders>
              <w:left w:val="single" w:sz="4" w:space="0" w:color="auto"/>
            </w:tcBorders>
          </w:tcPr>
          <w:p w14:paraId="00A0B9BD" w14:textId="77777777" w:rsidR="00A64F48" w:rsidRDefault="002701C7" w:rsidP="00DD39E9">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p w14:paraId="31023511" w14:textId="77777777" w:rsidR="00B2446C" w:rsidRPr="001F5CA7" w:rsidRDefault="00A64F48" w:rsidP="00DD39E9">
            <w:pPr>
              <w:tabs>
                <w:tab w:val="left" w:pos="284"/>
              </w:tabs>
              <w:spacing w:after="20"/>
              <w:rPr>
                <w:rFonts w:ascii="Calibri" w:hAnsi="Calibri" w:cs="Arial"/>
                <w:color w:val="000000"/>
                <w:spacing w:val="0"/>
                <w:sz w:val="24"/>
              </w:rPr>
            </w:pPr>
            <w:r>
              <w:rPr>
                <w:rFonts w:ascii="Calibri" w:hAnsi="Calibri" w:cs="Arial"/>
                <w:color w:val="000000"/>
                <w:spacing w:val="0"/>
                <w:sz w:val="24"/>
              </w:rPr>
              <w:t>Recursos da conta vinculada do FGTS</w:t>
            </w:r>
          </w:p>
        </w:tc>
        <w:tc>
          <w:tcPr>
            <w:tcW w:w="2891" w:type="dxa"/>
            <w:gridSpan w:val="2"/>
            <w:tcBorders>
              <w:right w:val="single" w:sz="4" w:space="0" w:color="auto"/>
            </w:tcBorders>
          </w:tcPr>
          <w:p w14:paraId="3CBAA9DD" w14:textId="77777777" w:rsidR="0092571B" w:rsidRDefault="00B2446C" w:rsidP="00DD39E9">
            <w:pPr>
              <w:tabs>
                <w:tab w:val="left" w:pos="284"/>
              </w:tabs>
              <w:spacing w:after="20"/>
              <w:jc w:val="right"/>
              <w:rPr>
                <w:rFonts w:ascii="Calibri" w:hAnsi="Calibri" w:cs="Arial"/>
                <w:color w:val="000000"/>
                <w:spacing w:val="0"/>
                <w:sz w:val="24"/>
              </w:rPr>
            </w:pPr>
            <w:r w:rsidRPr="00D379C0">
              <w:rPr>
                <w:rFonts w:ascii="Calibri" w:hAnsi="Calibri" w:cs="Arial"/>
                <w:color w:val="000000"/>
                <w:spacing w:val="0"/>
                <w:sz w:val="24"/>
              </w:rPr>
              <w:t>R$ 64.144,67</w:t>
            </w:r>
          </w:p>
          <w:p w14:paraId="60135CB6" w14:textId="77777777" w:rsidR="00B2446C" w:rsidRPr="001F5CA7" w:rsidRDefault="0092571B" w:rsidP="00DD39E9">
            <w:pPr>
              <w:tabs>
                <w:tab w:val="left" w:pos="284"/>
              </w:tabs>
              <w:spacing w:after="20"/>
              <w:jc w:val="right"/>
              <w:rPr>
                <w:rFonts w:ascii="Calibri" w:hAnsi="Calibri" w:cs="Arial"/>
                <w:color w:val="000000"/>
                <w:spacing w:val="0"/>
                <w:sz w:val="24"/>
              </w:rPr>
            </w:pPr>
            <w:r>
              <w:rPr>
                <w:rFonts w:ascii="Calibri" w:hAnsi="Calibri" w:cs="Arial"/>
                <w:color w:val="000000"/>
                <w:spacing w:val="0"/>
                <w:sz w:val="24"/>
              </w:rPr>
              <w:t>R$ 16.255,33</w:t>
            </w:r>
          </w:p>
        </w:tc>
      </w:tr>
      <w:tr w:rsidR="00CD5D86" w:rsidRPr="004B37A3" w14:paraId="0F681F2B" w14:textId="77777777" w:rsidTr="00B82B81">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4D2494AA" w14:textId="77777777" w:rsidR="00CD5D86" w:rsidRPr="001F5CA7" w:rsidRDefault="00CD5D86" w:rsidP="00B82B81">
            <w:pPr>
              <w:tabs>
                <w:tab w:val="left" w:pos="284"/>
              </w:tabs>
              <w:rPr>
                <w:rFonts w:ascii="Calibri" w:hAnsi="Calibri" w:cs="Arial"/>
                <w:color w:val="000000"/>
                <w:spacing w:val="0"/>
                <w:sz w:val="24"/>
              </w:rPr>
            </w:pPr>
          </w:p>
        </w:tc>
      </w:tr>
      <w:tr w:rsidR="00854928" w:rsidRPr="004B37A3" w14:paraId="61DBDE11" w14:textId="77777777" w:rsidTr="00C245A2">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28806D32" w14:textId="77777777" w:rsidR="00854928" w:rsidRDefault="00854928"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61E9CFF5" w14:textId="77777777" w:rsidR="00854928" w:rsidRDefault="00854928"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ISABELLE DOS SANTOS GREGORIO na CAIXA - Agência: 1671 Operação: 3701 Conta: 5768099960</w:t>
            </w:r>
          </w:p>
        </w:tc>
      </w:tr>
      <w:tr w:rsidR="002701C7" w:rsidRPr="004B37A3" w14:paraId="7DD675C9" w14:textId="77777777" w:rsidTr="002701C7">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4AE319E0" w14:textId="77777777" w:rsidR="002701C7" w:rsidRPr="002701C7" w:rsidRDefault="002701C7" w:rsidP="003E4C9A">
            <w:pPr>
              <w:tabs>
                <w:tab w:val="left" w:pos="284"/>
              </w:tabs>
              <w:rPr>
                <w:rFonts w:ascii="Calibri" w:hAnsi="Calibri" w:cs="Arial"/>
                <w:b/>
                <w:bCs/>
                <w:color w:val="000000"/>
                <w:spacing w:val="0"/>
                <w:sz w:val="24"/>
              </w:rPr>
            </w:pPr>
            <w:bookmarkStart w:id="0" w:name="_Hlk169608378"/>
            <w:r w:rsidRPr="002701C7">
              <w:rPr>
                <w:rFonts w:ascii="Calibri" w:hAnsi="Calibri" w:cs="Arial"/>
                <w:b/>
                <w:bCs/>
                <w:color w:val="000000"/>
                <w:spacing w:val="0"/>
                <w:sz w:val="24"/>
              </w:rPr>
              <w:t>B5 - Valor de Financiamento para Despesas Acessórias (Custas Cartorárias: Registro e ITBI):</w:t>
            </w:r>
          </w:p>
          <w:p w14:paraId="05648F34" w14:textId="77777777" w:rsidR="002701C7" w:rsidRDefault="009D7CCF" w:rsidP="003E4C9A">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2701C7" w:rsidRPr="004B37A3" w14:paraId="6F023E44" w14:textId="77777777" w:rsidTr="002701C7">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27718D31" w14:textId="77777777" w:rsidR="002701C7" w:rsidRPr="002701C7" w:rsidRDefault="002701C7" w:rsidP="003E4C9A">
            <w:pPr>
              <w:tabs>
                <w:tab w:val="left" w:pos="284"/>
              </w:tabs>
              <w:rPr>
                <w:rFonts w:ascii="Calibri" w:hAnsi="Calibri" w:cs="Arial"/>
                <w:b/>
                <w:bCs/>
                <w:color w:val="000000"/>
                <w:spacing w:val="0"/>
                <w:sz w:val="24"/>
              </w:rPr>
            </w:pPr>
            <w:r w:rsidRPr="002701C7">
              <w:rPr>
                <w:rFonts w:ascii="Calibri" w:hAnsi="Calibri" w:cs="Arial"/>
                <w:b/>
                <w:bCs/>
                <w:color w:val="000000"/>
                <w:spacing w:val="0"/>
                <w:sz w:val="24"/>
              </w:rPr>
              <w:t>B6 - Valor da Dívida - Financiamento:</w:t>
            </w:r>
          </w:p>
          <w:p w14:paraId="4A425D4D" w14:textId="77777777" w:rsidR="002701C7" w:rsidRPr="002701C7" w:rsidRDefault="002701C7" w:rsidP="003E4C9A">
            <w:pPr>
              <w:tabs>
                <w:tab w:val="left" w:pos="284"/>
              </w:tabs>
              <w:rPr>
                <w:rFonts w:ascii="Calibri" w:hAnsi="Calibri" w:cs="Arial"/>
                <w:color w:val="000000"/>
                <w:spacing w:val="0"/>
                <w:sz w:val="24"/>
              </w:rPr>
            </w:pPr>
            <w:r w:rsidRPr="00176B90">
              <w:rPr>
                <w:rFonts w:ascii="Calibri" w:hAnsi="Calibri" w:cs="Arial"/>
                <w:color w:val="000000"/>
                <w:spacing w:val="0"/>
                <w:sz w:val="24"/>
              </w:rPr>
              <w:t>R$ 289.600,00</w:t>
            </w:r>
          </w:p>
        </w:tc>
      </w:tr>
      <w:bookmarkEnd w:id="0"/>
      <w:tr w:rsidR="007A1F52" w:rsidRPr="00124C4E" w14:paraId="64227AC7" w14:textId="77777777" w:rsidTr="00DD39E9">
        <w:trPr>
          <w:trHeight w:val="157"/>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41BBB1A"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76E5ACC8"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R$ 362.000,00 (trezentos e sessenta e dois mil reais)</w:t>
            </w:r>
          </w:p>
        </w:tc>
      </w:tr>
      <w:tr w:rsidR="00076A32" w:rsidRPr="00124C4E" w14:paraId="04A303D3" w14:textId="77777777" w:rsidTr="00DD39E9">
        <w:tc>
          <w:tcPr>
            <w:tcW w:w="3420" w:type="dxa"/>
            <w:tcBorders>
              <w:top w:val="single" w:sz="4" w:space="0" w:color="auto"/>
              <w:left w:val="single" w:sz="4" w:space="0" w:color="auto"/>
              <w:bottom w:val="single" w:sz="4" w:space="0" w:color="auto"/>
            </w:tcBorders>
            <w:shd w:val="clear" w:color="auto" w:fill="FFFFFF"/>
          </w:tcPr>
          <w:p w14:paraId="19CD0388"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690D26B6"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w:t>
            </w:r>
            <w:r w:rsidR="00EF0BCD" w:rsidRPr="00464FC0">
              <w:rPr>
                <w:rFonts w:ascii="Calibri" w:hAnsi="Calibri" w:cs="Arial"/>
                <w:color w:val="000000"/>
                <w:spacing w:val="0"/>
                <w:sz w:val="24"/>
              </w:rPr>
              <w:t xml:space="preserve"> </w:t>
            </w:r>
          </w:p>
        </w:tc>
        <w:tc>
          <w:tcPr>
            <w:tcW w:w="1400" w:type="dxa"/>
            <w:tcBorders>
              <w:top w:val="single" w:sz="4" w:space="0" w:color="auto"/>
            </w:tcBorders>
            <w:shd w:val="clear" w:color="auto" w:fill="FFFFFF"/>
          </w:tcPr>
          <w:p w14:paraId="3892F7B3" w14:textId="77777777" w:rsidR="00076A32" w:rsidRPr="00076A32" w:rsidRDefault="00893DB7"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415</w:t>
            </w:r>
          </w:p>
          <w:p w14:paraId="793550DC"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415</w:t>
            </w:r>
          </w:p>
        </w:tc>
        <w:tc>
          <w:tcPr>
            <w:tcW w:w="5442" w:type="dxa"/>
            <w:gridSpan w:val="8"/>
            <w:tcBorders>
              <w:top w:val="single" w:sz="4" w:space="0" w:color="auto"/>
              <w:right w:val="single" w:sz="4" w:space="0" w:color="auto"/>
            </w:tcBorders>
            <w:shd w:val="clear" w:color="auto" w:fill="FFFFFF"/>
          </w:tcPr>
          <w:p w14:paraId="0D6C0907" w14:textId="77777777" w:rsidR="00076A32" w:rsidRPr="00176B90" w:rsidRDefault="00076A32" w:rsidP="00DD39E9">
            <w:pPr>
              <w:tabs>
                <w:tab w:val="left" w:pos="284"/>
              </w:tabs>
              <w:jc w:val="center"/>
              <w:rPr>
                <w:rFonts w:ascii="Calibri" w:hAnsi="Calibri" w:cs="Arial"/>
                <w:color w:val="000000"/>
                <w:spacing w:val="0"/>
                <w:sz w:val="24"/>
              </w:rPr>
            </w:pPr>
          </w:p>
        </w:tc>
      </w:tr>
      <w:bookmarkEnd w:id="1"/>
      <w:tr w:rsidR="00793557" w:rsidRPr="00124C4E" w14:paraId="3185D4BF" w14:textId="77777777" w:rsidTr="009D5AB5">
        <w:tc>
          <w:tcPr>
            <w:tcW w:w="3420" w:type="dxa"/>
            <w:tcBorders>
              <w:top w:val="single" w:sz="4" w:space="0" w:color="auto"/>
              <w:left w:val="single" w:sz="4" w:space="0" w:color="auto"/>
              <w:right w:val="single" w:sz="4" w:space="0" w:color="auto"/>
            </w:tcBorders>
            <w:shd w:val="clear" w:color="auto" w:fill="FFFFFF"/>
          </w:tcPr>
          <w:p w14:paraId="7CD6648E"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76B90">
              <w:rPr>
                <w:rFonts w:ascii="Calibri" w:hAnsi="Calibri" w:cs="Arial"/>
                <w:b/>
                <w:color w:val="000000"/>
                <w:spacing w:val="0"/>
                <w:sz w:val="24"/>
              </w:rPr>
              <w:t xml:space="preserve"> - Taxa de Juros</w:t>
            </w:r>
            <w:r>
              <w:rPr>
                <w:rFonts w:ascii="Calibri" w:hAnsi="Calibri" w:cs="Arial"/>
                <w:b/>
                <w:color w:val="000000"/>
                <w:spacing w:val="0"/>
                <w:sz w:val="24"/>
              </w:rPr>
              <w:t>:</w:t>
            </w:r>
          </w:p>
        </w:tc>
        <w:tc>
          <w:tcPr>
            <w:tcW w:w="3384" w:type="dxa"/>
            <w:gridSpan w:val="6"/>
            <w:tcBorders>
              <w:top w:val="single" w:sz="4" w:space="0" w:color="auto"/>
              <w:left w:val="single" w:sz="4" w:space="0" w:color="auto"/>
              <w:right w:val="single" w:sz="4" w:space="0" w:color="auto"/>
            </w:tcBorders>
            <w:shd w:val="clear" w:color="auto" w:fill="FFFFFF"/>
          </w:tcPr>
          <w:p w14:paraId="47DC908D"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.1 - Balcão</w:t>
            </w:r>
            <w:r>
              <w:rPr>
                <w:rFonts w:ascii="Calibri" w:hAnsi="Calibri" w:cs="Arial"/>
                <w:b/>
                <w:color w:val="000000"/>
                <w:spacing w:val="0"/>
                <w:sz w:val="24"/>
              </w:rPr>
              <w:t>:</w:t>
            </w:r>
          </w:p>
        </w:tc>
        <w:tc>
          <w:tcPr>
            <w:tcW w:w="3458" w:type="dxa"/>
            <w:gridSpan w:val="3"/>
            <w:tcBorders>
              <w:top w:val="single" w:sz="4" w:space="0" w:color="auto"/>
              <w:left w:val="single" w:sz="4" w:space="0" w:color="auto"/>
              <w:right w:val="single" w:sz="4" w:space="0" w:color="auto"/>
            </w:tcBorders>
            <w:shd w:val="clear" w:color="auto" w:fill="FFFFFF"/>
          </w:tcPr>
          <w:p w14:paraId="73A23987" w14:textId="77777777" w:rsidR="00793557" w:rsidRPr="00124C4E" w:rsidRDefault="00793557" w:rsidP="009D5AB5">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.2 - Reduzida</w:t>
            </w:r>
            <w:r>
              <w:rPr>
                <w:rFonts w:ascii="Calibri" w:hAnsi="Calibri" w:cs="Arial"/>
                <w:b/>
                <w:color w:val="000000"/>
                <w:spacing w:val="0"/>
                <w:sz w:val="24"/>
              </w:rPr>
              <w:t>:</w:t>
            </w:r>
          </w:p>
        </w:tc>
      </w:tr>
      <w:tr w:rsidR="00793557" w:rsidRPr="00124C4E" w14:paraId="0127CA88" w14:textId="77777777" w:rsidTr="009D5AB5">
        <w:tc>
          <w:tcPr>
            <w:tcW w:w="3420" w:type="dxa"/>
            <w:tcBorders>
              <w:left w:val="single" w:sz="4" w:space="0" w:color="auto"/>
              <w:right w:val="single" w:sz="4" w:space="0" w:color="auto"/>
            </w:tcBorders>
            <w:shd w:val="clear" w:color="auto" w:fill="FFFFFF"/>
          </w:tcPr>
          <w:p w14:paraId="763F8205" w14:textId="77777777" w:rsidR="00793557" w:rsidRPr="00176B90" w:rsidRDefault="00793557" w:rsidP="009D5AB5">
            <w:pPr>
              <w:tabs>
                <w:tab w:val="left" w:pos="284"/>
              </w:tabs>
              <w:rPr>
                <w:rFonts w:ascii="Calibri" w:hAnsi="Calibri" w:cs="Arial"/>
                <w:color w:val="000000"/>
                <w:spacing w:val="0"/>
                <w:sz w:val="24"/>
              </w:rPr>
            </w:pPr>
            <w:r w:rsidRPr="00176B90">
              <w:rPr>
                <w:rFonts w:ascii="Calibri" w:hAnsi="Calibri" w:cs="Arial"/>
                <w:color w:val="000000"/>
                <w:spacing w:val="0"/>
                <w:sz w:val="24"/>
              </w:rPr>
              <w:t>Nominal</w:t>
            </w:r>
            <w:r>
              <w:rPr>
                <w:rFonts w:ascii="Calibri" w:hAnsi="Calibri" w:cs="Arial"/>
                <w:color w:val="000000"/>
                <w:spacing w:val="0"/>
                <w:sz w:val="24"/>
              </w:rPr>
              <w:t xml:space="preserve"> % (a.a.)</w:t>
            </w:r>
          </w:p>
        </w:tc>
        <w:tc>
          <w:tcPr>
            <w:tcW w:w="3384" w:type="dxa"/>
            <w:gridSpan w:val="6"/>
            <w:tcBorders>
              <w:left w:val="single" w:sz="4" w:space="0" w:color="auto"/>
              <w:right w:val="single" w:sz="4" w:space="0" w:color="auto"/>
            </w:tcBorders>
            <w:shd w:val="clear" w:color="auto" w:fill="FFFFFF"/>
          </w:tcPr>
          <w:p w14:paraId="7D6BE376"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8.6600</w:t>
            </w:r>
          </w:p>
        </w:tc>
        <w:tc>
          <w:tcPr>
            <w:tcW w:w="3458" w:type="dxa"/>
            <w:gridSpan w:val="3"/>
            <w:tcBorders>
              <w:left w:val="single" w:sz="4" w:space="0" w:color="auto"/>
              <w:right w:val="single" w:sz="4" w:space="0" w:color="auto"/>
            </w:tcBorders>
            <w:shd w:val="clear" w:color="auto" w:fill="FFFFFF"/>
          </w:tcPr>
          <w:p w14:paraId="2F022A91"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r>
      <w:tr w:rsidR="00793557" w:rsidRPr="00124C4E" w14:paraId="68E07D60" w14:textId="77777777" w:rsidTr="009D5AB5">
        <w:tc>
          <w:tcPr>
            <w:tcW w:w="3420" w:type="dxa"/>
            <w:tcBorders>
              <w:left w:val="single" w:sz="4" w:space="0" w:color="auto"/>
              <w:right w:val="single" w:sz="4" w:space="0" w:color="auto"/>
            </w:tcBorders>
            <w:shd w:val="clear" w:color="auto" w:fill="FFFFFF"/>
          </w:tcPr>
          <w:p w14:paraId="6E916C51" w14:textId="77777777" w:rsidR="00793557" w:rsidRPr="00176B90" w:rsidRDefault="00793557" w:rsidP="009D5AB5">
            <w:pPr>
              <w:tabs>
                <w:tab w:val="left" w:pos="284"/>
              </w:tabs>
              <w:rPr>
                <w:rFonts w:ascii="Calibri" w:hAnsi="Calibri" w:cs="Arial"/>
                <w:color w:val="000000"/>
                <w:spacing w:val="0"/>
                <w:sz w:val="24"/>
              </w:rPr>
            </w:pPr>
            <w:r w:rsidRPr="00176B90">
              <w:rPr>
                <w:rFonts w:ascii="Calibri" w:hAnsi="Calibri" w:cs="Arial"/>
                <w:color w:val="000000"/>
                <w:spacing w:val="0"/>
                <w:sz w:val="24"/>
              </w:rPr>
              <w:t>Efetiva</w:t>
            </w:r>
            <w:r>
              <w:rPr>
                <w:rFonts w:ascii="Calibri" w:hAnsi="Calibri" w:cs="Arial"/>
                <w:color w:val="000000"/>
                <w:spacing w:val="0"/>
                <w:sz w:val="24"/>
              </w:rPr>
              <w:t xml:space="preserve"> %(a.a.)</w:t>
            </w:r>
          </w:p>
        </w:tc>
        <w:tc>
          <w:tcPr>
            <w:tcW w:w="3384" w:type="dxa"/>
            <w:gridSpan w:val="6"/>
            <w:tcBorders>
              <w:left w:val="single" w:sz="4" w:space="0" w:color="auto"/>
              <w:right w:val="single" w:sz="4" w:space="0" w:color="auto"/>
            </w:tcBorders>
            <w:shd w:val="clear" w:color="auto" w:fill="FFFFFF"/>
          </w:tcPr>
          <w:p w14:paraId="5BF54002"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9.0120</w:t>
            </w:r>
          </w:p>
        </w:tc>
        <w:tc>
          <w:tcPr>
            <w:tcW w:w="3458" w:type="dxa"/>
            <w:gridSpan w:val="3"/>
            <w:tcBorders>
              <w:left w:val="single" w:sz="4" w:space="0" w:color="auto"/>
              <w:right w:val="single" w:sz="4" w:space="0" w:color="auto"/>
            </w:tcBorders>
            <w:shd w:val="clear" w:color="auto" w:fill="FFFFFF"/>
          </w:tcPr>
          <w:p w14:paraId="6AA57759" w14:textId="77777777" w:rsidR="00793557" w:rsidRPr="00176B90" w:rsidRDefault="00793557" w:rsidP="009D5AB5">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Não se aplica</w:t>
            </w:r>
          </w:p>
        </w:tc>
      </w:tr>
      <w:tr w:rsidR="00793557" w:rsidRPr="00124C4E" w14:paraId="70D6F048" w14:textId="77777777" w:rsidTr="009D5AB5">
        <w:tc>
          <w:tcPr>
            <w:tcW w:w="3420" w:type="dxa"/>
            <w:tcBorders>
              <w:left w:val="single" w:sz="4" w:space="0" w:color="auto"/>
              <w:right w:val="single" w:sz="4" w:space="0" w:color="auto"/>
            </w:tcBorders>
            <w:shd w:val="clear" w:color="auto" w:fill="FFFFFF"/>
          </w:tcPr>
          <w:p w14:paraId="0736C93C" w14:textId="77777777" w:rsidR="00793557" w:rsidRPr="00176B90" w:rsidRDefault="00CB5276" w:rsidP="009D5AB5">
            <w:pPr>
              <w:tabs>
                <w:tab w:val="left" w:pos="284"/>
              </w:tabs>
              <w:rPr>
                <w:rFonts w:ascii="Calibri" w:hAnsi="Calibri" w:cs="Arial"/>
                <w:color w:val="000000"/>
                <w:spacing w:val="0"/>
                <w:sz w:val="24"/>
              </w:rPr>
            </w:pPr>
            <w:r>
              <w:rPr>
                <w:rFonts w:ascii="Calibri" w:hAnsi="Calibri" w:cs="Arial"/>
                <w:color w:val="000000"/>
                <w:spacing w:val="0"/>
                <w:sz w:val="24"/>
              </w:rPr>
              <w:t xml:space="preserve">Efetiva </w:t>
            </w:r>
            <w:r w:rsidR="00793557">
              <w:rPr>
                <w:rFonts w:ascii="Calibri" w:hAnsi="Calibri" w:cs="Arial"/>
                <w:color w:val="000000"/>
                <w:spacing w:val="0"/>
                <w:sz w:val="24"/>
              </w:rPr>
              <w:t>% (a.m.)</w:t>
            </w:r>
          </w:p>
        </w:tc>
        <w:tc>
          <w:tcPr>
            <w:tcW w:w="3384" w:type="dxa"/>
            <w:gridSpan w:val="6"/>
            <w:tcBorders>
              <w:left w:val="single" w:sz="4" w:space="0" w:color="auto"/>
              <w:right w:val="single" w:sz="4" w:space="0" w:color="auto"/>
            </w:tcBorders>
            <w:shd w:val="clear" w:color="auto" w:fill="FFFFFF"/>
          </w:tcPr>
          <w:p w14:paraId="5BD2B1DA"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spacing w:val="-6"/>
                <w:sz w:val="24"/>
              </w:rPr>
              <w:t>0.7217</w:t>
            </w:r>
          </w:p>
        </w:tc>
        <w:tc>
          <w:tcPr>
            <w:tcW w:w="3458" w:type="dxa"/>
            <w:gridSpan w:val="3"/>
            <w:tcBorders>
              <w:left w:val="single" w:sz="4" w:space="0" w:color="auto"/>
              <w:right w:val="single" w:sz="4" w:space="0" w:color="auto"/>
            </w:tcBorders>
            <w:shd w:val="clear" w:color="auto" w:fill="FFFFFF"/>
          </w:tcPr>
          <w:p w14:paraId="3CFDD4BB" w14:textId="77777777" w:rsidR="00793557" w:rsidRPr="00176B90" w:rsidRDefault="00793557" w:rsidP="009D5AB5">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625BE152" w14:textId="77777777" w:rsidTr="00793557">
        <w:tc>
          <w:tcPr>
            <w:tcW w:w="3420" w:type="dxa"/>
            <w:tcBorders>
              <w:top w:val="single" w:sz="4" w:space="0" w:color="auto"/>
              <w:left w:val="single" w:sz="4" w:space="0" w:color="auto"/>
              <w:right w:val="single" w:sz="4" w:space="0" w:color="auto"/>
            </w:tcBorders>
            <w:shd w:val="clear" w:color="auto" w:fill="FFFFFF"/>
          </w:tcPr>
          <w:p w14:paraId="00CCFF02" w14:textId="77777777" w:rsidR="00076A32" w:rsidRPr="00124C4E" w:rsidRDefault="00076A32" w:rsidP="00DD39E9">
            <w:pPr>
              <w:tabs>
                <w:tab w:val="left" w:pos="284"/>
              </w:tabs>
              <w:ind w:right="126"/>
              <w:rPr>
                <w:rFonts w:ascii="Calibri" w:hAnsi="Calibri" w:cs="Arial"/>
                <w:b/>
                <w:snapToGrid w:val="0"/>
                <w:color w:val="000000"/>
                <w:sz w:val="24"/>
              </w:rPr>
            </w:pPr>
            <w:r>
              <w:rPr>
                <w:rFonts w:ascii="Calibri" w:hAnsi="Calibri" w:cs="Arial"/>
                <w:b/>
                <w:color w:val="000000"/>
                <w:spacing w:val="0"/>
                <w:sz w:val="24"/>
              </w:rPr>
              <w:t>B10</w:t>
            </w:r>
            <w:r w:rsidRPr="00176B90">
              <w:rPr>
                <w:rFonts w:ascii="Calibri" w:hAnsi="Calibri" w:cs="Arial"/>
                <w:b/>
                <w:color w:val="000000"/>
                <w:spacing w:val="0"/>
                <w:sz w:val="24"/>
              </w:rPr>
              <w:t xml:space="preserve"> - Encargo Mensal Inicial</w:t>
            </w:r>
            <w:r w:rsidR="00793557">
              <w:rPr>
                <w:rFonts w:ascii="Calibri" w:hAnsi="Calibri" w:cs="Arial"/>
                <w:b/>
                <w:color w:val="000000"/>
                <w:spacing w:val="0"/>
                <w:sz w:val="24"/>
              </w:rPr>
              <w:t xml:space="preserve"> (Parcela)</w:t>
            </w:r>
            <w:r>
              <w:rPr>
                <w:rFonts w:ascii="Calibri" w:hAnsi="Calibri" w:cs="Arial"/>
                <w:b/>
                <w:color w:val="000000"/>
                <w:spacing w:val="0"/>
                <w:sz w:val="24"/>
              </w:rPr>
              <w:t>:</w:t>
            </w:r>
          </w:p>
        </w:tc>
        <w:tc>
          <w:tcPr>
            <w:tcW w:w="3384" w:type="dxa"/>
            <w:gridSpan w:val="6"/>
            <w:tcBorders>
              <w:top w:val="single" w:sz="4" w:space="0" w:color="auto"/>
              <w:left w:val="single" w:sz="4" w:space="0" w:color="auto"/>
              <w:right w:val="single" w:sz="4" w:space="0" w:color="auto"/>
            </w:tcBorders>
            <w:shd w:val="clear" w:color="auto" w:fill="FFFFFF"/>
          </w:tcPr>
          <w:p w14:paraId="535FA526"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5E05DA">
              <w:rPr>
                <w:rFonts w:ascii="Calibri" w:hAnsi="Calibri" w:cs="Arial"/>
                <w:b/>
                <w:color w:val="000000"/>
                <w:spacing w:val="0"/>
                <w:sz w:val="24"/>
              </w:rPr>
              <w:t xml:space="preserve">.1 </w:t>
            </w:r>
            <w:r>
              <w:rPr>
                <w:rFonts w:ascii="Calibri" w:hAnsi="Calibri" w:cs="Arial"/>
                <w:b/>
                <w:color w:val="000000"/>
                <w:spacing w:val="0"/>
                <w:sz w:val="24"/>
              </w:rPr>
              <w:t xml:space="preserve">- </w:t>
            </w:r>
            <w:r w:rsidR="00793557">
              <w:rPr>
                <w:rFonts w:ascii="Calibri" w:hAnsi="Calibri" w:cs="Arial"/>
                <w:b/>
                <w:color w:val="000000"/>
                <w:spacing w:val="0"/>
                <w:sz w:val="24"/>
              </w:rPr>
              <w:t>Balcão</w:t>
            </w:r>
            <w:r>
              <w:rPr>
                <w:rFonts w:ascii="Calibri" w:hAnsi="Calibri" w:cs="Arial"/>
                <w:b/>
                <w:color w:val="000000"/>
                <w:spacing w:val="0"/>
                <w:sz w:val="24"/>
              </w:rPr>
              <w:t>:</w:t>
            </w:r>
          </w:p>
        </w:tc>
        <w:tc>
          <w:tcPr>
            <w:tcW w:w="3458" w:type="dxa"/>
            <w:gridSpan w:val="3"/>
            <w:tcBorders>
              <w:top w:val="single" w:sz="4" w:space="0" w:color="auto"/>
              <w:left w:val="single" w:sz="4" w:space="0" w:color="auto"/>
              <w:right w:val="single" w:sz="4" w:space="0" w:color="auto"/>
            </w:tcBorders>
            <w:shd w:val="clear" w:color="auto" w:fill="FFFFFF"/>
          </w:tcPr>
          <w:p w14:paraId="174F9034"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1332ED">
              <w:rPr>
                <w:rFonts w:ascii="Calibri" w:hAnsi="Calibri" w:cs="Arial"/>
                <w:b/>
                <w:color w:val="000000"/>
                <w:spacing w:val="0"/>
                <w:sz w:val="24"/>
              </w:rPr>
              <w:t xml:space="preserve">.2 - </w:t>
            </w:r>
            <w:r w:rsidR="00793557">
              <w:rPr>
                <w:rFonts w:ascii="Calibri" w:hAnsi="Calibri" w:cs="Arial"/>
                <w:b/>
                <w:color w:val="000000"/>
                <w:spacing w:val="0"/>
                <w:sz w:val="24"/>
              </w:rPr>
              <w:t>Reduzida</w:t>
            </w:r>
            <w:r>
              <w:rPr>
                <w:rFonts w:ascii="Calibri" w:hAnsi="Calibri" w:cs="Arial"/>
                <w:b/>
                <w:color w:val="000000"/>
                <w:spacing w:val="0"/>
                <w:sz w:val="24"/>
              </w:rPr>
              <w:t>:</w:t>
            </w:r>
          </w:p>
        </w:tc>
      </w:tr>
      <w:tr w:rsidR="00076A32" w:rsidRPr="00124C4E" w14:paraId="350A338A" w14:textId="77777777" w:rsidTr="00793557">
        <w:trPr>
          <w:trHeight w:val="357"/>
        </w:trPr>
        <w:tc>
          <w:tcPr>
            <w:tcW w:w="3420" w:type="dxa"/>
            <w:tcBorders>
              <w:left w:val="single" w:sz="4" w:space="0" w:color="auto"/>
              <w:right w:val="single" w:sz="4" w:space="0" w:color="auto"/>
            </w:tcBorders>
            <w:shd w:val="clear" w:color="auto" w:fill="FFFFFF"/>
          </w:tcPr>
          <w:p w14:paraId="79DFFD19" w14:textId="77777777" w:rsidR="00076A32" w:rsidRPr="00176B90"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Prestação (</w:t>
            </w:r>
            <w:proofErr w:type="spellStart"/>
            <w:r w:rsidRPr="00176B90">
              <w:rPr>
                <w:rFonts w:ascii="Calibri" w:hAnsi="Calibri" w:cs="Arial"/>
                <w:color w:val="000000"/>
                <w:spacing w:val="0"/>
                <w:sz w:val="24"/>
              </w:rPr>
              <w:t>a+j</w:t>
            </w:r>
            <w:proofErr w:type="spellEnd"/>
            <w:r w:rsidRPr="00176B90">
              <w:rPr>
                <w:rFonts w:ascii="Calibri" w:hAnsi="Calibri" w:cs="Arial"/>
                <w:color w:val="000000"/>
                <w:spacing w:val="0"/>
                <w:sz w:val="24"/>
              </w:rPr>
              <w:t>):</w:t>
            </w:r>
          </w:p>
        </w:tc>
        <w:tc>
          <w:tcPr>
            <w:tcW w:w="3384" w:type="dxa"/>
            <w:gridSpan w:val="6"/>
            <w:tcBorders>
              <w:left w:val="single" w:sz="4" w:space="0" w:color="auto"/>
              <w:right w:val="single" w:sz="4" w:space="0" w:color="auto"/>
            </w:tcBorders>
            <w:shd w:val="clear" w:color="auto" w:fill="FFFFFF"/>
          </w:tcPr>
          <w:p w14:paraId="20FDA105"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R$ 2.201,29</w:t>
            </w:r>
          </w:p>
        </w:tc>
        <w:tc>
          <w:tcPr>
            <w:tcW w:w="3458" w:type="dxa"/>
            <w:gridSpan w:val="3"/>
            <w:tcBorders>
              <w:left w:val="single" w:sz="4" w:space="0" w:color="auto"/>
              <w:right w:val="single" w:sz="4" w:space="0" w:color="auto"/>
            </w:tcBorders>
            <w:shd w:val="clear" w:color="auto" w:fill="FFFFFF"/>
          </w:tcPr>
          <w:p w14:paraId="3D16F6E3"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Não se aplica</w:t>
            </w:r>
          </w:p>
        </w:tc>
      </w:tr>
      <w:tr w:rsidR="00076A32" w:rsidRPr="00124C4E" w14:paraId="05307E35" w14:textId="77777777" w:rsidTr="00793557">
        <w:trPr>
          <w:trHeight w:val="344"/>
        </w:trPr>
        <w:tc>
          <w:tcPr>
            <w:tcW w:w="3420" w:type="dxa"/>
            <w:tcBorders>
              <w:left w:val="single" w:sz="4" w:space="0" w:color="auto"/>
              <w:right w:val="single" w:sz="4" w:space="0" w:color="auto"/>
            </w:tcBorders>
            <w:shd w:val="clear" w:color="auto" w:fill="FFFFFF"/>
          </w:tcPr>
          <w:p w14:paraId="6367FD23"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Prêmios de Seguros</w:t>
            </w:r>
            <w:r w:rsidR="00793557">
              <w:rPr>
                <w:rFonts w:ascii="Calibri" w:hAnsi="Calibri" w:cs="Arial"/>
                <w:color w:val="000000"/>
                <w:spacing w:val="0"/>
                <w:sz w:val="24"/>
              </w:rPr>
              <w:t xml:space="preserve"> </w:t>
            </w:r>
            <w:r w:rsidR="008E764C">
              <w:rPr>
                <w:rFonts w:ascii="Calibri" w:hAnsi="Calibri" w:cs="Arial"/>
                <w:color w:val="000000"/>
                <w:spacing w:val="0"/>
                <w:sz w:val="24"/>
              </w:rPr>
              <w:t>MIP e DFI</w:t>
            </w:r>
            <w:r w:rsidRPr="00176B90">
              <w:rPr>
                <w:rFonts w:ascii="Calibri" w:hAnsi="Calibri" w:cs="Arial"/>
                <w:color w:val="000000"/>
                <w:spacing w:val="0"/>
                <w:sz w:val="24"/>
              </w:rPr>
              <w:t>:</w:t>
            </w:r>
          </w:p>
        </w:tc>
        <w:tc>
          <w:tcPr>
            <w:tcW w:w="3384" w:type="dxa"/>
            <w:gridSpan w:val="6"/>
            <w:tcBorders>
              <w:left w:val="single" w:sz="4" w:space="0" w:color="auto"/>
              <w:right w:val="single" w:sz="4" w:space="0" w:color="auto"/>
            </w:tcBorders>
            <w:shd w:val="clear" w:color="auto" w:fill="FFFFFF"/>
          </w:tcPr>
          <w:p w14:paraId="276716E9"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R$ 91,98</w:t>
            </w:r>
          </w:p>
        </w:tc>
        <w:tc>
          <w:tcPr>
            <w:tcW w:w="3458" w:type="dxa"/>
            <w:gridSpan w:val="3"/>
            <w:tcBorders>
              <w:left w:val="single" w:sz="4" w:space="0" w:color="auto"/>
              <w:right w:val="single" w:sz="4" w:space="0" w:color="auto"/>
            </w:tcBorders>
            <w:shd w:val="clear" w:color="auto" w:fill="FFFFFF"/>
          </w:tcPr>
          <w:p w14:paraId="38E6B167"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33057B22" w14:textId="77777777" w:rsidTr="00793557">
        <w:trPr>
          <w:trHeight w:val="367"/>
        </w:trPr>
        <w:tc>
          <w:tcPr>
            <w:tcW w:w="3420" w:type="dxa"/>
            <w:tcBorders>
              <w:left w:val="single" w:sz="4" w:space="0" w:color="auto"/>
              <w:right w:val="single" w:sz="4" w:space="0" w:color="auto"/>
            </w:tcBorders>
            <w:shd w:val="clear" w:color="auto" w:fill="FFFFFF"/>
          </w:tcPr>
          <w:p w14:paraId="30667D2A" w14:textId="77777777" w:rsidR="00076A32" w:rsidRPr="001F5CA7" w:rsidRDefault="00076A32" w:rsidP="00DD39E9">
            <w:pPr>
              <w:tabs>
                <w:tab w:val="left" w:pos="284"/>
              </w:tabs>
              <w:rPr>
                <w:rFonts w:ascii="Calibri" w:hAnsi="Calibri" w:cs="Arial"/>
                <w:color w:val="000000"/>
                <w:spacing w:val="0"/>
                <w:sz w:val="24"/>
              </w:rPr>
            </w:pPr>
            <w:r>
              <w:rPr>
                <w:rFonts w:ascii="Calibri" w:hAnsi="Calibri" w:cs="Arial"/>
                <w:color w:val="000000"/>
                <w:spacing w:val="0"/>
                <w:sz w:val="24"/>
              </w:rPr>
              <w:t>Tarifa</w:t>
            </w:r>
            <w:r w:rsidRPr="00176B90">
              <w:rPr>
                <w:rFonts w:ascii="Calibri" w:hAnsi="Calibri" w:cs="Arial"/>
                <w:color w:val="000000"/>
                <w:spacing w:val="0"/>
                <w:sz w:val="24"/>
              </w:rPr>
              <w:t xml:space="preserve"> de Administração</w:t>
            </w:r>
            <w:r w:rsidR="00993A13">
              <w:rPr>
                <w:rFonts w:ascii="Calibri" w:hAnsi="Calibri" w:cs="Arial"/>
                <w:color w:val="000000"/>
                <w:spacing w:val="0"/>
                <w:sz w:val="24"/>
              </w:rPr>
              <w:t xml:space="preserve"> de Contrato Mensal</w:t>
            </w:r>
            <w:r w:rsidRPr="00176B90">
              <w:rPr>
                <w:rFonts w:ascii="Calibri" w:hAnsi="Calibri" w:cs="Arial"/>
                <w:color w:val="000000"/>
                <w:spacing w:val="0"/>
                <w:sz w:val="24"/>
              </w:rPr>
              <w:t xml:space="preserve"> - TA:</w:t>
            </w:r>
          </w:p>
        </w:tc>
        <w:tc>
          <w:tcPr>
            <w:tcW w:w="3384" w:type="dxa"/>
            <w:gridSpan w:val="6"/>
            <w:tcBorders>
              <w:left w:val="single" w:sz="4" w:space="0" w:color="auto"/>
              <w:right w:val="single" w:sz="4" w:space="0" w:color="auto"/>
            </w:tcBorders>
            <w:shd w:val="clear" w:color="auto" w:fill="FFFFFF"/>
            <w:vAlign w:val="bottom"/>
          </w:tcPr>
          <w:p w14:paraId="66DC79CA"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R$ 25,00</w:t>
            </w:r>
          </w:p>
        </w:tc>
        <w:tc>
          <w:tcPr>
            <w:tcW w:w="3458" w:type="dxa"/>
            <w:gridSpan w:val="3"/>
            <w:tcBorders>
              <w:left w:val="single" w:sz="4" w:space="0" w:color="auto"/>
              <w:right w:val="single" w:sz="4" w:space="0" w:color="auto"/>
            </w:tcBorders>
            <w:shd w:val="clear" w:color="auto" w:fill="FFFFFF"/>
            <w:vAlign w:val="bottom"/>
          </w:tcPr>
          <w:p w14:paraId="333929CD"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Não se aplica</w:t>
            </w:r>
          </w:p>
        </w:tc>
      </w:tr>
      <w:tr w:rsidR="00076A32" w:rsidRPr="00124C4E" w14:paraId="5ED6CEE7" w14:textId="77777777" w:rsidTr="00793557">
        <w:trPr>
          <w:trHeight w:val="335"/>
        </w:trPr>
        <w:tc>
          <w:tcPr>
            <w:tcW w:w="3420" w:type="dxa"/>
            <w:tcBorders>
              <w:left w:val="single" w:sz="4" w:space="0" w:color="auto"/>
              <w:bottom w:val="single" w:sz="4" w:space="0" w:color="auto"/>
              <w:right w:val="single" w:sz="4" w:space="0" w:color="auto"/>
            </w:tcBorders>
            <w:shd w:val="clear" w:color="auto" w:fill="FFFFFF"/>
          </w:tcPr>
          <w:p w14:paraId="7451A323"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lastRenderedPageBreak/>
              <w:t>Total:</w:t>
            </w:r>
          </w:p>
        </w:tc>
        <w:tc>
          <w:tcPr>
            <w:tcW w:w="3384" w:type="dxa"/>
            <w:gridSpan w:val="6"/>
            <w:tcBorders>
              <w:left w:val="single" w:sz="4" w:space="0" w:color="auto"/>
              <w:bottom w:val="single" w:sz="4" w:space="0" w:color="auto"/>
              <w:right w:val="single" w:sz="4" w:space="0" w:color="auto"/>
            </w:tcBorders>
            <w:shd w:val="clear" w:color="auto" w:fill="FFFFFF"/>
          </w:tcPr>
          <w:p w14:paraId="7AEC631B"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R$ 2.318,27</w:t>
            </w:r>
          </w:p>
        </w:tc>
        <w:tc>
          <w:tcPr>
            <w:tcW w:w="3458" w:type="dxa"/>
            <w:gridSpan w:val="3"/>
            <w:tcBorders>
              <w:left w:val="single" w:sz="4" w:space="0" w:color="auto"/>
              <w:bottom w:val="single" w:sz="4" w:space="0" w:color="auto"/>
              <w:right w:val="single" w:sz="4" w:space="0" w:color="auto"/>
            </w:tcBorders>
            <w:shd w:val="clear" w:color="auto" w:fill="FFFFFF"/>
          </w:tcPr>
          <w:p w14:paraId="59A30A81"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Não se aplica</w:t>
            </w:r>
          </w:p>
        </w:tc>
      </w:tr>
      <w:tr w:rsidR="00076A32" w:rsidRPr="00124C4E" w14:paraId="1E877FC9" w14:textId="77777777" w:rsidTr="00DD39E9">
        <w:trPr>
          <w:trHeight w:val="589"/>
        </w:trPr>
        <w:tc>
          <w:tcPr>
            <w:tcW w:w="5580" w:type="dxa"/>
            <w:gridSpan w:val="5"/>
            <w:tcBorders>
              <w:top w:val="single" w:sz="4" w:space="0" w:color="auto"/>
              <w:left w:val="single" w:sz="4" w:space="0" w:color="auto"/>
              <w:bottom w:val="single" w:sz="4" w:space="0" w:color="auto"/>
              <w:right w:val="single" w:sz="4" w:space="0" w:color="auto"/>
            </w:tcBorders>
            <w:shd w:val="clear" w:color="auto" w:fill="FFFFFF"/>
          </w:tcPr>
          <w:p w14:paraId="71CC5E2A"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 </w:t>
            </w:r>
          </w:p>
          <w:p w14:paraId="484560D3"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01/04/2025</w:t>
            </w:r>
          </w:p>
        </w:tc>
        <w:tc>
          <w:tcPr>
            <w:tcW w:w="4682" w:type="dxa"/>
            <w:gridSpan w:val="5"/>
            <w:tcBorders>
              <w:top w:val="single" w:sz="4" w:space="0" w:color="auto"/>
              <w:left w:val="single" w:sz="4" w:space="0" w:color="auto"/>
              <w:bottom w:val="single" w:sz="4" w:space="0" w:color="auto"/>
              <w:right w:val="single" w:sz="4" w:space="0" w:color="auto"/>
            </w:tcBorders>
            <w:shd w:val="clear" w:color="auto" w:fill="FFFFFF"/>
          </w:tcPr>
          <w:p w14:paraId="28A06A53"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2D1BCCAB" w14:textId="77777777" w:rsidR="00076A32" w:rsidRPr="00124C4E" w:rsidRDefault="00FC7338"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2D809D63" w14:textId="77777777" w:rsidTr="00DD39E9">
        <w:trPr>
          <w:trHeight w:val="483"/>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F3DF652"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171F7964"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076A32" w14:paraId="5FF91570" w14:textId="77777777">
        <w:tblPrEx>
          <w:tblCellMar>
            <w:left w:w="0" w:type="dxa"/>
            <w:right w:w="0" w:type="dxa"/>
          </w:tblCellMar>
          <w:tblLook w:val="0000" w:firstRow="0" w:lastRow="0" w:firstColumn="0" w:lastColumn="0" w:noHBand="0" w:noVBand="0"/>
        </w:tblPrEx>
        <w:trPr>
          <w:gridAfter w:val="1"/>
          <w:wAfter w:w="7" w:type="dxa"/>
        </w:trPr>
        <w:tc>
          <w:tcPr>
            <w:tcW w:w="10255" w:type="dxa"/>
            <w:gridSpan w:val="9"/>
            <w:tcBorders>
              <w:top w:val="single" w:sz="4" w:space="0" w:color="auto"/>
              <w:left w:val="single" w:sz="4" w:space="0" w:color="auto"/>
              <w:bottom w:val="single" w:sz="4" w:space="0" w:color="auto"/>
              <w:right w:val="single" w:sz="4" w:space="0" w:color="auto"/>
            </w:tcBorders>
          </w:tcPr>
          <w:p w14:paraId="3A22B150"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514A3112" w14:textId="77777777">
        <w:tblPrEx>
          <w:tblCellMar>
            <w:left w:w="0" w:type="dxa"/>
            <w:right w:w="0" w:type="dxa"/>
          </w:tblCellMar>
          <w:tblLook w:val="0000" w:firstRow="0" w:lastRow="0" w:firstColumn="0" w:lastColumn="0" w:noHBand="0" w:noVBand="0"/>
        </w:tblPrEx>
        <w:trPr>
          <w:gridAfter w:val="1"/>
          <w:wAfter w:w="7" w:type="dxa"/>
        </w:trPr>
        <w:tc>
          <w:tcPr>
            <w:tcW w:w="4950" w:type="dxa"/>
            <w:gridSpan w:val="3"/>
            <w:tcBorders>
              <w:top w:val="single" w:sz="4" w:space="0" w:color="auto"/>
              <w:left w:val="single" w:sz="4" w:space="0" w:color="auto"/>
              <w:bottom w:val="single" w:sz="4" w:space="0" w:color="auto"/>
              <w:right w:val="single" w:sz="4" w:space="0" w:color="auto"/>
            </w:tcBorders>
          </w:tcPr>
          <w:p w14:paraId="71B85F8C"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750" w:type="dxa"/>
            <w:gridSpan w:val="3"/>
            <w:tcBorders>
              <w:top w:val="single" w:sz="4" w:space="0" w:color="auto"/>
              <w:left w:val="single" w:sz="4" w:space="0" w:color="auto"/>
              <w:bottom w:val="single" w:sz="4" w:space="0" w:color="auto"/>
              <w:right w:val="single" w:sz="4" w:space="0" w:color="auto"/>
            </w:tcBorders>
          </w:tcPr>
          <w:p w14:paraId="49367359"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555" w:type="dxa"/>
            <w:gridSpan w:val="3"/>
            <w:tcBorders>
              <w:top w:val="single" w:sz="4" w:space="0" w:color="auto"/>
              <w:left w:val="single" w:sz="4" w:space="0" w:color="auto"/>
              <w:bottom w:val="single" w:sz="4" w:space="0" w:color="auto"/>
              <w:right w:val="single" w:sz="4" w:space="0" w:color="auto"/>
            </w:tcBorders>
          </w:tcPr>
          <w:p w14:paraId="48F3EFFA"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para fins de Indenização Securitária </w:t>
            </w:r>
          </w:p>
        </w:tc>
      </w:tr>
      <w:tr w:rsidR="00076A32" w14:paraId="164B01B9" w14:textId="77777777">
        <w:tblPrEx>
          <w:tblCellMar>
            <w:left w:w="0" w:type="dxa"/>
            <w:right w:w="0" w:type="dxa"/>
          </w:tblCellMar>
          <w:tblLook w:val="0000" w:firstRow="0" w:lastRow="0" w:firstColumn="0" w:lastColumn="0" w:noHBand="0" w:noVBand="0"/>
        </w:tblPrEx>
        <w:trPr>
          <w:gridAfter w:val="1"/>
          <w:wAfter w:w="7" w:type="dxa"/>
        </w:trPr>
        <w:tc>
          <w:tcPr>
            <w:tcW w:w="4950" w:type="dxa"/>
            <w:gridSpan w:val="3"/>
            <w:tcBorders>
              <w:top w:val="single" w:sz="4" w:space="0" w:color="auto"/>
              <w:left w:val="single" w:sz="4" w:space="0" w:color="auto"/>
              <w:bottom w:val="single" w:sz="4" w:space="0" w:color="auto"/>
              <w:right w:val="single" w:sz="4" w:space="0" w:color="auto"/>
            </w:tcBorders>
          </w:tcPr>
          <w:p w14:paraId="264964EB"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MICAEL MANTOVI INACIO </w:t>
            </w:r>
          </w:p>
        </w:tc>
        <w:tc>
          <w:tcPr>
            <w:tcW w:w="1750" w:type="dxa"/>
            <w:gridSpan w:val="3"/>
            <w:tcBorders>
              <w:top w:val="single" w:sz="4" w:space="0" w:color="auto"/>
              <w:left w:val="single" w:sz="4" w:space="0" w:color="auto"/>
              <w:bottom w:val="single" w:sz="4" w:space="0" w:color="auto"/>
              <w:right w:val="single" w:sz="4" w:space="0" w:color="auto"/>
            </w:tcBorders>
          </w:tcPr>
          <w:p w14:paraId="68B15BFE"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5.133,33 </w:t>
            </w:r>
          </w:p>
        </w:tc>
        <w:tc>
          <w:tcPr>
            <w:tcW w:w="3555" w:type="dxa"/>
            <w:gridSpan w:val="3"/>
            <w:tcBorders>
              <w:top w:val="single" w:sz="4" w:space="0" w:color="auto"/>
              <w:left w:val="single" w:sz="4" w:space="0" w:color="auto"/>
              <w:bottom w:val="single" w:sz="4" w:space="0" w:color="auto"/>
              <w:right w:val="single" w:sz="4" w:space="0" w:color="auto"/>
            </w:tcBorders>
          </w:tcPr>
          <w:p w14:paraId="77230A31"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47,31 </w:t>
            </w:r>
          </w:p>
        </w:tc>
      </w:tr>
      <w:tr w:rsidR="00076A32" w14:paraId="081017EE" w14:textId="77777777">
        <w:tblPrEx>
          <w:tblCellMar>
            <w:left w:w="0" w:type="dxa"/>
            <w:right w:w="0" w:type="dxa"/>
          </w:tblCellMar>
          <w:tblLook w:val="0000" w:firstRow="0" w:lastRow="0" w:firstColumn="0" w:lastColumn="0" w:noHBand="0" w:noVBand="0"/>
        </w:tblPrEx>
        <w:trPr>
          <w:gridAfter w:val="1"/>
          <w:wAfter w:w="7" w:type="dxa"/>
        </w:trPr>
        <w:tc>
          <w:tcPr>
            <w:tcW w:w="4950" w:type="dxa"/>
            <w:gridSpan w:val="3"/>
            <w:tcBorders>
              <w:top w:val="single" w:sz="4" w:space="0" w:color="auto"/>
              <w:left w:val="single" w:sz="4" w:space="0" w:color="auto"/>
              <w:bottom w:val="single" w:sz="4" w:space="0" w:color="auto"/>
              <w:right w:val="single" w:sz="4" w:space="0" w:color="auto"/>
            </w:tcBorders>
          </w:tcPr>
          <w:p w14:paraId="568DDCDD"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SILVIA FABIANA BUZZO INACIO </w:t>
            </w:r>
          </w:p>
        </w:tc>
        <w:tc>
          <w:tcPr>
            <w:tcW w:w="1750" w:type="dxa"/>
            <w:gridSpan w:val="3"/>
            <w:tcBorders>
              <w:top w:val="single" w:sz="4" w:space="0" w:color="auto"/>
              <w:left w:val="single" w:sz="4" w:space="0" w:color="auto"/>
              <w:bottom w:val="single" w:sz="4" w:space="0" w:color="auto"/>
              <w:right w:val="single" w:sz="4" w:space="0" w:color="auto"/>
            </w:tcBorders>
          </w:tcPr>
          <w:p w14:paraId="1B5EEF24"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5.716,06 </w:t>
            </w:r>
          </w:p>
        </w:tc>
        <w:tc>
          <w:tcPr>
            <w:tcW w:w="3555" w:type="dxa"/>
            <w:gridSpan w:val="3"/>
            <w:tcBorders>
              <w:top w:val="single" w:sz="4" w:space="0" w:color="auto"/>
              <w:left w:val="single" w:sz="4" w:space="0" w:color="auto"/>
              <w:bottom w:val="single" w:sz="4" w:space="0" w:color="auto"/>
              <w:right w:val="single" w:sz="4" w:space="0" w:color="auto"/>
            </w:tcBorders>
          </w:tcPr>
          <w:p w14:paraId="2408FE4A"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52,69 </w:t>
            </w:r>
          </w:p>
        </w:tc>
      </w:tr>
      <w:tr w:rsidR="00076A32" w:rsidRPr="00124C4E" w14:paraId="08F11812" w14:textId="77777777" w:rsidTr="00DD39E9">
        <w:trPr>
          <w:trHeight w:val="72"/>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6C72BE08"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07ABE383" w14:textId="77777777" w:rsidTr="00DD39E9">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24351207"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230165D2" w14:textId="77777777" w:rsidR="00076A32" w:rsidRPr="00124C4E" w:rsidRDefault="00076A32" w:rsidP="007B4FF2">
            <w:pPr>
              <w:spacing w:before="0" w:after="120"/>
              <w:rPr>
                <w:rFonts w:ascii="Calibri" w:hAnsi="Calibri" w:cs="Arial"/>
                <w:b/>
                <w:snapToGrid w:val="0"/>
                <w:sz w:val="24"/>
              </w:rPr>
            </w:pPr>
            <w:r w:rsidRPr="00176B90">
              <w:rPr>
                <w:rFonts w:ascii="Calibri" w:hAnsi="Calibri" w:cs="Arial"/>
                <w:color w:val="000000"/>
                <w:spacing w:val="0"/>
                <w:sz w:val="24"/>
              </w:rPr>
              <w:t xml:space="preserve">Imóvel urbano, localizada na Rua Marina Satie </w:t>
            </w:r>
            <w:proofErr w:type="spellStart"/>
            <w:r w:rsidRPr="00176B90">
              <w:rPr>
                <w:rFonts w:ascii="Calibri" w:hAnsi="Calibri" w:cs="Arial"/>
                <w:color w:val="000000"/>
                <w:spacing w:val="0"/>
                <w:sz w:val="24"/>
              </w:rPr>
              <w:t>Ieiri</w:t>
            </w:r>
            <w:proofErr w:type="spellEnd"/>
            <w:r w:rsidRPr="00176B90">
              <w:rPr>
                <w:rFonts w:ascii="Calibri" w:hAnsi="Calibri" w:cs="Arial"/>
                <w:color w:val="000000"/>
                <w:spacing w:val="0"/>
                <w:sz w:val="24"/>
              </w:rPr>
              <w:t xml:space="preserve"> </w:t>
            </w:r>
            <w:proofErr w:type="spellStart"/>
            <w:r w:rsidRPr="00176B90">
              <w:rPr>
                <w:rFonts w:ascii="Calibri" w:hAnsi="Calibri" w:cs="Arial"/>
                <w:color w:val="000000"/>
                <w:spacing w:val="0"/>
                <w:sz w:val="24"/>
              </w:rPr>
              <w:t>Iriguti</w:t>
            </w:r>
            <w:proofErr w:type="spellEnd"/>
            <w:r w:rsidRPr="00176B90">
              <w:rPr>
                <w:rFonts w:ascii="Calibri" w:hAnsi="Calibri" w:cs="Arial"/>
                <w:color w:val="000000"/>
                <w:spacing w:val="0"/>
                <w:sz w:val="24"/>
              </w:rPr>
              <w:t xml:space="preserve">, n. 463, Jardim Eldorado, no Município e Comarca de Marialva/PR, com uma </w:t>
            </w:r>
            <w:r w:rsidR="00FD5357" w:rsidRPr="00176B90">
              <w:rPr>
                <w:rFonts w:ascii="Calibri" w:hAnsi="Calibri" w:cs="Arial"/>
                <w:color w:val="000000"/>
                <w:spacing w:val="0"/>
                <w:sz w:val="24"/>
              </w:rPr>
              <w:t>residência</w:t>
            </w:r>
            <w:r w:rsidRPr="00176B90">
              <w:rPr>
                <w:rFonts w:ascii="Calibri" w:hAnsi="Calibri" w:cs="Arial"/>
                <w:color w:val="000000"/>
                <w:spacing w:val="0"/>
                <w:sz w:val="24"/>
              </w:rPr>
              <w:t xml:space="preserve"> em alvenaria com área de 86,05 metros quadrados, área total de 159,825 metros quadrados. Imóvel construído no lote de terras sob nº 03-A (três -A), subdivisão do lote n. 03, da quadra n. 12 (doze), DENTRO DAS DIVISAS, METRAGENS E CONFRONTAÇÕES constantes na </w:t>
            </w:r>
            <w:r w:rsidR="00FD5357" w:rsidRPr="00176B90">
              <w:rPr>
                <w:rFonts w:ascii="Calibri" w:hAnsi="Calibri" w:cs="Arial"/>
                <w:color w:val="000000"/>
                <w:spacing w:val="0"/>
                <w:sz w:val="24"/>
              </w:rPr>
              <w:t>matrícula</w:t>
            </w:r>
            <w:r w:rsidRPr="00176B90">
              <w:rPr>
                <w:rFonts w:ascii="Calibri" w:hAnsi="Calibri" w:cs="Arial"/>
                <w:color w:val="000000"/>
                <w:spacing w:val="0"/>
                <w:sz w:val="24"/>
              </w:rPr>
              <w:t xml:space="preserve"> 47.378 do Serviço de Registro de Imóveis de Marialva/PR. Registro Anterior: R-3 na matrícula n. 31.911 de 08/05/2024, deste serviço. Cadastro Imobiliário nº 11764100.</w:t>
            </w:r>
          </w:p>
        </w:tc>
      </w:tr>
      <w:tr w:rsidR="00076A32" w:rsidRPr="00124C4E" w14:paraId="0F61DDAE" w14:textId="77777777" w:rsidTr="00DD39E9">
        <w:trPr>
          <w:trHeight w:val="575"/>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6843D13C"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0CBED0ED"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Não se aplica</w:t>
            </w:r>
            <w:r w:rsidRPr="00124C4E">
              <w:rPr>
                <w:rFonts w:ascii="Calibri" w:hAnsi="Calibri" w:cs="Arial"/>
                <w:snapToGrid w:val="0"/>
                <w:sz w:val="24"/>
              </w:rPr>
              <w:t xml:space="preserve"> </w:t>
            </w:r>
          </w:p>
        </w:tc>
      </w:tr>
      <w:tr w:rsidR="00F2661A" w:rsidRPr="00124C4E" w14:paraId="2DAC90A4" w14:textId="77777777" w:rsidTr="009D5AB5">
        <w:tc>
          <w:tcPr>
            <w:tcW w:w="10262" w:type="dxa"/>
            <w:gridSpan w:val="10"/>
            <w:tcBorders>
              <w:top w:val="single" w:sz="4" w:space="0" w:color="auto"/>
              <w:left w:val="single" w:sz="4" w:space="0" w:color="auto"/>
              <w:bottom w:val="single" w:sz="4" w:space="0" w:color="auto"/>
              <w:right w:val="single" w:sz="4" w:space="0" w:color="auto"/>
            </w:tcBorders>
          </w:tcPr>
          <w:p w14:paraId="38821DED" w14:textId="77777777" w:rsidR="00F2661A" w:rsidRPr="00F2661A" w:rsidRDefault="00F2661A" w:rsidP="00865819">
            <w:pPr>
              <w:tabs>
                <w:tab w:val="left" w:pos="284"/>
              </w:tabs>
              <w:snapToGrid w:val="0"/>
              <w:rPr>
                <w:rFonts w:ascii="Calibri" w:hAnsi="Calibri" w:cs="Arial"/>
                <w:bCs/>
                <w:color w:val="000000"/>
                <w:spacing w:val="0"/>
                <w:sz w:val="24"/>
              </w:rPr>
            </w:pPr>
            <w:r w:rsidRPr="00C00BD7">
              <w:rPr>
                <w:rFonts w:ascii="Calibri" w:hAnsi="Calibri"/>
                <w:b/>
                <w:sz w:val="24"/>
              </w:rPr>
              <w:t xml:space="preserve">F </w:t>
            </w:r>
            <w:r>
              <w:rPr>
                <w:rFonts w:ascii="Calibri" w:hAnsi="Calibri"/>
                <w:b/>
                <w:sz w:val="24"/>
              </w:rPr>
              <w:t>-</w:t>
            </w:r>
            <w:r w:rsidRPr="00C00BD7">
              <w:rPr>
                <w:rFonts w:ascii="Calibri" w:hAnsi="Calibri"/>
                <w:b/>
                <w:sz w:val="24"/>
              </w:rPr>
              <w:t xml:space="preserve"> </w:t>
            </w:r>
            <w:r w:rsidRPr="00F2661A">
              <w:rPr>
                <w:rFonts w:ascii="Calibri" w:hAnsi="Calibri" w:cs="Arial"/>
                <w:b/>
                <w:color w:val="000000"/>
                <w:spacing w:val="0"/>
                <w:sz w:val="24"/>
              </w:rPr>
              <w:t>TARIFAS DEVIDAS</w:t>
            </w:r>
            <w:r w:rsidRPr="00C00BD7">
              <w:rPr>
                <w:rFonts w:ascii="Calibri" w:hAnsi="Calibri"/>
                <w:b/>
                <w:sz w:val="24"/>
              </w:rPr>
              <w:t>:</w:t>
            </w:r>
            <w:r w:rsidRPr="00C00BD7">
              <w:t xml:space="preserve"> </w:t>
            </w:r>
            <w:r w:rsidRPr="00F2661A">
              <w:rPr>
                <w:rFonts w:ascii="Calibri" w:hAnsi="Calibri" w:cs="Arial"/>
                <w:bCs/>
                <w:color w:val="000000"/>
                <w:spacing w:val="0"/>
                <w:sz w:val="24"/>
              </w:rPr>
              <w:t xml:space="preserve">Constantes na Tabela de Tarifas da CAIXA em www.caixa.gov.br, relacionadas abaixo: </w:t>
            </w:r>
          </w:p>
          <w:p w14:paraId="72C2CC09" w14:textId="77777777" w:rsidR="00F2661A" w:rsidRPr="00F2661A" w:rsidRDefault="00F2661A" w:rsidP="00865819">
            <w:pPr>
              <w:tabs>
                <w:tab w:val="left" w:pos="284"/>
              </w:tabs>
              <w:snapToGrid w:val="0"/>
              <w:rPr>
                <w:rFonts w:ascii="Calibri" w:hAnsi="Calibri" w:cs="Arial"/>
                <w:bCs/>
                <w:color w:val="000000"/>
                <w:spacing w:val="0"/>
                <w:sz w:val="24"/>
              </w:rPr>
            </w:pPr>
            <w:r w:rsidRPr="00F2661A">
              <w:rPr>
                <w:rFonts w:ascii="Calibri" w:hAnsi="Calibri" w:cs="Arial"/>
                <w:b/>
                <w:bCs/>
                <w:color w:val="000000"/>
                <w:spacing w:val="0"/>
                <w:sz w:val="24"/>
              </w:rPr>
              <w:t xml:space="preserve">- Tarifa de Avaliação de Bens Recebidos em Garantia: </w:t>
            </w:r>
            <w:r w:rsidRPr="00F2661A">
              <w:rPr>
                <w:rFonts w:ascii="Calibri" w:hAnsi="Calibri" w:cs="Arial"/>
                <w:bCs/>
                <w:color w:val="000000"/>
                <w:spacing w:val="0"/>
                <w:sz w:val="24"/>
              </w:rPr>
              <w:t>1,5% sobre o valor de financiamento, conforme determina a Resolução CCFGTS nº 702, de 04/10/2012,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361A654A" w14:textId="77777777" w:rsidR="00F2661A" w:rsidRPr="00F2661A" w:rsidRDefault="00F2661A" w:rsidP="00865819">
            <w:pPr>
              <w:tabs>
                <w:tab w:val="left" w:pos="284"/>
              </w:tabs>
              <w:snapToGrid w:val="0"/>
              <w:rPr>
                <w:rFonts w:ascii="Calibri" w:hAnsi="Calibri" w:cs="Arial"/>
                <w:bCs/>
                <w:sz w:val="24"/>
              </w:rPr>
            </w:pPr>
            <w:r w:rsidRPr="00F2661A">
              <w:rPr>
                <w:rFonts w:ascii="Calibri" w:hAnsi="Calibri" w:cs="Arial"/>
                <w:b/>
                <w:bCs/>
                <w:color w:val="000000"/>
                <w:spacing w:val="0"/>
                <w:sz w:val="24"/>
              </w:rPr>
              <w:t xml:space="preserve">- Tarifa de Administração de contrato mensal: </w:t>
            </w:r>
            <w:r w:rsidRPr="00F2661A">
              <w:rPr>
                <w:rFonts w:ascii="Calibri" w:hAnsi="Calibri" w:cs="Arial"/>
                <w:bCs/>
                <w:color w:val="000000"/>
                <w:spacing w:val="0"/>
                <w:sz w:val="24"/>
              </w:rPr>
              <w:t>R$ 25,00(vinte e cinco reais).</w:t>
            </w:r>
          </w:p>
        </w:tc>
      </w:tr>
      <w:tr w:rsidR="001B26F0" w:rsidRPr="00124C4E" w14:paraId="20687DFC" w14:textId="77777777" w:rsidTr="00DC07B3">
        <w:tc>
          <w:tcPr>
            <w:tcW w:w="5131" w:type="dxa"/>
            <w:gridSpan w:val="4"/>
            <w:tcBorders>
              <w:top w:val="single" w:sz="4" w:space="0" w:color="auto"/>
              <w:left w:val="single" w:sz="4" w:space="0" w:color="auto"/>
              <w:bottom w:val="single" w:sz="4" w:space="0" w:color="auto"/>
              <w:right w:val="single" w:sz="4" w:space="0" w:color="auto"/>
            </w:tcBorders>
          </w:tcPr>
          <w:p w14:paraId="5035A55D" w14:textId="77777777" w:rsidR="001B26F0" w:rsidRPr="00124C4E" w:rsidRDefault="001B26F0" w:rsidP="001B26F0">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sidRPr="00DC2703">
              <w:rPr>
                <w:rFonts w:ascii="Calibri" w:hAnsi="Calibri" w:cs="Arial"/>
                <w:color w:val="000000"/>
                <w:spacing w:val="0"/>
                <w:sz w:val="24"/>
              </w:rPr>
              <w:t xml:space="preserve"> item 7.</w:t>
            </w:r>
          </w:p>
        </w:tc>
        <w:tc>
          <w:tcPr>
            <w:tcW w:w="5131" w:type="dxa"/>
            <w:gridSpan w:val="6"/>
            <w:tcBorders>
              <w:top w:val="single" w:sz="4" w:space="0" w:color="auto"/>
              <w:left w:val="single" w:sz="4" w:space="0" w:color="auto"/>
              <w:bottom w:val="single" w:sz="4" w:space="0" w:color="auto"/>
              <w:right w:val="single" w:sz="4" w:space="0" w:color="auto"/>
            </w:tcBorders>
          </w:tcPr>
          <w:p w14:paraId="3515CD0F" w14:textId="77777777" w:rsidR="001B26F0" w:rsidRPr="00124C4E" w:rsidRDefault="001B26F0" w:rsidP="001B26F0">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Pr>
                <w:rFonts w:ascii="Calibri" w:hAnsi="Calibri" w:cs="Arial"/>
                <w:color w:val="000000"/>
                <w:spacing w:val="0"/>
                <w:sz w:val="24"/>
              </w:rPr>
              <w:t xml:space="preserve"> item 8.</w:t>
            </w:r>
          </w:p>
        </w:tc>
      </w:tr>
      <w:tr w:rsidR="001B26F0" w:rsidRPr="00124C4E" w14:paraId="569BF29B" w14:textId="77777777" w:rsidTr="009D5AB5">
        <w:tc>
          <w:tcPr>
            <w:tcW w:w="10262" w:type="dxa"/>
            <w:gridSpan w:val="10"/>
            <w:tcBorders>
              <w:top w:val="single" w:sz="4" w:space="0" w:color="auto"/>
              <w:left w:val="single" w:sz="4" w:space="0" w:color="auto"/>
              <w:bottom w:val="single" w:sz="4" w:space="0" w:color="auto"/>
              <w:right w:val="single" w:sz="4" w:space="0" w:color="auto"/>
            </w:tcBorders>
          </w:tcPr>
          <w:p w14:paraId="63B5F59A" w14:textId="77777777" w:rsidR="001B26F0" w:rsidRPr="00124C4E" w:rsidRDefault="001B26F0" w:rsidP="001B26F0">
            <w:pPr>
              <w:tabs>
                <w:tab w:val="left" w:pos="284"/>
              </w:tabs>
              <w:rPr>
                <w:rFonts w:ascii="Calibri" w:hAnsi="Calibri" w:cs="Arial"/>
                <w:b/>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Pr="003E3B2E">
              <w:rPr>
                <w:rFonts w:ascii="Calibri" w:hAnsi="Calibri" w:cs="Arial"/>
                <w:color w:val="000000"/>
                <w:spacing w:val="0"/>
                <w:sz w:val="24"/>
              </w:rPr>
              <w:t xml:space="preserve">é permitida a portabilidade do crédito, observadas as disposições </w:t>
            </w:r>
            <w:r w:rsidR="001850AD">
              <w:rPr>
                <w:rFonts w:ascii="Calibri" w:hAnsi="Calibri" w:cs="Arial"/>
                <w:color w:val="000000"/>
                <w:spacing w:val="0"/>
                <w:sz w:val="24"/>
              </w:rPr>
              <w:t>d</w:t>
            </w:r>
            <w:r w:rsidRPr="003E3B2E">
              <w:rPr>
                <w:rFonts w:ascii="Calibri" w:hAnsi="Calibri" w:cs="Arial"/>
                <w:color w:val="000000"/>
                <w:spacing w:val="0"/>
                <w:sz w:val="24"/>
              </w:rPr>
              <w:t>a legislação correlata, em especial na Resolução CMN/BACEN nº 4.292, de 20/12/2013.</w:t>
            </w:r>
          </w:p>
        </w:tc>
      </w:tr>
      <w:tr w:rsidR="001B26F0" w:rsidRPr="00C408EF" w14:paraId="5B7B3A68" w14:textId="77777777" w:rsidTr="009D5AB5">
        <w:tc>
          <w:tcPr>
            <w:tcW w:w="10262" w:type="dxa"/>
            <w:gridSpan w:val="10"/>
            <w:tcBorders>
              <w:top w:val="single" w:sz="4" w:space="0" w:color="auto"/>
              <w:left w:val="single" w:sz="4" w:space="0" w:color="auto"/>
              <w:bottom w:val="single" w:sz="4" w:space="0" w:color="auto"/>
              <w:right w:val="single" w:sz="4" w:space="0" w:color="auto"/>
            </w:tcBorders>
          </w:tcPr>
          <w:p w14:paraId="37B70019" w14:textId="77777777" w:rsidR="001B26F0" w:rsidRPr="00C408EF" w:rsidRDefault="001B26F0" w:rsidP="001B26F0">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028B861E" w14:textId="77777777" w:rsidR="001B26F0" w:rsidRPr="00C408EF" w:rsidRDefault="001B26F0" w:rsidP="001B26F0">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3DA4E7DE" w14:textId="77777777" w:rsidR="001B26F0" w:rsidRPr="00C408EF" w:rsidRDefault="001B26F0" w:rsidP="001B26F0">
            <w:pPr>
              <w:tabs>
                <w:tab w:val="left" w:pos="284"/>
              </w:tabs>
              <w:rPr>
                <w:rFonts w:ascii="Calibri" w:hAnsi="Calibri" w:cs="Arial"/>
                <w:color w:val="000000"/>
                <w:spacing w:val="0"/>
                <w:sz w:val="24"/>
              </w:rPr>
            </w:pPr>
            <w:r w:rsidRPr="00C408EF">
              <w:rPr>
                <w:rFonts w:ascii="Calibri" w:hAnsi="Calibri" w:cs="Arial"/>
                <w:b/>
                <w:color w:val="000000"/>
                <w:spacing w:val="0"/>
                <w:sz w:val="24"/>
              </w:rPr>
              <w:t>Para pessoas com deficiência auditiva ou de fala:</w:t>
            </w:r>
            <w:r w:rsidRPr="00C408EF">
              <w:rPr>
                <w:rFonts w:ascii="Calibri" w:hAnsi="Calibri"/>
                <w:b/>
                <w:snapToGrid w:val="0"/>
                <w:sz w:val="24"/>
              </w:rPr>
              <w:t xml:space="preserve"> </w:t>
            </w:r>
            <w:r w:rsidRPr="00C408EF">
              <w:rPr>
                <w:rFonts w:ascii="Calibri" w:hAnsi="Calibri" w:cs="Arial"/>
                <w:color w:val="000000"/>
                <w:spacing w:val="0"/>
                <w:sz w:val="24"/>
              </w:rPr>
              <w:t>0800 726 2492</w:t>
            </w:r>
          </w:p>
          <w:p w14:paraId="7A60079D" w14:textId="77777777" w:rsidR="001B26F0" w:rsidRPr="00C408EF" w:rsidRDefault="001B26F0" w:rsidP="001B26F0">
            <w:pPr>
              <w:tabs>
                <w:tab w:val="left" w:pos="284"/>
              </w:tabs>
              <w:rPr>
                <w:rFonts w:ascii="Calibri" w:hAnsi="Calibri" w:cs="Arial"/>
                <w:color w:val="000000"/>
                <w:spacing w:val="0"/>
                <w:sz w:val="24"/>
              </w:rPr>
            </w:pPr>
            <w:r w:rsidRPr="00C408EF">
              <w:rPr>
                <w:rFonts w:ascii="Calibri" w:hAnsi="Calibri" w:cs="Arial"/>
                <w:b/>
                <w:color w:val="000000"/>
                <w:spacing w:val="0"/>
                <w:sz w:val="24"/>
              </w:rPr>
              <w:t>Alô CAIXA:</w:t>
            </w:r>
            <w:r w:rsidRPr="00C408EF">
              <w:rPr>
                <w:rFonts w:ascii="Calibri" w:hAnsi="Calibri"/>
                <w:b/>
                <w:snapToGrid w:val="0"/>
                <w:sz w:val="24"/>
              </w:rPr>
              <w:t xml:space="preserve"> </w:t>
            </w:r>
            <w:r w:rsidRPr="00C408EF">
              <w:rPr>
                <w:rFonts w:ascii="Calibri" w:hAnsi="Calibri" w:cs="Arial"/>
                <w:color w:val="000000"/>
                <w:spacing w:val="0"/>
                <w:sz w:val="24"/>
              </w:rPr>
              <w:t xml:space="preserve">4004 0104 (capitais e regiões metropolitanas) ou 0800 104 0104 (demais localidades) </w:t>
            </w:r>
          </w:p>
          <w:p w14:paraId="51110C51" w14:textId="77777777" w:rsidR="001B26F0" w:rsidRPr="00C408EF" w:rsidRDefault="001B26F0" w:rsidP="001B26F0">
            <w:pPr>
              <w:tabs>
                <w:tab w:val="left" w:pos="284"/>
              </w:tabs>
              <w:rPr>
                <w:rFonts w:ascii="Calibri" w:hAnsi="Calibri"/>
                <w:bCs/>
                <w:snapToGrid w:val="0"/>
                <w:sz w:val="24"/>
              </w:rPr>
            </w:pPr>
            <w:r w:rsidRPr="00C408EF">
              <w:rPr>
                <w:rFonts w:ascii="Calibri" w:hAnsi="Calibri" w:cs="Arial"/>
                <w:b/>
                <w:color w:val="000000"/>
                <w:spacing w:val="0"/>
                <w:sz w:val="24"/>
              </w:rPr>
              <w:t>Ouvidoria:</w:t>
            </w:r>
            <w:r w:rsidRPr="00C408EF">
              <w:rPr>
                <w:rFonts w:ascii="Calibri" w:hAnsi="Calibri"/>
                <w:b/>
                <w:snapToGrid w:val="0"/>
                <w:sz w:val="24"/>
              </w:rPr>
              <w:t xml:space="preserve"> </w:t>
            </w:r>
            <w:r w:rsidRPr="00C408EF">
              <w:rPr>
                <w:rFonts w:ascii="Calibri" w:hAnsi="Calibri" w:cs="Arial"/>
                <w:color w:val="000000"/>
                <w:spacing w:val="0"/>
                <w:sz w:val="24"/>
              </w:rPr>
              <w:t>0800 725 7474</w:t>
            </w:r>
          </w:p>
          <w:p w14:paraId="16126A0D" w14:textId="77777777" w:rsidR="001B26F0" w:rsidRPr="00C408EF" w:rsidRDefault="001B26F0" w:rsidP="001B26F0">
            <w:pPr>
              <w:tabs>
                <w:tab w:val="left" w:pos="284"/>
              </w:tabs>
              <w:jc w:val="left"/>
              <w:rPr>
                <w:rFonts w:ascii="Calibri" w:hAnsi="Calibri" w:cs="Arial"/>
                <w:b/>
                <w:color w:val="000000"/>
                <w:spacing w:val="0"/>
                <w:sz w:val="24"/>
              </w:rPr>
            </w:pPr>
            <w:r w:rsidRPr="00C408EF">
              <w:rPr>
                <w:rFonts w:ascii="Calibri" w:hAnsi="Calibri" w:cs="Arial"/>
                <w:b/>
                <w:color w:val="000000"/>
                <w:spacing w:val="0"/>
                <w:sz w:val="24"/>
              </w:rPr>
              <w:t>Site:</w:t>
            </w:r>
            <w:r w:rsidRPr="00C408EF">
              <w:rPr>
                <w:rFonts w:ascii="Calibri" w:hAnsi="Calibri"/>
                <w:b/>
                <w:snapToGrid w:val="0"/>
                <w:sz w:val="24"/>
              </w:rPr>
              <w:t xml:space="preserve"> </w:t>
            </w:r>
            <w:hyperlink r:id="rId8" w:history="1">
              <w:r w:rsidRPr="00C408EF">
                <w:rPr>
                  <w:rStyle w:val="Hyperlink"/>
                  <w:rFonts w:ascii="Calibri" w:hAnsi="Calibri"/>
                  <w:bCs/>
                  <w:snapToGrid w:val="0"/>
                  <w:sz w:val="24"/>
                </w:rPr>
                <w:t>http://caixa.gov.br</w:t>
              </w:r>
            </w:hyperlink>
          </w:p>
        </w:tc>
      </w:tr>
      <w:tr w:rsidR="001B26F0" w:rsidRPr="00124C4E" w14:paraId="7E75FDDD" w14:textId="77777777" w:rsidTr="009D5AB5">
        <w:tc>
          <w:tcPr>
            <w:tcW w:w="10262" w:type="dxa"/>
            <w:gridSpan w:val="10"/>
            <w:tcBorders>
              <w:top w:val="single" w:sz="4" w:space="0" w:color="auto"/>
              <w:left w:val="single" w:sz="4" w:space="0" w:color="auto"/>
              <w:bottom w:val="single" w:sz="4" w:space="0" w:color="auto"/>
              <w:right w:val="single" w:sz="4" w:space="0" w:color="auto"/>
            </w:tcBorders>
          </w:tcPr>
          <w:p w14:paraId="217C7EC6" w14:textId="77777777" w:rsidR="001B26F0" w:rsidRPr="00124C4E" w:rsidRDefault="001B26F0" w:rsidP="001B26F0">
            <w:pPr>
              <w:tabs>
                <w:tab w:val="left" w:pos="284"/>
              </w:tabs>
              <w:jc w:val="left"/>
              <w:rPr>
                <w:rFonts w:ascii="Calibri" w:hAnsi="Calibri" w:cs="Arial"/>
                <w:b/>
                <w:caps/>
                <w:sz w:val="24"/>
              </w:rPr>
            </w:pPr>
            <w:r>
              <w:rPr>
                <w:rFonts w:ascii="Calibri" w:hAnsi="Calibri" w:cs="Arial"/>
                <w:b/>
                <w:sz w:val="24"/>
              </w:rPr>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40184759" w14:textId="77777777" w:rsidR="001B26F0" w:rsidRPr="00124C4E" w:rsidRDefault="001B26F0" w:rsidP="001B26F0">
            <w:pPr>
              <w:spacing w:before="0" w:after="120"/>
              <w:rPr>
                <w:rFonts w:ascii="Calibri" w:hAnsi="Calibri" w:cs="Arial"/>
                <w:b/>
                <w:snapToGrid w:val="0"/>
                <w:sz w:val="24"/>
              </w:rPr>
            </w:pPr>
          </w:p>
        </w:tc>
      </w:tr>
      <w:tr w:rsidR="001B26F0" w:rsidRPr="00124C4E" w14:paraId="7EA122A2" w14:textId="77777777" w:rsidTr="009D5AB5">
        <w:tc>
          <w:tcPr>
            <w:tcW w:w="10262" w:type="dxa"/>
            <w:gridSpan w:val="10"/>
            <w:tcBorders>
              <w:top w:val="single" w:sz="4" w:space="0" w:color="auto"/>
              <w:left w:val="single" w:sz="4" w:space="0" w:color="auto"/>
              <w:right w:val="single" w:sz="4" w:space="0" w:color="auto"/>
            </w:tcBorders>
            <w:shd w:val="clear" w:color="auto" w:fill="FFFFFF"/>
          </w:tcPr>
          <w:p w14:paraId="0F991401" w14:textId="77777777" w:rsidR="001B26F0" w:rsidRPr="00124C4E" w:rsidRDefault="001B26F0" w:rsidP="001B26F0">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1B26F0" w:rsidRPr="00124C4E" w14:paraId="3D602ED6" w14:textId="77777777" w:rsidTr="009D5AB5">
        <w:tc>
          <w:tcPr>
            <w:tcW w:w="10262" w:type="dxa"/>
            <w:gridSpan w:val="10"/>
            <w:tcBorders>
              <w:left w:val="single" w:sz="4" w:space="0" w:color="auto"/>
              <w:bottom w:val="single" w:sz="4" w:space="0" w:color="auto"/>
              <w:right w:val="single" w:sz="4" w:space="0" w:color="auto"/>
            </w:tcBorders>
            <w:shd w:val="clear" w:color="auto" w:fill="FFFFFF"/>
          </w:tcPr>
          <w:p w14:paraId="06BA8A81" w14:textId="77777777" w:rsidR="001B26F0" w:rsidRPr="00DC2703" w:rsidRDefault="001B26F0" w:rsidP="001B26F0">
            <w:pPr>
              <w:spacing w:before="0"/>
              <w:rPr>
                <w:rFonts w:ascii="Calibri" w:hAnsi="Calibri"/>
                <w:bCs/>
                <w:snapToGrid w:val="0"/>
                <w:sz w:val="24"/>
              </w:rPr>
            </w:pPr>
            <w:r w:rsidRPr="00DC2703">
              <w:rPr>
                <w:rFonts w:ascii="Calibri" w:hAnsi="Calibri" w:cs="Arial"/>
                <w:bCs/>
                <w:color w:val="000000"/>
                <w:spacing w:val="0"/>
                <w:sz w:val="24"/>
              </w:rPr>
              <w:lastRenderedPageBreak/>
              <w:t>Não se aplica</w:t>
            </w:r>
          </w:p>
        </w:tc>
      </w:tr>
    </w:tbl>
    <w:p w14:paraId="2DF19585" w14:textId="77777777" w:rsidR="00EE47AB" w:rsidRPr="00426854" w:rsidRDefault="00EE47AB" w:rsidP="00EE47AB">
      <w:pPr>
        <w:keepLines w:val="0"/>
        <w:rPr>
          <w:rFonts w:ascii="Calibri" w:hAnsi="Calibri" w:cs="Arial"/>
          <w:color w:val="000000"/>
          <w:spacing w:val="0"/>
          <w:sz w:val="24"/>
        </w:rPr>
      </w:pPr>
      <w:r w:rsidRPr="005B71A5">
        <w:rPr>
          <w:rFonts w:ascii="Calibri" w:hAnsi="Calibri" w:cs="Arial"/>
          <w:b/>
          <w:color w:val="000000"/>
          <w:spacing w:val="0"/>
          <w:sz w:val="24"/>
        </w:rPr>
        <w:t xml:space="preserve">1 VENDA, COMPRA E FINANCIAMENTO - </w:t>
      </w:r>
      <w:r w:rsidRPr="00426854">
        <w:rPr>
          <w:rFonts w:ascii="Calibri" w:hAnsi="Calibri" w:cs="Arial"/>
          <w:color w:val="000000"/>
          <w:spacing w:val="0"/>
          <w:sz w:val="24"/>
        </w:rPr>
        <w:t>O(s) VENDEDOR(ES) proprietário(s) e possuidor(es) do imóvel descrito na letra 'D', livre de ônus o vende(m) ao(s) DEVEDOR(ES) pelo preço constante na letra 'B4', dando quitação, lhe(s) transmitindo a posse, domínio, direito e ação sobre o imóvel vendido, aceitando por si, seus herdeiros e sucessores esta venda e compra e respondendo pela evicção de direito.</w:t>
      </w:r>
    </w:p>
    <w:p w14:paraId="2801D7A0"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1.1 O(s) DEVEDOR(ES) contrata(m) o presente financiamento no valor constante na letra 'B6', para aquisição do imóvel descrito na letra 'D', confessando dever esse valor. </w:t>
      </w:r>
    </w:p>
    <w:p w14:paraId="69B9D377"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1.2 O(s) DEVEDOR(ES) declara(m) o recebimento prévio: </w:t>
      </w:r>
    </w:p>
    <w:p w14:paraId="18F25ADE"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2494B9F0" w14:textId="77777777" w:rsidR="00EE47AB" w:rsidRPr="00426854" w:rsidRDefault="00EE47AB" w:rsidP="00EE47AB">
      <w:pPr>
        <w:keepLines w:val="0"/>
        <w:rPr>
          <w:rFonts w:ascii="Calibri" w:hAnsi="Calibri" w:cs="Arial"/>
          <w:b/>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w:t>
      </w:r>
      <w:proofErr w:type="gramStart"/>
      <w:r w:rsidRPr="00426854">
        <w:rPr>
          <w:rFonts w:ascii="Calibri" w:hAnsi="Calibri" w:cs="Arial"/>
          <w:b/>
          <w:color w:val="000000"/>
          <w:spacing w:val="0"/>
          <w:sz w:val="24"/>
        </w:rPr>
        <w:t>o saldo devedor/encargos serão</w:t>
      </w:r>
      <w:proofErr w:type="gramEnd"/>
      <w:r w:rsidRPr="00426854">
        <w:rPr>
          <w:rFonts w:ascii="Calibri" w:hAnsi="Calibri" w:cs="Arial"/>
          <w:b/>
          <w:color w:val="000000"/>
          <w:spacing w:val="0"/>
          <w:sz w:val="24"/>
        </w:rPr>
        <w:t xml:space="preserve"> atualizados na forma contratual; </w:t>
      </w:r>
    </w:p>
    <w:p w14:paraId="78ADE402" w14:textId="77777777" w:rsidR="00EE47AB" w:rsidRDefault="00EE47AB" w:rsidP="00EE47AB">
      <w:pPr>
        <w:keepLines w:val="0"/>
        <w:rPr>
          <w:rFonts w:ascii="Calibri" w:hAnsi="Calibri" w:cs="Calibri"/>
          <w:sz w:val="24"/>
        </w:rPr>
      </w:pPr>
      <w:r w:rsidRPr="00426854">
        <w:rPr>
          <w:rFonts w:ascii="Calibri" w:hAnsi="Calibri" w:cs="Arial"/>
          <w:b/>
          <w:color w:val="000000"/>
          <w:spacing w:val="0"/>
          <w:sz w:val="24"/>
        </w:rPr>
        <w:t xml:space="preserve">b) do extrato do laudo de avaliação (Demonstrativo com a discriminação dos custos e das despesas efetivamente incorridos na estimação de valor de um bem imóvel). </w:t>
      </w:r>
    </w:p>
    <w:p w14:paraId="421106EE" w14:textId="77777777" w:rsidR="00EE47AB" w:rsidRPr="00426854" w:rsidRDefault="00EE47AB" w:rsidP="00EE47AB">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Pr="00426854">
        <w:rPr>
          <w:rFonts w:ascii="Calibri" w:hAnsi="Calibri" w:cs="Arial"/>
          <w:color w:val="000000"/>
          <w:spacing w:val="0"/>
          <w:sz w:val="24"/>
        </w:rPr>
        <w:t xml:space="preserve">O valor do financiamento e recursos da conta vinculada do FGTS serão pagos ao(s) VENDEDOR(ES), após a apresentação do contrato registrado por depósito na conta descrita na letra 'B4.1' do quadro resumo, com o que todos os VENDEDORES dão integral quitação à CAIXA e declara(m) que os recursos próprios referente ao pagamento do imóvel, foi quitada pelo(s) DEVEDOR(ES). </w:t>
      </w:r>
    </w:p>
    <w:p w14:paraId="2243A903" w14:textId="77777777" w:rsidR="00EE47AB" w:rsidRDefault="00EE47AB" w:rsidP="00EE47AB">
      <w:pPr>
        <w:keepLines w:val="0"/>
        <w:rPr>
          <w:rFonts w:ascii="Calibri" w:hAnsi="Calibri" w:cs="Calibri"/>
          <w:sz w:val="24"/>
        </w:rPr>
      </w:pPr>
      <w:r w:rsidRPr="00426854">
        <w:rPr>
          <w:rFonts w:ascii="Calibri" w:hAnsi="Calibri" w:cs="Arial"/>
          <w:color w:val="000000"/>
          <w:spacing w:val="0"/>
          <w:sz w:val="24"/>
        </w:rPr>
        <w:t>2.1 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18B795AF" w14:textId="77777777" w:rsidR="00EE47AB" w:rsidRPr="00AA1038" w:rsidRDefault="00EE47AB" w:rsidP="00EE47AB">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55F619E3" w14:textId="77777777" w:rsidR="00EE47AB" w:rsidRPr="00426854" w:rsidRDefault="00EE47AB" w:rsidP="00EE47AB">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5D4C05F6"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4.1 Não havendo recursos para débito dos encargos em conta corrente na CAIXA, o(s) DEVEDOR(ES) ficará(</w:t>
      </w:r>
      <w:proofErr w:type="spellStart"/>
      <w:r w:rsidRPr="00426854">
        <w:rPr>
          <w:rFonts w:ascii="Calibri" w:hAnsi="Calibri" w:cs="Arial"/>
          <w:color w:val="000000"/>
          <w:spacing w:val="0"/>
          <w:sz w:val="24"/>
        </w:rPr>
        <w:t>ão</w:t>
      </w:r>
      <w:proofErr w:type="spellEnd"/>
      <w:r w:rsidRPr="00426854">
        <w:rPr>
          <w:rFonts w:ascii="Calibri" w:hAnsi="Calibri" w:cs="Arial"/>
          <w:color w:val="000000"/>
          <w:spacing w:val="0"/>
          <w:sz w:val="24"/>
        </w:rPr>
        <w:t xml:space="preserve">) em mora com a cobrança dos valores previstos no contrato para esta situação, inclusive as despesas para cobrança e execução da dívida. </w:t>
      </w:r>
    </w:p>
    <w:p w14:paraId="488D88CE"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4.2 O pagamento dos encargos mensais será efetuado por débito em conta PF CAIXA, corrente ou poupança, de livre movimentação do(s) DEVEDOR(ES), ou boleto de cobrança. </w:t>
      </w:r>
    </w:p>
    <w:p w14:paraId="78C629E3"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4.3 Se débito dos encargos mensais em conta PF CAIXA, corrente ou poupança, de livre movimentação do(s) DEVEDOR(ES), este(s) autoriza(m) a CAIXA a efetuar o débito e, não ocorrendo, independente de aviso ou notificação, deve(m) solicitar a emissão da segunda via da prestação e pagá-la. </w:t>
      </w:r>
    </w:p>
    <w:p w14:paraId="6541EE9C"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4.4 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2D6BCE55"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4.5 A prestação (A+J) estabelecida no item 'B10' é recalculada mensalmente, atualizada pelo índice da letra 'B2.1', na forma do item 6, na data correspondente a do vencimento do encargo mensal, sendo </w:t>
      </w:r>
      <w:r w:rsidRPr="00426854">
        <w:rPr>
          <w:rFonts w:ascii="Calibri" w:hAnsi="Calibri" w:cs="Arial"/>
          <w:color w:val="000000"/>
          <w:spacing w:val="0"/>
          <w:sz w:val="24"/>
        </w:rPr>
        <w:lastRenderedPageBreak/>
        <w:t>que a parcela de juros obtida pela aplicação da taxa de juros mensal vigente, com base no saldo devedor atualizado e a parcela de amortização obtida pela diferença entre a prestação e a parcela de juros.</w:t>
      </w:r>
    </w:p>
    <w:p w14:paraId="1BD76FCB"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4.6 Os Prêmios de Seguro são recalculados mensalmente com base nos valores do saldo devedor e da garantia, atualizados na forma do item 6, aplicando aos referidos valores os coeficientes relativos às taxas de prêmios vigentes na data do vencimento do encargo e devem ser pagos mesmo que não haja encargo com vencimento no respectivo mês. </w:t>
      </w:r>
    </w:p>
    <w:p w14:paraId="32E87B37"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 xml:space="preserve">4.6.1 No ato da contratação é cobrado do(s) DEVEDOR(ES) o valor relativo aos primeiros prêmios de seguro. </w:t>
      </w:r>
    </w:p>
    <w:p w14:paraId="1BCBB6DD" w14:textId="77777777" w:rsidR="00EE47AB" w:rsidRPr="00426854" w:rsidRDefault="00EE47AB" w:rsidP="00EE47AB">
      <w:pPr>
        <w:keepLines w:val="0"/>
        <w:rPr>
          <w:rFonts w:ascii="Calibri" w:hAnsi="Calibri" w:cs="Arial"/>
          <w:color w:val="000000"/>
          <w:spacing w:val="0"/>
          <w:sz w:val="24"/>
        </w:rPr>
      </w:pPr>
      <w:r w:rsidRPr="00426854">
        <w:rPr>
          <w:rFonts w:ascii="Calibri" w:hAnsi="Calibri" w:cs="Arial"/>
          <w:color w:val="000000"/>
          <w:spacing w:val="0"/>
          <w:sz w:val="24"/>
        </w:rPr>
        <w:t>4.6.2 Caso os primeiros prêmios de seguro não tenham sido pagos no momento estipulado no item anterior, esses valores serão acrescidos ao valor do primeiro encargo mensal, lançados como diferença de prestação.</w:t>
      </w:r>
    </w:p>
    <w:p w14:paraId="7132F381" w14:textId="77777777" w:rsidR="00EE47AB" w:rsidRDefault="00EE47AB" w:rsidP="00EE47AB">
      <w:pPr>
        <w:keepLines w:val="0"/>
        <w:rPr>
          <w:rFonts w:ascii="Calibri" w:hAnsi="Calibri" w:cs="Calibri"/>
          <w:sz w:val="24"/>
        </w:rPr>
      </w:pPr>
      <w:r w:rsidRPr="00426854">
        <w:rPr>
          <w:rFonts w:ascii="Calibri" w:hAnsi="Calibri" w:cs="Arial"/>
          <w:color w:val="000000"/>
          <w:spacing w:val="0"/>
          <w:sz w:val="24"/>
        </w:rPr>
        <w:t>4.7 A Tarifa de Administração de Contrato Mensal no valor de R$ 25,00, disponível na Tabela de Tarifas da CAIXA em www.caixa.gov.br, deve ser paga mesmo que não haja encargo com vencimento no respectivo mês.</w:t>
      </w:r>
    </w:p>
    <w:p w14:paraId="4AB4970C" w14:textId="77777777" w:rsidR="00EE47AB" w:rsidRPr="008E2768" w:rsidRDefault="00EE47AB" w:rsidP="00EE47AB">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bookmarkStart w:id="3" w:name="_Hlk169681684"/>
      <w:r w:rsidRPr="008E2768">
        <w:rPr>
          <w:rFonts w:ascii="Calibri" w:hAnsi="Calibri" w:cs="Arial"/>
          <w:b/>
          <w:color w:val="000000"/>
          <w:spacing w:val="0"/>
          <w:sz w:val="24"/>
        </w:rPr>
        <w:t xml:space="preserve">Incidem sobre a quantia mutuada, até o fim da dívida, às taxas fixadas neste contrato e sobre as importâncias </w:t>
      </w:r>
      <w:r w:rsidR="001C4252">
        <w:rPr>
          <w:rFonts w:ascii="Calibri" w:hAnsi="Calibri" w:cs="Arial"/>
          <w:b/>
          <w:color w:val="000000"/>
          <w:spacing w:val="0"/>
          <w:sz w:val="24"/>
        </w:rPr>
        <w:t>gastas</w:t>
      </w:r>
      <w:r w:rsidRPr="008E2768">
        <w:rPr>
          <w:rFonts w:ascii="Calibri" w:hAnsi="Calibri" w:cs="Arial"/>
          <w:b/>
          <w:color w:val="000000"/>
          <w:spacing w:val="0"/>
          <w:sz w:val="24"/>
        </w:rPr>
        <w:t xml:space="preserve"> pela CAIXA, para preservação de seus direitos e as necessárias à manutenção e realização da garantia.</w:t>
      </w:r>
      <w:bookmarkEnd w:id="3"/>
    </w:p>
    <w:p w14:paraId="0D137284" w14:textId="77777777" w:rsidR="00EE47AB" w:rsidRPr="008E2768" w:rsidRDefault="00EE47AB" w:rsidP="00EE47AB">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r w:rsidR="001C4252" w:rsidRPr="008E2768">
        <w:rPr>
          <w:rFonts w:ascii="Calibri" w:hAnsi="Calibri" w:cs="Arial"/>
          <w:color w:val="000000"/>
          <w:spacing w:val="0"/>
          <w:sz w:val="24"/>
        </w:rPr>
        <w:t xml:space="preserve">A atualização do saldo devedor </w:t>
      </w:r>
      <w:r w:rsidR="001C4252">
        <w:rPr>
          <w:rFonts w:ascii="Calibri" w:hAnsi="Calibri" w:cs="Arial"/>
          <w:color w:val="000000"/>
          <w:spacing w:val="0"/>
          <w:sz w:val="24"/>
        </w:rPr>
        <w:t>é mensal</w:t>
      </w:r>
      <w:r w:rsidR="001C4252"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1C4252">
        <w:rPr>
          <w:rFonts w:ascii="Calibri" w:hAnsi="Calibri" w:cs="Arial"/>
          <w:color w:val="000000"/>
          <w:spacing w:val="0"/>
          <w:sz w:val="24"/>
        </w:rPr>
        <w:t xml:space="preserve">será </w:t>
      </w:r>
      <w:r w:rsidR="001C4252" w:rsidRPr="008E2768">
        <w:rPr>
          <w:rFonts w:ascii="Calibri" w:hAnsi="Calibri" w:cs="Arial"/>
          <w:color w:val="000000"/>
          <w:spacing w:val="0"/>
          <w:sz w:val="24"/>
        </w:rPr>
        <w:t>efetuada por outro índice, determinado em legislação específica.</w:t>
      </w:r>
    </w:p>
    <w:p w14:paraId="3E1CEC8C" w14:textId="77777777" w:rsidR="00EE47AB" w:rsidRPr="008E2768" w:rsidRDefault="00EE47AB" w:rsidP="00EE47AB">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bookmarkStart w:id="6" w:name="_Hlk169681806"/>
      <w:r w:rsidRPr="008E2768">
        <w:rPr>
          <w:rFonts w:ascii="Calibri" w:hAnsi="Calibri" w:cs="Arial"/>
          <w:color w:val="000000"/>
          <w:spacing w:val="0"/>
          <w:sz w:val="24"/>
        </w:rPr>
        <w:t xml:space="preserve">A atualização do valor da garantia </w:t>
      </w:r>
      <w:r w:rsidR="001C4252">
        <w:rPr>
          <w:rFonts w:ascii="Calibri" w:hAnsi="Calibri" w:cs="Arial"/>
          <w:color w:val="000000"/>
          <w:spacing w:val="0"/>
          <w:sz w:val="24"/>
        </w:rPr>
        <w:t>é mensal</w:t>
      </w:r>
      <w:r w:rsidRPr="008E2768">
        <w:rPr>
          <w:rFonts w:ascii="Calibri" w:hAnsi="Calibri" w:cs="Arial"/>
          <w:color w:val="000000"/>
          <w:spacing w:val="0"/>
          <w:sz w:val="24"/>
        </w:rPr>
        <w:t xml:space="preserve">, </w:t>
      </w:r>
      <w:r w:rsidR="001C4252">
        <w:rPr>
          <w:rFonts w:ascii="Calibri" w:hAnsi="Calibri" w:cs="Arial"/>
          <w:color w:val="000000"/>
          <w:spacing w:val="0"/>
          <w:sz w:val="24"/>
        </w:rPr>
        <w:t>no</w:t>
      </w:r>
      <w:r w:rsidRPr="008E2768">
        <w:rPr>
          <w:rFonts w:ascii="Calibri" w:hAnsi="Calibri" w:cs="Arial"/>
          <w:color w:val="000000"/>
          <w:spacing w:val="0"/>
          <w:sz w:val="24"/>
        </w:rPr>
        <w:t xml:space="preserve"> vencimento do encargo, pelo índice de atualização das contas vinculadas do Fundo de Garantia do Tempo de Serviço - FGTS.</w:t>
      </w:r>
      <w:bookmarkEnd w:id="6"/>
    </w:p>
    <w:p w14:paraId="76AB9258"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xml:space="preserve">, no período entre a data de aniversário do contrato ou a data da última atualização contratual do saldo devedor, se ocorrida após o último aniversário do contrato, inclusive </w:t>
      </w:r>
      <w:proofErr w:type="gramStart"/>
      <w:r w:rsidRPr="008E2768">
        <w:rPr>
          <w:rFonts w:ascii="Calibri" w:hAnsi="Calibri" w:cs="Arial"/>
          <w:b/>
          <w:color w:val="000000"/>
          <w:spacing w:val="0"/>
          <w:sz w:val="24"/>
        </w:rPr>
        <w:t>e</w:t>
      </w:r>
      <w:proofErr w:type="gramEnd"/>
      <w:r w:rsidRPr="008E2768">
        <w:rPr>
          <w:rFonts w:ascii="Calibri" w:hAnsi="Calibri" w:cs="Arial"/>
          <w:b/>
          <w:color w:val="000000"/>
          <w:spacing w:val="0"/>
          <w:sz w:val="24"/>
        </w:rPr>
        <w:t xml:space="preserve"> a data do evento, exclusive.</w:t>
      </w:r>
    </w:p>
    <w:p w14:paraId="2F1A31DB" w14:textId="77777777" w:rsidR="00EE47AB" w:rsidRDefault="00EE47AB" w:rsidP="00EE47AB">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1AF76A04" w14:textId="77777777" w:rsidR="00CB5EEC" w:rsidRDefault="00CB5EEC" w:rsidP="00CB5EEC">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20AACB8F" w14:textId="77777777" w:rsidR="002753CE" w:rsidRPr="00E2700F" w:rsidRDefault="002753CE" w:rsidP="002753CE">
      <w:pPr>
        <w:rPr>
          <w:rFonts w:ascii="Calibri" w:hAnsi="Calibri" w:cs="Arial"/>
          <w:color w:val="000000"/>
          <w:spacing w:val="0"/>
          <w:sz w:val="24"/>
        </w:rPr>
      </w:pPr>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p w14:paraId="534FF7F4" w14:textId="77777777" w:rsidR="00EE47AB" w:rsidRDefault="00EE47AB" w:rsidP="00EE47AB">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3DE81EA9" w14:textId="77777777" w:rsidR="00EE47AB" w:rsidRPr="008E2768" w:rsidRDefault="00EE47AB" w:rsidP="00EE47AB">
      <w:pPr>
        <w:autoSpaceDE w:val="0"/>
        <w:rPr>
          <w:rFonts w:ascii="Calibri" w:hAnsi="Calibri" w:cs="Arial"/>
          <w:b/>
          <w:color w:val="000000"/>
          <w:spacing w:val="0"/>
          <w:sz w:val="24"/>
        </w:rPr>
      </w:pPr>
      <w:r w:rsidRPr="008E2768">
        <w:rPr>
          <w:rFonts w:ascii="Calibri" w:hAnsi="Calibri" w:cs="Arial"/>
          <w:b/>
          <w:color w:val="000000"/>
          <w:spacing w:val="0"/>
          <w:sz w:val="24"/>
        </w:rPr>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'B9.1'; II) juros moratórios à razão de 0,033% (trinta e três milésimos por cento) por dia de atraso; e III) multa moratória de 2% (dois por cento), nos termos da legislação vigente.</w:t>
      </w:r>
    </w:p>
    <w:p w14:paraId="0CED1D21" w14:textId="77777777" w:rsidR="00EE47AB" w:rsidRPr="008E2768" w:rsidRDefault="00EE47AB" w:rsidP="00EE47AB">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r w:rsidR="001C4252" w:rsidRPr="008E2768">
        <w:rPr>
          <w:rFonts w:ascii="Calibri" w:hAnsi="Calibri" w:cs="Arial"/>
          <w:color w:val="000000"/>
          <w:spacing w:val="0"/>
          <w:sz w:val="24"/>
        </w:rPr>
        <w:t xml:space="preserve">No ajuizamento de ação para cobrança dos débitos em atraso ou liquidação de obrigações vencidas incidirá, </w:t>
      </w:r>
      <w:r w:rsidR="001C4252">
        <w:rPr>
          <w:rFonts w:ascii="Calibri" w:hAnsi="Calibri" w:cs="Arial"/>
          <w:color w:val="000000"/>
          <w:spacing w:val="0"/>
          <w:sz w:val="24"/>
        </w:rPr>
        <w:t>também</w:t>
      </w:r>
      <w:r w:rsidR="001C4252" w:rsidRPr="008E2768">
        <w:rPr>
          <w:rFonts w:ascii="Calibri" w:hAnsi="Calibri" w:cs="Arial"/>
          <w:color w:val="000000"/>
          <w:spacing w:val="0"/>
          <w:sz w:val="24"/>
        </w:rPr>
        <w:t>, honorários de advogados nos termos do artigo 395 do Código Civil.</w:t>
      </w:r>
    </w:p>
    <w:p w14:paraId="7F832565"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lastRenderedPageBreak/>
        <w:t>7.3</w:t>
      </w:r>
      <w:r>
        <w:rPr>
          <w:rFonts w:ascii="Calibri" w:hAnsi="Calibri" w:cs="Arial"/>
          <w:b/>
          <w:color w:val="000000"/>
          <w:spacing w:val="0"/>
          <w:sz w:val="24"/>
        </w:rPr>
        <w:tab/>
      </w:r>
      <w:bookmarkStart w:id="7" w:name="_Hlk169682454"/>
      <w:r w:rsidRPr="008E2768">
        <w:rPr>
          <w:rFonts w:ascii="Calibri" w:hAnsi="Calibri" w:cs="Arial"/>
          <w:b/>
          <w:color w:val="000000"/>
          <w:spacing w:val="0"/>
          <w:sz w:val="24"/>
        </w:rPr>
        <w:t>Ocorrendo mais de um encargo mensal vencido e não pago, o pagamento do último não presume quitação dos anteriores faculta</w:t>
      </w:r>
      <w:r w:rsidR="000D1B59">
        <w:rPr>
          <w:rFonts w:ascii="Calibri" w:hAnsi="Calibri" w:cs="Arial"/>
          <w:b/>
          <w:color w:val="000000"/>
          <w:spacing w:val="0"/>
          <w:sz w:val="24"/>
        </w:rPr>
        <w:t>ndo</w:t>
      </w:r>
      <w:r w:rsidRPr="008E2768">
        <w:rPr>
          <w:rFonts w:ascii="Calibri" w:hAnsi="Calibri" w:cs="Arial"/>
          <w:b/>
          <w:color w:val="000000"/>
          <w:spacing w:val="0"/>
          <w:sz w:val="24"/>
        </w:rPr>
        <w:t xml:space="preserve"> a CAIXA, </w:t>
      </w:r>
      <w:r w:rsidR="000D1B59">
        <w:rPr>
          <w:rFonts w:ascii="Calibri" w:hAnsi="Calibri" w:cs="Arial"/>
          <w:b/>
          <w:color w:val="000000"/>
          <w:spacing w:val="0"/>
          <w:sz w:val="24"/>
        </w:rPr>
        <w:t xml:space="preserve">incorporar </w:t>
      </w:r>
      <w:r w:rsidRPr="008E2768">
        <w:rPr>
          <w:rFonts w:ascii="Calibri" w:hAnsi="Calibri" w:cs="Arial"/>
          <w:b/>
          <w:color w:val="000000"/>
          <w:spacing w:val="0"/>
          <w:sz w:val="24"/>
        </w:rPr>
        <w:t>o valor vencido ao saldo devedor do financiamento.</w:t>
      </w:r>
      <w:bookmarkEnd w:id="7"/>
    </w:p>
    <w:p w14:paraId="653E8C8C"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r w:rsidR="000D1B59" w:rsidRPr="008E2768">
        <w:rPr>
          <w:rFonts w:ascii="Calibri" w:hAnsi="Calibri" w:cs="Arial"/>
          <w:b/>
          <w:color w:val="000000"/>
          <w:spacing w:val="0"/>
          <w:sz w:val="24"/>
        </w:rPr>
        <w:t xml:space="preserve">Efetuada a incorporação, as </w:t>
      </w:r>
      <w:r w:rsidR="000D1B59">
        <w:rPr>
          <w:rFonts w:ascii="Calibri" w:hAnsi="Calibri" w:cs="Arial"/>
          <w:b/>
          <w:color w:val="000000"/>
          <w:spacing w:val="0"/>
          <w:sz w:val="24"/>
        </w:rPr>
        <w:t xml:space="preserve">próximas </w:t>
      </w:r>
      <w:r w:rsidR="000D1B59" w:rsidRPr="008E2768">
        <w:rPr>
          <w:rFonts w:ascii="Calibri" w:hAnsi="Calibri" w:cs="Arial"/>
          <w:b/>
          <w:color w:val="000000"/>
          <w:spacing w:val="0"/>
          <w:sz w:val="24"/>
        </w:rPr>
        <w:t xml:space="preserve">prestações terão acréscimo decorrente </w:t>
      </w:r>
      <w:r w:rsidR="000D1B59">
        <w:rPr>
          <w:rFonts w:ascii="Calibri" w:hAnsi="Calibri" w:cs="Arial"/>
          <w:b/>
          <w:color w:val="000000"/>
          <w:spacing w:val="0"/>
          <w:sz w:val="24"/>
        </w:rPr>
        <w:t xml:space="preserve">desta ação, e, se </w:t>
      </w:r>
      <w:r w:rsidR="000D1B59" w:rsidRPr="008E2768">
        <w:rPr>
          <w:rFonts w:ascii="Calibri" w:hAnsi="Calibri" w:cs="Arial"/>
          <w:b/>
          <w:color w:val="000000"/>
          <w:spacing w:val="0"/>
          <w:sz w:val="24"/>
        </w:rPr>
        <w:t>não incorporadas</w:t>
      </w:r>
      <w:r w:rsidR="000D1B59">
        <w:rPr>
          <w:rFonts w:ascii="Calibri" w:hAnsi="Calibri" w:cs="Arial"/>
          <w:b/>
          <w:color w:val="000000"/>
          <w:spacing w:val="0"/>
          <w:sz w:val="24"/>
        </w:rPr>
        <w:t>,</w:t>
      </w:r>
      <w:r w:rsidR="000D1B59" w:rsidRPr="008E2768">
        <w:rPr>
          <w:rFonts w:ascii="Calibri" w:hAnsi="Calibri" w:cs="Arial"/>
          <w:b/>
          <w:color w:val="000000"/>
          <w:spacing w:val="0"/>
          <w:sz w:val="24"/>
        </w:rPr>
        <w:t xml:space="preserve"> o(s) DEVEDOR(ES) permanece(m) obrigado(s) a pagar as obrigações originariamente assumidas.</w:t>
      </w:r>
    </w:p>
    <w:p w14:paraId="2BA2D69D" w14:textId="77777777" w:rsidR="00EE47AB" w:rsidRPr="008E2768" w:rsidRDefault="00EE47AB" w:rsidP="00EE47AB">
      <w:pPr>
        <w:rPr>
          <w:rFonts w:ascii="Calibri" w:hAnsi="Calibri" w:cs="Arial"/>
          <w:b/>
          <w:color w:val="000000"/>
          <w:spacing w:val="0"/>
          <w:sz w:val="24"/>
        </w:rPr>
      </w:pPr>
      <w:r w:rsidRPr="008E2768">
        <w:rPr>
          <w:rFonts w:ascii="Calibri" w:hAnsi="Calibri" w:cs="Arial"/>
          <w:b/>
          <w:color w:val="000000"/>
          <w:spacing w:val="0"/>
          <w:sz w:val="24"/>
        </w:rPr>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21101343" w14:textId="77777777" w:rsidR="00EE47AB" w:rsidRPr="000D1B59" w:rsidRDefault="00EE47AB" w:rsidP="00EE47A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bookmarkStart w:id="8" w:name="_Hlk169682852"/>
      <w:r w:rsidR="000D1B59" w:rsidRPr="000D1B59">
        <w:rPr>
          <w:rFonts w:ascii="Calibri" w:hAnsi="Calibri" w:cs="Arial"/>
          <w:b/>
          <w:color w:val="000000"/>
          <w:spacing w:val="0"/>
          <w:sz w:val="24"/>
        </w:rPr>
        <w:t>AMORTIZAÇÃO EXTRAORDINÁRIA/LIQUIDAÇÃO ANTECIPADA</w:t>
      </w:r>
      <w:r w:rsidRPr="0004748F">
        <w:rPr>
          <w:rFonts w:ascii="Calibri" w:hAnsi="Calibri" w:cs="Arial"/>
          <w:b/>
          <w:color w:val="000000"/>
          <w:spacing w:val="0"/>
          <w:sz w:val="24"/>
        </w:rPr>
        <w:t xml:space="preserve"> </w:t>
      </w:r>
      <w:r>
        <w:rPr>
          <w:rFonts w:ascii="Calibri" w:hAnsi="Calibri" w:cs="Arial"/>
          <w:b/>
          <w:color w:val="000000"/>
          <w:spacing w:val="0"/>
          <w:sz w:val="24"/>
        </w:rPr>
        <w:t>-</w:t>
      </w:r>
      <w:r w:rsidRPr="00E042A4">
        <w:rPr>
          <w:rFonts w:ascii="Calibri" w:hAnsi="Calibri"/>
          <w:sz w:val="24"/>
        </w:rPr>
        <w:t xml:space="preserve"> </w:t>
      </w:r>
      <w:r w:rsidRPr="0004748F">
        <w:rPr>
          <w:rFonts w:ascii="Calibri" w:hAnsi="Calibri" w:cs="Arial"/>
          <w:color w:val="000000"/>
          <w:spacing w:val="0"/>
          <w:sz w:val="24"/>
        </w:rPr>
        <w:t>Permitida, na fase de amortização, para DEVEDOR(ES) adimplente(s) para redução do valor dos encargos ou</w:t>
      </w:r>
      <w:r w:rsidR="000D1B59">
        <w:rPr>
          <w:rFonts w:ascii="Calibri" w:hAnsi="Calibri" w:cs="Arial"/>
          <w:color w:val="000000"/>
          <w:spacing w:val="0"/>
          <w:sz w:val="24"/>
        </w:rPr>
        <w:t xml:space="preserve"> </w:t>
      </w:r>
      <w:r w:rsidR="000D1B59"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bookmarkEnd w:id="8"/>
    </w:p>
    <w:p w14:paraId="00BFBD19" w14:textId="77777777" w:rsidR="00CA21C5" w:rsidRPr="00CA21C5" w:rsidRDefault="0063252E" w:rsidP="00EE47AB">
      <w:pPr>
        <w:keepLines w:val="0"/>
        <w:rPr>
          <w:rFonts w:ascii="Calibri" w:hAnsi="Calibri" w:cs="Arial"/>
          <w:bCs/>
          <w:color w:val="000000"/>
          <w:spacing w:val="0"/>
          <w:sz w:val="24"/>
        </w:rPr>
      </w:pPr>
      <w:r>
        <w:rPr>
          <w:rFonts w:ascii="Calibri" w:hAnsi="Calibri" w:cs="Arial"/>
          <w:b/>
          <w:color w:val="000000"/>
          <w:spacing w:val="0"/>
          <w:sz w:val="24"/>
        </w:rPr>
        <w:t>9</w:t>
      </w:r>
      <w:r w:rsidR="00EE47AB" w:rsidRPr="00211477">
        <w:rPr>
          <w:rFonts w:ascii="Calibri" w:hAnsi="Calibri" w:cs="Arial"/>
          <w:b/>
          <w:color w:val="000000"/>
          <w:spacing w:val="0"/>
          <w:sz w:val="24"/>
        </w:rPr>
        <w:tab/>
        <w:t>DECLARAÇÕES E AUTORIZAÇÕES -</w:t>
      </w:r>
      <w:r w:rsidR="00EE47AB">
        <w:rPr>
          <w:rFonts w:ascii="Calibri" w:hAnsi="Calibri" w:cs="Arial"/>
          <w:b/>
          <w:color w:val="000000"/>
          <w:spacing w:val="0"/>
          <w:sz w:val="24"/>
        </w:rPr>
        <w:t xml:space="preserve"> </w:t>
      </w:r>
      <w:r w:rsidR="00CA21C5" w:rsidRPr="00CA21C5">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56C60DB2"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9.1 O(s) DEVEDOR(ES) e VENDEDOR(ES) declaram ainda que:</w:t>
      </w:r>
    </w:p>
    <w:p w14:paraId="0708468D"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638748D7"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b) está(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ciente(s) da possibilidade de obtenção prévia no site do TST www.tst.jus.br da Certidão Negativa de Débitos Trabalhistas (CNDT), nos termos do art. 642-A, da CLT; </w:t>
      </w:r>
    </w:p>
    <w:p w14:paraId="58025418"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c) não possui(em) débitos decorrentes de tributos e contribuições federais; </w:t>
      </w:r>
    </w:p>
    <w:p w14:paraId="6C60FD73"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d) não está(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5FE811B9"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e) os materiais de construção especificados no Memorial Descritivo do imóvel, cumprem as especificações técnicas e as normas fixadas pela Associação Brasileira de Normas Técnicas (ABNT) e conforme regulamentação, são: </w:t>
      </w:r>
    </w:p>
    <w:p w14:paraId="64FCC43D"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 - </w:t>
      </w:r>
      <w:proofErr w:type="gramStart"/>
      <w:r w:rsidRPr="00CA21C5">
        <w:rPr>
          <w:rFonts w:ascii="Calibri" w:hAnsi="Calibri" w:cs="Arial"/>
          <w:bCs/>
          <w:color w:val="000000"/>
          <w:spacing w:val="0"/>
          <w:sz w:val="24"/>
        </w:rPr>
        <w:t>qualificados</w:t>
      </w:r>
      <w:proofErr w:type="gramEnd"/>
      <w:r w:rsidRPr="00CA21C5">
        <w:rPr>
          <w:rFonts w:ascii="Calibri" w:hAnsi="Calibri" w:cs="Arial"/>
          <w:bCs/>
          <w:color w:val="000000"/>
          <w:spacing w:val="0"/>
          <w:sz w:val="24"/>
        </w:rPr>
        <w:t xml:space="preserve"> pelo Sistema de Qualificação de Materiais, Componentes e Sistemas Construtivos (</w:t>
      </w:r>
      <w:proofErr w:type="spellStart"/>
      <w:r w:rsidRPr="00CA21C5">
        <w:rPr>
          <w:rFonts w:ascii="Calibri" w:hAnsi="Calibri" w:cs="Arial"/>
          <w:bCs/>
          <w:color w:val="000000"/>
          <w:spacing w:val="0"/>
          <w:sz w:val="24"/>
        </w:rPr>
        <w:t>SiMaC</w:t>
      </w:r>
      <w:proofErr w:type="spellEnd"/>
      <w:r w:rsidRPr="00CA21C5">
        <w:rPr>
          <w:rFonts w:ascii="Calibri" w:hAnsi="Calibri" w:cs="Arial"/>
          <w:bCs/>
          <w:color w:val="000000"/>
          <w:spacing w:val="0"/>
          <w:sz w:val="24"/>
        </w:rPr>
        <w:t xml:space="preserve">), no âmbito do Programa Brasileiro de Qualidade e Produtividade do Habitat (PBQPH) da Secretaria Nacional de Habitação do Ministério do Desenvolvimento Regional; ou </w:t>
      </w:r>
    </w:p>
    <w:p w14:paraId="500156CA"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II - </w:t>
      </w:r>
      <w:proofErr w:type="gramStart"/>
      <w:r w:rsidRPr="00CA21C5">
        <w:rPr>
          <w:rFonts w:ascii="Calibri" w:hAnsi="Calibri" w:cs="Arial"/>
          <w:bCs/>
          <w:color w:val="000000"/>
          <w:spacing w:val="0"/>
          <w:sz w:val="24"/>
        </w:rPr>
        <w:t>certificados</w:t>
      </w:r>
      <w:proofErr w:type="gramEnd"/>
      <w:r w:rsidRPr="00CA21C5">
        <w:rPr>
          <w:rFonts w:ascii="Calibri" w:hAnsi="Calibri" w:cs="Arial"/>
          <w:bCs/>
          <w:color w:val="000000"/>
          <w:spacing w:val="0"/>
          <w:sz w:val="24"/>
        </w:rPr>
        <w:t xml:space="preserve"> por Organismos de Certificação de Produto (OCP), acreditado pelo Instituto Nacional de Metrologia, Qualidade e Tecnologia (INMETRO), no âmbito do Sistema Brasileiro de Avaliação de Conformidade (SBAC). </w:t>
      </w:r>
    </w:p>
    <w:p w14:paraId="5E6B5C2C"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57BBE730"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lastRenderedPageBreak/>
        <w:t xml:space="preserve">9.1.1 O(s) DEVEDOR(ES) declara(m) ainda que: </w:t>
      </w:r>
    </w:p>
    <w:p w14:paraId="5EA10928"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a) atende(m) todos os requisitos previstos legalmente e na Resolução do Conselho Curador do FGTS 542/2007, para o enquadramento no Programa PRÓ-COTISTA e autoriza(m) a CAIXA e o Agente Operador do FGTS a divulgar informações deste contrato, necessárias ao acompanhamento das operações com recursos do FGTS pelo Conselho Curador do FGTS, Ministério da Economia, Ministério do Desenvolvimento Regional, Agente Operador e órgãos de controle interno e externo da União; </w:t>
      </w:r>
    </w:p>
    <w:p w14:paraId="62E932DF"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27519212" w14:textId="77777777" w:rsidR="00CA21C5" w:rsidRPr="00CA21C5" w:rsidRDefault="00CA21C5" w:rsidP="00EE47AB">
      <w:pPr>
        <w:keepLines w:val="0"/>
        <w:rPr>
          <w:rFonts w:ascii="Calibri" w:hAnsi="Calibri" w:cs="Arial"/>
          <w:b/>
          <w:bCs/>
          <w:color w:val="000000"/>
          <w:spacing w:val="0"/>
          <w:sz w:val="24"/>
        </w:rPr>
      </w:pPr>
      <w:r w:rsidRPr="00CA21C5">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7F5D7615"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3F87F0A6"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e) são autênticos os comprovantes e informações de renda e despesas apresentados; </w:t>
      </w:r>
    </w:p>
    <w:p w14:paraId="5D27F53B"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f) estão regulares os pagamentos dos tributos e encargos desta operação; </w:t>
      </w:r>
    </w:p>
    <w:p w14:paraId="60F7CBF9"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1D58ECBF"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h) obrigam-se, durante este contrato, a comunicar à CAIXA impugnações feitas ao mesmo, e ocorrências que possam, direta ou indiretamente, afetar o imóvel, notadamente a mudança de sua numeração ou identificação; </w:t>
      </w:r>
    </w:p>
    <w:p w14:paraId="777F1454"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i) assume(m) subsidiariamente a responsabilidade pelo pagamento dos débitos sobre o imóvel, caso o(s) VENDEDOR(ES) não o faça(m); </w:t>
      </w:r>
    </w:p>
    <w:p w14:paraId="613BDC84"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
          <w:bCs/>
          <w:color w:val="000000"/>
          <w:spacing w:val="0"/>
          <w:sz w:val="24"/>
        </w:rPr>
        <w:t>j) na forma estabelecida no Manual de Moradia Própria, em http://www.caixa.gov.br/site/paginas/downloads.aspx, link FGTS-Moradia, (i) atende(m) as exigências para uso dos recursos da conta vinculada do FGTS para aquisição de imóvel e (</w:t>
      </w:r>
      <w:proofErr w:type="spellStart"/>
      <w:r w:rsidRPr="00CA21C5">
        <w:rPr>
          <w:rFonts w:ascii="Calibri" w:hAnsi="Calibri" w:cs="Arial"/>
          <w:b/>
          <w:bCs/>
          <w:color w:val="000000"/>
          <w:spacing w:val="0"/>
          <w:sz w:val="24"/>
        </w:rPr>
        <w:t>ii</w:t>
      </w:r>
      <w:proofErr w:type="spellEnd"/>
      <w:r w:rsidRPr="00CA21C5">
        <w:rPr>
          <w:rFonts w:ascii="Calibri" w:hAnsi="Calibri" w:cs="Arial"/>
          <w:b/>
          <w:bCs/>
          <w:color w:val="000000"/>
          <w:spacing w:val="0"/>
          <w:sz w:val="24"/>
        </w:rPr>
        <w:t xml:space="preserve">) tem(têm) ciência de que o atendimento às exigências para amortização, liquidação ou pagamento de parte de prestação deverá, também, ser realizado a cada utilização dos referidos recursos. </w:t>
      </w:r>
      <w:r w:rsidRPr="00CA21C5">
        <w:rPr>
          <w:rFonts w:ascii="Calibri" w:hAnsi="Calibri" w:cs="Arial"/>
          <w:bCs/>
          <w:color w:val="000000"/>
          <w:spacing w:val="0"/>
          <w:sz w:val="24"/>
        </w:rPr>
        <w:t xml:space="preserve"> </w:t>
      </w:r>
    </w:p>
    <w:p w14:paraId="5087937C"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k) que, pelo menos um dos DEVEDORES é titular de conta vinculada do FGTS com no mínimo 3 (três) anos de trabalho sob o regime do FGTS, na mesma empresa ou em empresas diferentes, consecutivos ou não, e possui contrato de trabalho ativo ou saldo em conta vinculada do FGTS, na data de assinatura deste contrato, em valor mínimo correspondente a 10% (dez por cento) do valor da avaliação do imóvel descrito na letra 'B8'. </w:t>
      </w:r>
    </w:p>
    <w:p w14:paraId="7C31EC96"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9.2 O(s) VENDEDOR(ES) declara(m), ainda que: </w:t>
      </w:r>
    </w:p>
    <w:p w14:paraId="224E2FF4"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2C92680D" w14:textId="77777777" w:rsidR="00CA21C5" w:rsidRPr="00CA21C5" w:rsidRDefault="00CA21C5" w:rsidP="00EE47AB">
      <w:pPr>
        <w:keepLines w:val="0"/>
        <w:rPr>
          <w:rFonts w:ascii="Calibri" w:hAnsi="Calibri" w:cs="Arial"/>
          <w:bCs/>
          <w:color w:val="000000"/>
          <w:spacing w:val="0"/>
          <w:sz w:val="24"/>
        </w:rPr>
      </w:pPr>
      <w:r w:rsidRPr="00CA21C5">
        <w:rPr>
          <w:rFonts w:ascii="Calibri" w:hAnsi="Calibri" w:cs="Arial"/>
          <w:bCs/>
          <w:color w:val="000000"/>
          <w:spacing w:val="0"/>
          <w:sz w:val="24"/>
        </w:rPr>
        <w:t>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w:t>
      </w:r>
      <w:proofErr w:type="spellStart"/>
      <w:r w:rsidRPr="00CA21C5">
        <w:rPr>
          <w:rFonts w:ascii="Calibri" w:hAnsi="Calibri" w:cs="Arial"/>
          <w:bCs/>
          <w:color w:val="000000"/>
          <w:spacing w:val="0"/>
          <w:sz w:val="24"/>
        </w:rPr>
        <w:t>ão</w:t>
      </w:r>
      <w:proofErr w:type="spellEnd"/>
      <w:r w:rsidRPr="00CA21C5">
        <w:rPr>
          <w:rFonts w:ascii="Calibri" w:hAnsi="Calibri" w:cs="Arial"/>
          <w:bCs/>
          <w:color w:val="000000"/>
          <w:spacing w:val="0"/>
          <w:sz w:val="24"/>
        </w:rPr>
        <w:t xml:space="preserve">), no ato </w:t>
      </w:r>
      <w:r w:rsidRPr="00CA21C5">
        <w:rPr>
          <w:rFonts w:ascii="Calibri" w:hAnsi="Calibri" w:cs="Arial"/>
          <w:bCs/>
          <w:color w:val="000000"/>
          <w:spacing w:val="0"/>
          <w:sz w:val="24"/>
        </w:rPr>
        <w:lastRenderedPageBreak/>
        <w:t xml:space="preserve">do registro, a Certidão Negativa de Débitos relativos a Créditos Tributários Federais e à Dívida Ativa da União - CND; </w:t>
      </w:r>
    </w:p>
    <w:p w14:paraId="07AE8E59" w14:textId="77777777" w:rsidR="00EE47AB" w:rsidRDefault="00CA21C5" w:rsidP="00EE47AB">
      <w:pPr>
        <w:keepLines w:val="0"/>
        <w:rPr>
          <w:rFonts w:ascii="Calibri" w:hAnsi="Calibri" w:cs="Calibri"/>
          <w:sz w:val="24"/>
        </w:rPr>
      </w:pPr>
      <w:r w:rsidRPr="00CA21C5">
        <w:rPr>
          <w:rFonts w:ascii="Calibri" w:hAnsi="Calibri" w:cs="Arial"/>
          <w:bCs/>
          <w:color w:val="000000"/>
          <w:spacing w:val="0"/>
          <w:sz w:val="24"/>
        </w:rPr>
        <w:t>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Federais e à Dívida Ativa da União - CND.</w:t>
      </w:r>
    </w:p>
    <w:p w14:paraId="4E9794B8" w14:textId="77777777" w:rsidR="00EE47AB" w:rsidRPr="00A914E8" w:rsidRDefault="00EE47AB" w:rsidP="00EE47AB">
      <w:pPr>
        <w:rPr>
          <w:rFonts w:ascii="Calibri" w:hAnsi="Calibri" w:cs="Arial"/>
          <w:color w:val="000000"/>
          <w:spacing w:val="0"/>
          <w:sz w:val="24"/>
        </w:rPr>
      </w:pPr>
      <w:r w:rsidRPr="00A914E8">
        <w:rPr>
          <w:rFonts w:ascii="Calibri" w:hAnsi="Calibri" w:cs="Arial"/>
          <w:b/>
          <w:color w:val="000000"/>
          <w:spacing w:val="0"/>
          <w:sz w:val="24"/>
        </w:rPr>
        <w:t>1</w:t>
      </w:r>
      <w:r w:rsidR="00B13751">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bookmarkStart w:id="9" w:name="_Hlk169687231"/>
      <w:r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28312D03" w14:textId="77777777" w:rsidR="00EE47AB" w:rsidRPr="00A914E8" w:rsidRDefault="00EE47AB" w:rsidP="00EE47AB">
      <w:pPr>
        <w:keepLines w:val="0"/>
        <w:rPr>
          <w:rFonts w:ascii="Calibri" w:hAnsi="Calibri" w:cs="Arial"/>
          <w:color w:val="000000"/>
          <w:spacing w:val="0"/>
          <w:sz w:val="24"/>
        </w:rPr>
      </w:pPr>
      <w:r w:rsidRPr="00A914E8">
        <w:rPr>
          <w:rFonts w:ascii="Calibri" w:hAnsi="Calibri" w:cs="Arial"/>
          <w:color w:val="000000"/>
          <w:spacing w:val="0"/>
          <w:sz w:val="24"/>
        </w:rPr>
        <w:t>1</w:t>
      </w:r>
      <w:r w:rsidR="00B13751">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r>
      <w:r w:rsidR="00B13751">
        <w:rPr>
          <w:rFonts w:ascii="Calibri" w:hAnsi="Calibri" w:cs="Arial"/>
          <w:color w:val="000000"/>
          <w:spacing w:val="0"/>
          <w:sz w:val="24"/>
        </w:rPr>
        <w:t>É assegurado ao(s) DEVEDOR(ES) adimplente(s) a livre utilização, por sua conta e risco, do imóvel alienado</w:t>
      </w:r>
    </w:p>
    <w:p w14:paraId="0198A196" w14:textId="77777777" w:rsidR="00EE47AB" w:rsidRPr="00357096" w:rsidRDefault="00EE47AB" w:rsidP="00EE47AB">
      <w:pPr>
        <w:rPr>
          <w:rFonts w:ascii="Calibri" w:hAnsi="Calibri" w:cs="Arial"/>
          <w:b/>
          <w:color w:val="000000"/>
          <w:spacing w:val="0"/>
          <w:sz w:val="24"/>
        </w:rPr>
      </w:pPr>
      <w:bookmarkStart w:id="10" w:name="_Hlk169687302"/>
      <w:bookmarkEnd w:id="9"/>
      <w:r w:rsidRPr="00357096">
        <w:rPr>
          <w:rFonts w:ascii="Calibri" w:hAnsi="Calibri" w:cs="Arial"/>
          <w:b/>
          <w:color w:val="000000"/>
          <w:spacing w:val="0"/>
          <w:sz w:val="24"/>
        </w:rPr>
        <w:t>1</w:t>
      </w:r>
      <w:r w:rsidR="00B13751">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577BB4A2" w14:textId="77777777" w:rsidR="00EE47AB" w:rsidRPr="00357096" w:rsidRDefault="00EE47AB" w:rsidP="00EE47AB">
      <w:pPr>
        <w:rPr>
          <w:rFonts w:ascii="Calibri" w:hAnsi="Calibri" w:cs="Arial"/>
          <w:color w:val="000000"/>
          <w:spacing w:val="0"/>
          <w:sz w:val="24"/>
        </w:rPr>
      </w:pPr>
      <w:r w:rsidRPr="00357096">
        <w:rPr>
          <w:rFonts w:ascii="Calibri" w:hAnsi="Calibri" w:cs="Arial"/>
          <w:color w:val="000000"/>
          <w:spacing w:val="0"/>
          <w:sz w:val="24"/>
        </w:rPr>
        <w:t>1</w:t>
      </w:r>
      <w:r w:rsidR="007B0AB4">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sidR="007B0AB4">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bookmarkEnd w:id="10"/>
    <w:p w14:paraId="3FCD8D16"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1" w:name="Item_13_1"/>
      <w:bookmarkEnd w:id="11"/>
      <w:r>
        <w:rPr>
          <w:rFonts w:ascii="Calibri" w:hAnsi="Calibri" w:cs="Arial"/>
          <w:b/>
          <w:color w:val="000000"/>
          <w:spacing w:val="0"/>
          <w:sz w:val="24"/>
        </w:rPr>
        <w:t>- Poderá ocorrer</w:t>
      </w:r>
      <w:r w:rsidRPr="00357096">
        <w:rPr>
          <w:rFonts w:ascii="Calibri" w:hAnsi="Calibri" w:cs="Arial"/>
          <w:b/>
          <w:color w:val="000000"/>
          <w:spacing w:val="0"/>
          <w:sz w:val="24"/>
        </w:rPr>
        <w:t xml:space="preserve"> nas hipóteses:</w:t>
      </w:r>
    </w:p>
    <w:p w14:paraId="4BAA48F4"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5EBD88D0" w14:textId="77777777" w:rsidR="000107D3" w:rsidRPr="00357096" w:rsidRDefault="000107D3" w:rsidP="000107D3">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Pr>
          <w:rFonts w:ascii="Calibri" w:hAnsi="Calibri" w:cs="Arial"/>
          <w:b/>
          <w:color w:val="000000"/>
          <w:spacing w:val="0"/>
          <w:sz w:val="24"/>
        </w:rPr>
        <w:t>o</w:t>
      </w:r>
      <w:r w:rsidRPr="00357096">
        <w:rPr>
          <w:rFonts w:ascii="Calibri" w:hAnsi="Calibri" w:cs="Arial"/>
          <w:b/>
          <w:color w:val="000000"/>
          <w:spacing w:val="0"/>
          <w:sz w:val="24"/>
        </w:rPr>
        <w:t>s em Lei;</w:t>
      </w:r>
    </w:p>
    <w:p w14:paraId="28367B0A" w14:textId="77777777" w:rsidR="000107D3" w:rsidRPr="00357096" w:rsidRDefault="000107D3" w:rsidP="000107D3">
      <w:pPr>
        <w:tabs>
          <w:tab w:val="left" w:pos="284"/>
        </w:tabs>
        <w:rPr>
          <w:rFonts w:ascii="Calibri" w:hAnsi="Calibri" w:cs="Arial"/>
          <w:b/>
          <w:color w:val="000000"/>
          <w:spacing w:val="0"/>
          <w:sz w:val="24"/>
        </w:rPr>
      </w:pPr>
      <w:bookmarkStart w:id="12" w:name="_Hlk31700397"/>
      <w:r>
        <w:rPr>
          <w:rFonts w:ascii="Calibri" w:hAnsi="Calibri" w:cs="Arial"/>
          <w:b/>
          <w:color w:val="000000"/>
          <w:spacing w:val="0"/>
          <w:sz w:val="24"/>
        </w:rPr>
        <w:t>c</w:t>
      </w:r>
      <w:r w:rsidRPr="00357096">
        <w:rPr>
          <w:rFonts w:ascii="Calibri" w:hAnsi="Calibri" w:cs="Arial"/>
          <w:b/>
          <w:color w:val="000000"/>
          <w:spacing w:val="0"/>
          <w:sz w:val="24"/>
        </w:rPr>
        <w:t>) transferência ou cessão a terceiros, dos direitos e obrigações deste contrato</w:t>
      </w:r>
      <w:bookmarkEnd w:id="12"/>
      <w:r>
        <w:rPr>
          <w:rFonts w:ascii="Calibri" w:hAnsi="Calibri" w:cs="Arial"/>
          <w:b/>
          <w:color w:val="000000"/>
          <w:spacing w:val="0"/>
          <w:sz w:val="24"/>
        </w:rPr>
        <w:t>;</w:t>
      </w:r>
    </w:p>
    <w:p w14:paraId="4D1B028D"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d)</w:t>
      </w:r>
      <w:r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Pr="00357096">
        <w:rPr>
          <w:rFonts w:ascii="Calibri" w:hAnsi="Calibri" w:cs="Arial"/>
          <w:b/>
          <w:color w:val="000000"/>
          <w:spacing w:val="0"/>
          <w:sz w:val="24"/>
        </w:rPr>
        <w:t xml:space="preserve"> não cumpr</w:t>
      </w:r>
      <w:r>
        <w:rPr>
          <w:rFonts w:ascii="Calibri" w:hAnsi="Calibri" w:cs="Arial"/>
          <w:b/>
          <w:color w:val="000000"/>
          <w:spacing w:val="0"/>
          <w:sz w:val="24"/>
        </w:rPr>
        <w:t>a</w:t>
      </w:r>
      <w:r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Pr="00357096">
        <w:rPr>
          <w:rFonts w:ascii="Calibri" w:hAnsi="Calibri" w:cs="Arial"/>
          <w:b/>
          <w:color w:val="000000"/>
          <w:spacing w:val="0"/>
          <w:sz w:val="24"/>
        </w:rPr>
        <w:t xml:space="preserve"> órgão</w:t>
      </w:r>
      <w:r>
        <w:rPr>
          <w:rFonts w:ascii="Calibri" w:hAnsi="Calibri" w:cs="Arial"/>
          <w:b/>
          <w:color w:val="000000"/>
          <w:spacing w:val="0"/>
          <w:sz w:val="24"/>
        </w:rPr>
        <w:t>s</w:t>
      </w:r>
      <w:r w:rsidRPr="00357096">
        <w:rPr>
          <w:rFonts w:ascii="Calibri" w:hAnsi="Calibri" w:cs="Arial"/>
          <w:b/>
          <w:color w:val="000000"/>
          <w:spacing w:val="0"/>
          <w:sz w:val="24"/>
        </w:rPr>
        <w:t xml:space="preserve"> competente</w:t>
      </w:r>
      <w:r>
        <w:rPr>
          <w:rFonts w:ascii="Calibri" w:hAnsi="Calibri" w:cs="Arial"/>
          <w:b/>
          <w:color w:val="000000"/>
          <w:spacing w:val="0"/>
          <w:sz w:val="24"/>
        </w:rPr>
        <w:t>s</w:t>
      </w:r>
      <w:r w:rsidRPr="00357096">
        <w:rPr>
          <w:rFonts w:ascii="Calibri" w:hAnsi="Calibri" w:cs="Arial"/>
          <w:b/>
          <w:color w:val="000000"/>
          <w:spacing w:val="0"/>
          <w:sz w:val="24"/>
        </w:rPr>
        <w:t>;</w:t>
      </w:r>
    </w:p>
    <w:p w14:paraId="203DC5D9"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e</w:t>
      </w:r>
      <w:r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7CDBDB83"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f)</w:t>
      </w:r>
      <w:r w:rsidRPr="00357096">
        <w:rPr>
          <w:rFonts w:ascii="Calibri" w:hAnsi="Calibri" w:cs="Arial"/>
          <w:b/>
          <w:color w:val="000000"/>
          <w:spacing w:val="0"/>
          <w:sz w:val="24"/>
        </w:rPr>
        <w:t xml:space="preserve"> </w:t>
      </w:r>
      <w:r>
        <w:rPr>
          <w:rFonts w:ascii="Calibri" w:hAnsi="Calibri" w:cs="Arial"/>
          <w:b/>
          <w:color w:val="000000"/>
          <w:spacing w:val="0"/>
          <w:sz w:val="24"/>
        </w:rPr>
        <w:t>d</w:t>
      </w:r>
      <w:r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Pr="00357096">
        <w:rPr>
          <w:rFonts w:ascii="Calibri" w:hAnsi="Calibri" w:cs="Arial"/>
          <w:b/>
          <w:color w:val="000000"/>
          <w:spacing w:val="0"/>
          <w:sz w:val="24"/>
        </w:rPr>
        <w:t>ra lavagem de dinheiro e/ou financiamento ao terrorismo;</w:t>
      </w:r>
    </w:p>
    <w:p w14:paraId="19812DF3" w14:textId="77777777" w:rsidR="000107D3" w:rsidRPr="00357096" w:rsidRDefault="000107D3" w:rsidP="000107D3">
      <w:pPr>
        <w:tabs>
          <w:tab w:val="left" w:pos="284"/>
        </w:tabs>
        <w:rPr>
          <w:rFonts w:ascii="Calibri" w:hAnsi="Calibri" w:cs="Arial"/>
          <w:b/>
          <w:color w:val="000000"/>
          <w:spacing w:val="0"/>
          <w:sz w:val="24"/>
        </w:rPr>
      </w:pPr>
      <w:bookmarkStart w:id="13" w:name="_Hlk188344553"/>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sidR="004D15AB">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sidR="004D15AB">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sidR="004D15AB">
        <w:rPr>
          <w:rFonts w:ascii="Calibri" w:hAnsi="Calibri" w:cs="Arial"/>
          <w:b/>
          <w:color w:val="000000"/>
          <w:spacing w:val="0"/>
          <w:sz w:val="24"/>
        </w:rPr>
        <w:t xml:space="preserve"> </w:t>
      </w:r>
      <w:r w:rsidR="004D15AB" w:rsidRPr="004D15AB">
        <w:rPr>
          <w:rFonts w:ascii="Calibri" w:hAnsi="Calibri" w:cs="Arial"/>
          <w:b/>
          <w:color w:val="000000"/>
          <w:spacing w:val="0"/>
          <w:sz w:val="24"/>
        </w:rPr>
        <w:t>ou do clima e/ou cassação ou risco de cassação da licença ou autorização ambiental, quando aplicável;</w:t>
      </w:r>
    </w:p>
    <w:bookmarkEnd w:id="13"/>
    <w:p w14:paraId="0BCC7269" w14:textId="77777777" w:rsidR="000107D3" w:rsidRPr="00357096" w:rsidRDefault="000107D3" w:rsidP="000107D3">
      <w:pPr>
        <w:tabs>
          <w:tab w:val="left" w:pos="284"/>
        </w:tabs>
        <w:rPr>
          <w:rFonts w:ascii="Calibri" w:hAnsi="Calibri" w:cs="Arial"/>
          <w:b/>
          <w:color w:val="000000"/>
          <w:spacing w:val="0"/>
          <w:sz w:val="24"/>
        </w:rPr>
      </w:pPr>
      <w:r>
        <w:rPr>
          <w:rFonts w:ascii="Calibri" w:hAnsi="Calibri" w:cs="Arial"/>
          <w:b/>
          <w:color w:val="000000"/>
          <w:spacing w:val="0"/>
          <w:sz w:val="24"/>
        </w:rPr>
        <w:t>h</w:t>
      </w:r>
      <w:r w:rsidRPr="00357096">
        <w:rPr>
          <w:rFonts w:ascii="Calibri" w:hAnsi="Calibri" w:cs="Arial"/>
          <w:b/>
          <w:color w:val="000000"/>
          <w:spacing w:val="0"/>
          <w:sz w:val="24"/>
        </w:rPr>
        <w:t>) desapropriação do imóvel dado em garantia;</w:t>
      </w:r>
    </w:p>
    <w:p w14:paraId="3D4DE349" w14:textId="77777777" w:rsidR="000107D3" w:rsidRDefault="000107D3" w:rsidP="000107D3">
      <w:pPr>
        <w:tabs>
          <w:tab w:val="left" w:pos="284"/>
        </w:tabs>
        <w:rPr>
          <w:rFonts w:ascii="Calibri" w:hAnsi="Calibri" w:cs="Calibri"/>
          <w:sz w:val="24"/>
        </w:rPr>
      </w:pPr>
      <w:r>
        <w:rPr>
          <w:rFonts w:ascii="Calibri" w:hAnsi="Calibri" w:cs="Arial"/>
          <w:b/>
          <w:color w:val="000000"/>
          <w:spacing w:val="0"/>
          <w:sz w:val="24"/>
        </w:rPr>
        <w:t>i</w:t>
      </w:r>
      <w:r w:rsidRPr="00357096">
        <w:rPr>
          <w:rFonts w:ascii="Calibri" w:hAnsi="Calibri" w:cs="Arial"/>
          <w:b/>
          <w:color w:val="000000"/>
          <w:spacing w:val="0"/>
          <w:sz w:val="24"/>
        </w:rPr>
        <w:t xml:space="preserve">) </w:t>
      </w:r>
      <w:r w:rsidRPr="00906838">
        <w:rPr>
          <w:rFonts w:ascii="Calibri" w:hAnsi="Calibri" w:cs="Arial"/>
          <w:b/>
          <w:color w:val="000000"/>
          <w:spacing w:val="0"/>
          <w:sz w:val="24"/>
        </w:rPr>
        <w:t>constatação, a qualquer tempo, do não atendimento pelo(s) DEVEDOR(ES), na data de assinatura deste contrato, dos requisitos previstos legalmente e na Resolução do Conselho Curador do FGTS</w:t>
      </w:r>
      <w:r>
        <w:rPr>
          <w:rFonts w:ascii="Calibri" w:hAnsi="Calibri" w:cs="Arial"/>
          <w:b/>
          <w:color w:val="000000"/>
          <w:spacing w:val="0"/>
          <w:sz w:val="24"/>
        </w:rPr>
        <w:t xml:space="preserve"> </w:t>
      </w:r>
      <w:r w:rsidRPr="00EF3C6F">
        <w:rPr>
          <w:rFonts w:ascii="Calibri" w:hAnsi="Calibri" w:cs="Arial"/>
          <w:b/>
          <w:bCs/>
          <w:color w:val="000000"/>
          <w:spacing w:val="0"/>
          <w:sz w:val="24"/>
        </w:rPr>
        <w:t xml:space="preserve">542/2007 para obtenção do financiamento. </w:t>
      </w:r>
    </w:p>
    <w:p w14:paraId="701549BF" w14:textId="77777777" w:rsidR="00EE47AB" w:rsidRPr="00906838" w:rsidRDefault="00EE47AB" w:rsidP="00EE47AB">
      <w:pPr>
        <w:keepLines w:val="0"/>
        <w:rPr>
          <w:rFonts w:ascii="Calibri" w:hAnsi="Calibri" w:cs="Arial"/>
          <w:color w:val="000000"/>
          <w:spacing w:val="0"/>
          <w:sz w:val="24"/>
        </w:rPr>
      </w:pPr>
      <w:bookmarkStart w:id="14" w:name="_Hlk169688929"/>
      <w:r w:rsidRPr="00906838">
        <w:rPr>
          <w:rFonts w:ascii="Calibri" w:hAnsi="Calibri" w:cs="Arial"/>
          <w:b/>
          <w:color w:val="000000"/>
          <w:spacing w:val="0"/>
          <w:sz w:val="24"/>
        </w:rPr>
        <w:t>1</w:t>
      </w:r>
      <w:r w:rsidR="000107D3">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A CAIXA receberá do poder expropriante a indenização, abatendo o valor da dívida e disponibilizando o saldo remanescente, se houver, ao(s) DEVEDOR(ES), que permanece(m) responsável(</w:t>
      </w:r>
      <w:proofErr w:type="spellStart"/>
      <w:r w:rsidRPr="00906838">
        <w:rPr>
          <w:rFonts w:ascii="Calibri" w:hAnsi="Calibri" w:cs="Arial"/>
          <w:color w:val="000000"/>
          <w:spacing w:val="0"/>
          <w:sz w:val="24"/>
        </w:rPr>
        <w:t>is</w:t>
      </w:r>
      <w:proofErr w:type="spellEnd"/>
      <w:r w:rsidRPr="00906838">
        <w:rPr>
          <w:rFonts w:ascii="Calibri" w:hAnsi="Calibri" w:cs="Arial"/>
          <w:color w:val="000000"/>
          <w:spacing w:val="0"/>
          <w:sz w:val="24"/>
        </w:rPr>
        <w:t xml:space="preserve">) pelo pagamento </w:t>
      </w:r>
      <w:r w:rsidR="000107D3">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bookmarkEnd w:id="14"/>
    <w:p w14:paraId="7BBB299B" w14:textId="77777777" w:rsidR="00EE47AB" w:rsidRPr="00906838" w:rsidRDefault="00EE47AB" w:rsidP="00EE47AB">
      <w:pPr>
        <w:rPr>
          <w:rFonts w:ascii="Calibri" w:hAnsi="Calibri" w:cs="Arial"/>
          <w:color w:val="000000"/>
          <w:spacing w:val="0"/>
          <w:sz w:val="24"/>
        </w:rPr>
      </w:pPr>
      <w:r w:rsidRPr="00906838">
        <w:rPr>
          <w:rFonts w:ascii="Calibri" w:hAnsi="Calibri" w:cs="Arial"/>
          <w:b/>
          <w:color w:val="000000"/>
          <w:spacing w:val="0"/>
          <w:sz w:val="24"/>
        </w:rPr>
        <w:lastRenderedPageBreak/>
        <w:t>1</w:t>
      </w:r>
      <w:r w:rsidR="000107D3">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w:t>
      </w:r>
      <w:proofErr w:type="spellStart"/>
      <w:r w:rsidRPr="00906838">
        <w:rPr>
          <w:rFonts w:ascii="Calibri" w:hAnsi="Calibri" w:cs="Arial"/>
          <w:color w:val="000000"/>
          <w:spacing w:val="0"/>
          <w:sz w:val="24"/>
        </w:rPr>
        <w:t>ão</w:t>
      </w:r>
      <w:proofErr w:type="spellEnd"/>
      <w:r w:rsidRPr="00906838">
        <w:rPr>
          <w:rFonts w:ascii="Calibri" w:hAnsi="Calibri" w:cs="Arial"/>
          <w:color w:val="000000"/>
          <w:spacing w:val="0"/>
          <w:sz w:val="24"/>
        </w:rPr>
        <w:t>) constituído(s) em mora.</w:t>
      </w:r>
    </w:p>
    <w:p w14:paraId="56381E03" w14:textId="77777777" w:rsidR="00EE47AB" w:rsidRPr="00906838" w:rsidRDefault="00EE47AB" w:rsidP="00EE47AB">
      <w:pPr>
        <w:rPr>
          <w:rFonts w:ascii="Calibri" w:hAnsi="Calibri" w:cs="Arial"/>
          <w:color w:val="000000"/>
          <w:spacing w:val="0"/>
          <w:sz w:val="24"/>
        </w:rPr>
      </w:pPr>
      <w:bookmarkStart w:id="15" w:name="_Hlk169689113"/>
      <w:r w:rsidRPr="00906838">
        <w:rPr>
          <w:rFonts w:ascii="Calibri" w:hAnsi="Calibri" w:cs="Arial"/>
          <w:b/>
          <w:color w:val="000000"/>
          <w:spacing w:val="0"/>
          <w:sz w:val="24"/>
        </w:rPr>
        <w:t>1</w:t>
      </w:r>
      <w:r w:rsidR="000107D3">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sidR="000107D3">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sidR="000107D3">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sidR="000107D3">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sidR="000107D3">
        <w:rPr>
          <w:rFonts w:ascii="Calibri" w:hAnsi="Calibri" w:cs="Arial"/>
          <w:color w:val="000000"/>
          <w:spacing w:val="0"/>
          <w:sz w:val="24"/>
        </w:rPr>
        <w:t>paga</w:t>
      </w:r>
      <w:r w:rsidRPr="00906838">
        <w:rPr>
          <w:rFonts w:ascii="Calibri" w:hAnsi="Calibri" w:cs="Arial"/>
          <w:color w:val="000000"/>
          <w:spacing w:val="0"/>
          <w:sz w:val="24"/>
        </w:rPr>
        <w:t xml:space="preserve"> no prazo </w:t>
      </w:r>
      <w:r w:rsidR="000107D3">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sidR="002D7576">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41E438EC" w14:textId="77777777" w:rsidR="00EE47AB" w:rsidRPr="00730323" w:rsidRDefault="00EE47AB" w:rsidP="00EE47AB">
      <w:pPr>
        <w:rPr>
          <w:rFonts w:ascii="Calibri" w:hAnsi="Calibri" w:cs="Arial"/>
          <w:b/>
          <w:color w:val="000000"/>
          <w:spacing w:val="0"/>
          <w:sz w:val="24"/>
        </w:rPr>
      </w:pPr>
      <w:bookmarkStart w:id="16" w:name="_Hlk169689375"/>
      <w:bookmarkEnd w:id="15"/>
      <w:r w:rsidRPr="00730323">
        <w:rPr>
          <w:rFonts w:ascii="Calibri" w:hAnsi="Calibri" w:cs="Arial"/>
          <w:b/>
          <w:color w:val="000000"/>
          <w:spacing w:val="0"/>
          <w:sz w:val="24"/>
        </w:rPr>
        <w:t>1</w:t>
      </w:r>
      <w:r w:rsidR="002D7576">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sidR="002D7576">
        <w:rPr>
          <w:rFonts w:ascii="Calibri" w:hAnsi="Calibri" w:cs="Arial"/>
          <w:b/>
          <w:color w:val="000000"/>
          <w:spacing w:val="0"/>
          <w:sz w:val="24"/>
        </w:rPr>
        <w:t>o prazo d</w:t>
      </w:r>
      <w:r w:rsidRPr="00730323">
        <w:rPr>
          <w:rFonts w:ascii="Calibri" w:hAnsi="Calibri" w:cs="Arial"/>
          <w:b/>
          <w:color w:val="000000"/>
          <w:spacing w:val="0"/>
          <w:sz w:val="24"/>
        </w:rPr>
        <w:t>o item 1</w:t>
      </w:r>
      <w:r w:rsidR="002D7576">
        <w:rPr>
          <w:rFonts w:ascii="Calibri" w:hAnsi="Calibri" w:cs="Arial"/>
          <w:b/>
          <w:color w:val="000000"/>
          <w:spacing w:val="0"/>
          <w:sz w:val="24"/>
        </w:rPr>
        <w:t>5</w:t>
      </w:r>
      <w:r w:rsidRPr="00730323">
        <w:rPr>
          <w:rFonts w:ascii="Calibri" w:hAnsi="Calibri" w:cs="Arial"/>
          <w:b/>
          <w:color w:val="000000"/>
          <w:spacing w:val="0"/>
          <w:sz w:val="24"/>
        </w:rPr>
        <w:t xml:space="preserve"> sem </w:t>
      </w:r>
      <w:r w:rsidR="002D7576">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002D7576" w:rsidRPr="002D7576">
        <w:rPr>
          <w:rFonts w:ascii="Calibri" w:hAnsi="Calibri" w:cs="Arial"/>
          <w:b/>
          <w:color w:val="000000"/>
          <w:spacing w:val="0"/>
          <w:sz w:val="24"/>
        </w:rPr>
        <w:t>para a CAIXA e até esta data o</w:t>
      </w:r>
      <w:r w:rsidR="002D7576">
        <w:rPr>
          <w:rFonts w:ascii="Calibri" w:hAnsi="Calibri" w:cs="Arial"/>
          <w:b/>
          <w:color w:val="000000"/>
          <w:spacing w:val="0"/>
          <w:sz w:val="24"/>
        </w:rPr>
        <w:t>(</w:t>
      </w:r>
      <w:r w:rsidR="002D7576" w:rsidRPr="002D7576">
        <w:rPr>
          <w:rFonts w:ascii="Calibri" w:hAnsi="Calibri" w:cs="Arial"/>
          <w:b/>
          <w:color w:val="000000"/>
          <w:spacing w:val="0"/>
          <w:sz w:val="24"/>
        </w:rPr>
        <w:t>s</w:t>
      </w:r>
      <w:r w:rsidR="002D7576">
        <w:rPr>
          <w:rFonts w:ascii="Calibri" w:hAnsi="Calibri" w:cs="Arial"/>
          <w:b/>
          <w:color w:val="000000"/>
          <w:spacing w:val="0"/>
          <w:sz w:val="24"/>
        </w:rPr>
        <w:t>)</w:t>
      </w:r>
      <w:r w:rsidR="002D7576" w:rsidRPr="002D7576">
        <w:rPr>
          <w:rFonts w:ascii="Calibri" w:hAnsi="Calibri" w:cs="Arial"/>
          <w:b/>
          <w:color w:val="000000"/>
          <w:spacing w:val="0"/>
          <w:sz w:val="24"/>
        </w:rPr>
        <w:t xml:space="preserve"> DEVEDOR(ES) pode</w:t>
      </w:r>
      <w:r w:rsidR="002D7576">
        <w:rPr>
          <w:rFonts w:ascii="Calibri" w:hAnsi="Calibri" w:cs="Arial"/>
          <w:b/>
          <w:color w:val="000000"/>
          <w:spacing w:val="0"/>
          <w:sz w:val="24"/>
        </w:rPr>
        <w:t>(</w:t>
      </w:r>
      <w:r w:rsidR="002D7576" w:rsidRPr="002D7576">
        <w:rPr>
          <w:rFonts w:ascii="Calibri" w:hAnsi="Calibri" w:cs="Arial"/>
          <w:b/>
          <w:color w:val="000000"/>
          <w:spacing w:val="0"/>
          <w:sz w:val="24"/>
        </w:rPr>
        <w:t>m</w:t>
      </w:r>
      <w:r w:rsidR="002D7576">
        <w:rPr>
          <w:rFonts w:ascii="Calibri" w:hAnsi="Calibri" w:cs="Arial"/>
          <w:b/>
          <w:color w:val="000000"/>
          <w:spacing w:val="0"/>
          <w:sz w:val="24"/>
        </w:rPr>
        <w:t>)</w:t>
      </w:r>
      <w:r w:rsidR="002D7576"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6B689BC9" w14:textId="77777777" w:rsidR="00EE47AB" w:rsidRPr="00730323" w:rsidRDefault="00EE47AB" w:rsidP="00EE47AB">
      <w:pPr>
        <w:rPr>
          <w:rFonts w:ascii="Calibri" w:hAnsi="Calibri" w:cs="Arial"/>
          <w:b/>
          <w:color w:val="000000"/>
          <w:spacing w:val="0"/>
          <w:sz w:val="24"/>
        </w:rPr>
      </w:pPr>
      <w:r w:rsidRPr="00730323">
        <w:rPr>
          <w:rFonts w:ascii="Calibri" w:hAnsi="Calibri" w:cs="Arial"/>
          <w:b/>
          <w:color w:val="000000"/>
          <w:spacing w:val="0"/>
          <w:sz w:val="24"/>
        </w:rPr>
        <w:t>1</w:t>
      </w:r>
      <w:r w:rsidR="002D7576">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sidR="002D7576">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bookmarkEnd w:id="16"/>
    <w:p w14:paraId="272D56FF"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116F3A8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7325D264"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0D0535C0"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1BEBBE20"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3DE98E05" w14:textId="77777777" w:rsidR="002D7576" w:rsidRDefault="002D7576" w:rsidP="002D7576">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43FA18BA"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Pr>
          <w:rFonts w:ascii="Calibri" w:hAnsi="Calibri" w:cs="Arial"/>
          <w:color w:val="000000"/>
          <w:spacing w:val="0"/>
          <w:sz w:val="24"/>
        </w:rPr>
        <w:t>7</w:t>
      </w:r>
      <w:r w:rsidRPr="00730323">
        <w:rPr>
          <w:rFonts w:ascii="Calibri" w:hAnsi="Calibri" w:cs="Arial"/>
          <w:color w:val="000000"/>
          <w:spacing w:val="0"/>
          <w:sz w:val="24"/>
        </w:rPr>
        <w:t>.1, I, letras “a” ou “b”.</w:t>
      </w:r>
    </w:p>
    <w:p w14:paraId="6C937946"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lastRenderedPageBreak/>
        <w:t>1</w:t>
      </w:r>
      <w:r>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70A06D3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558B8BE9"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65833FE3"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7736C3E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0B073A7C"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2F5B635E"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w:t>
      </w:r>
      <w:proofErr w:type="spellStart"/>
      <w:r w:rsidRPr="00730323">
        <w:rPr>
          <w:rFonts w:ascii="Calibri" w:hAnsi="Calibri" w:cs="Arial"/>
          <w:color w:val="000000"/>
          <w:spacing w:val="0"/>
          <w:sz w:val="24"/>
        </w:rPr>
        <w:t>ão</w:t>
      </w:r>
      <w:proofErr w:type="spellEnd"/>
      <w:r w:rsidRPr="00730323">
        <w:rPr>
          <w:rFonts w:ascii="Calibri" w:hAnsi="Calibri" w:cs="Arial"/>
          <w:color w:val="000000"/>
          <w:spacing w:val="0"/>
          <w:sz w:val="24"/>
        </w:rPr>
        <w:t>) o imóvel, livre e desimpedido, sob pena de pagamento à CAIXA, ou a quem vier a sucedê-la, a título de taxa de ocupação do imóvel, por mês ou fração, o valor correspondente a 1% (um por cento) do valor a que se refere o item 1</w:t>
      </w:r>
      <w:r>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5FFFC917" w14:textId="77777777" w:rsidR="002D7576" w:rsidRPr="00730323" w:rsidRDefault="002D7576" w:rsidP="002D7576">
      <w:pPr>
        <w:rPr>
          <w:rFonts w:ascii="Calibri" w:hAnsi="Calibri" w:cs="Arial"/>
          <w:color w:val="000000"/>
          <w:spacing w:val="0"/>
          <w:sz w:val="24"/>
        </w:rPr>
      </w:pPr>
      <w:r w:rsidRPr="00730323">
        <w:rPr>
          <w:rFonts w:ascii="Calibri" w:hAnsi="Calibri" w:cs="Arial"/>
          <w:color w:val="000000"/>
          <w:spacing w:val="0"/>
          <w:sz w:val="24"/>
        </w:rPr>
        <w:t>1</w:t>
      </w:r>
      <w:r>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72D25D2E"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0B4DA826" w14:textId="77777777" w:rsidR="002D7576" w:rsidRPr="00730323" w:rsidRDefault="002D7576" w:rsidP="002D7576">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p w14:paraId="3D3865CA" w14:textId="77777777" w:rsidR="00EE47AB" w:rsidRPr="00936A48" w:rsidRDefault="00EE47AB" w:rsidP="00EE47AB">
      <w:pPr>
        <w:rPr>
          <w:rFonts w:ascii="Calibri" w:hAnsi="Calibri" w:cs="Arial"/>
          <w:b/>
          <w:color w:val="000000"/>
          <w:spacing w:val="0"/>
          <w:sz w:val="24"/>
        </w:rPr>
      </w:pPr>
      <w:bookmarkStart w:id="17" w:name="_Hlk169689575"/>
      <w:r w:rsidRPr="00936A48">
        <w:rPr>
          <w:rFonts w:ascii="Calibri" w:hAnsi="Calibri" w:cs="Arial"/>
          <w:b/>
          <w:color w:val="000000"/>
          <w:spacing w:val="0"/>
          <w:sz w:val="24"/>
        </w:rPr>
        <w:t>1</w:t>
      </w:r>
      <w:r w:rsidR="002D7576">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37A5C1C3" w14:textId="77777777" w:rsidR="00EE47AB" w:rsidRDefault="00EE47AB" w:rsidP="00EE47AB">
      <w:pPr>
        <w:rPr>
          <w:rFonts w:ascii="Calibri" w:hAnsi="Calibri" w:cs="Arial"/>
          <w:color w:val="000000"/>
          <w:spacing w:val="0"/>
          <w:sz w:val="24"/>
        </w:rPr>
      </w:pPr>
      <w:r w:rsidRPr="00936A48">
        <w:rPr>
          <w:rFonts w:ascii="Calibri" w:hAnsi="Calibri" w:cs="Arial"/>
          <w:color w:val="000000"/>
          <w:spacing w:val="0"/>
          <w:sz w:val="24"/>
        </w:rPr>
        <w:t>1</w:t>
      </w:r>
      <w:r w:rsidR="002D7576">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6D072556" w14:textId="77777777" w:rsidR="002D7576" w:rsidRDefault="002D7576" w:rsidP="00EE47AB">
      <w:pPr>
        <w:rPr>
          <w:rFonts w:ascii="Calibri" w:hAnsi="Calibri" w:cs="Arial"/>
          <w:color w:val="000000"/>
          <w:spacing w:val="0"/>
          <w:sz w:val="24"/>
        </w:rPr>
      </w:pPr>
      <w:bookmarkStart w:id="18" w:name="_Hlk169689680"/>
      <w:r w:rsidRPr="002D7576">
        <w:rPr>
          <w:rFonts w:ascii="Calibri" w:hAnsi="Calibri" w:cs="Arial"/>
          <w:color w:val="000000"/>
          <w:spacing w:val="0"/>
          <w:sz w:val="24"/>
        </w:rPr>
        <w:t>18.2</w:t>
      </w:r>
      <w:r w:rsidRPr="002D7576">
        <w:rPr>
          <w:rFonts w:ascii="Calibri" w:hAnsi="Calibri" w:cs="Arial"/>
          <w:color w:val="000000"/>
          <w:spacing w:val="0"/>
          <w:sz w:val="24"/>
        </w:rPr>
        <w:tab/>
      </w:r>
      <w:r w:rsidR="006327A7">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2C6ECD">
        <w:rPr>
          <w:rFonts w:ascii="Calibri" w:hAnsi="Calibri" w:cs="Arial"/>
          <w:color w:val="000000"/>
          <w:spacing w:val="0"/>
          <w:sz w:val="24"/>
        </w:rPr>
        <w:t>610.75 e Apólice de Danos Físicos ao Imóvel (DFI) nº 610.75, processo SUSEP nº 15414.005077/2005-02</w:t>
      </w:r>
      <w:r w:rsidRPr="002D7576">
        <w:rPr>
          <w:rFonts w:ascii="Calibri" w:hAnsi="Calibri" w:cs="Arial"/>
          <w:color w:val="000000"/>
          <w:spacing w:val="0"/>
          <w:sz w:val="24"/>
        </w:rPr>
        <w:t xml:space="preserve"> de emissão da Seguradora TOKIO MARINE, tendo a CAIXA como estipulante e/ou beneficiária, com o Custo Efetivo de Seguro Habitacional (CESH) de 10,4879%.</w:t>
      </w:r>
    </w:p>
    <w:p w14:paraId="463049BB"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lastRenderedPageBreak/>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45895D94"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6327A7">
        <w:rPr>
          <w:rFonts w:ascii="Calibri" w:hAnsi="Calibri" w:cs="Arial"/>
          <w:color w:val="000000"/>
        </w:rPr>
        <w:t>(têm)</w:t>
      </w:r>
      <w:r w:rsidRPr="00511A82">
        <w:rPr>
          <w:rFonts w:ascii="Calibri" w:hAnsi="Calibri" w:cs="Arial"/>
          <w:color w:val="000000"/>
        </w:rPr>
        <w:t xml:space="preserve"> ciência que:</w:t>
      </w:r>
    </w:p>
    <w:p w14:paraId="41D7DE04"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6327A7">
        <w:rPr>
          <w:rFonts w:ascii="Calibri" w:hAnsi="Calibri" w:cs="Arial"/>
          <w:color w:val="000000"/>
        </w:rPr>
        <w:t>(s) 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116D24D6"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232AD001"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3C7A7AEC"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12623E">
        <w:rPr>
          <w:rFonts w:ascii="Calibri" w:hAnsi="Calibri" w:cs="Arial"/>
          <w:color w:val="000000"/>
        </w:rPr>
        <w:t>(</w:t>
      </w:r>
      <w:r w:rsidRPr="00511A82">
        <w:rPr>
          <w:rFonts w:ascii="Calibri" w:hAnsi="Calibri" w:cs="Arial"/>
          <w:color w:val="000000"/>
        </w:rPr>
        <w:t>m</w:t>
      </w:r>
      <w:r w:rsidR="0012623E">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41CA914B"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12623E">
        <w:rPr>
          <w:rFonts w:ascii="Calibri" w:hAnsi="Calibri" w:cs="Arial"/>
          <w:color w:val="000000"/>
        </w:rPr>
        <w:t>(</w:t>
      </w:r>
      <w:r w:rsidRPr="00511A82">
        <w:rPr>
          <w:rFonts w:ascii="Calibri" w:hAnsi="Calibri" w:cs="Arial"/>
          <w:color w:val="000000"/>
        </w:rPr>
        <w:t>s</w:t>
      </w:r>
      <w:r w:rsidR="0012623E">
        <w:rPr>
          <w:rFonts w:ascii="Calibri" w:hAnsi="Calibri" w:cs="Arial"/>
          <w:color w:val="000000"/>
        </w:rPr>
        <w:t>)</w:t>
      </w:r>
      <w:r w:rsidRPr="00511A82">
        <w:rPr>
          <w:rFonts w:ascii="Calibri" w:hAnsi="Calibri" w:cs="Arial"/>
          <w:color w:val="000000"/>
        </w:rPr>
        <w:t xml:space="preserve"> DEVEDOR</w:t>
      </w:r>
      <w:r w:rsidR="0012623E">
        <w:rPr>
          <w:rFonts w:ascii="Calibri" w:hAnsi="Calibri" w:cs="Arial"/>
          <w:color w:val="000000"/>
        </w:rPr>
        <w:t>(</w:t>
      </w:r>
      <w:r w:rsidRPr="00511A82">
        <w:rPr>
          <w:rFonts w:ascii="Calibri" w:hAnsi="Calibri" w:cs="Arial"/>
          <w:color w:val="000000"/>
        </w:rPr>
        <w:t>ES</w:t>
      </w:r>
      <w:r w:rsidR="0012623E">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1334B0C2"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enquadramento do</w:t>
      </w:r>
      <w:r w:rsidR="0012623E">
        <w:rPr>
          <w:rFonts w:ascii="Calibri" w:hAnsi="Calibri" w:cs="Arial"/>
          <w:color w:val="000000"/>
        </w:rPr>
        <w:t>(</w:t>
      </w:r>
      <w:r w:rsidRPr="00511A82">
        <w:rPr>
          <w:rFonts w:ascii="Calibri" w:hAnsi="Calibri" w:cs="Arial"/>
          <w:color w:val="000000"/>
        </w:rPr>
        <w:t>s</w:t>
      </w:r>
      <w:r w:rsidR="0012623E">
        <w:rPr>
          <w:rFonts w:ascii="Calibri" w:hAnsi="Calibri" w:cs="Arial"/>
          <w:color w:val="000000"/>
        </w:rPr>
        <w:t>)</w:t>
      </w:r>
      <w:r w:rsidRPr="00511A82">
        <w:rPr>
          <w:rFonts w:ascii="Calibri" w:hAnsi="Calibri" w:cs="Arial"/>
          <w:color w:val="000000"/>
        </w:rPr>
        <w:t xml:space="preserve"> DEVEDOR</w:t>
      </w:r>
      <w:r w:rsidR="0012623E">
        <w:rPr>
          <w:rFonts w:ascii="Calibri" w:hAnsi="Calibri" w:cs="Arial"/>
          <w:color w:val="000000"/>
        </w:rPr>
        <w:t>(</w:t>
      </w:r>
      <w:r w:rsidRPr="00511A82">
        <w:rPr>
          <w:rFonts w:ascii="Calibri" w:hAnsi="Calibri" w:cs="Arial"/>
          <w:color w:val="000000"/>
        </w:rPr>
        <w:t>ES</w:t>
      </w:r>
      <w:r w:rsidR="0012623E">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676DB307"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767A085A"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DEVEDOR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xml:space="preserve"> direito ao saldo remanescente, se houver;</w:t>
      </w:r>
    </w:p>
    <w:p w14:paraId="429F6BB7"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78F4319B"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4B1FF740"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g) na negativa de cobertura por parte da Seguradora, nos casos de sinistro de natureza pessoal e/ou de natureza material, 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DEVEDOR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seu</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cônjuge</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herdeiro</w:t>
      </w:r>
      <w:r w:rsidR="00D5682B">
        <w:rPr>
          <w:rFonts w:ascii="Calibri" w:hAnsi="Calibri" w:cs="Arial"/>
          <w:color w:val="000000"/>
        </w:rPr>
        <w:t>(</w:t>
      </w:r>
      <w:r w:rsidRPr="00511A82">
        <w:rPr>
          <w:rFonts w:ascii="Calibri" w:hAnsi="Calibri" w:cs="Arial"/>
          <w:color w:val="000000"/>
        </w:rPr>
        <w:t>s</w:t>
      </w:r>
      <w:r w:rsidR="00D5682B">
        <w:rPr>
          <w:rFonts w:ascii="Calibri" w:hAnsi="Calibri" w:cs="Arial"/>
          <w:color w:val="000000"/>
        </w:rPr>
        <w:t>)</w:t>
      </w:r>
      <w:r w:rsidRPr="00511A82">
        <w:rPr>
          <w:rFonts w:ascii="Calibri" w:hAnsi="Calibri" w:cs="Arial"/>
          <w:color w:val="000000"/>
        </w:rPr>
        <w:t xml:space="preserve"> e/ou sucessor</w:t>
      </w:r>
      <w:r w:rsidR="00D5682B">
        <w:rPr>
          <w:rFonts w:ascii="Calibri" w:hAnsi="Calibri" w:cs="Arial"/>
          <w:color w:val="000000"/>
        </w:rPr>
        <w:t>(</w:t>
      </w:r>
      <w:r w:rsidRPr="00511A82">
        <w:rPr>
          <w:rFonts w:ascii="Calibri" w:hAnsi="Calibri" w:cs="Arial"/>
          <w:color w:val="000000"/>
        </w:rPr>
        <w:t>es</w:t>
      </w:r>
      <w:r w:rsidR="00D5682B">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245D3A7A" w14:textId="77777777" w:rsidR="00BB4FF3" w:rsidRPr="00511A82" w:rsidRDefault="00BB4FF3" w:rsidP="00BB4FF3">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lastRenderedPageBreak/>
        <w:t>h) é facultado à Seguradora estabelecer prazo de carência limitado a 12 (doze) meses para cobertura de natureza pessoal do referido sinistro quando houver alteração dos percentuais de composição de renda;</w:t>
      </w:r>
    </w:p>
    <w:p w14:paraId="27992733" w14:textId="77777777" w:rsidR="00BB4FF3" w:rsidRPr="00511A82" w:rsidRDefault="00BB4FF3" w:rsidP="00BB4FF3">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p>
    <w:p w14:paraId="398190F1" w14:textId="77777777" w:rsidR="00BB4FF3" w:rsidRPr="00511A82" w:rsidRDefault="00BB4FF3" w:rsidP="00BB4FF3">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D5682B">
        <w:rPr>
          <w:rFonts w:ascii="Calibri" w:hAnsi="Calibri" w:cs="Arial"/>
          <w:color w:val="000000"/>
        </w:rPr>
        <w:t>(</w:t>
      </w:r>
      <w:r w:rsidRPr="00511A82">
        <w:rPr>
          <w:rFonts w:ascii="Calibri" w:hAnsi="Calibri" w:cs="Arial"/>
          <w:color w:val="000000"/>
        </w:rPr>
        <w:t>m</w:t>
      </w:r>
      <w:r w:rsidR="00D5682B">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3AA236FB" w14:textId="77777777" w:rsidR="00877171" w:rsidRPr="003558A8" w:rsidRDefault="00877171" w:rsidP="00877171">
      <w:pPr>
        <w:keepLines w:val="0"/>
        <w:rPr>
          <w:rFonts w:ascii="Calibri" w:hAnsi="Calibri" w:cs="Arial"/>
          <w:color w:val="000000"/>
          <w:spacing w:val="0"/>
          <w:sz w:val="24"/>
        </w:rPr>
      </w:pPr>
      <w:bookmarkStart w:id="19" w:name="Item_19_4"/>
      <w:bookmarkEnd w:id="17"/>
      <w:bookmarkEnd w:id="18"/>
      <w:bookmarkEnd w:id="19"/>
      <w:r>
        <w:rPr>
          <w:rFonts w:ascii="Calibri" w:hAnsi="Calibri" w:cs="Arial"/>
          <w:b/>
          <w:color w:val="000000"/>
          <w:spacing w:val="0"/>
          <w:sz w:val="24"/>
        </w:rPr>
        <w:t>19</w:t>
      </w:r>
      <w:r>
        <w:rPr>
          <w:rFonts w:ascii="Calibri" w:hAnsi="Calibri" w:cs="Arial"/>
          <w:b/>
          <w:color w:val="000000"/>
          <w:spacing w:val="0"/>
          <w:sz w:val="24"/>
        </w:rPr>
        <w:tab/>
      </w:r>
      <w:r w:rsidRPr="003558A8">
        <w:rPr>
          <w:rFonts w:ascii="Calibri" w:hAnsi="Calibri" w:cs="Arial"/>
          <w:b/>
          <w:color w:val="000000"/>
          <w:spacing w:val="0"/>
          <w:sz w:val="24"/>
        </w:rPr>
        <w:t xml:space="preserve">ENCARGOS FISCAIS </w:t>
      </w:r>
      <w:r>
        <w:rPr>
          <w:rFonts w:ascii="Calibri" w:hAnsi="Calibri" w:cs="Arial"/>
          <w:b/>
          <w:color w:val="000000"/>
          <w:spacing w:val="0"/>
          <w:sz w:val="24"/>
        </w:rPr>
        <w:t>-</w:t>
      </w:r>
      <w:r w:rsidRPr="00AD123F">
        <w:rPr>
          <w:rFonts w:ascii="Calibri" w:hAnsi="Calibri"/>
          <w:b/>
          <w:sz w:val="24"/>
          <w:shd w:val="clear" w:color="auto" w:fill="FFFFFF"/>
        </w:rPr>
        <w:t xml:space="preserve"> </w:t>
      </w:r>
      <w:r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p w14:paraId="7C241552" w14:textId="77777777" w:rsidR="00EE47AB" w:rsidRPr="003558A8" w:rsidRDefault="00EE47AB" w:rsidP="00EE47AB">
      <w:pPr>
        <w:rPr>
          <w:rFonts w:ascii="Calibri" w:hAnsi="Calibri" w:cs="Arial"/>
          <w:color w:val="000000"/>
          <w:spacing w:val="0"/>
          <w:sz w:val="24"/>
        </w:rPr>
      </w:pPr>
      <w:bookmarkStart w:id="20" w:name="_Hlk169691297"/>
      <w:r w:rsidRPr="003558A8">
        <w:rPr>
          <w:rFonts w:ascii="Calibri" w:hAnsi="Calibri" w:cs="Arial"/>
          <w:b/>
          <w:color w:val="000000"/>
          <w:spacing w:val="0"/>
          <w:sz w:val="24"/>
        </w:rPr>
        <w:t>2</w:t>
      </w:r>
      <w:r w:rsidR="00877171">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0F52D856" w14:textId="77777777" w:rsidR="00EE47AB" w:rsidRPr="003558A8" w:rsidRDefault="00EE47AB" w:rsidP="00EE47AB">
      <w:pPr>
        <w:rPr>
          <w:rFonts w:ascii="Calibri" w:hAnsi="Calibri" w:cs="Arial"/>
          <w:b/>
          <w:color w:val="000000"/>
          <w:spacing w:val="0"/>
          <w:sz w:val="24"/>
        </w:rPr>
      </w:pPr>
      <w:r w:rsidRPr="003558A8">
        <w:rPr>
          <w:rFonts w:ascii="Calibri" w:hAnsi="Calibri" w:cs="Arial"/>
          <w:b/>
          <w:color w:val="000000"/>
          <w:spacing w:val="0"/>
          <w:sz w:val="24"/>
        </w:rPr>
        <w:t>2</w:t>
      </w:r>
      <w:r w:rsidR="00877171">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sidR="006311AF">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sidR="006311AF">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7842244B" w14:textId="77777777" w:rsidR="006311AF" w:rsidRDefault="006311AF" w:rsidP="00EE47AB">
      <w:pPr>
        <w:keepLines w:val="0"/>
        <w:rPr>
          <w:rFonts w:ascii="Calibri" w:hAnsi="Calibri" w:cs="Arial"/>
          <w:b/>
          <w:color w:val="000000"/>
          <w:spacing w:val="0"/>
          <w:sz w:val="24"/>
        </w:rPr>
      </w:pPr>
      <w:r>
        <w:rPr>
          <w:rFonts w:ascii="Calibri" w:hAnsi="Calibri" w:cs="Arial"/>
          <w:b/>
          <w:color w:val="000000"/>
          <w:spacing w:val="0"/>
          <w:sz w:val="24"/>
        </w:rPr>
        <w:t xml:space="preserve">22 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1C775546" w14:textId="77777777" w:rsidR="00EE47AB" w:rsidRDefault="006311AF" w:rsidP="00EE47AB">
      <w:pPr>
        <w:keepLines w:val="0"/>
        <w:rPr>
          <w:rFonts w:ascii="Calibri" w:hAnsi="Calibri" w:cs="Calibri"/>
          <w:sz w:val="24"/>
        </w:rPr>
      </w:pPr>
      <w:r>
        <w:rPr>
          <w:rFonts w:ascii="Calibri" w:hAnsi="Calibri" w:cs="Arial"/>
          <w:b/>
          <w:color w:val="000000"/>
          <w:spacing w:val="0"/>
          <w:sz w:val="24"/>
        </w:rPr>
        <w:t xml:space="preserve">22.1 O(s) DEVEDOR(ES) apresenta(m), neste ato, o comprovante de recolhimento do ITBI - Imposto sobre a Transmissão de Bens Imóveis. </w:t>
      </w:r>
    </w:p>
    <w:p w14:paraId="290F1401" w14:textId="77777777" w:rsidR="00EE47AB" w:rsidRPr="00FD2C36" w:rsidRDefault="00EE47AB" w:rsidP="00EE47AB">
      <w:pPr>
        <w:rPr>
          <w:rFonts w:ascii="Calibri" w:hAnsi="Calibri" w:cs="Arial"/>
          <w:color w:val="000000"/>
          <w:spacing w:val="0"/>
          <w:sz w:val="24"/>
        </w:rPr>
      </w:pPr>
      <w:r w:rsidRPr="00CE7924">
        <w:rPr>
          <w:rFonts w:ascii="Calibri" w:hAnsi="Calibri" w:cs="Arial"/>
          <w:b/>
          <w:color w:val="000000"/>
          <w:spacing w:val="0"/>
          <w:sz w:val="24"/>
        </w:rPr>
        <w:t>2</w:t>
      </w:r>
      <w:r w:rsidR="005D7FC5">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sidR="005D7FC5">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sidR="005D7FC5">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427F3F55"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26AD78F8"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68069ACF"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t>2</w:t>
      </w:r>
      <w:r w:rsidR="005D7FC5">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606DD36F" w14:textId="77777777" w:rsidR="00EE47AB" w:rsidRPr="00FD2C36" w:rsidRDefault="00EE47AB" w:rsidP="00EE47AB">
      <w:pPr>
        <w:rPr>
          <w:rFonts w:ascii="Calibri" w:hAnsi="Calibri" w:cs="Arial"/>
          <w:color w:val="000000"/>
          <w:spacing w:val="0"/>
          <w:sz w:val="24"/>
        </w:rPr>
      </w:pPr>
      <w:r w:rsidRPr="00FD2C36">
        <w:rPr>
          <w:rFonts w:ascii="Calibri" w:hAnsi="Calibri" w:cs="Arial"/>
          <w:color w:val="000000"/>
          <w:spacing w:val="0"/>
          <w:sz w:val="24"/>
        </w:rPr>
        <w:lastRenderedPageBreak/>
        <w:t>2</w:t>
      </w:r>
      <w:r w:rsidR="005D7FC5">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70553A2A" w14:textId="77777777" w:rsidR="00EE47AB" w:rsidRPr="004951BB" w:rsidRDefault="00EE47AB" w:rsidP="00EE47AB">
      <w:pPr>
        <w:rPr>
          <w:rFonts w:ascii="Calibri" w:hAnsi="Calibri"/>
          <w:sz w:val="24"/>
        </w:rPr>
      </w:pPr>
      <w:r w:rsidRPr="00FD2C36">
        <w:rPr>
          <w:rFonts w:ascii="Calibri" w:hAnsi="Calibri" w:cs="Arial"/>
          <w:b/>
          <w:color w:val="000000"/>
          <w:spacing w:val="0"/>
          <w:sz w:val="24"/>
        </w:rPr>
        <w:t>2</w:t>
      </w:r>
      <w:r w:rsidR="005D7FC5">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10A54C3B" w14:textId="77777777" w:rsidR="00EE47AB" w:rsidRPr="00FD2C36" w:rsidRDefault="00EE47AB" w:rsidP="00EE47AB">
      <w:pPr>
        <w:rPr>
          <w:rFonts w:ascii="Calibri" w:hAnsi="Calibri" w:cs="Arial"/>
          <w:color w:val="000000"/>
          <w:spacing w:val="0"/>
          <w:sz w:val="24"/>
        </w:rPr>
      </w:pPr>
      <w:r w:rsidRPr="00FD2C36">
        <w:rPr>
          <w:rFonts w:ascii="Calibri" w:hAnsi="Calibri" w:cs="Arial"/>
          <w:b/>
          <w:color w:val="000000"/>
          <w:spacing w:val="0"/>
          <w:sz w:val="24"/>
        </w:rPr>
        <w:t>2</w:t>
      </w:r>
      <w:r w:rsidR="005D7FC5">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306A275C" w14:textId="77777777" w:rsidR="00EE47AB" w:rsidRDefault="00EE47AB" w:rsidP="00EE47AB">
      <w:pPr>
        <w:keepLines w:val="0"/>
        <w:rPr>
          <w:rFonts w:ascii="Calibri" w:hAnsi="Calibri" w:cs="Arial"/>
          <w:b/>
          <w:color w:val="000000"/>
          <w:spacing w:val="0"/>
          <w:sz w:val="24"/>
        </w:rPr>
      </w:pPr>
      <w:r w:rsidRPr="00FD2C36">
        <w:rPr>
          <w:rFonts w:ascii="Calibri" w:hAnsi="Calibri" w:cs="Arial"/>
          <w:b/>
          <w:color w:val="000000"/>
          <w:spacing w:val="0"/>
          <w:sz w:val="24"/>
        </w:rPr>
        <w:t>2</w:t>
      </w:r>
      <w:r w:rsidR="005D7FC5">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w:t>
      </w:r>
      <w:proofErr w:type="spellStart"/>
      <w:r w:rsidRPr="00FD2C36">
        <w:rPr>
          <w:rFonts w:ascii="Calibri" w:hAnsi="Calibri" w:cs="Arial"/>
          <w:b/>
          <w:color w:val="000000"/>
          <w:spacing w:val="0"/>
          <w:sz w:val="24"/>
        </w:rPr>
        <w:t>ram</w:t>
      </w:r>
      <w:proofErr w:type="spellEnd"/>
      <w:r w:rsidRPr="00FD2C36">
        <w:rPr>
          <w:rFonts w:ascii="Calibri" w:hAnsi="Calibri" w:cs="Arial"/>
          <w:b/>
          <w:color w:val="000000"/>
          <w:spacing w:val="0"/>
          <w:sz w:val="24"/>
        </w:rPr>
        <w:t>) e concordou(aram) com as disposições deste contrato, estando ciente(s) dos seus direitos e obrigações.</w:t>
      </w:r>
    </w:p>
    <w:p w14:paraId="7374C98A" w14:textId="77777777" w:rsidR="00EE47AB" w:rsidRPr="00236605" w:rsidRDefault="00EE47AB" w:rsidP="00EE47AB">
      <w:pPr>
        <w:tabs>
          <w:tab w:val="left" w:pos="851"/>
        </w:tabs>
        <w:rPr>
          <w:rFonts w:ascii="Calibri" w:hAnsi="Calibri"/>
          <w:sz w:val="24"/>
        </w:rPr>
      </w:pPr>
      <w:r w:rsidRPr="00FD2C36">
        <w:rPr>
          <w:rFonts w:ascii="Calibri" w:hAnsi="Calibri" w:cs="Arial"/>
          <w:b/>
          <w:color w:val="000000"/>
          <w:spacing w:val="0"/>
          <w:sz w:val="24"/>
        </w:rPr>
        <w:t>2</w:t>
      </w:r>
      <w:r w:rsidR="005D7FC5">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sidR="005D7FC5">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005D7FC5" w:rsidRPr="005D7FC5">
        <w:rPr>
          <w:rFonts w:ascii="Calibri" w:hAnsi="Calibri" w:cs="Arial"/>
          <w:color w:val="000000"/>
          <w:spacing w:val="0"/>
          <w:sz w:val="24"/>
        </w:rPr>
        <w:t>obrigando-se o(s) DEVEDOR(ES</w:t>
      </w:r>
      <w:r w:rsidR="00973863">
        <w:rPr>
          <w:rFonts w:ascii="Calibri" w:hAnsi="Calibri" w:cs="Arial"/>
          <w:color w:val="000000"/>
          <w:spacing w:val="0"/>
          <w:sz w:val="24"/>
        </w:rPr>
        <w:t>)</w:t>
      </w:r>
      <w:r w:rsidR="005D7FC5"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62649A28" w14:textId="77777777" w:rsidR="00EE47AB" w:rsidRPr="00FD2C36" w:rsidRDefault="00EE47AB" w:rsidP="00EE47AB">
      <w:pPr>
        <w:rPr>
          <w:rFonts w:ascii="Calibri" w:hAnsi="Calibri" w:cs="Arial"/>
          <w:color w:val="000000"/>
          <w:spacing w:val="0"/>
          <w:sz w:val="24"/>
        </w:rPr>
      </w:pPr>
      <w:r w:rsidRPr="00FD2C36">
        <w:rPr>
          <w:rFonts w:ascii="Calibri" w:hAnsi="Calibri" w:cs="Arial"/>
          <w:b/>
          <w:color w:val="000000"/>
          <w:spacing w:val="0"/>
          <w:sz w:val="24"/>
        </w:rPr>
        <w:t>2</w:t>
      </w:r>
      <w:r w:rsidR="00973863">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w:t>
      </w:r>
      <w:proofErr w:type="spellStart"/>
      <w:r w:rsidRPr="00FD2C36">
        <w:rPr>
          <w:rFonts w:ascii="Calibri" w:hAnsi="Calibri" w:cs="Arial"/>
          <w:color w:val="000000"/>
          <w:spacing w:val="0"/>
          <w:sz w:val="24"/>
        </w:rPr>
        <w:t>ão</w:t>
      </w:r>
      <w:proofErr w:type="spellEnd"/>
      <w:r w:rsidRPr="00FD2C36">
        <w:rPr>
          <w:rFonts w:ascii="Calibri" w:hAnsi="Calibri" w:cs="Arial"/>
          <w:color w:val="000000"/>
          <w:spacing w:val="0"/>
          <w:sz w:val="24"/>
        </w:rPr>
        <w:t>) à CAIXA o contrato registrado em até 30 (trinta) dias da assinatura, e após este prazo a CAIXA poderá registrar o contrato, para posterior reembolso pelo(s) DEVEDOR(ES).</w:t>
      </w:r>
    </w:p>
    <w:p w14:paraId="487AE771" w14:textId="77777777" w:rsidR="00EE47AB" w:rsidRDefault="00EE47AB" w:rsidP="00EE47AB">
      <w:pPr>
        <w:keepLines w:val="0"/>
        <w:rPr>
          <w:rFonts w:ascii="Calibri" w:hAnsi="Calibri" w:cs="Arial"/>
          <w:color w:val="000000"/>
          <w:spacing w:val="0"/>
          <w:sz w:val="24"/>
        </w:rPr>
      </w:pPr>
      <w:r w:rsidRPr="00FD2C36">
        <w:rPr>
          <w:rFonts w:ascii="Calibri" w:hAnsi="Calibri" w:cs="Arial"/>
          <w:color w:val="000000"/>
          <w:spacing w:val="0"/>
          <w:sz w:val="24"/>
        </w:rPr>
        <w:t>2</w:t>
      </w:r>
      <w:r w:rsidR="00973863">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2E0DBE02" w14:textId="77777777" w:rsidR="00EE47AB" w:rsidRPr="00C24C85" w:rsidRDefault="00973863" w:rsidP="00EE47AB">
      <w:pPr>
        <w:rPr>
          <w:rFonts w:ascii="Calibri" w:hAnsi="Calibri" w:cs="Arial"/>
          <w:color w:val="000000"/>
          <w:spacing w:val="0"/>
          <w:sz w:val="24"/>
        </w:rPr>
      </w:pPr>
      <w:r>
        <w:rPr>
          <w:rFonts w:ascii="Calibri" w:hAnsi="Calibri" w:cs="Arial"/>
          <w:b/>
          <w:color w:val="000000"/>
          <w:spacing w:val="0"/>
          <w:sz w:val="24"/>
        </w:rPr>
        <w:t>29</w:t>
      </w:r>
      <w:r w:rsidR="00EE47AB" w:rsidRPr="00C24C85">
        <w:rPr>
          <w:rFonts w:ascii="Calibri" w:hAnsi="Calibri" w:cs="Arial"/>
          <w:b/>
          <w:color w:val="000000"/>
          <w:spacing w:val="0"/>
          <w:sz w:val="24"/>
        </w:rPr>
        <w:tab/>
        <w:t xml:space="preserve">DA CONDIÇÃO RESOLUTIVA POR IMPOSSIBILIDADE DE REGISTRO </w:t>
      </w:r>
      <w:r w:rsidR="00EE47AB">
        <w:rPr>
          <w:rFonts w:ascii="Calibri" w:hAnsi="Calibri" w:cs="Arial"/>
          <w:b/>
          <w:color w:val="000000"/>
          <w:spacing w:val="0"/>
          <w:sz w:val="24"/>
        </w:rPr>
        <w:t>-</w:t>
      </w:r>
      <w:r w:rsidR="00EE47AB" w:rsidRPr="00FF002C">
        <w:rPr>
          <w:rFonts w:ascii="Calibri" w:hAnsi="Calibri" w:cs="Calibri"/>
          <w:b/>
          <w:bCs/>
          <w:spacing w:val="8"/>
          <w:sz w:val="24"/>
        </w:rPr>
        <w:t xml:space="preserve"> </w:t>
      </w:r>
      <w:r w:rsidR="00EE47AB" w:rsidRPr="00C24C85">
        <w:rPr>
          <w:rFonts w:ascii="Calibri" w:hAnsi="Calibri" w:cs="Arial"/>
          <w:color w:val="000000"/>
          <w:spacing w:val="0"/>
          <w:sz w:val="24"/>
        </w:rPr>
        <w:t xml:space="preserve">Identificada pelo Cartório de Registro de Imóveis declaração de indisponibilidade de bens vinculada ao CPF do(s) </w:t>
      </w:r>
      <w:r w:rsidR="00EE47AB" w:rsidRPr="00C24C85">
        <w:rPr>
          <w:rFonts w:ascii="Calibri" w:hAnsi="Calibri" w:cs="Arial"/>
          <w:b/>
          <w:bCs/>
          <w:color w:val="000000"/>
          <w:spacing w:val="0"/>
          <w:sz w:val="24"/>
        </w:rPr>
        <w:t>DEVEDOR(ES)</w:t>
      </w:r>
      <w:r w:rsidR="00EE47AB" w:rsidRPr="00C24C85">
        <w:rPr>
          <w:rFonts w:ascii="Calibri" w:hAnsi="Calibri" w:cs="Arial"/>
          <w:color w:val="000000"/>
          <w:spacing w:val="0"/>
          <w:sz w:val="24"/>
        </w:rPr>
        <w:t xml:space="preserve"> e/ou do(s) </w:t>
      </w:r>
      <w:r w:rsidR="00EE47AB" w:rsidRPr="00C24C85">
        <w:rPr>
          <w:rFonts w:ascii="Calibri" w:hAnsi="Calibri" w:cs="Arial"/>
          <w:b/>
          <w:bCs/>
          <w:color w:val="000000"/>
          <w:spacing w:val="0"/>
          <w:sz w:val="24"/>
        </w:rPr>
        <w:t>VENDEDOR(ES)</w:t>
      </w:r>
      <w:r w:rsidR="00EE47AB" w:rsidRPr="00C24C85">
        <w:rPr>
          <w:rFonts w:ascii="Calibri" w:hAnsi="Calibri" w:cs="Arial"/>
          <w:color w:val="000000"/>
          <w:spacing w:val="0"/>
          <w:sz w:val="24"/>
        </w:rPr>
        <w:t xml:space="preserve"> no Cadastro Nacional de Indisponibilidade de Bens </w:t>
      </w:r>
      <w:r w:rsidR="00EE47AB">
        <w:rPr>
          <w:rFonts w:ascii="Calibri" w:hAnsi="Calibri" w:cs="Arial"/>
          <w:color w:val="000000"/>
          <w:spacing w:val="0"/>
          <w:sz w:val="24"/>
        </w:rPr>
        <w:t>-</w:t>
      </w:r>
      <w:r w:rsidR="00EE47AB" w:rsidRPr="00C24C85">
        <w:rPr>
          <w:rFonts w:ascii="Calibri" w:hAnsi="Calibri" w:cs="Arial"/>
          <w:color w:val="000000"/>
          <w:spacing w:val="0"/>
          <w:sz w:val="24"/>
        </w:rPr>
        <w:t xml:space="preserve"> CNIB, nos termos do Provimento n.º 39/2014, da Corregedoria Nacional de Justiça/Conselho Nacional de Justiça - CNJ, ou constatado outro impedimento legal ao registro deste instrumento, ficam os negócios jurídicos aqui pactuados resolvidos de pleno direito, independentemente de prévia notificação, exceto </w:t>
      </w:r>
      <w:r>
        <w:rPr>
          <w:rFonts w:ascii="Calibri" w:hAnsi="Calibri" w:cs="Arial"/>
          <w:color w:val="000000"/>
          <w:spacing w:val="0"/>
          <w:sz w:val="24"/>
        </w:rPr>
        <w:t>se</w:t>
      </w:r>
      <w:r w:rsidR="00EE47AB" w:rsidRPr="00C24C85">
        <w:rPr>
          <w:rFonts w:ascii="Calibri" w:hAnsi="Calibri" w:cs="Arial"/>
          <w:color w:val="000000"/>
          <w:spacing w:val="0"/>
          <w:sz w:val="24"/>
        </w:rPr>
        <w:t xml:space="preserve"> operação cujo </w:t>
      </w:r>
      <w:r w:rsidR="00EE47AB">
        <w:rPr>
          <w:rFonts w:ascii="Calibri" w:hAnsi="Calibri" w:cs="Arial"/>
          <w:color w:val="000000"/>
          <w:spacing w:val="0"/>
          <w:sz w:val="24"/>
        </w:rPr>
        <w:t>INTERVENIENTE QUITANTE</w:t>
      </w:r>
      <w:r w:rsidR="00EE47AB" w:rsidRPr="00C24C85">
        <w:rPr>
          <w:rFonts w:ascii="Calibri" w:hAnsi="Calibri" w:cs="Arial"/>
          <w:color w:val="000000"/>
          <w:spacing w:val="0"/>
          <w:sz w:val="24"/>
        </w:rPr>
        <w:t xml:space="preserve"> seja outra instituição financeira bancária.</w:t>
      </w:r>
    </w:p>
    <w:p w14:paraId="603F120A" w14:textId="77777777" w:rsidR="00EE47AB" w:rsidRPr="00C24C85" w:rsidRDefault="00973863" w:rsidP="00EE47AB">
      <w:pPr>
        <w:rPr>
          <w:rFonts w:ascii="Calibri" w:hAnsi="Calibri" w:cs="Arial"/>
          <w:b/>
          <w:color w:val="000000"/>
          <w:spacing w:val="0"/>
          <w:sz w:val="24"/>
        </w:rPr>
      </w:pPr>
      <w:r>
        <w:rPr>
          <w:rFonts w:ascii="Calibri" w:hAnsi="Calibri" w:cs="Arial"/>
          <w:b/>
          <w:color w:val="000000"/>
          <w:spacing w:val="0"/>
          <w:sz w:val="24"/>
        </w:rPr>
        <w:t>29</w:t>
      </w:r>
      <w:r w:rsidR="00EE47AB" w:rsidRPr="00C24C85">
        <w:rPr>
          <w:rFonts w:ascii="Calibri" w:hAnsi="Calibri" w:cs="Arial"/>
          <w:b/>
          <w:color w:val="000000"/>
          <w:spacing w:val="0"/>
          <w:sz w:val="24"/>
        </w:rPr>
        <w:t>.1</w:t>
      </w:r>
      <w:r w:rsidR="00EE47AB">
        <w:rPr>
          <w:rFonts w:ascii="Calibri" w:hAnsi="Calibri" w:cs="Arial"/>
          <w:b/>
          <w:color w:val="000000"/>
          <w:spacing w:val="0"/>
          <w:sz w:val="24"/>
        </w:rPr>
        <w:tab/>
      </w:r>
      <w:r>
        <w:rPr>
          <w:rFonts w:ascii="Calibri" w:hAnsi="Calibri" w:cs="Arial"/>
          <w:b/>
          <w:color w:val="000000"/>
          <w:spacing w:val="0"/>
          <w:sz w:val="24"/>
        </w:rPr>
        <w:t xml:space="preserve">Se o interveniente </w:t>
      </w:r>
      <w:proofErr w:type="spellStart"/>
      <w:r>
        <w:rPr>
          <w:rFonts w:ascii="Calibri" w:hAnsi="Calibri" w:cs="Arial"/>
          <w:b/>
          <w:color w:val="000000"/>
          <w:spacing w:val="0"/>
          <w:sz w:val="24"/>
        </w:rPr>
        <w:t>quitante</w:t>
      </w:r>
      <w:proofErr w:type="spellEnd"/>
      <w:r>
        <w:rPr>
          <w:rFonts w:ascii="Calibri" w:hAnsi="Calibri" w:cs="Arial"/>
          <w:b/>
          <w:color w:val="000000"/>
          <w:spacing w:val="0"/>
          <w:sz w:val="24"/>
        </w:rPr>
        <w:t xml:space="preserve"> for</w:t>
      </w:r>
      <w:r w:rsidR="00EE47AB" w:rsidRPr="00C24C85">
        <w:rPr>
          <w:rFonts w:ascii="Calibri" w:hAnsi="Calibri" w:cs="Arial"/>
          <w:b/>
          <w:color w:val="000000"/>
          <w:spacing w:val="0"/>
          <w:sz w:val="24"/>
        </w:rPr>
        <w:t xml:space="preserve"> outra instituição financeira bancária, o distrato deverá </w:t>
      </w:r>
      <w:r>
        <w:rPr>
          <w:rFonts w:ascii="Calibri" w:hAnsi="Calibri" w:cs="Arial"/>
          <w:b/>
          <w:color w:val="000000"/>
          <w:spacing w:val="0"/>
          <w:sz w:val="24"/>
        </w:rPr>
        <w:t xml:space="preserve">ser </w:t>
      </w:r>
      <w:proofErr w:type="spellStart"/>
      <w:r>
        <w:rPr>
          <w:rFonts w:ascii="Calibri" w:hAnsi="Calibri" w:cs="Arial"/>
          <w:b/>
          <w:color w:val="000000"/>
          <w:spacing w:val="0"/>
          <w:sz w:val="24"/>
        </w:rPr>
        <w:t>por</w:t>
      </w:r>
      <w:proofErr w:type="spellEnd"/>
      <w:r>
        <w:rPr>
          <w:rFonts w:ascii="Calibri" w:hAnsi="Calibri" w:cs="Arial"/>
          <w:b/>
          <w:color w:val="000000"/>
          <w:spacing w:val="0"/>
          <w:sz w:val="24"/>
        </w:rPr>
        <w:t xml:space="preserve"> </w:t>
      </w:r>
      <w:r w:rsidR="00EE47AB" w:rsidRPr="00C24C85">
        <w:rPr>
          <w:rFonts w:ascii="Calibri" w:hAnsi="Calibri" w:cs="Arial"/>
          <w:b/>
          <w:color w:val="000000"/>
          <w:spacing w:val="0"/>
          <w:sz w:val="24"/>
        </w:rPr>
        <w:t xml:space="preserve">termo com anuência formal das partes e </w:t>
      </w:r>
      <w:r>
        <w:rPr>
          <w:rFonts w:ascii="Calibri" w:hAnsi="Calibri" w:cs="Arial"/>
          <w:b/>
          <w:color w:val="000000"/>
          <w:spacing w:val="0"/>
          <w:sz w:val="24"/>
        </w:rPr>
        <w:t>com</w:t>
      </w:r>
      <w:r w:rsidR="00EE47AB" w:rsidRPr="00C24C85">
        <w:rPr>
          <w:rFonts w:ascii="Calibri" w:hAnsi="Calibri" w:cs="Arial"/>
          <w:b/>
          <w:color w:val="000000"/>
          <w:spacing w:val="0"/>
          <w:sz w:val="24"/>
        </w:rPr>
        <w:t xml:space="preserve"> devolução à CAIXA, pelo </w:t>
      </w:r>
      <w:r>
        <w:rPr>
          <w:rFonts w:ascii="Calibri" w:hAnsi="Calibri" w:cs="Arial"/>
          <w:b/>
          <w:color w:val="000000"/>
          <w:spacing w:val="0"/>
          <w:sz w:val="24"/>
        </w:rPr>
        <w:t xml:space="preserve">interveniente </w:t>
      </w:r>
      <w:proofErr w:type="spellStart"/>
      <w:r>
        <w:rPr>
          <w:rFonts w:ascii="Calibri" w:hAnsi="Calibri" w:cs="Arial"/>
          <w:b/>
          <w:color w:val="000000"/>
          <w:spacing w:val="0"/>
          <w:sz w:val="24"/>
        </w:rPr>
        <w:t>quitante</w:t>
      </w:r>
      <w:proofErr w:type="spellEnd"/>
      <w:r w:rsidR="00EE47AB" w:rsidRPr="00C24C85">
        <w:rPr>
          <w:rFonts w:ascii="Calibri" w:hAnsi="Calibri" w:cs="Arial"/>
          <w:b/>
          <w:color w:val="000000"/>
          <w:spacing w:val="0"/>
          <w:sz w:val="24"/>
        </w:rPr>
        <w:t xml:space="preserve">, do valor pago para liquidação do contrato do(s) </w:t>
      </w:r>
      <w:r w:rsidR="00EE47AB">
        <w:rPr>
          <w:rFonts w:ascii="Calibri" w:hAnsi="Calibri" w:cs="Arial"/>
          <w:b/>
          <w:color w:val="000000"/>
          <w:spacing w:val="0"/>
          <w:sz w:val="24"/>
        </w:rPr>
        <w:t>VENDEDOR(ES</w:t>
      </w:r>
      <w:r w:rsidR="00EE47AB" w:rsidRPr="00C24C85">
        <w:rPr>
          <w:rFonts w:ascii="Calibri" w:hAnsi="Calibri" w:cs="Arial"/>
          <w:b/>
          <w:color w:val="000000"/>
          <w:spacing w:val="0"/>
          <w:sz w:val="24"/>
        </w:rPr>
        <w:t>).</w:t>
      </w:r>
    </w:p>
    <w:p w14:paraId="6EA3F620" w14:textId="77777777" w:rsidR="00EE47AB" w:rsidRDefault="00973863" w:rsidP="00EE47AB">
      <w:pPr>
        <w:rPr>
          <w:rFonts w:ascii="Calibri" w:hAnsi="Calibri" w:cs="Arial"/>
          <w:color w:val="000000"/>
          <w:spacing w:val="0"/>
          <w:sz w:val="24"/>
        </w:rPr>
      </w:pPr>
      <w:r>
        <w:rPr>
          <w:rFonts w:ascii="Calibri" w:hAnsi="Calibri" w:cs="Arial"/>
          <w:color w:val="000000"/>
          <w:spacing w:val="0"/>
          <w:sz w:val="24"/>
        </w:rPr>
        <w:t>29</w:t>
      </w:r>
      <w:r w:rsidR="00EE47AB" w:rsidRPr="00E57DE7">
        <w:rPr>
          <w:rFonts w:ascii="Calibri" w:hAnsi="Calibri" w:cs="Arial"/>
          <w:color w:val="000000"/>
          <w:spacing w:val="0"/>
          <w:sz w:val="24"/>
        </w:rPr>
        <w:t>.2</w:t>
      </w:r>
      <w:r w:rsidR="00EE47AB">
        <w:rPr>
          <w:rFonts w:ascii="Calibri" w:hAnsi="Calibri" w:cs="Arial"/>
          <w:color w:val="000000"/>
          <w:spacing w:val="0"/>
          <w:sz w:val="24"/>
        </w:rPr>
        <w:tab/>
      </w:r>
      <w:r>
        <w:rPr>
          <w:rFonts w:ascii="Calibri" w:hAnsi="Calibri" w:cs="Arial"/>
          <w:color w:val="000000"/>
          <w:spacing w:val="0"/>
          <w:sz w:val="24"/>
        </w:rPr>
        <w:t>N</w:t>
      </w:r>
      <w:r w:rsidR="00EE47AB" w:rsidRPr="00E57DE7">
        <w:rPr>
          <w:rFonts w:ascii="Calibri" w:hAnsi="Calibri" w:cs="Arial"/>
          <w:color w:val="000000"/>
          <w:spacing w:val="0"/>
          <w:sz w:val="24"/>
        </w:rPr>
        <w:t xml:space="preserve">a resolução de pleno direito </w:t>
      </w:r>
      <w:r>
        <w:rPr>
          <w:rFonts w:ascii="Calibri" w:hAnsi="Calibri" w:cs="Arial"/>
          <w:color w:val="000000"/>
          <w:spacing w:val="0"/>
          <w:sz w:val="24"/>
        </w:rPr>
        <w:t>prevista no i</w:t>
      </w:r>
      <w:r w:rsidR="00EE47AB">
        <w:rPr>
          <w:rFonts w:ascii="Calibri" w:hAnsi="Calibri" w:cs="Arial"/>
          <w:color w:val="000000"/>
          <w:spacing w:val="0"/>
          <w:sz w:val="24"/>
        </w:rPr>
        <w:t>tem</w:t>
      </w:r>
      <w:r w:rsidR="00EE47AB" w:rsidRPr="00E57DE7">
        <w:rPr>
          <w:rFonts w:ascii="Calibri" w:hAnsi="Calibri" w:cs="Arial"/>
          <w:color w:val="000000"/>
          <w:spacing w:val="0"/>
          <w:sz w:val="24"/>
        </w:rPr>
        <w:t xml:space="preserve"> </w:t>
      </w:r>
      <w:r>
        <w:rPr>
          <w:rFonts w:ascii="Calibri" w:hAnsi="Calibri" w:cs="Arial"/>
          <w:color w:val="000000"/>
          <w:spacing w:val="0"/>
          <w:sz w:val="24"/>
        </w:rPr>
        <w:t>29</w:t>
      </w:r>
      <w:r w:rsidR="00EE47AB" w:rsidRPr="00E57DE7">
        <w:rPr>
          <w:rFonts w:ascii="Calibri" w:hAnsi="Calibri" w:cs="Arial"/>
          <w:color w:val="000000"/>
          <w:spacing w:val="0"/>
          <w:sz w:val="24"/>
        </w:rPr>
        <w:t xml:space="preserve">, a CAIXA ressarcirá o(s) DEVEDOR(ES) dos valores </w:t>
      </w:r>
      <w:r>
        <w:rPr>
          <w:rFonts w:ascii="Calibri" w:hAnsi="Calibri" w:cs="Arial"/>
          <w:color w:val="000000"/>
          <w:spacing w:val="0"/>
          <w:sz w:val="24"/>
        </w:rPr>
        <w:t>gastos</w:t>
      </w:r>
      <w:r w:rsidR="00EE47AB" w:rsidRPr="00E57DE7">
        <w:rPr>
          <w:rFonts w:ascii="Calibri" w:hAnsi="Calibri" w:cs="Arial"/>
          <w:color w:val="000000"/>
          <w:spacing w:val="0"/>
          <w:sz w:val="24"/>
        </w:rPr>
        <w:t xml:space="preserve"> com o encargo mensal: amortização, juros e Tarifa de Avaliação de Bens Recebidos em Garantia, exceto prêmio</w:t>
      </w:r>
      <w:r>
        <w:rPr>
          <w:rFonts w:ascii="Calibri" w:hAnsi="Calibri" w:cs="Arial"/>
          <w:color w:val="000000"/>
          <w:spacing w:val="0"/>
          <w:sz w:val="24"/>
        </w:rPr>
        <w:t>s</w:t>
      </w:r>
      <w:r w:rsidR="00EE47AB" w:rsidRPr="00E57DE7">
        <w:rPr>
          <w:rFonts w:ascii="Calibri" w:hAnsi="Calibri" w:cs="Arial"/>
          <w:color w:val="000000"/>
          <w:spacing w:val="0"/>
          <w:sz w:val="24"/>
        </w:rPr>
        <w:t xml:space="preserve"> de seguro</w:t>
      </w:r>
      <w:r>
        <w:rPr>
          <w:rFonts w:ascii="Calibri" w:hAnsi="Calibri" w:cs="Arial"/>
          <w:color w:val="000000"/>
          <w:spacing w:val="0"/>
          <w:sz w:val="24"/>
        </w:rPr>
        <w:t>,</w:t>
      </w:r>
      <w:r w:rsidR="00EE47AB" w:rsidRPr="00E57DE7">
        <w:rPr>
          <w:rFonts w:ascii="Calibri" w:hAnsi="Calibri" w:cs="Arial"/>
          <w:color w:val="000000"/>
          <w:spacing w:val="0"/>
          <w:sz w:val="24"/>
        </w:rPr>
        <w:t xml:space="preserve"> por ter</w:t>
      </w:r>
      <w:r>
        <w:rPr>
          <w:rFonts w:ascii="Calibri" w:hAnsi="Calibri" w:cs="Arial"/>
          <w:color w:val="000000"/>
          <w:spacing w:val="0"/>
          <w:sz w:val="24"/>
        </w:rPr>
        <w:t>em</w:t>
      </w:r>
      <w:r w:rsidR="00EE47AB" w:rsidRPr="00E57DE7">
        <w:rPr>
          <w:rFonts w:ascii="Calibri" w:hAnsi="Calibri" w:cs="Arial"/>
          <w:color w:val="000000"/>
          <w:spacing w:val="0"/>
          <w:sz w:val="24"/>
        </w:rPr>
        <w:t xml:space="preserve"> cobertura a partir do primeiro pagamento, e a Tarifa de Administração do contrato.</w:t>
      </w:r>
    </w:p>
    <w:p w14:paraId="23262A6E" w14:textId="77777777" w:rsidR="0021417E" w:rsidRPr="00D75A13" w:rsidRDefault="0021417E" w:rsidP="0021417E">
      <w:pPr>
        <w:rPr>
          <w:rFonts w:ascii="Calibri" w:hAnsi="Calibri" w:cs="Arial"/>
          <w:b/>
          <w:bCs/>
          <w:color w:val="000000"/>
          <w:spacing w:val="0"/>
          <w:sz w:val="24"/>
        </w:rPr>
      </w:pPr>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D75A13">
        <w:rPr>
          <w:rFonts w:ascii="Calibri" w:hAnsi="Calibri" w:cs="Arial"/>
          <w:b/>
          <w:bCs/>
          <w:color w:val="000000"/>
          <w:spacing w:val="0"/>
          <w:sz w:val="24"/>
        </w:rPr>
        <w:t>- 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0A367ABB" w14:textId="77777777" w:rsidR="0021417E" w:rsidRPr="00D75A13" w:rsidRDefault="0021417E" w:rsidP="0021417E">
      <w:pPr>
        <w:rPr>
          <w:rFonts w:ascii="Calibri" w:hAnsi="Calibri" w:cs="Arial"/>
          <w:b/>
          <w:bCs/>
          <w:color w:val="000000"/>
          <w:spacing w:val="0"/>
          <w:sz w:val="24"/>
        </w:rPr>
      </w:pPr>
      <w:r w:rsidRPr="00D75A13">
        <w:rPr>
          <w:rFonts w:ascii="Calibri" w:hAnsi="Calibri" w:cs="Arial"/>
          <w:b/>
          <w:bCs/>
          <w:color w:val="000000"/>
          <w:spacing w:val="0"/>
          <w:sz w:val="24"/>
        </w:rPr>
        <w:lastRenderedPageBreak/>
        <w:t>30.1</w:t>
      </w:r>
      <w:r w:rsidRPr="00D75A13">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670F1752" w14:textId="77777777" w:rsidR="0021417E" w:rsidRPr="00D75A13" w:rsidRDefault="0021417E" w:rsidP="0021417E">
      <w:pPr>
        <w:rPr>
          <w:rFonts w:ascii="Calibri" w:hAnsi="Calibri" w:cs="Arial"/>
          <w:b/>
          <w:bCs/>
          <w:color w:val="000000"/>
          <w:spacing w:val="0"/>
          <w:sz w:val="24"/>
        </w:rPr>
      </w:pPr>
      <w:r w:rsidRPr="00D75A13">
        <w:rPr>
          <w:rFonts w:ascii="Calibri" w:hAnsi="Calibri" w:cs="Arial"/>
          <w:b/>
          <w:bCs/>
          <w:color w:val="000000"/>
          <w:spacing w:val="0"/>
          <w:sz w:val="24"/>
        </w:rPr>
        <w:t>30.2</w:t>
      </w:r>
      <w:r w:rsidRPr="00D75A13">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p w14:paraId="48FE9841" w14:textId="77777777" w:rsidR="00EE47AB" w:rsidRPr="00E57DE7" w:rsidRDefault="00EE47AB" w:rsidP="00EE47AB">
      <w:pPr>
        <w:rPr>
          <w:rFonts w:ascii="Calibri" w:hAnsi="Calibri" w:cs="Arial"/>
          <w:color w:val="000000"/>
          <w:spacing w:val="0"/>
          <w:sz w:val="24"/>
        </w:rPr>
      </w:pPr>
      <w:r w:rsidRPr="00E57DE7">
        <w:rPr>
          <w:rFonts w:ascii="Calibri" w:hAnsi="Calibri" w:cs="Arial"/>
          <w:b/>
          <w:bCs/>
          <w:color w:val="000000"/>
          <w:spacing w:val="0"/>
          <w:sz w:val="24"/>
        </w:rPr>
        <w:t>3</w:t>
      </w:r>
      <w:bookmarkStart w:id="21" w:name="Item_31_33"/>
      <w:bookmarkEnd w:id="21"/>
      <w:r w:rsidR="0021417E">
        <w:rPr>
          <w:rFonts w:ascii="Calibri" w:hAnsi="Calibri" w:cs="Arial"/>
          <w:b/>
          <w:bCs/>
          <w:color w:val="000000"/>
          <w:spacing w:val="0"/>
          <w:sz w:val="24"/>
        </w:rPr>
        <w:t>1</w:t>
      </w:r>
      <w:r>
        <w:rPr>
          <w:rFonts w:ascii="Calibri" w:hAnsi="Calibri" w:cs="Arial"/>
          <w:color w:val="000000"/>
          <w:spacing w:val="0"/>
          <w:sz w:val="24"/>
        </w:rPr>
        <w:tab/>
      </w:r>
      <w:r w:rsidR="00973863" w:rsidRPr="00973863">
        <w:rPr>
          <w:rFonts w:ascii="Calibri" w:hAnsi="Calibri" w:cs="Arial"/>
          <w:b/>
          <w:bCs/>
          <w:color w:val="000000"/>
          <w:spacing w:val="0"/>
          <w:sz w:val="24"/>
        </w:rPr>
        <w:t>DISPENSA DE TESTEMUNHAS -</w:t>
      </w:r>
      <w:r w:rsidR="00973863">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sidR="00973863">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6A23CBEE" w14:textId="77777777" w:rsidR="00EE47AB" w:rsidRPr="00E57DE7" w:rsidRDefault="00EE47AB" w:rsidP="00EE47AB">
      <w:pPr>
        <w:rPr>
          <w:rFonts w:ascii="Calibri" w:hAnsi="Calibri" w:cs="Arial"/>
          <w:color w:val="000000"/>
          <w:spacing w:val="0"/>
          <w:sz w:val="24"/>
        </w:rPr>
      </w:pPr>
      <w:r w:rsidRPr="00E57DE7">
        <w:rPr>
          <w:rFonts w:ascii="Calibri" w:hAnsi="Calibri" w:cs="Arial"/>
          <w:b/>
          <w:bCs/>
          <w:color w:val="000000"/>
          <w:spacing w:val="0"/>
          <w:sz w:val="24"/>
        </w:rPr>
        <w:t>3</w:t>
      </w:r>
      <w:r w:rsidR="0021417E">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bookmarkEnd w:id="20"/>
    </w:p>
    <w:tbl>
      <w:tblPr>
        <w:tblW w:w="102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60"/>
      </w:tblGrid>
      <w:tr w:rsidR="00EE47AB" w:rsidRPr="00BF3943" w14:paraId="5736F67E" w14:textId="77777777" w:rsidTr="0088690B">
        <w:tblPrEx>
          <w:tblCellMar>
            <w:top w:w="0" w:type="dxa"/>
            <w:bottom w:w="0" w:type="dxa"/>
          </w:tblCellMar>
        </w:tblPrEx>
        <w:trPr>
          <w:trHeight w:val="121"/>
        </w:trPr>
        <w:tc>
          <w:tcPr>
            <w:tcW w:w="10260" w:type="dxa"/>
            <w:tcBorders>
              <w:top w:val="nil"/>
              <w:bottom w:val="nil"/>
            </w:tcBorders>
          </w:tcPr>
          <w:p w14:paraId="7A534CE3" w14:textId="77777777" w:rsidR="00EE47AB" w:rsidRDefault="00EE47AB" w:rsidP="0088690B">
            <w:pPr>
              <w:widowControl w:val="0"/>
              <w:tabs>
                <w:tab w:val="left" w:pos="284"/>
              </w:tabs>
              <w:ind w:right="126"/>
              <w:rPr>
                <w:rFonts w:ascii="Calibri" w:hAnsi="Calibri" w:cs="Arial"/>
                <w:b/>
                <w:color w:val="000000"/>
                <w:spacing w:val="0"/>
                <w:sz w:val="24"/>
              </w:rPr>
            </w:pPr>
            <w:r w:rsidRPr="001F5CA7">
              <w:rPr>
                <w:rFonts w:ascii="Calibri" w:hAnsi="Calibri" w:cs="Arial"/>
                <w:b/>
                <w:color w:val="000000"/>
                <w:spacing w:val="0"/>
                <w:sz w:val="24"/>
              </w:rPr>
              <w:t>INFORMAÇÕES ADICIONAIS/RESSALVAS</w:t>
            </w:r>
          </w:p>
          <w:p w14:paraId="68B9A217" w14:textId="77777777" w:rsidR="00A14D13" w:rsidRDefault="00A14D13" w:rsidP="0088690B">
            <w:pPr>
              <w:widowControl w:val="0"/>
              <w:tabs>
                <w:tab w:val="left" w:pos="284"/>
              </w:tabs>
              <w:ind w:right="126"/>
              <w:rPr>
                <w:rFonts w:ascii="Calibri" w:hAnsi="Calibri" w:cs="Arial"/>
                <w:b/>
                <w:color w:val="000000"/>
                <w:spacing w:val="0"/>
                <w:sz w:val="24"/>
              </w:rPr>
            </w:pPr>
          </w:p>
          <w:p w14:paraId="348C2F7D"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O devedor declara sob as penas da lei tratar-se da 1ª aquisição imobiliária financiada pelo Sistema Financeiro de Habitação e que, não possuindo outro imóvel residencial na localidade do imóvel objeto desse financiamento goza do benefício da redução de </w:t>
            </w:r>
            <w:proofErr w:type="gramStart"/>
            <w:r w:rsidRPr="00A14D13">
              <w:rPr>
                <w:rFonts w:ascii="Calibri" w:hAnsi="Calibri" w:cs="Arial"/>
                <w:snapToGrid w:val="0"/>
                <w:sz w:val="24"/>
              </w:rPr>
              <w:t>custas e emolumentos conforme previsto</w:t>
            </w:r>
            <w:proofErr w:type="gramEnd"/>
            <w:r w:rsidRPr="00A14D13">
              <w:rPr>
                <w:rFonts w:ascii="Calibri" w:hAnsi="Calibri" w:cs="Arial"/>
                <w:snapToGrid w:val="0"/>
                <w:sz w:val="24"/>
              </w:rPr>
              <w:t xml:space="preserve"> no art. 290 da Lei 6.015/73 c/c art. 15 da Lei 15.424/04.</w:t>
            </w:r>
          </w:p>
          <w:p w14:paraId="01068DCE" w14:textId="77777777" w:rsidR="00A14D13" w:rsidRPr="00A14D13" w:rsidRDefault="00A14D13" w:rsidP="00A14D13">
            <w:pPr>
              <w:widowControl w:val="0"/>
              <w:tabs>
                <w:tab w:val="left" w:pos="284"/>
              </w:tabs>
              <w:ind w:right="126"/>
              <w:rPr>
                <w:rFonts w:ascii="Calibri" w:hAnsi="Calibri" w:cs="Arial"/>
                <w:snapToGrid w:val="0"/>
                <w:sz w:val="24"/>
              </w:rPr>
            </w:pPr>
          </w:p>
          <w:p w14:paraId="737ABE92"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46EDE3B9" w14:textId="77777777" w:rsidR="00A14D13" w:rsidRPr="00A14D13" w:rsidRDefault="00A14D13" w:rsidP="00A14D13">
            <w:pPr>
              <w:widowControl w:val="0"/>
              <w:tabs>
                <w:tab w:val="left" w:pos="284"/>
              </w:tabs>
              <w:ind w:right="126"/>
              <w:rPr>
                <w:rFonts w:ascii="Calibri" w:hAnsi="Calibri" w:cs="Arial"/>
                <w:snapToGrid w:val="0"/>
                <w:sz w:val="24"/>
              </w:rPr>
            </w:pPr>
          </w:p>
          <w:p w14:paraId="2F45F8D0"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De acordo ao que preconizam as Instruções Normativas </w:t>
            </w:r>
            <w:proofErr w:type="spellStart"/>
            <w:r w:rsidRPr="00A14D13">
              <w:rPr>
                <w:rFonts w:ascii="Calibri" w:hAnsi="Calibri" w:cs="Arial"/>
                <w:snapToGrid w:val="0"/>
                <w:sz w:val="24"/>
              </w:rPr>
              <w:t>nºs</w:t>
            </w:r>
            <w:proofErr w:type="spellEnd"/>
            <w:r w:rsidRPr="00A14D13">
              <w:rPr>
                <w:rFonts w:ascii="Calibri" w:hAnsi="Calibri" w:cs="Arial"/>
                <w:snapToGrid w:val="0"/>
                <w:sz w:val="24"/>
              </w:rPr>
              <w:t xml:space="preserve">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2A671DC7" w14:textId="77777777" w:rsidR="00A14D13" w:rsidRPr="00A14D13" w:rsidRDefault="00A14D13" w:rsidP="00A14D13">
            <w:pPr>
              <w:widowControl w:val="0"/>
              <w:tabs>
                <w:tab w:val="left" w:pos="284"/>
              </w:tabs>
              <w:ind w:right="126"/>
              <w:rPr>
                <w:rFonts w:ascii="Calibri" w:hAnsi="Calibri" w:cs="Arial"/>
                <w:snapToGrid w:val="0"/>
                <w:sz w:val="24"/>
              </w:rPr>
            </w:pPr>
          </w:p>
          <w:p w14:paraId="50EE2971"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5BB8BF32"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'Art. 24. (...)</w:t>
            </w:r>
          </w:p>
          <w:p w14:paraId="598BD7A0"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Parágrafo </w:t>
            </w:r>
            <w:proofErr w:type="spellStart"/>
            <w:r w:rsidRPr="00A14D13">
              <w:rPr>
                <w:rFonts w:ascii="Calibri" w:hAnsi="Calibri" w:cs="Arial"/>
                <w:snapToGrid w:val="0"/>
                <w:sz w:val="24"/>
              </w:rPr>
              <w:t>único.Caso</w:t>
            </w:r>
            <w:proofErr w:type="spellEnd"/>
            <w:r w:rsidRPr="00A14D13">
              <w:rPr>
                <w:rFonts w:ascii="Calibri" w:hAnsi="Calibri" w:cs="Arial"/>
                <w:snapToGrid w:val="0"/>
                <w:sz w:val="24"/>
              </w:rPr>
              <w:t xml:space="preserve"> o valor do imóvel convencionado pelas partes nos termos do inciso VI do caput deste artigo seja inferior ao utilizado pelo órgão competente como base de cálculo para a apuração do imposto sobre transmissão </w:t>
            </w:r>
            <w:proofErr w:type="spellStart"/>
            <w:proofErr w:type="gramStart"/>
            <w:r w:rsidRPr="00A14D13">
              <w:rPr>
                <w:rFonts w:ascii="Calibri" w:hAnsi="Calibri" w:cs="Arial"/>
                <w:snapToGrid w:val="0"/>
                <w:sz w:val="24"/>
              </w:rPr>
              <w:t>inter</w:t>
            </w:r>
            <w:proofErr w:type="spellEnd"/>
            <w:r w:rsidRPr="00A14D13">
              <w:rPr>
                <w:rFonts w:ascii="Calibri" w:hAnsi="Calibri" w:cs="Arial"/>
                <w:snapToGrid w:val="0"/>
                <w:sz w:val="24"/>
              </w:rPr>
              <w:t xml:space="preserve"> vivos</w:t>
            </w:r>
            <w:proofErr w:type="gramEnd"/>
            <w:r w:rsidRPr="00A14D13">
              <w:rPr>
                <w:rFonts w:ascii="Calibri" w:hAnsi="Calibri" w:cs="Arial"/>
                <w:snapToGrid w:val="0"/>
                <w:sz w:val="24"/>
              </w:rPr>
              <w:t>, exigível por força da consolidação da propriedade em nome do credor fiduciário, este último será o valor mínimo para efeito de venda do imóvel no primeiro leilão.'</w:t>
            </w:r>
          </w:p>
          <w:p w14:paraId="64DBF5A1"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'Art. 27. (...)</w:t>
            </w:r>
          </w:p>
          <w:p w14:paraId="656B1FE4"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1º Se no primeiro leilão público o maior lance oferecido for inferior ao valor do imóvel, estipulado na forma do inciso VI e do parágrafo único do art. 24 desta Lei, será realizado o segundo leilão nos quinze dias seguintes.</w:t>
            </w:r>
          </w:p>
          <w:p w14:paraId="59B35813"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lastRenderedPageBreak/>
              <w:t>§ 2º-A. Para os fins do disposto nos §§ 1o e 2o deste artigo, as datas, horários e locais dos leilões serão comunicados ao devedor mediante correspondência dirigida aos endereços constantes do contrato, inclusive ao endereço eletrônico.</w:t>
            </w:r>
          </w:p>
          <w:p w14:paraId="5046C078"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w:t>
            </w:r>
            <w:proofErr w:type="spellStart"/>
            <w:r w:rsidRPr="00A14D13">
              <w:rPr>
                <w:rFonts w:ascii="Calibri" w:hAnsi="Calibri" w:cs="Arial"/>
                <w:snapToGrid w:val="0"/>
                <w:sz w:val="24"/>
              </w:rPr>
              <w:t>inter</w:t>
            </w:r>
            <w:proofErr w:type="spellEnd"/>
            <w:r w:rsidRPr="00A14D13">
              <w:rPr>
                <w:rFonts w:ascii="Calibri" w:hAnsi="Calibri" w:cs="Arial"/>
                <w:snapToGrid w:val="0"/>
                <w:sz w:val="24"/>
              </w:rPr>
              <w:t xml:space="preserve">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4552A731"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9º O disposto no § 2o-B deste artigo aplica-se à consolidação da propriedade fiduciária de imóveis do FAR, na forma prevista na Lei n.º 11.977, de 7 de julho de 2009."</w:t>
            </w:r>
          </w:p>
          <w:p w14:paraId="0EE4D659"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w:t>
            </w:r>
            <w:proofErr w:type="gramStart"/>
            <w:r w:rsidRPr="00A14D13">
              <w:rPr>
                <w:rFonts w:ascii="Calibri" w:hAnsi="Calibri" w:cs="Arial"/>
                <w:snapToGrid w:val="0"/>
                <w:sz w:val="24"/>
              </w:rPr>
              <w:t>art.</w:t>
            </w:r>
            <w:proofErr w:type="gramEnd"/>
            <w:r w:rsidRPr="00A14D13">
              <w:rPr>
                <w:rFonts w:ascii="Calibri" w:hAnsi="Calibri" w:cs="Arial"/>
                <w:snapToGrid w:val="0"/>
                <w:sz w:val="24"/>
              </w:rPr>
              <w:t xml:space="preserve"> 26, § 3º-A e § 3º-B, tratam dos procedimentos de intimação do fiduciante em caso de suspeita motivada de ocultação;</w:t>
            </w:r>
          </w:p>
          <w:p w14:paraId="7BFFDC1C"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w:t>
            </w:r>
            <w:proofErr w:type="gramStart"/>
            <w:r w:rsidRPr="00A14D13">
              <w:rPr>
                <w:rFonts w:ascii="Calibri" w:hAnsi="Calibri" w:cs="Arial"/>
                <w:snapToGrid w:val="0"/>
                <w:sz w:val="24"/>
              </w:rPr>
              <w:t>art.</w:t>
            </w:r>
            <w:proofErr w:type="gramEnd"/>
            <w:r w:rsidRPr="00A14D13">
              <w:rPr>
                <w:rFonts w:ascii="Calibri" w:hAnsi="Calibri" w:cs="Arial"/>
                <w:snapToGrid w:val="0"/>
                <w:sz w:val="24"/>
              </w:rPr>
              <w:t xml:space="preserve"> 26-A, trata do prazo de 30 dias para averbação da consolidação da propriedade, período no qual é possível a regularização da inadimplência;</w:t>
            </w:r>
          </w:p>
          <w:p w14:paraId="21AC1ED3"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w:t>
            </w:r>
            <w:proofErr w:type="gramStart"/>
            <w:r w:rsidRPr="00A14D13">
              <w:rPr>
                <w:rFonts w:ascii="Calibri" w:hAnsi="Calibri" w:cs="Arial"/>
                <w:snapToGrid w:val="0"/>
                <w:sz w:val="24"/>
              </w:rPr>
              <w:t>art.</w:t>
            </w:r>
            <w:proofErr w:type="gramEnd"/>
            <w:r w:rsidRPr="00A14D13">
              <w:rPr>
                <w:rFonts w:ascii="Calibri" w:hAnsi="Calibri" w:cs="Arial"/>
                <w:snapToGrid w:val="0"/>
                <w:sz w:val="24"/>
              </w:rPr>
              <w:t xml:space="preserve"> 30, parágrafo único, trata das consequências da consolidação da propriedade fiduciária sobre as ações judiciais; e</w:t>
            </w:r>
          </w:p>
          <w:p w14:paraId="632759D8"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w:t>
            </w:r>
            <w:proofErr w:type="gramStart"/>
            <w:r w:rsidRPr="00A14D13">
              <w:rPr>
                <w:rFonts w:ascii="Calibri" w:hAnsi="Calibri" w:cs="Arial"/>
                <w:snapToGrid w:val="0"/>
                <w:sz w:val="24"/>
              </w:rPr>
              <w:t>art.</w:t>
            </w:r>
            <w:proofErr w:type="gramEnd"/>
            <w:r w:rsidRPr="00A14D13">
              <w:rPr>
                <w:rFonts w:ascii="Calibri" w:hAnsi="Calibri" w:cs="Arial"/>
                <w:snapToGrid w:val="0"/>
                <w:sz w:val="24"/>
              </w:rPr>
              <w:t xml:space="preserve"> 37-A, trata do pagamento de taxa de ocupação do imóvel pelo devedor fiduciante ao credor fiduciário entre a consolidação e a imissão na posse.</w:t>
            </w:r>
          </w:p>
          <w:p w14:paraId="77AEA176" w14:textId="77777777" w:rsidR="00A14D13" w:rsidRPr="00A14D13" w:rsidRDefault="00A14D13" w:rsidP="00A14D13">
            <w:pPr>
              <w:widowControl w:val="0"/>
              <w:tabs>
                <w:tab w:val="left" w:pos="284"/>
              </w:tabs>
              <w:ind w:right="126"/>
              <w:rPr>
                <w:rFonts w:ascii="Calibri" w:hAnsi="Calibri" w:cs="Arial"/>
                <w:snapToGrid w:val="0"/>
                <w:sz w:val="24"/>
              </w:rPr>
            </w:pPr>
          </w:p>
          <w:p w14:paraId="01751E96"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Para os fins previstos na Lei Estadual </w:t>
            </w:r>
            <w:proofErr w:type="spellStart"/>
            <w:r w:rsidRPr="00A14D13">
              <w:rPr>
                <w:rFonts w:ascii="Calibri" w:hAnsi="Calibri" w:cs="Arial"/>
                <w:snapToGrid w:val="0"/>
                <w:sz w:val="24"/>
              </w:rPr>
              <w:t>n.°</w:t>
            </w:r>
            <w:proofErr w:type="spellEnd"/>
            <w:r w:rsidRPr="00A14D13">
              <w:rPr>
                <w:rFonts w:ascii="Calibri" w:hAnsi="Calibri" w:cs="Arial"/>
                <w:snapToGrid w:val="0"/>
                <w:sz w:val="24"/>
              </w:rPr>
              <w:t xml:space="preserve">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05231792" w14:textId="77777777" w:rsidR="00A14D13" w:rsidRPr="00A14D13" w:rsidRDefault="00A14D13" w:rsidP="00A14D13">
            <w:pPr>
              <w:widowControl w:val="0"/>
              <w:tabs>
                <w:tab w:val="left" w:pos="284"/>
              </w:tabs>
              <w:ind w:right="126"/>
              <w:rPr>
                <w:rFonts w:ascii="Calibri" w:hAnsi="Calibri" w:cs="Arial"/>
                <w:snapToGrid w:val="0"/>
                <w:sz w:val="24"/>
              </w:rPr>
            </w:pPr>
          </w:p>
          <w:p w14:paraId="2E4BDC8F"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2F5938D8" w14:textId="77777777" w:rsidR="00A14D13" w:rsidRPr="00A14D13" w:rsidRDefault="00A14D13" w:rsidP="00A14D13">
            <w:pPr>
              <w:widowControl w:val="0"/>
              <w:tabs>
                <w:tab w:val="left" w:pos="284"/>
              </w:tabs>
              <w:ind w:right="126"/>
              <w:rPr>
                <w:rFonts w:ascii="Calibri" w:hAnsi="Calibri" w:cs="Arial"/>
                <w:snapToGrid w:val="0"/>
                <w:sz w:val="24"/>
              </w:rPr>
            </w:pPr>
          </w:p>
          <w:p w14:paraId="0CE67753"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As partes pactuam, adicionalmente, que os efeitos jurídicos e financeiros da cláusula resolutiva relativa à indisponibilidade de bens, estender-se-ão às hipóteses em que for constatado qualquer outro impedimento legal ao registro deste instrumento.</w:t>
            </w:r>
          </w:p>
          <w:p w14:paraId="007C5381" w14:textId="77777777" w:rsidR="00A14D13" w:rsidRPr="00A14D13" w:rsidRDefault="00A14D13" w:rsidP="00A14D13">
            <w:pPr>
              <w:widowControl w:val="0"/>
              <w:tabs>
                <w:tab w:val="left" w:pos="284"/>
              </w:tabs>
              <w:ind w:right="126"/>
              <w:rPr>
                <w:rFonts w:ascii="Calibri" w:hAnsi="Calibri" w:cs="Arial"/>
                <w:snapToGrid w:val="0"/>
                <w:sz w:val="24"/>
              </w:rPr>
            </w:pPr>
          </w:p>
          <w:p w14:paraId="3C9C3B5E"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As partes autorizam desde já o Senhor Oficial de Registro de Imóveis competente a proceder todos os atos e averbações que se fizerem necessários.</w:t>
            </w:r>
          </w:p>
          <w:p w14:paraId="509E4985" w14:textId="77777777" w:rsidR="00A14D13" w:rsidRPr="00A14D13" w:rsidRDefault="00A14D13" w:rsidP="00A14D13">
            <w:pPr>
              <w:widowControl w:val="0"/>
              <w:tabs>
                <w:tab w:val="left" w:pos="284"/>
              </w:tabs>
              <w:ind w:right="126"/>
              <w:rPr>
                <w:rFonts w:ascii="Calibri" w:hAnsi="Calibri" w:cs="Arial"/>
                <w:snapToGrid w:val="0"/>
                <w:sz w:val="24"/>
              </w:rPr>
            </w:pPr>
          </w:p>
          <w:p w14:paraId="63776222" w14:textId="77777777" w:rsidR="00A14D13" w:rsidRPr="00A14D13" w:rsidRDefault="00A14D13" w:rsidP="00A14D13">
            <w:pPr>
              <w:widowControl w:val="0"/>
              <w:tabs>
                <w:tab w:val="left" w:pos="284"/>
              </w:tabs>
              <w:ind w:right="126"/>
              <w:rPr>
                <w:rFonts w:ascii="Calibri" w:hAnsi="Calibri" w:cs="Arial"/>
                <w:snapToGrid w:val="0"/>
                <w:sz w:val="24"/>
              </w:rPr>
            </w:pPr>
            <w:r w:rsidRPr="00A14D13">
              <w:rPr>
                <w:rFonts w:ascii="Calibri" w:hAnsi="Calibri" w:cs="Arial"/>
                <w:snapToGrid w:val="0"/>
                <w:sz w:val="24"/>
              </w:rPr>
              <w:t xml:space="preserve">- Informamos que o vencimento da última parcela está programado para </w:t>
            </w:r>
            <w:r>
              <w:rPr>
                <w:rFonts w:ascii="Calibri" w:hAnsi="Calibri" w:cs="Arial"/>
                <w:snapToGrid w:val="0"/>
                <w:sz w:val="24"/>
              </w:rPr>
              <w:t>01/10/2059</w:t>
            </w:r>
            <w:r w:rsidRPr="00A14D13">
              <w:rPr>
                <w:rFonts w:ascii="Calibri" w:hAnsi="Calibri" w:cs="Arial"/>
                <w:snapToGrid w:val="0"/>
                <w:sz w:val="24"/>
              </w:rPr>
              <w:t xml:space="preserve"> e que foram utilizados recursos de depósitos ou aporte em espécie no valor de R$ </w:t>
            </w:r>
            <w:r w:rsidRPr="00D379C0">
              <w:rPr>
                <w:rFonts w:ascii="Calibri" w:hAnsi="Calibri" w:cs="Arial"/>
                <w:color w:val="000000"/>
                <w:spacing w:val="0"/>
                <w:sz w:val="24"/>
              </w:rPr>
              <w:t>64.144,67</w:t>
            </w:r>
            <w:r w:rsidRPr="00A14D13">
              <w:rPr>
                <w:rFonts w:ascii="Calibri" w:hAnsi="Calibri" w:cs="Arial"/>
                <w:snapToGrid w:val="0"/>
                <w:sz w:val="24"/>
              </w:rPr>
              <w:t xml:space="preserve"> (</w:t>
            </w:r>
            <w:r>
              <w:rPr>
                <w:rFonts w:ascii="Calibri" w:hAnsi="Calibri" w:cs="Arial"/>
                <w:snapToGrid w:val="0"/>
                <w:sz w:val="24"/>
              </w:rPr>
              <w:t>Sessenta e Quatro Mil</w:t>
            </w:r>
            <w:r w:rsidRPr="00A14D13">
              <w:rPr>
                <w:rFonts w:ascii="Calibri" w:hAnsi="Calibri" w:cs="Arial"/>
                <w:snapToGrid w:val="0"/>
                <w:sz w:val="24"/>
              </w:rPr>
              <w:t xml:space="preserve">, </w:t>
            </w:r>
            <w:r>
              <w:rPr>
                <w:rFonts w:ascii="Calibri" w:hAnsi="Calibri" w:cs="Arial"/>
                <w:snapToGrid w:val="0"/>
                <w:sz w:val="24"/>
              </w:rPr>
              <w:t xml:space="preserve">Cento e Quarenta e Quatro </w:t>
            </w:r>
            <w:r w:rsidRPr="00A14D13">
              <w:rPr>
                <w:rFonts w:ascii="Calibri" w:hAnsi="Calibri" w:cs="Arial"/>
                <w:snapToGrid w:val="0"/>
                <w:sz w:val="24"/>
              </w:rPr>
              <w:t xml:space="preserve">Reais e </w:t>
            </w:r>
            <w:r>
              <w:rPr>
                <w:rFonts w:ascii="Calibri" w:hAnsi="Calibri" w:cs="Arial"/>
                <w:snapToGrid w:val="0"/>
                <w:sz w:val="24"/>
              </w:rPr>
              <w:t>Sessenta e Sete centavos</w:t>
            </w:r>
            <w:r w:rsidRPr="00A14D13">
              <w:rPr>
                <w:rFonts w:ascii="Calibri" w:hAnsi="Calibri" w:cs="Arial"/>
                <w:snapToGrid w:val="0"/>
                <w:sz w:val="24"/>
              </w:rPr>
              <w:t xml:space="preserve">) para </w:t>
            </w:r>
            <w:r w:rsidRPr="00A14D13">
              <w:rPr>
                <w:rFonts w:ascii="Calibri" w:hAnsi="Calibri" w:cs="Arial"/>
                <w:snapToGrid w:val="0"/>
                <w:sz w:val="24"/>
              </w:rPr>
              <w:lastRenderedPageBreak/>
              <w:t>aquisição desse imóvel.</w:t>
            </w:r>
          </w:p>
          <w:p w14:paraId="75FCA4FD" w14:textId="77777777" w:rsidR="00A14D13" w:rsidRDefault="00A14D13" w:rsidP="0088690B">
            <w:pPr>
              <w:widowControl w:val="0"/>
              <w:tabs>
                <w:tab w:val="left" w:pos="284"/>
              </w:tabs>
              <w:ind w:right="126"/>
              <w:rPr>
                <w:rFonts w:ascii="Calibri" w:hAnsi="Calibri" w:cs="Arial"/>
                <w:snapToGrid w:val="0"/>
                <w:sz w:val="24"/>
              </w:rPr>
            </w:pPr>
          </w:p>
          <w:p w14:paraId="78527AAA" w14:textId="77777777" w:rsidR="00A14D13" w:rsidRDefault="00A14D13" w:rsidP="0088690B">
            <w:pPr>
              <w:widowControl w:val="0"/>
              <w:tabs>
                <w:tab w:val="left" w:pos="284"/>
              </w:tabs>
              <w:ind w:right="126"/>
              <w:rPr>
                <w:rFonts w:ascii="Calibri" w:hAnsi="Calibri" w:cs="Arial"/>
                <w:snapToGrid w:val="0"/>
                <w:sz w:val="24"/>
              </w:rPr>
            </w:pPr>
          </w:p>
          <w:p w14:paraId="0F38B63C" w14:textId="77777777" w:rsidR="00A14D13" w:rsidRDefault="00A14D13" w:rsidP="0088690B">
            <w:pPr>
              <w:widowControl w:val="0"/>
              <w:tabs>
                <w:tab w:val="left" w:pos="284"/>
              </w:tabs>
              <w:ind w:right="126"/>
              <w:rPr>
                <w:rFonts w:ascii="Calibri" w:hAnsi="Calibri" w:cs="Arial"/>
                <w:snapToGrid w:val="0"/>
                <w:sz w:val="24"/>
              </w:rPr>
            </w:pPr>
          </w:p>
          <w:p w14:paraId="0DB3D39F" w14:textId="77777777" w:rsidR="00A14D13" w:rsidRDefault="00A14D13" w:rsidP="0088690B">
            <w:pPr>
              <w:widowControl w:val="0"/>
              <w:tabs>
                <w:tab w:val="left" w:pos="284"/>
              </w:tabs>
              <w:ind w:right="126"/>
              <w:rPr>
                <w:rFonts w:ascii="Calibri" w:hAnsi="Calibri" w:cs="Arial"/>
                <w:snapToGrid w:val="0"/>
                <w:sz w:val="24"/>
              </w:rPr>
            </w:pPr>
          </w:p>
          <w:p w14:paraId="46CA3A9A" w14:textId="77777777" w:rsidR="00A14D13" w:rsidRPr="00BF3943" w:rsidRDefault="00A14D13" w:rsidP="0088690B">
            <w:pPr>
              <w:widowControl w:val="0"/>
              <w:tabs>
                <w:tab w:val="left" w:pos="284"/>
              </w:tabs>
              <w:ind w:right="126"/>
              <w:rPr>
                <w:rFonts w:ascii="Calibri" w:hAnsi="Calibri" w:cs="Arial"/>
                <w:snapToGrid w:val="0"/>
                <w:sz w:val="24"/>
              </w:rPr>
            </w:pPr>
          </w:p>
        </w:tc>
      </w:tr>
      <w:tr w:rsidR="00EE47AB" w:rsidRPr="00BF3943" w14:paraId="44B67C40" w14:textId="77777777" w:rsidTr="0088690B">
        <w:tblPrEx>
          <w:tblCellMar>
            <w:top w:w="0" w:type="dxa"/>
            <w:bottom w:w="0" w:type="dxa"/>
          </w:tblCellMar>
        </w:tblPrEx>
        <w:trPr>
          <w:trHeight w:val="249"/>
        </w:trPr>
        <w:tc>
          <w:tcPr>
            <w:tcW w:w="10260" w:type="dxa"/>
            <w:tcBorders>
              <w:top w:val="nil"/>
            </w:tcBorders>
          </w:tcPr>
          <w:p w14:paraId="729B23BA" w14:textId="77777777" w:rsidR="00EE47AB" w:rsidRPr="001F5CA7" w:rsidRDefault="00EE47AB" w:rsidP="0088690B">
            <w:pPr>
              <w:widowControl w:val="0"/>
              <w:tabs>
                <w:tab w:val="left" w:pos="284"/>
              </w:tabs>
              <w:ind w:right="126"/>
              <w:rPr>
                <w:rFonts w:ascii="Calibri" w:hAnsi="Calibri" w:cs="Arial"/>
                <w:snapToGrid w:val="0"/>
                <w:sz w:val="24"/>
              </w:rPr>
            </w:pPr>
          </w:p>
        </w:tc>
      </w:tr>
    </w:tbl>
    <w:p w14:paraId="27C96976" w14:textId="77777777" w:rsidR="00EE47AB" w:rsidRDefault="00EE47AB" w:rsidP="00EE47AB">
      <w:pPr>
        <w:widowControl w:val="0"/>
        <w:rPr>
          <w:rFonts w:ascii="Calibri" w:hAnsi="Calibri" w:cs="Calibri"/>
          <w:sz w:val="24"/>
        </w:rPr>
      </w:pPr>
    </w:p>
    <w:p w14:paraId="74DF8EE8" w14:textId="77777777" w:rsidR="00EE47AB" w:rsidRDefault="00EE47AB" w:rsidP="00EE47AB">
      <w:pPr>
        <w:widowControl w:val="0"/>
        <w:rPr>
          <w:rFonts w:ascii="Calibri" w:hAnsi="Calibri" w:cs="Calibri"/>
          <w:sz w:val="24"/>
        </w:rPr>
      </w:pPr>
    </w:p>
    <w:p w14:paraId="3F7A5F94" w14:textId="77777777" w:rsidR="00EE47AB" w:rsidRPr="001F5CA7" w:rsidRDefault="00EE47AB" w:rsidP="00EE47AB">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Pr>
          <w:rFonts w:ascii="Calibri" w:hAnsi="Calibri" w:cs="Arial"/>
          <w:color w:val="000000"/>
          <w:spacing w:val="0"/>
          <w:sz w:val="24"/>
        </w:rPr>
        <w:t xml:space="preserve"> </w:t>
      </w:r>
      <w:r w:rsidRPr="001F5CA7">
        <w:rPr>
          <w:rFonts w:ascii="Calibri" w:hAnsi="Calibri" w:cs="Arial"/>
          <w:color w:val="000000"/>
          <w:spacing w:val="0"/>
          <w:sz w:val="24"/>
        </w:rPr>
        <w:t>(três) vias.</w:t>
      </w:r>
    </w:p>
    <w:p w14:paraId="54B19000" w14:textId="77777777" w:rsidR="00EE47AB" w:rsidRPr="001F5CA7" w:rsidRDefault="00EE47AB" w:rsidP="00EE47AB">
      <w:pPr>
        <w:widowControl w:val="0"/>
        <w:rPr>
          <w:rFonts w:ascii="Calibri" w:hAnsi="Calibri" w:cs="Arial"/>
          <w:color w:val="000000"/>
          <w:spacing w:val="0"/>
          <w:sz w:val="24"/>
        </w:rPr>
      </w:pPr>
    </w:p>
    <w:p w14:paraId="3AEE24AB" w14:textId="77777777" w:rsidR="00EE47AB" w:rsidRPr="001F5CA7" w:rsidRDefault="00EE47AB" w:rsidP="00EE47AB">
      <w:pPr>
        <w:widowControl w:val="0"/>
        <w:rPr>
          <w:rFonts w:ascii="Calibri" w:hAnsi="Calibri" w:cs="Arial"/>
          <w:color w:val="000000"/>
          <w:spacing w:val="0"/>
          <w:sz w:val="24"/>
        </w:rPr>
      </w:pPr>
      <w:r w:rsidRPr="001F5CA7">
        <w:rPr>
          <w:rFonts w:ascii="Calibri" w:hAnsi="Calibri" w:cs="Arial"/>
          <w:color w:val="000000"/>
          <w:spacing w:val="0"/>
          <w:sz w:val="24"/>
        </w:rPr>
        <w:t xml:space="preserve">MARINGA, PR  28 de </w:t>
      </w:r>
      <w:proofErr w:type="gramStart"/>
      <w:r w:rsidRPr="001F5CA7">
        <w:rPr>
          <w:rFonts w:ascii="Calibri" w:hAnsi="Calibri" w:cs="Arial"/>
          <w:color w:val="000000"/>
          <w:spacing w:val="0"/>
          <w:sz w:val="24"/>
        </w:rPr>
        <w:t>Fevereiro</w:t>
      </w:r>
      <w:proofErr w:type="gramEnd"/>
      <w:r w:rsidRPr="001F5CA7">
        <w:rPr>
          <w:rFonts w:ascii="Calibri" w:hAnsi="Calibri" w:cs="Arial"/>
          <w:color w:val="000000"/>
          <w:spacing w:val="0"/>
          <w:sz w:val="24"/>
        </w:rPr>
        <w:t xml:space="preserve"> de 2025</w:t>
      </w:r>
    </w:p>
    <w:p w14:paraId="5D0197B3" w14:textId="77777777" w:rsidR="00EE47AB" w:rsidRPr="001F5CA7" w:rsidRDefault="00EE47AB" w:rsidP="00EE47AB">
      <w:pPr>
        <w:widowControl w:val="0"/>
        <w:rPr>
          <w:rFonts w:ascii="Calibri" w:hAnsi="Calibri" w:cs="Arial"/>
          <w:color w:val="000000"/>
          <w:spacing w:val="0"/>
          <w:sz w:val="24"/>
        </w:rPr>
      </w:pPr>
    </w:p>
    <w:p w14:paraId="2125973B" w14:textId="77777777" w:rsidR="00EE47AB" w:rsidRPr="0007142A" w:rsidRDefault="00EE47AB" w:rsidP="00EE47AB">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52"/>
      </w:tblGrid>
      <w:tr w:rsidR="00EE47AB" w:rsidRPr="0007142A" w14:paraId="61507565" w14:textId="77777777" w:rsidTr="0088690B">
        <w:trPr>
          <w:trHeight w:val="1230"/>
        </w:trPr>
        <w:tc>
          <w:tcPr>
            <w:tcW w:w="0" w:type="auto"/>
          </w:tcPr>
          <w:p w14:paraId="3A2766CF" w14:textId="77777777" w:rsidR="00EE47AB" w:rsidRPr="001F5CA7" w:rsidRDefault="00EE47AB" w:rsidP="0088690B">
            <w:pPr>
              <w:widowControl w:val="0"/>
              <w:spacing w:before="0"/>
              <w:rPr>
                <w:rFonts w:ascii="Calibri" w:hAnsi="Calibri" w:cs="Arial"/>
                <w:color w:val="000000"/>
                <w:spacing w:val="0"/>
                <w:sz w:val="24"/>
              </w:rPr>
            </w:pPr>
          </w:p>
          <w:p w14:paraId="149FEBC4"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56248C81" w14:textId="77777777" w:rsidR="00EE47AB" w:rsidRPr="001F5CA7" w:rsidRDefault="00EE47AB" w:rsidP="0088690B">
            <w:pPr>
              <w:widowControl w:val="0"/>
              <w:spacing w:before="0"/>
              <w:rPr>
                <w:rFonts w:ascii="Calibri" w:hAnsi="Calibri" w:cs="Arial"/>
                <w:color w:val="000000"/>
                <w:spacing w:val="0"/>
                <w:sz w:val="24"/>
              </w:rPr>
            </w:pPr>
          </w:p>
          <w:p w14:paraId="532F0395"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4DA95959"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SILVIA FABIANA BUZZO INACIO - CPF/CNPJ: 029.673.959-60</w:t>
            </w:r>
          </w:p>
          <w:p w14:paraId="74D58C96" w14:textId="77777777" w:rsidR="00EE47AB" w:rsidRPr="001F5CA7" w:rsidRDefault="00EE47AB" w:rsidP="0088690B">
            <w:pPr>
              <w:widowControl w:val="0"/>
              <w:spacing w:before="0"/>
              <w:rPr>
                <w:rFonts w:ascii="Calibri" w:hAnsi="Calibri" w:cs="Arial"/>
                <w:color w:val="000000"/>
                <w:spacing w:val="0"/>
                <w:sz w:val="24"/>
              </w:rPr>
            </w:pPr>
          </w:p>
          <w:p w14:paraId="3F7F4DDA"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1DA8BAD"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MICAEL MANTOVI INACIO - CPF/CNPJ: 047.982.429-00</w:t>
            </w:r>
          </w:p>
          <w:p w14:paraId="082D1968" w14:textId="77777777" w:rsidR="00EE47AB" w:rsidRPr="001F5CA7" w:rsidRDefault="00EE47AB" w:rsidP="0088690B">
            <w:pPr>
              <w:widowControl w:val="0"/>
              <w:spacing w:before="0"/>
              <w:rPr>
                <w:rFonts w:ascii="Calibri" w:hAnsi="Calibri" w:cs="Arial"/>
                <w:color w:val="000000"/>
                <w:spacing w:val="0"/>
                <w:sz w:val="24"/>
              </w:rPr>
            </w:pPr>
          </w:p>
          <w:p w14:paraId="45346F0A"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0794BEAF" w14:textId="77777777" w:rsidR="00EE47AB" w:rsidRDefault="00EE47AB" w:rsidP="0088690B">
            <w:pPr>
              <w:widowControl w:val="0"/>
              <w:spacing w:before="0"/>
              <w:rPr>
                <w:rFonts w:ascii="Calibri" w:hAnsi="Calibri" w:cs="Arial"/>
                <w:color w:val="000000"/>
                <w:spacing w:val="0"/>
                <w:sz w:val="24"/>
              </w:rPr>
            </w:pPr>
          </w:p>
          <w:p w14:paraId="7063F033" w14:textId="77777777" w:rsidR="00F00770" w:rsidRPr="001F5CA7" w:rsidRDefault="00F00770" w:rsidP="0088690B">
            <w:pPr>
              <w:widowControl w:val="0"/>
              <w:spacing w:before="0"/>
              <w:rPr>
                <w:rFonts w:ascii="Calibri" w:hAnsi="Calibri" w:cs="Arial"/>
                <w:color w:val="000000"/>
                <w:spacing w:val="0"/>
                <w:sz w:val="24"/>
              </w:rPr>
            </w:pPr>
          </w:p>
          <w:p w14:paraId="4502D04F"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7FE433D" w14:textId="77777777" w:rsidR="00EE47AB" w:rsidRPr="001F5CA7" w:rsidRDefault="00EE47AB" w:rsidP="0088690B">
            <w:pPr>
              <w:widowControl w:val="0"/>
              <w:spacing w:before="0"/>
              <w:rPr>
                <w:rFonts w:ascii="Calibri" w:hAnsi="Calibri" w:cs="Arial"/>
                <w:color w:val="000000"/>
                <w:spacing w:val="0"/>
                <w:sz w:val="24"/>
              </w:rPr>
            </w:pPr>
            <w:r w:rsidRPr="001F5CA7">
              <w:rPr>
                <w:rFonts w:ascii="Calibri" w:hAnsi="Calibri" w:cs="Arial"/>
                <w:color w:val="000000"/>
                <w:spacing w:val="0"/>
                <w:sz w:val="24"/>
              </w:rPr>
              <w:t>ISABELLE DOS SANTOS GREGORIO - CPF/CNPJ: 112.053.899-89</w:t>
            </w:r>
          </w:p>
          <w:p w14:paraId="10663B27" w14:textId="77777777" w:rsidR="00EE47AB" w:rsidRPr="001F5CA7" w:rsidRDefault="00EE47AB" w:rsidP="0088690B">
            <w:pPr>
              <w:widowControl w:val="0"/>
              <w:spacing w:before="0"/>
              <w:rPr>
                <w:rFonts w:ascii="Calibri" w:hAnsi="Calibri" w:cs="Arial"/>
                <w:color w:val="000000"/>
                <w:spacing w:val="0"/>
                <w:sz w:val="24"/>
              </w:rPr>
            </w:pPr>
          </w:p>
          <w:p w14:paraId="3CF7FF4A" w14:textId="77777777" w:rsidR="00EE47AB" w:rsidRPr="001F5CA7" w:rsidRDefault="00EE47AB" w:rsidP="0088690B">
            <w:pPr>
              <w:widowControl w:val="0"/>
              <w:spacing w:before="0"/>
              <w:rPr>
                <w:rFonts w:ascii="Calibri" w:hAnsi="Calibri" w:cs="Arial"/>
                <w:color w:val="000000"/>
                <w:spacing w:val="0"/>
                <w:sz w:val="24"/>
              </w:rPr>
            </w:pPr>
          </w:p>
          <w:p w14:paraId="11099599" w14:textId="77777777" w:rsidR="00EE47AB" w:rsidRPr="0007142A" w:rsidRDefault="00EE47AB" w:rsidP="0088690B">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37BCCEA6" w14:textId="77777777" w:rsidR="00EE47AB" w:rsidRPr="0007142A" w:rsidRDefault="00EE47AB" w:rsidP="0088690B">
            <w:pPr>
              <w:widowControl w:val="0"/>
              <w:spacing w:before="0"/>
              <w:rPr>
                <w:rFonts w:ascii="Calibri" w:hAnsi="Calibri"/>
                <w:snapToGrid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tc>
      </w:tr>
    </w:tbl>
    <w:p w14:paraId="66B47B48" w14:textId="77777777" w:rsidR="0075062B" w:rsidRPr="0007142A" w:rsidRDefault="0075062B" w:rsidP="0075062B">
      <w:pPr>
        <w:rPr>
          <w:rFonts w:ascii="Calibri" w:hAnsi="Calibri" w:cs="Arial"/>
          <w:sz w:val="24"/>
        </w:rPr>
      </w:pPr>
    </w:p>
    <w:p w14:paraId="34EA5FF5"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1E701BF0" w14:textId="77777777" w:rsidR="0075062B" w:rsidRDefault="005870C1" w:rsidP="005870C1">
      <w:pPr>
        <w:tabs>
          <w:tab w:val="left" w:pos="2447"/>
          <w:tab w:val="center" w:pos="5103"/>
        </w:tabs>
        <w:jc w:val="left"/>
        <w:rPr>
          <w:rFonts w:cs="Arial"/>
          <w:sz w:val="24"/>
        </w:rPr>
      </w:pPr>
      <w:r>
        <w:rPr>
          <w:rFonts w:cs="Arial"/>
          <w:sz w:val="24"/>
        </w:rPr>
        <w:tab/>
      </w:r>
    </w:p>
    <w:p w14:paraId="4DEC892C" w14:textId="77777777" w:rsidR="005870C1" w:rsidRPr="005870C1" w:rsidRDefault="005870C1" w:rsidP="005870C1">
      <w:pPr>
        <w:rPr>
          <w:rFonts w:cs="Arial"/>
          <w:sz w:val="24"/>
        </w:rPr>
        <w:sectPr w:rsidR="005870C1" w:rsidRPr="005870C1" w:rsidSect="00A12514">
          <w:headerReference w:type="even" r:id="rId9"/>
          <w:headerReference w:type="default" r:id="rId10"/>
          <w:footerReference w:type="even" r:id="rId11"/>
          <w:footerReference w:type="default" r:id="rId12"/>
          <w:headerReference w:type="first" r:id="rId13"/>
          <w:footerReference w:type="first" r:id="rId14"/>
          <w:pgSz w:w="11907" w:h="16840" w:code="9"/>
          <w:pgMar w:top="1134" w:right="567" w:bottom="902" w:left="1134" w:header="709" w:footer="709" w:gutter="0"/>
          <w:cols w:space="708"/>
          <w:formProt w:val="0"/>
          <w:titlePg/>
          <w:docGrid w:linePitch="360"/>
        </w:sectPr>
      </w:pPr>
    </w:p>
    <w:p w14:paraId="065745AA" w14:textId="77777777" w:rsidR="00DF1C1F" w:rsidRDefault="005870C1" w:rsidP="00692FE4">
      <w:pPr>
        <w:rPr>
          <w:rFonts w:ascii="Calibri" w:hAnsi="Calibri" w:cs="Arial"/>
          <w:color w:val="000000"/>
          <w:spacing w:val="0"/>
          <w:sz w:val="24"/>
        </w:rPr>
      </w:pPr>
      <w:r>
        <w:rPr>
          <w:rFonts w:ascii="Calibri" w:hAnsi="Calibri" w:cs="Arial"/>
          <w:b/>
          <w:color w:val="000000"/>
          <w:spacing w:val="0"/>
          <w:sz w:val="24"/>
        </w:rPr>
        <w:lastRenderedPageBreak/>
        <w:t xml:space="preserve">Não se aplica. Descartar esta folha. </w:t>
      </w:r>
    </w:p>
    <w:sectPr w:rsidR="00DF1C1F" w:rsidSect="001A3A9C">
      <w:headerReference w:type="default" r:id="rId15"/>
      <w:footerReference w:type="default" r:id="rId16"/>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CE2E9" w14:textId="77777777" w:rsidR="00DC0A9A" w:rsidRDefault="00DC0A9A">
      <w:r>
        <w:separator/>
      </w:r>
    </w:p>
  </w:endnote>
  <w:endnote w:type="continuationSeparator" w:id="0">
    <w:p w14:paraId="642CAF6F" w14:textId="77777777" w:rsidR="00DC0A9A" w:rsidRDefault="00DC0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5E76" w14:textId="77777777" w:rsidR="006956F2" w:rsidRDefault="006956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49278D" w:rsidRPr="00C32EEF" w14:paraId="3484C915" w14:textId="77777777" w:rsidTr="007F5CF5">
      <w:trPr>
        <w:trHeight w:val="466"/>
      </w:trPr>
      <w:tc>
        <w:tcPr>
          <w:tcW w:w="9648" w:type="dxa"/>
          <w:tcBorders>
            <w:top w:val="nil"/>
            <w:left w:val="nil"/>
            <w:bottom w:val="nil"/>
            <w:right w:val="nil"/>
          </w:tcBorders>
        </w:tcPr>
        <w:p w14:paraId="63AFAA03" w14:textId="77777777" w:rsidR="0049278D" w:rsidRPr="009D13BA" w:rsidRDefault="0049278D" w:rsidP="0049278D">
          <w:pPr>
            <w:jc w:val="center"/>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462EE2">
            <w:rPr>
              <w:rFonts w:ascii="Calibri" w:hAnsi="Calibri"/>
              <w:sz w:val="20"/>
              <w:szCs w:val="20"/>
            </w:rPr>
            <w:t>C</w:t>
          </w:r>
          <w:r w:rsidRPr="009D13BA">
            <w:rPr>
              <w:rFonts w:ascii="Calibri" w:hAnsi="Calibri"/>
              <w:sz w:val="20"/>
              <w:szCs w:val="20"/>
            </w:rPr>
            <w:t>v0</w:t>
          </w:r>
          <w:r w:rsidR="00AE516F">
            <w:rPr>
              <w:rFonts w:ascii="Calibri" w:hAnsi="Calibri"/>
              <w:sz w:val="20"/>
              <w:szCs w:val="20"/>
            </w:rPr>
            <w:t>9</w:t>
          </w:r>
          <w:r w:rsidR="006956F2">
            <w:rPr>
              <w:rFonts w:ascii="Calibri" w:hAnsi="Calibri"/>
              <w:sz w:val="20"/>
              <w:szCs w:val="20"/>
            </w:rPr>
            <w:t>9</w:t>
          </w:r>
          <w:r>
            <w:rPr>
              <w:rFonts w:ascii="Calibri" w:hAnsi="Calibri"/>
              <w:sz w:val="20"/>
              <w:szCs w:val="20"/>
            </w:rPr>
            <w:t xml:space="preserve"> </w:t>
          </w:r>
          <w:r w:rsidRPr="009D13BA">
            <w:rPr>
              <w:rFonts w:ascii="Calibri" w:hAnsi="Calibri"/>
              <w:sz w:val="20"/>
              <w:szCs w:val="20"/>
            </w:rPr>
            <w:t>- HH200.262                         CONTRATO Nº  8.4444.3743139-9</w:t>
          </w:r>
        </w:p>
      </w:tc>
      <w:tc>
        <w:tcPr>
          <w:tcW w:w="698" w:type="dxa"/>
          <w:tcBorders>
            <w:top w:val="nil"/>
            <w:left w:val="nil"/>
            <w:bottom w:val="nil"/>
            <w:right w:val="nil"/>
          </w:tcBorders>
        </w:tcPr>
        <w:p w14:paraId="651A142C"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6522F016"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684D"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4AF8219F"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Para pessoas com deficiência auditiva ou de fala:</w:t>
    </w:r>
    <w:r>
      <w:rPr>
        <w:rFonts w:ascii="Calibri" w:hAnsi="Calibri" w:cs="Arial"/>
        <w:color w:val="000000"/>
        <w:spacing w:val="0"/>
        <w:sz w:val="24"/>
      </w:rPr>
      <w:t xml:space="preserve"> 0800 726 2492</w:t>
    </w:r>
  </w:p>
  <w:p w14:paraId="2C2EADD3" w14:textId="77777777" w:rsidR="00CA6F00" w:rsidRDefault="0077629C" w:rsidP="00CA6F00">
    <w:pPr>
      <w:jc w:val="center"/>
      <w:rPr>
        <w:rFonts w:ascii="Calibri" w:hAnsi="Calibri" w:cs="Arial"/>
        <w:color w:val="000000"/>
        <w:spacing w:val="0"/>
        <w:sz w:val="24"/>
      </w:rPr>
    </w:pPr>
    <w:r>
      <w:rPr>
        <w:rFonts w:ascii="Calibri" w:hAnsi="Calibri" w:cs="Arial"/>
        <w:b/>
        <w:color w:val="000000"/>
        <w:spacing w:val="0"/>
        <w:sz w:val="24"/>
      </w:rPr>
      <w:t>Alô Caixa</w:t>
    </w:r>
    <w:r w:rsidR="00CA6F00">
      <w:rPr>
        <w:rFonts w:ascii="Calibri" w:hAnsi="Calibri" w:cs="Arial"/>
        <w:b/>
        <w:color w:val="000000"/>
        <w:spacing w:val="0"/>
        <w:sz w:val="24"/>
      </w:rPr>
      <w:t xml:space="preserve">: </w:t>
    </w:r>
    <w:r w:rsidR="00CA6F00">
      <w:rPr>
        <w:rFonts w:ascii="Calibri" w:hAnsi="Calibri" w:cs="Arial"/>
        <w:color w:val="000000"/>
        <w:spacing w:val="0"/>
        <w:sz w:val="24"/>
      </w:rPr>
      <w:t>4004 0104 (capitais e regiões metropolitanas) ou 0800 104 0104 (demais localidades)</w:t>
    </w:r>
  </w:p>
  <w:p w14:paraId="15CF420F"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Ouvidoria</w:t>
    </w:r>
    <w:r w:rsidR="00D75A13">
      <w:rPr>
        <w:rFonts w:ascii="Calibri" w:hAnsi="Calibri" w:cs="Arial"/>
        <w:b/>
        <w:color w:val="000000"/>
        <w:spacing w:val="0"/>
        <w:sz w:val="24"/>
      </w:rPr>
      <w:t xml:space="preserve"> </w:t>
    </w:r>
    <w:r w:rsidR="00D75A13" w:rsidRPr="00D75A13">
      <w:rPr>
        <w:rFonts w:ascii="Calibri" w:hAnsi="Calibri" w:cs="Arial"/>
        <w:b/>
        <w:color w:val="000000"/>
        <w:spacing w:val="0"/>
        <w:sz w:val="24"/>
      </w:rPr>
      <w:t>(reclamações não resolvidas pelo SAC)</w:t>
    </w:r>
    <w:r w:rsidR="00D75A13">
      <w:rPr>
        <w:rFonts w:ascii="Calibri" w:hAnsi="Calibri" w:cs="Arial"/>
        <w:b/>
        <w:color w:val="000000"/>
        <w:spacing w:val="0"/>
        <w:sz w:val="24"/>
      </w:rPr>
      <w:t>:</w:t>
    </w:r>
    <w:r>
      <w:rPr>
        <w:rFonts w:ascii="Calibri" w:hAnsi="Calibri" w:cs="Arial"/>
        <w:color w:val="000000"/>
        <w:spacing w:val="0"/>
        <w:sz w:val="24"/>
      </w:rPr>
      <w:t xml:space="preserve"> 0800 725 7474</w:t>
    </w:r>
  </w:p>
  <w:p w14:paraId="4B25FB16" w14:textId="77777777" w:rsidR="00CA6F00" w:rsidRDefault="00CA6F00" w:rsidP="00CA6F00">
    <w:pPr>
      <w:jc w:val="center"/>
    </w:pPr>
    <w:r>
      <w:rPr>
        <w:rFonts w:ascii="Calibri" w:hAnsi="Calibri" w:cs="Arial"/>
        <w:b/>
        <w:bCs/>
        <w:color w:val="0000FF"/>
        <w:sz w:val="24"/>
        <w:u w:val="single"/>
      </w:rPr>
      <w:t>caixa.gov.br</w:t>
    </w:r>
  </w:p>
  <w:p w14:paraId="0B1E5955"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49278D" w:rsidRPr="00C32EEF" w14:paraId="6D7D17ED" w14:textId="77777777" w:rsidTr="007F5CF5">
      <w:trPr>
        <w:trHeight w:val="466"/>
      </w:trPr>
      <w:tc>
        <w:tcPr>
          <w:tcW w:w="9648" w:type="dxa"/>
          <w:tcBorders>
            <w:top w:val="nil"/>
            <w:left w:val="nil"/>
            <w:bottom w:val="nil"/>
            <w:right w:val="nil"/>
          </w:tcBorders>
        </w:tcPr>
        <w:p w14:paraId="2655B94B" w14:textId="77777777" w:rsidR="0049278D" w:rsidRPr="009D13BA" w:rsidRDefault="0049278D" w:rsidP="0049278D">
          <w:pPr>
            <w:jc w:val="center"/>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462EE2">
            <w:rPr>
              <w:rFonts w:ascii="Calibri" w:hAnsi="Calibri"/>
              <w:sz w:val="20"/>
              <w:szCs w:val="20"/>
            </w:rPr>
            <w:t>C</w:t>
          </w:r>
          <w:r w:rsidRPr="009D13BA">
            <w:rPr>
              <w:rFonts w:ascii="Calibri" w:hAnsi="Calibri"/>
              <w:sz w:val="20"/>
              <w:szCs w:val="20"/>
            </w:rPr>
            <w:t>v</w:t>
          </w:r>
          <w:r w:rsidR="00687C98">
            <w:rPr>
              <w:rFonts w:ascii="Calibri" w:hAnsi="Calibri"/>
              <w:sz w:val="20"/>
              <w:szCs w:val="20"/>
            </w:rPr>
            <w:t>1</w:t>
          </w:r>
          <w:r w:rsidR="004E65D0">
            <w:rPr>
              <w:rFonts w:ascii="Calibri" w:hAnsi="Calibri"/>
              <w:sz w:val="20"/>
              <w:szCs w:val="20"/>
            </w:rPr>
            <w:t>10</w:t>
          </w:r>
          <w:r>
            <w:rPr>
              <w:rFonts w:ascii="Calibri" w:hAnsi="Calibri"/>
              <w:sz w:val="20"/>
              <w:szCs w:val="20"/>
            </w:rPr>
            <w:t xml:space="preserve"> </w:t>
          </w:r>
          <w:r w:rsidR="005870C1">
            <w:rPr>
              <w:rFonts w:ascii="Calibri" w:hAnsi="Calibri"/>
              <w:sz w:val="20"/>
              <w:szCs w:val="20"/>
            </w:rPr>
            <w:t xml:space="preserve">              </w:t>
          </w:r>
          <w:r w:rsidRPr="009D13BA">
            <w:rPr>
              <w:rFonts w:ascii="Calibri" w:hAnsi="Calibri"/>
              <w:sz w:val="20"/>
              <w:szCs w:val="20"/>
            </w:rPr>
            <w:t xml:space="preserve">                         CONTRATO Nº  8.4444.3743139-9</w:t>
          </w:r>
        </w:p>
      </w:tc>
      <w:tc>
        <w:tcPr>
          <w:tcW w:w="698" w:type="dxa"/>
          <w:tcBorders>
            <w:top w:val="nil"/>
            <w:left w:val="nil"/>
            <w:bottom w:val="nil"/>
            <w:right w:val="nil"/>
          </w:tcBorders>
        </w:tcPr>
        <w:p w14:paraId="41B23A8D"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730BBDBB" w14:textId="77777777" w:rsidR="0049278D" w:rsidRDefault="0049278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6C57"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41A44CC7"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Para pessoas com deficiência auditiva ou de fala:</w:t>
    </w:r>
    <w:r>
      <w:rPr>
        <w:rFonts w:ascii="Calibri" w:hAnsi="Calibri" w:cs="Arial"/>
        <w:color w:val="000000"/>
        <w:spacing w:val="0"/>
        <w:sz w:val="24"/>
      </w:rPr>
      <w:t xml:space="preserve"> 0800 726 2492</w:t>
    </w:r>
  </w:p>
  <w:p w14:paraId="57223BD8" w14:textId="77777777" w:rsidR="00CA6F00" w:rsidRDefault="0077629C" w:rsidP="00CA6F00">
    <w:pPr>
      <w:jc w:val="center"/>
      <w:rPr>
        <w:rFonts w:ascii="Calibri" w:hAnsi="Calibri" w:cs="Arial"/>
        <w:color w:val="000000"/>
        <w:spacing w:val="0"/>
        <w:sz w:val="24"/>
      </w:rPr>
    </w:pPr>
    <w:r>
      <w:rPr>
        <w:rFonts w:ascii="Calibri" w:hAnsi="Calibri" w:cs="Arial"/>
        <w:b/>
        <w:color w:val="000000"/>
        <w:spacing w:val="0"/>
        <w:sz w:val="24"/>
      </w:rPr>
      <w:t>Alô Caixa</w:t>
    </w:r>
    <w:r w:rsidR="00CA6F00">
      <w:rPr>
        <w:rFonts w:ascii="Calibri" w:hAnsi="Calibri" w:cs="Arial"/>
        <w:b/>
        <w:color w:val="000000"/>
        <w:spacing w:val="0"/>
        <w:sz w:val="24"/>
      </w:rPr>
      <w:t xml:space="preserve">: </w:t>
    </w:r>
    <w:r w:rsidR="00CA6F00">
      <w:rPr>
        <w:rFonts w:ascii="Calibri" w:hAnsi="Calibri" w:cs="Arial"/>
        <w:color w:val="000000"/>
        <w:spacing w:val="0"/>
        <w:sz w:val="24"/>
      </w:rPr>
      <w:t>4004 0104 (capitais e regiões metropolitanas) ou 0800 104 0104 (demais localidades)</w:t>
    </w:r>
  </w:p>
  <w:p w14:paraId="575EA73B"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Ouvidoria</w:t>
    </w:r>
    <w:r w:rsidR="00D75A13" w:rsidRPr="00D75A13">
      <w:t> </w:t>
    </w:r>
    <w:r w:rsidR="00D75A13" w:rsidRPr="00D75A13">
      <w:rPr>
        <w:rFonts w:ascii="Calibri" w:hAnsi="Calibri" w:cs="Arial"/>
        <w:b/>
        <w:color w:val="000000"/>
        <w:spacing w:val="0"/>
        <w:sz w:val="24"/>
      </w:rPr>
      <w:t>(reclamações não resolvidas pelo SAC)</w:t>
    </w:r>
    <w:r>
      <w:rPr>
        <w:rFonts w:ascii="Calibri" w:hAnsi="Calibri" w:cs="Arial"/>
        <w:b/>
        <w:color w:val="000000"/>
        <w:spacing w:val="0"/>
        <w:sz w:val="24"/>
      </w:rPr>
      <w:t>:</w:t>
    </w:r>
    <w:r>
      <w:rPr>
        <w:rFonts w:ascii="Calibri" w:hAnsi="Calibri" w:cs="Arial"/>
        <w:color w:val="000000"/>
        <w:spacing w:val="0"/>
        <w:sz w:val="24"/>
      </w:rPr>
      <w:t xml:space="preserve"> 0800 725 7474</w:t>
    </w:r>
  </w:p>
  <w:p w14:paraId="65427380" w14:textId="77777777" w:rsidR="00CA6F00" w:rsidRDefault="00CA6F00" w:rsidP="00CA6F00">
    <w:pPr>
      <w:jc w:val="center"/>
    </w:pPr>
    <w:r>
      <w:rPr>
        <w:rFonts w:ascii="Calibri" w:hAnsi="Calibri" w:cs="Arial"/>
        <w:b/>
        <w:bCs/>
        <w:color w:val="0000FF"/>
        <w:sz w:val="24"/>
        <w:u w:val="single"/>
      </w:rPr>
      <w:t>caixa.gov.br</w:t>
    </w:r>
  </w:p>
  <w:p w14:paraId="4155D303" w14:textId="77777777" w:rsidR="005B6FE9" w:rsidRDefault="005B6FE9"/>
  <w:p w14:paraId="148CE7F1" w14:textId="77777777" w:rsidR="005B6FE9" w:rsidRDefault="005B6FE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190FEC" w14:paraId="00F7CEE3" w14:textId="77777777" w:rsidTr="00DF0338">
      <w:trPr>
        <w:trHeight w:val="466"/>
      </w:trPr>
      <w:tc>
        <w:tcPr>
          <w:tcW w:w="9648" w:type="dxa"/>
          <w:tcBorders>
            <w:top w:val="nil"/>
            <w:left w:val="nil"/>
            <w:bottom w:val="nil"/>
            <w:right w:val="nil"/>
          </w:tcBorders>
        </w:tcPr>
        <w:p w14:paraId="7CAAD7D2" w14:textId="77777777" w:rsidR="00190FEC" w:rsidRPr="009D13BA" w:rsidRDefault="00D16137" w:rsidP="00F818B5">
          <w:pPr>
            <w:jc w:val="center"/>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462EE2">
            <w:rPr>
              <w:rFonts w:ascii="Calibri" w:hAnsi="Calibri"/>
              <w:sz w:val="20"/>
              <w:szCs w:val="20"/>
            </w:rPr>
            <w:t>C</w:t>
          </w:r>
          <w:r w:rsidRPr="009D13BA">
            <w:rPr>
              <w:rFonts w:ascii="Calibri" w:hAnsi="Calibri"/>
              <w:sz w:val="20"/>
              <w:szCs w:val="20"/>
            </w:rPr>
            <w:t>v</w:t>
          </w:r>
          <w:r w:rsidR="00687C98">
            <w:rPr>
              <w:rFonts w:ascii="Calibri" w:hAnsi="Calibri"/>
              <w:sz w:val="20"/>
              <w:szCs w:val="20"/>
            </w:rPr>
            <w:t>1</w:t>
          </w:r>
          <w:r w:rsidR="004E65D0">
            <w:rPr>
              <w:rFonts w:ascii="Calibri" w:hAnsi="Calibri"/>
              <w:sz w:val="20"/>
              <w:szCs w:val="20"/>
            </w:rPr>
            <w:t>10</w:t>
          </w:r>
          <w:r w:rsidR="006D4FFA">
            <w:rPr>
              <w:rFonts w:ascii="Calibri" w:hAnsi="Calibri"/>
              <w:sz w:val="20"/>
              <w:szCs w:val="20"/>
            </w:rPr>
            <w:t xml:space="preserve"> </w:t>
          </w:r>
          <w:r w:rsidR="005870C1">
            <w:rPr>
              <w:rFonts w:ascii="Calibri" w:hAnsi="Calibri"/>
              <w:sz w:val="20"/>
              <w:szCs w:val="20"/>
            </w:rPr>
            <w:t xml:space="preserve">                </w:t>
          </w:r>
          <w:r w:rsidR="00190FEC" w:rsidRPr="009D13BA">
            <w:rPr>
              <w:rFonts w:ascii="Calibri" w:hAnsi="Calibri"/>
              <w:sz w:val="20"/>
              <w:szCs w:val="20"/>
            </w:rPr>
            <w:t xml:space="preserve">                         CONTRATO Nº  8.4444.3743139-9</w:t>
          </w:r>
        </w:p>
      </w:tc>
      <w:tc>
        <w:tcPr>
          <w:tcW w:w="698" w:type="dxa"/>
          <w:tcBorders>
            <w:top w:val="nil"/>
            <w:left w:val="nil"/>
            <w:bottom w:val="nil"/>
            <w:right w:val="nil"/>
          </w:tcBorders>
        </w:tcPr>
        <w:p w14:paraId="41269A3C"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3DC87AD6"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24292" w14:textId="77777777" w:rsidR="00DC0A9A" w:rsidRDefault="00DC0A9A">
      <w:r>
        <w:separator/>
      </w:r>
    </w:p>
  </w:footnote>
  <w:footnote w:type="continuationSeparator" w:id="0">
    <w:p w14:paraId="6E832046" w14:textId="77777777" w:rsidR="00DC0A9A" w:rsidRDefault="00DC0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BB87" w14:textId="77777777" w:rsidR="006956F2" w:rsidRDefault="006956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F140" w14:textId="77777777" w:rsidR="0049278D" w:rsidRDefault="003A77F0" w:rsidP="00F94C19">
    <w:pPr>
      <w:pStyle w:val="Cabealho"/>
      <w:tabs>
        <w:tab w:val="clear" w:pos="4419"/>
        <w:tab w:val="clear" w:pos="8838"/>
        <w:tab w:val="center" w:pos="5103"/>
      </w:tabs>
    </w:pPr>
    <w:r w:rsidRPr="001D0A4A">
      <w:rPr>
        <w:noProof/>
      </w:rPr>
      <w:drawing>
        <wp:inline distT="0" distB="0" distL="0" distR="0" wp14:anchorId="3C5331D1" wp14:editId="5EAAE9A1">
          <wp:extent cx="1584960" cy="365760"/>
          <wp:effectExtent l="0" t="0" r="0" b="0"/>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65760"/>
                  </a:xfrm>
                  <a:prstGeom prst="rect">
                    <a:avLst/>
                  </a:prstGeom>
                  <a:noFill/>
                  <a:ln>
                    <a:noFill/>
                  </a:ln>
                </pic:spPr>
              </pic:pic>
            </a:graphicData>
          </a:graphic>
        </wp:inline>
      </w:drawing>
    </w:r>
    <w:r w:rsidR="00F94C1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24D6" w14:textId="77777777" w:rsidR="0049278D" w:rsidRDefault="003A77F0">
    <w:pPr>
      <w:pStyle w:val="Cabealho"/>
    </w:pPr>
    <w:r w:rsidRPr="001D0A4A">
      <w:rPr>
        <w:noProof/>
      </w:rPr>
      <w:drawing>
        <wp:inline distT="0" distB="0" distL="0" distR="0" wp14:anchorId="5DD1A2FF" wp14:editId="4E6704DA">
          <wp:extent cx="1584960" cy="365760"/>
          <wp:effectExtent l="0" t="0" r="0" b="0"/>
          <wp:docPr id="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6576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4A43" w14:textId="77777777" w:rsidR="00692FE4" w:rsidRDefault="003A77F0">
    <w:pPr>
      <w:pStyle w:val="Cabealho"/>
    </w:pPr>
    <w:r w:rsidRPr="001D0A4A">
      <w:rPr>
        <w:noProof/>
      </w:rPr>
      <w:drawing>
        <wp:inline distT="0" distB="0" distL="0" distR="0" wp14:anchorId="6131EE78" wp14:editId="5396522D">
          <wp:extent cx="1584960" cy="365760"/>
          <wp:effectExtent l="0" t="0" r="0" b="0"/>
          <wp:docPr id="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657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032294239">
    <w:abstractNumId w:val="1"/>
  </w:num>
  <w:num w:numId="2" w16cid:durableId="1670596338">
    <w:abstractNumId w:val="2"/>
  </w:num>
  <w:num w:numId="3" w16cid:durableId="2799914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EFD"/>
    <w:rsid w:val="000030C6"/>
    <w:rsid w:val="0000331D"/>
    <w:rsid w:val="00003816"/>
    <w:rsid w:val="00003FD2"/>
    <w:rsid w:val="0000435F"/>
    <w:rsid w:val="00004BA7"/>
    <w:rsid w:val="0000530E"/>
    <w:rsid w:val="00005F54"/>
    <w:rsid w:val="0000655D"/>
    <w:rsid w:val="00006918"/>
    <w:rsid w:val="0000695A"/>
    <w:rsid w:val="00006BC8"/>
    <w:rsid w:val="00007F6A"/>
    <w:rsid w:val="00007F95"/>
    <w:rsid w:val="000105AD"/>
    <w:rsid w:val="000107D3"/>
    <w:rsid w:val="00011140"/>
    <w:rsid w:val="00011F31"/>
    <w:rsid w:val="000138B2"/>
    <w:rsid w:val="00013E4C"/>
    <w:rsid w:val="00014033"/>
    <w:rsid w:val="000141BD"/>
    <w:rsid w:val="000147C6"/>
    <w:rsid w:val="000147EA"/>
    <w:rsid w:val="00014A71"/>
    <w:rsid w:val="00014D21"/>
    <w:rsid w:val="00014EDA"/>
    <w:rsid w:val="000150F7"/>
    <w:rsid w:val="0001514D"/>
    <w:rsid w:val="00015333"/>
    <w:rsid w:val="00015B93"/>
    <w:rsid w:val="00015D76"/>
    <w:rsid w:val="000168C5"/>
    <w:rsid w:val="00016B4B"/>
    <w:rsid w:val="00016D91"/>
    <w:rsid w:val="000175E2"/>
    <w:rsid w:val="000179CF"/>
    <w:rsid w:val="0002012C"/>
    <w:rsid w:val="00020593"/>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D56"/>
    <w:rsid w:val="00034D5E"/>
    <w:rsid w:val="00034DA4"/>
    <w:rsid w:val="00035077"/>
    <w:rsid w:val="00035440"/>
    <w:rsid w:val="0003564F"/>
    <w:rsid w:val="0003596C"/>
    <w:rsid w:val="00036307"/>
    <w:rsid w:val="000367BD"/>
    <w:rsid w:val="00036DD8"/>
    <w:rsid w:val="0003758F"/>
    <w:rsid w:val="00037A31"/>
    <w:rsid w:val="00037A82"/>
    <w:rsid w:val="00037E71"/>
    <w:rsid w:val="00041595"/>
    <w:rsid w:val="000416B2"/>
    <w:rsid w:val="00042124"/>
    <w:rsid w:val="000435A4"/>
    <w:rsid w:val="00043B2D"/>
    <w:rsid w:val="00044170"/>
    <w:rsid w:val="000441B6"/>
    <w:rsid w:val="00044741"/>
    <w:rsid w:val="00044DC0"/>
    <w:rsid w:val="00045A3F"/>
    <w:rsid w:val="00045B35"/>
    <w:rsid w:val="00045E21"/>
    <w:rsid w:val="00045E4B"/>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7990"/>
    <w:rsid w:val="00057B4E"/>
    <w:rsid w:val="00057D3E"/>
    <w:rsid w:val="00061BC8"/>
    <w:rsid w:val="00062772"/>
    <w:rsid w:val="000629B3"/>
    <w:rsid w:val="00062A35"/>
    <w:rsid w:val="00062E1B"/>
    <w:rsid w:val="00062F58"/>
    <w:rsid w:val="00063434"/>
    <w:rsid w:val="0006356E"/>
    <w:rsid w:val="0006460E"/>
    <w:rsid w:val="0006474C"/>
    <w:rsid w:val="00064D51"/>
    <w:rsid w:val="0006554D"/>
    <w:rsid w:val="000657D2"/>
    <w:rsid w:val="00065A13"/>
    <w:rsid w:val="00066237"/>
    <w:rsid w:val="00066A97"/>
    <w:rsid w:val="00066BA6"/>
    <w:rsid w:val="00066F14"/>
    <w:rsid w:val="0006705A"/>
    <w:rsid w:val="00067537"/>
    <w:rsid w:val="000677F2"/>
    <w:rsid w:val="00067C73"/>
    <w:rsid w:val="00067E6E"/>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3B4C"/>
    <w:rsid w:val="00073B98"/>
    <w:rsid w:val="00074084"/>
    <w:rsid w:val="0007421F"/>
    <w:rsid w:val="000742F6"/>
    <w:rsid w:val="00074765"/>
    <w:rsid w:val="00075760"/>
    <w:rsid w:val="00075C01"/>
    <w:rsid w:val="000768AA"/>
    <w:rsid w:val="00076A32"/>
    <w:rsid w:val="00076A4A"/>
    <w:rsid w:val="0007793F"/>
    <w:rsid w:val="00077ED9"/>
    <w:rsid w:val="000807CA"/>
    <w:rsid w:val="00080A3B"/>
    <w:rsid w:val="00080A85"/>
    <w:rsid w:val="00080E5E"/>
    <w:rsid w:val="000812B5"/>
    <w:rsid w:val="00081BB8"/>
    <w:rsid w:val="00082507"/>
    <w:rsid w:val="00082646"/>
    <w:rsid w:val="0008281E"/>
    <w:rsid w:val="00083213"/>
    <w:rsid w:val="000834C4"/>
    <w:rsid w:val="000835EB"/>
    <w:rsid w:val="00083707"/>
    <w:rsid w:val="00083D35"/>
    <w:rsid w:val="000842BE"/>
    <w:rsid w:val="0008453B"/>
    <w:rsid w:val="00084574"/>
    <w:rsid w:val="0008470F"/>
    <w:rsid w:val="000847A7"/>
    <w:rsid w:val="000847AB"/>
    <w:rsid w:val="00084C3B"/>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1E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99D"/>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4CE"/>
    <w:rsid w:val="000C382B"/>
    <w:rsid w:val="000C38B9"/>
    <w:rsid w:val="000C3DB6"/>
    <w:rsid w:val="000C3DC7"/>
    <w:rsid w:val="000C410F"/>
    <w:rsid w:val="000C4195"/>
    <w:rsid w:val="000C4253"/>
    <w:rsid w:val="000C4334"/>
    <w:rsid w:val="000C4A37"/>
    <w:rsid w:val="000C5132"/>
    <w:rsid w:val="000C533A"/>
    <w:rsid w:val="000C5358"/>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5C5"/>
    <w:rsid w:val="000D4708"/>
    <w:rsid w:val="000D4CDC"/>
    <w:rsid w:val="000D4D3D"/>
    <w:rsid w:val="000D55E3"/>
    <w:rsid w:val="000D5828"/>
    <w:rsid w:val="000D63FA"/>
    <w:rsid w:val="000D6BAA"/>
    <w:rsid w:val="000D6EFC"/>
    <w:rsid w:val="000D76D1"/>
    <w:rsid w:val="000D77D6"/>
    <w:rsid w:val="000D7C20"/>
    <w:rsid w:val="000D7E70"/>
    <w:rsid w:val="000E130E"/>
    <w:rsid w:val="000E18F7"/>
    <w:rsid w:val="000E192D"/>
    <w:rsid w:val="000E1AB7"/>
    <w:rsid w:val="000E2203"/>
    <w:rsid w:val="000E299F"/>
    <w:rsid w:val="000E2AF8"/>
    <w:rsid w:val="000E2BC9"/>
    <w:rsid w:val="000E2C1B"/>
    <w:rsid w:val="000E3189"/>
    <w:rsid w:val="000E3350"/>
    <w:rsid w:val="000E393F"/>
    <w:rsid w:val="000E3BFE"/>
    <w:rsid w:val="000E4214"/>
    <w:rsid w:val="000E475C"/>
    <w:rsid w:val="000E4A93"/>
    <w:rsid w:val="000E53F8"/>
    <w:rsid w:val="000E5BA3"/>
    <w:rsid w:val="000E5C94"/>
    <w:rsid w:val="000E6B01"/>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562D"/>
    <w:rsid w:val="000F58F4"/>
    <w:rsid w:val="000F596A"/>
    <w:rsid w:val="000F5AE4"/>
    <w:rsid w:val="000F6018"/>
    <w:rsid w:val="000F6404"/>
    <w:rsid w:val="000F6CA1"/>
    <w:rsid w:val="000F7076"/>
    <w:rsid w:val="000F7139"/>
    <w:rsid w:val="000F749F"/>
    <w:rsid w:val="000F7B9D"/>
    <w:rsid w:val="000F7C0F"/>
    <w:rsid w:val="000F7D74"/>
    <w:rsid w:val="00100299"/>
    <w:rsid w:val="00100BA7"/>
    <w:rsid w:val="00100DFF"/>
    <w:rsid w:val="0010129A"/>
    <w:rsid w:val="001013E9"/>
    <w:rsid w:val="00101C5B"/>
    <w:rsid w:val="00101F9A"/>
    <w:rsid w:val="00102014"/>
    <w:rsid w:val="00102042"/>
    <w:rsid w:val="001022C5"/>
    <w:rsid w:val="0010272A"/>
    <w:rsid w:val="00103AF1"/>
    <w:rsid w:val="0010418F"/>
    <w:rsid w:val="00104355"/>
    <w:rsid w:val="0010442D"/>
    <w:rsid w:val="0010470E"/>
    <w:rsid w:val="00105A03"/>
    <w:rsid w:val="00106030"/>
    <w:rsid w:val="00106131"/>
    <w:rsid w:val="001061CC"/>
    <w:rsid w:val="001066BB"/>
    <w:rsid w:val="00106F37"/>
    <w:rsid w:val="00106F7B"/>
    <w:rsid w:val="00106FDA"/>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46D6"/>
    <w:rsid w:val="00115022"/>
    <w:rsid w:val="001152A5"/>
    <w:rsid w:val="0011538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23E"/>
    <w:rsid w:val="0012697D"/>
    <w:rsid w:val="001269AB"/>
    <w:rsid w:val="00126E0F"/>
    <w:rsid w:val="00126EE5"/>
    <w:rsid w:val="0012708B"/>
    <w:rsid w:val="00127260"/>
    <w:rsid w:val="0012758D"/>
    <w:rsid w:val="001279EC"/>
    <w:rsid w:val="00127B5C"/>
    <w:rsid w:val="00127E19"/>
    <w:rsid w:val="00130335"/>
    <w:rsid w:val="00130586"/>
    <w:rsid w:val="00130867"/>
    <w:rsid w:val="00130877"/>
    <w:rsid w:val="00130C60"/>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358D"/>
    <w:rsid w:val="001342D1"/>
    <w:rsid w:val="00134BD2"/>
    <w:rsid w:val="00134D79"/>
    <w:rsid w:val="00134DC9"/>
    <w:rsid w:val="00135461"/>
    <w:rsid w:val="00135A15"/>
    <w:rsid w:val="00136A1C"/>
    <w:rsid w:val="00136F5D"/>
    <w:rsid w:val="00137E7E"/>
    <w:rsid w:val="001421B2"/>
    <w:rsid w:val="0014272B"/>
    <w:rsid w:val="00142A34"/>
    <w:rsid w:val="00142EF0"/>
    <w:rsid w:val="00143205"/>
    <w:rsid w:val="001439EE"/>
    <w:rsid w:val="00143A97"/>
    <w:rsid w:val="00143E0A"/>
    <w:rsid w:val="00143ECB"/>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BF"/>
    <w:rsid w:val="00170FCF"/>
    <w:rsid w:val="001712DF"/>
    <w:rsid w:val="00171595"/>
    <w:rsid w:val="001715C2"/>
    <w:rsid w:val="001717B2"/>
    <w:rsid w:val="001717F1"/>
    <w:rsid w:val="001719CC"/>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125B"/>
    <w:rsid w:val="0018133A"/>
    <w:rsid w:val="001813C6"/>
    <w:rsid w:val="00181502"/>
    <w:rsid w:val="00181772"/>
    <w:rsid w:val="0018222B"/>
    <w:rsid w:val="001838AB"/>
    <w:rsid w:val="00183F1D"/>
    <w:rsid w:val="00184251"/>
    <w:rsid w:val="00184E4E"/>
    <w:rsid w:val="001850AD"/>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BB3"/>
    <w:rsid w:val="00191D7A"/>
    <w:rsid w:val="00191D8D"/>
    <w:rsid w:val="0019236A"/>
    <w:rsid w:val="00192814"/>
    <w:rsid w:val="001931C3"/>
    <w:rsid w:val="00193A5E"/>
    <w:rsid w:val="00193AB5"/>
    <w:rsid w:val="00193BC8"/>
    <w:rsid w:val="001943F7"/>
    <w:rsid w:val="001946BE"/>
    <w:rsid w:val="0019550C"/>
    <w:rsid w:val="001957B4"/>
    <w:rsid w:val="001968E9"/>
    <w:rsid w:val="00197284"/>
    <w:rsid w:val="0019772A"/>
    <w:rsid w:val="00197914"/>
    <w:rsid w:val="00197F8B"/>
    <w:rsid w:val="001A0171"/>
    <w:rsid w:val="001A05C5"/>
    <w:rsid w:val="001A1133"/>
    <w:rsid w:val="001A11FC"/>
    <w:rsid w:val="001A173E"/>
    <w:rsid w:val="001A277B"/>
    <w:rsid w:val="001A30EF"/>
    <w:rsid w:val="001A310C"/>
    <w:rsid w:val="001A332F"/>
    <w:rsid w:val="001A3349"/>
    <w:rsid w:val="001A3A9C"/>
    <w:rsid w:val="001A4597"/>
    <w:rsid w:val="001A4649"/>
    <w:rsid w:val="001A470C"/>
    <w:rsid w:val="001A4805"/>
    <w:rsid w:val="001A5043"/>
    <w:rsid w:val="001A52B5"/>
    <w:rsid w:val="001A57FC"/>
    <w:rsid w:val="001A5DE4"/>
    <w:rsid w:val="001A5E8D"/>
    <w:rsid w:val="001A608C"/>
    <w:rsid w:val="001A690F"/>
    <w:rsid w:val="001A7109"/>
    <w:rsid w:val="001B0BCD"/>
    <w:rsid w:val="001B1137"/>
    <w:rsid w:val="001B1761"/>
    <w:rsid w:val="001B176A"/>
    <w:rsid w:val="001B1A3B"/>
    <w:rsid w:val="001B1D8B"/>
    <w:rsid w:val="001B214F"/>
    <w:rsid w:val="001B26F0"/>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210B"/>
    <w:rsid w:val="001C22A6"/>
    <w:rsid w:val="001C2B38"/>
    <w:rsid w:val="001C2FEA"/>
    <w:rsid w:val="001C33B3"/>
    <w:rsid w:val="001C34FC"/>
    <w:rsid w:val="001C39EE"/>
    <w:rsid w:val="001C3A83"/>
    <w:rsid w:val="001C3AF5"/>
    <w:rsid w:val="001C4252"/>
    <w:rsid w:val="001C445D"/>
    <w:rsid w:val="001C4548"/>
    <w:rsid w:val="001C45D3"/>
    <w:rsid w:val="001C4E5D"/>
    <w:rsid w:val="001C4FE4"/>
    <w:rsid w:val="001C5011"/>
    <w:rsid w:val="001C5023"/>
    <w:rsid w:val="001C50E2"/>
    <w:rsid w:val="001C5237"/>
    <w:rsid w:val="001C5855"/>
    <w:rsid w:val="001C5A24"/>
    <w:rsid w:val="001C5C3F"/>
    <w:rsid w:val="001C6605"/>
    <w:rsid w:val="001C69F2"/>
    <w:rsid w:val="001C72A8"/>
    <w:rsid w:val="001C760D"/>
    <w:rsid w:val="001C7A3A"/>
    <w:rsid w:val="001D0529"/>
    <w:rsid w:val="001D06C8"/>
    <w:rsid w:val="001D07AC"/>
    <w:rsid w:val="001D0A4A"/>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07"/>
    <w:rsid w:val="001E6311"/>
    <w:rsid w:val="001E6AA0"/>
    <w:rsid w:val="001E72C3"/>
    <w:rsid w:val="001E74B4"/>
    <w:rsid w:val="001E77F2"/>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4DBE"/>
    <w:rsid w:val="001F50CF"/>
    <w:rsid w:val="001F5390"/>
    <w:rsid w:val="001F5CA7"/>
    <w:rsid w:val="001F5DAE"/>
    <w:rsid w:val="001F64EF"/>
    <w:rsid w:val="001F66E3"/>
    <w:rsid w:val="001F6799"/>
    <w:rsid w:val="001F6E8A"/>
    <w:rsid w:val="001F7513"/>
    <w:rsid w:val="001F7570"/>
    <w:rsid w:val="001F75D3"/>
    <w:rsid w:val="001F770B"/>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7DA8"/>
    <w:rsid w:val="00207E19"/>
    <w:rsid w:val="002105BF"/>
    <w:rsid w:val="00210737"/>
    <w:rsid w:val="00211477"/>
    <w:rsid w:val="00212248"/>
    <w:rsid w:val="0021267A"/>
    <w:rsid w:val="00212952"/>
    <w:rsid w:val="002130F2"/>
    <w:rsid w:val="002132F0"/>
    <w:rsid w:val="00213349"/>
    <w:rsid w:val="00213FC9"/>
    <w:rsid w:val="00214120"/>
    <w:rsid w:val="0021417E"/>
    <w:rsid w:val="002143AF"/>
    <w:rsid w:val="00215616"/>
    <w:rsid w:val="0021613C"/>
    <w:rsid w:val="0021615A"/>
    <w:rsid w:val="00216E91"/>
    <w:rsid w:val="00217021"/>
    <w:rsid w:val="002175FA"/>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54A"/>
    <w:rsid w:val="002429A1"/>
    <w:rsid w:val="00242A4D"/>
    <w:rsid w:val="00242D1B"/>
    <w:rsid w:val="00243785"/>
    <w:rsid w:val="00243C3E"/>
    <w:rsid w:val="0024404A"/>
    <w:rsid w:val="00244A6F"/>
    <w:rsid w:val="00244ABA"/>
    <w:rsid w:val="002451E5"/>
    <w:rsid w:val="002460FE"/>
    <w:rsid w:val="0024619F"/>
    <w:rsid w:val="00246543"/>
    <w:rsid w:val="002465B7"/>
    <w:rsid w:val="00246894"/>
    <w:rsid w:val="002468A6"/>
    <w:rsid w:val="00246F2E"/>
    <w:rsid w:val="00247095"/>
    <w:rsid w:val="002472C0"/>
    <w:rsid w:val="002477E2"/>
    <w:rsid w:val="00247DAB"/>
    <w:rsid w:val="002506E2"/>
    <w:rsid w:val="00250E0B"/>
    <w:rsid w:val="00251DF2"/>
    <w:rsid w:val="00252573"/>
    <w:rsid w:val="002533B1"/>
    <w:rsid w:val="00253493"/>
    <w:rsid w:val="00253A4A"/>
    <w:rsid w:val="00253F17"/>
    <w:rsid w:val="00254191"/>
    <w:rsid w:val="00254683"/>
    <w:rsid w:val="00254940"/>
    <w:rsid w:val="002549E1"/>
    <w:rsid w:val="00254AE1"/>
    <w:rsid w:val="00254D01"/>
    <w:rsid w:val="002554F7"/>
    <w:rsid w:val="00255DCD"/>
    <w:rsid w:val="00256534"/>
    <w:rsid w:val="002566F4"/>
    <w:rsid w:val="00256A32"/>
    <w:rsid w:val="00256D67"/>
    <w:rsid w:val="00256E93"/>
    <w:rsid w:val="00256ED0"/>
    <w:rsid w:val="00257174"/>
    <w:rsid w:val="002602ED"/>
    <w:rsid w:val="0026042F"/>
    <w:rsid w:val="00260E5E"/>
    <w:rsid w:val="00260F88"/>
    <w:rsid w:val="00261CF9"/>
    <w:rsid w:val="002620FC"/>
    <w:rsid w:val="002624C6"/>
    <w:rsid w:val="00262892"/>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701C7"/>
    <w:rsid w:val="00270722"/>
    <w:rsid w:val="002710C1"/>
    <w:rsid w:val="0027211A"/>
    <w:rsid w:val="002721A9"/>
    <w:rsid w:val="00272332"/>
    <w:rsid w:val="0027270A"/>
    <w:rsid w:val="0027275B"/>
    <w:rsid w:val="00273103"/>
    <w:rsid w:val="002747D0"/>
    <w:rsid w:val="002748B9"/>
    <w:rsid w:val="00274988"/>
    <w:rsid w:val="002749A8"/>
    <w:rsid w:val="00274FD3"/>
    <w:rsid w:val="00275201"/>
    <w:rsid w:val="002753AF"/>
    <w:rsid w:val="002753CE"/>
    <w:rsid w:val="00275AD6"/>
    <w:rsid w:val="00275BAB"/>
    <w:rsid w:val="0027630A"/>
    <w:rsid w:val="002764D4"/>
    <w:rsid w:val="0027701C"/>
    <w:rsid w:val="00277081"/>
    <w:rsid w:val="00277168"/>
    <w:rsid w:val="002771C4"/>
    <w:rsid w:val="002774BD"/>
    <w:rsid w:val="00277B2D"/>
    <w:rsid w:val="002803FB"/>
    <w:rsid w:val="00280BE8"/>
    <w:rsid w:val="00280CA0"/>
    <w:rsid w:val="00280D97"/>
    <w:rsid w:val="002815A5"/>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335"/>
    <w:rsid w:val="00295908"/>
    <w:rsid w:val="00295BF8"/>
    <w:rsid w:val="002960C6"/>
    <w:rsid w:val="00296239"/>
    <w:rsid w:val="00296946"/>
    <w:rsid w:val="002969BB"/>
    <w:rsid w:val="00296AB6"/>
    <w:rsid w:val="0029730A"/>
    <w:rsid w:val="00297651"/>
    <w:rsid w:val="0029770A"/>
    <w:rsid w:val="002A09C1"/>
    <w:rsid w:val="002A0C8B"/>
    <w:rsid w:val="002A0EE4"/>
    <w:rsid w:val="002A1049"/>
    <w:rsid w:val="002A116A"/>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557"/>
    <w:rsid w:val="002B5EE8"/>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2C2F"/>
    <w:rsid w:val="002C33FF"/>
    <w:rsid w:val="002C39A7"/>
    <w:rsid w:val="002C4C55"/>
    <w:rsid w:val="002C5615"/>
    <w:rsid w:val="002C59B5"/>
    <w:rsid w:val="002C6370"/>
    <w:rsid w:val="002C6747"/>
    <w:rsid w:val="002C6A78"/>
    <w:rsid w:val="002C6B1A"/>
    <w:rsid w:val="002C6B65"/>
    <w:rsid w:val="002C6E57"/>
    <w:rsid w:val="002C6ECD"/>
    <w:rsid w:val="002C775F"/>
    <w:rsid w:val="002C793C"/>
    <w:rsid w:val="002C7A02"/>
    <w:rsid w:val="002C7A5B"/>
    <w:rsid w:val="002C7BF1"/>
    <w:rsid w:val="002D01FD"/>
    <w:rsid w:val="002D038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576"/>
    <w:rsid w:val="002D78EF"/>
    <w:rsid w:val="002D79FD"/>
    <w:rsid w:val="002D7EFA"/>
    <w:rsid w:val="002E0388"/>
    <w:rsid w:val="002E0881"/>
    <w:rsid w:val="002E1004"/>
    <w:rsid w:val="002E10F8"/>
    <w:rsid w:val="002E2222"/>
    <w:rsid w:val="002E27AE"/>
    <w:rsid w:val="002E293E"/>
    <w:rsid w:val="002E32DE"/>
    <w:rsid w:val="002E378C"/>
    <w:rsid w:val="002E38B1"/>
    <w:rsid w:val="002E40BF"/>
    <w:rsid w:val="002E4A84"/>
    <w:rsid w:val="002E4D01"/>
    <w:rsid w:val="002E6A54"/>
    <w:rsid w:val="002E6CFD"/>
    <w:rsid w:val="002E6D15"/>
    <w:rsid w:val="002E74E8"/>
    <w:rsid w:val="002E752D"/>
    <w:rsid w:val="002F03F8"/>
    <w:rsid w:val="002F2B3E"/>
    <w:rsid w:val="002F315B"/>
    <w:rsid w:val="002F365E"/>
    <w:rsid w:val="002F3EB6"/>
    <w:rsid w:val="002F3F96"/>
    <w:rsid w:val="002F48E8"/>
    <w:rsid w:val="002F4AD0"/>
    <w:rsid w:val="002F4C87"/>
    <w:rsid w:val="002F578C"/>
    <w:rsid w:val="002F58B6"/>
    <w:rsid w:val="002F5C54"/>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4873"/>
    <w:rsid w:val="0030581F"/>
    <w:rsid w:val="00305861"/>
    <w:rsid w:val="00305CBF"/>
    <w:rsid w:val="00305D5F"/>
    <w:rsid w:val="00305EE5"/>
    <w:rsid w:val="00306D01"/>
    <w:rsid w:val="00307CDA"/>
    <w:rsid w:val="00307CFD"/>
    <w:rsid w:val="00307D08"/>
    <w:rsid w:val="00307FEB"/>
    <w:rsid w:val="00310312"/>
    <w:rsid w:val="003103CD"/>
    <w:rsid w:val="003108CD"/>
    <w:rsid w:val="00310BDE"/>
    <w:rsid w:val="00310D67"/>
    <w:rsid w:val="00310E15"/>
    <w:rsid w:val="003114B5"/>
    <w:rsid w:val="0031240F"/>
    <w:rsid w:val="00312AA2"/>
    <w:rsid w:val="00312BBC"/>
    <w:rsid w:val="00312D67"/>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201"/>
    <w:rsid w:val="00322488"/>
    <w:rsid w:val="003226A9"/>
    <w:rsid w:val="00322753"/>
    <w:rsid w:val="003228BE"/>
    <w:rsid w:val="00322C81"/>
    <w:rsid w:val="003230B4"/>
    <w:rsid w:val="0032432B"/>
    <w:rsid w:val="0032443A"/>
    <w:rsid w:val="003248AF"/>
    <w:rsid w:val="00324F7E"/>
    <w:rsid w:val="0032543F"/>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631"/>
    <w:rsid w:val="00337665"/>
    <w:rsid w:val="003377C9"/>
    <w:rsid w:val="003377F7"/>
    <w:rsid w:val="00337CAB"/>
    <w:rsid w:val="003402A4"/>
    <w:rsid w:val="00340657"/>
    <w:rsid w:val="00340F6A"/>
    <w:rsid w:val="00341745"/>
    <w:rsid w:val="00342479"/>
    <w:rsid w:val="0034281B"/>
    <w:rsid w:val="00342A9D"/>
    <w:rsid w:val="00342D03"/>
    <w:rsid w:val="00342F20"/>
    <w:rsid w:val="00343046"/>
    <w:rsid w:val="0034304E"/>
    <w:rsid w:val="003435C8"/>
    <w:rsid w:val="00343600"/>
    <w:rsid w:val="00343624"/>
    <w:rsid w:val="00344104"/>
    <w:rsid w:val="00344289"/>
    <w:rsid w:val="00344334"/>
    <w:rsid w:val="00344671"/>
    <w:rsid w:val="00344BC0"/>
    <w:rsid w:val="00345171"/>
    <w:rsid w:val="0034522B"/>
    <w:rsid w:val="00345308"/>
    <w:rsid w:val="00345334"/>
    <w:rsid w:val="00345CC9"/>
    <w:rsid w:val="00345CD5"/>
    <w:rsid w:val="00346050"/>
    <w:rsid w:val="00346841"/>
    <w:rsid w:val="003473D4"/>
    <w:rsid w:val="0034769D"/>
    <w:rsid w:val="00347BF1"/>
    <w:rsid w:val="00347ED6"/>
    <w:rsid w:val="00350039"/>
    <w:rsid w:val="003503B9"/>
    <w:rsid w:val="003505E0"/>
    <w:rsid w:val="00351B47"/>
    <w:rsid w:val="00351E4F"/>
    <w:rsid w:val="00352013"/>
    <w:rsid w:val="00352257"/>
    <w:rsid w:val="00352312"/>
    <w:rsid w:val="00352ACD"/>
    <w:rsid w:val="00353B8E"/>
    <w:rsid w:val="00353F69"/>
    <w:rsid w:val="00354017"/>
    <w:rsid w:val="003540CF"/>
    <w:rsid w:val="00354281"/>
    <w:rsid w:val="00354AB6"/>
    <w:rsid w:val="00354FF7"/>
    <w:rsid w:val="003554AF"/>
    <w:rsid w:val="003558A8"/>
    <w:rsid w:val="0035590C"/>
    <w:rsid w:val="0035629D"/>
    <w:rsid w:val="00356454"/>
    <w:rsid w:val="00356FED"/>
    <w:rsid w:val="00357096"/>
    <w:rsid w:val="0035782D"/>
    <w:rsid w:val="00357AC1"/>
    <w:rsid w:val="003607A0"/>
    <w:rsid w:val="003607E3"/>
    <w:rsid w:val="00362CC5"/>
    <w:rsid w:val="003633F9"/>
    <w:rsid w:val="00364CF5"/>
    <w:rsid w:val="00364E5F"/>
    <w:rsid w:val="003651A7"/>
    <w:rsid w:val="00365D85"/>
    <w:rsid w:val="003661DF"/>
    <w:rsid w:val="003662A1"/>
    <w:rsid w:val="00366717"/>
    <w:rsid w:val="0036681F"/>
    <w:rsid w:val="00366853"/>
    <w:rsid w:val="0036776B"/>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4A32"/>
    <w:rsid w:val="003A5103"/>
    <w:rsid w:val="003A520E"/>
    <w:rsid w:val="003A54EB"/>
    <w:rsid w:val="003A599E"/>
    <w:rsid w:val="003A5FD9"/>
    <w:rsid w:val="003A60F8"/>
    <w:rsid w:val="003A6D56"/>
    <w:rsid w:val="003A6E77"/>
    <w:rsid w:val="003A6EC4"/>
    <w:rsid w:val="003A74D9"/>
    <w:rsid w:val="003A77F0"/>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70A3"/>
    <w:rsid w:val="003D7EED"/>
    <w:rsid w:val="003D7EF6"/>
    <w:rsid w:val="003E00CF"/>
    <w:rsid w:val="003E03DF"/>
    <w:rsid w:val="003E0842"/>
    <w:rsid w:val="003E1A21"/>
    <w:rsid w:val="003E1E34"/>
    <w:rsid w:val="003E1EB7"/>
    <w:rsid w:val="003E1F16"/>
    <w:rsid w:val="003E24CE"/>
    <w:rsid w:val="003E2880"/>
    <w:rsid w:val="003E29FD"/>
    <w:rsid w:val="003E2FC0"/>
    <w:rsid w:val="003E37B8"/>
    <w:rsid w:val="003E3B2E"/>
    <w:rsid w:val="003E3B5F"/>
    <w:rsid w:val="003E3FB7"/>
    <w:rsid w:val="003E482D"/>
    <w:rsid w:val="003E4C9A"/>
    <w:rsid w:val="003E50E5"/>
    <w:rsid w:val="003E5336"/>
    <w:rsid w:val="003E5787"/>
    <w:rsid w:val="003E5A01"/>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6F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072"/>
    <w:rsid w:val="004252AB"/>
    <w:rsid w:val="00425D7C"/>
    <w:rsid w:val="004262B6"/>
    <w:rsid w:val="004265B9"/>
    <w:rsid w:val="004266C7"/>
    <w:rsid w:val="00426854"/>
    <w:rsid w:val="00426945"/>
    <w:rsid w:val="00427769"/>
    <w:rsid w:val="00430024"/>
    <w:rsid w:val="00430262"/>
    <w:rsid w:val="00430602"/>
    <w:rsid w:val="00430B12"/>
    <w:rsid w:val="0043149E"/>
    <w:rsid w:val="00431E16"/>
    <w:rsid w:val="00432036"/>
    <w:rsid w:val="00432152"/>
    <w:rsid w:val="00432699"/>
    <w:rsid w:val="00432DC0"/>
    <w:rsid w:val="00432E67"/>
    <w:rsid w:val="0043342F"/>
    <w:rsid w:val="00433526"/>
    <w:rsid w:val="00433A44"/>
    <w:rsid w:val="004343A9"/>
    <w:rsid w:val="0043462C"/>
    <w:rsid w:val="0043485E"/>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C9"/>
    <w:rsid w:val="00450B2F"/>
    <w:rsid w:val="004510E3"/>
    <w:rsid w:val="004513B5"/>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260"/>
    <w:rsid w:val="00462A70"/>
    <w:rsid w:val="00462AA7"/>
    <w:rsid w:val="00462EE2"/>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838"/>
    <w:rsid w:val="004719CA"/>
    <w:rsid w:val="00471BC9"/>
    <w:rsid w:val="00472DA2"/>
    <w:rsid w:val="00472E5E"/>
    <w:rsid w:val="00472FAC"/>
    <w:rsid w:val="0047320A"/>
    <w:rsid w:val="00473315"/>
    <w:rsid w:val="0047366D"/>
    <w:rsid w:val="00473BA6"/>
    <w:rsid w:val="004740CA"/>
    <w:rsid w:val="00474195"/>
    <w:rsid w:val="004745C7"/>
    <w:rsid w:val="00474F95"/>
    <w:rsid w:val="00475AD7"/>
    <w:rsid w:val="00475EA0"/>
    <w:rsid w:val="00476FE7"/>
    <w:rsid w:val="0047717F"/>
    <w:rsid w:val="00477CAC"/>
    <w:rsid w:val="00477D01"/>
    <w:rsid w:val="00480161"/>
    <w:rsid w:val="00480365"/>
    <w:rsid w:val="004804C7"/>
    <w:rsid w:val="0048056F"/>
    <w:rsid w:val="004805C7"/>
    <w:rsid w:val="00480E6F"/>
    <w:rsid w:val="004813BA"/>
    <w:rsid w:val="00481B96"/>
    <w:rsid w:val="00481C8B"/>
    <w:rsid w:val="00482020"/>
    <w:rsid w:val="00482A44"/>
    <w:rsid w:val="00482EDC"/>
    <w:rsid w:val="00483933"/>
    <w:rsid w:val="0048427A"/>
    <w:rsid w:val="00484338"/>
    <w:rsid w:val="004843C5"/>
    <w:rsid w:val="004851FA"/>
    <w:rsid w:val="00485698"/>
    <w:rsid w:val="0048580D"/>
    <w:rsid w:val="00485F09"/>
    <w:rsid w:val="00486E4A"/>
    <w:rsid w:val="00487337"/>
    <w:rsid w:val="004873DE"/>
    <w:rsid w:val="004874F8"/>
    <w:rsid w:val="00487B78"/>
    <w:rsid w:val="00487CFF"/>
    <w:rsid w:val="004903CF"/>
    <w:rsid w:val="00492347"/>
    <w:rsid w:val="004924FC"/>
    <w:rsid w:val="004926A9"/>
    <w:rsid w:val="0049278D"/>
    <w:rsid w:val="004927B0"/>
    <w:rsid w:val="00492996"/>
    <w:rsid w:val="00492BB9"/>
    <w:rsid w:val="00492C1E"/>
    <w:rsid w:val="0049300A"/>
    <w:rsid w:val="004930D1"/>
    <w:rsid w:val="0049317A"/>
    <w:rsid w:val="00493F79"/>
    <w:rsid w:val="00494135"/>
    <w:rsid w:val="0049465F"/>
    <w:rsid w:val="0049472F"/>
    <w:rsid w:val="00494D85"/>
    <w:rsid w:val="004951BB"/>
    <w:rsid w:val="00495EAD"/>
    <w:rsid w:val="004963B2"/>
    <w:rsid w:val="00496605"/>
    <w:rsid w:val="00496E5C"/>
    <w:rsid w:val="00497177"/>
    <w:rsid w:val="004974F7"/>
    <w:rsid w:val="00497536"/>
    <w:rsid w:val="0049764F"/>
    <w:rsid w:val="00497B0C"/>
    <w:rsid w:val="00497FFC"/>
    <w:rsid w:val="004A0653"/>
    <w:rsid w:val="004A0820"/>
    <w:rsid w:val="004A0D8C"/>
    <w:rsid w:val="004A12ED"/>
    <w:rsid w:val="004A13E4"/>
    <w:rsid w:val="004A15F8"/>
    <w:rsid w:val="004A17AF"/>
    <w:rsid w:val="004A19D3"/>
    <w:rsid w:val="004A1AE3"/>
    <w:rsid w:val="004A1C18"/>
    <w:rsid w:val="004A25A5"/>
    <w:rsid w:val="004A2A61"/>
    <w:rsid w:val="004A2DB2"/>
    <w:rsid w:val="004A312F"/>
    <w:rsid w:val="004A3CFD"/>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866"/>
    <w:rsid w:val="004B5BCE"/>
    <w:rsid w:val="004B5F9E"/>
    <w:rsid w:val="004B5FF8"/>
    <w:rsid w:val="004B6F86"/>
    <w:rsid w:val="004B714D"/>
    <w:rsid w:val="004B7CDB"/>
    <w:rsid w:val="004C01A3"/>
    <w:rsid w:val="004C0685"/>
    <w:rsid w:val="004C0750"/>
    <w:rsid w:val="004C089D"/>
    <w:rsid w:val="004C11C5"/>
    <w:rsid w:val="004C15A6"/>
    <w:rsid w:val="004C1B77"/>
    <w:rsid w:val="004C2097"/>
    <w:rsid w:val="004C4104"/>
    <w:rsid w:val="004C4307"/>
    <w:rsid w:val="004C4742"/>
    <w:rsid w:val="004C52A3"/>
    <w:rsid w:val="004C554A"/>
    <w:rsid w:val="004C5917"/>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418A"/>
    <w:rsid w:val="004D426C"/>
    <w:rsid w:val="004D4290"/>
    <w:rsid w:val="004D47A2"/>
    <w:rsid w:val="004D4808"/>
    <w:rsid w:val="004D4833"/>
    <w:rsid w:val="004D4BFB"/>
    <w:rsid w:val="004D521F"/>
    <w:rsid w:val="004D5834"/>
    <w:rsid w:val="004D5C45"/>
    <w:rsid w:val="004D718A"/>
    <w:rsid w:val="004D733E"/>
    <w:rsid w:val="004D74EC"/>
    <w:rsid w:val="004D7C5F"/>
    <w:rsid w:val="004E04E6"/>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5D0"/>
    <w:rsid w:val="004E6EC9"/>
    <w:rsid w:val="004E7376"/>
    <w:rsid w:val="004E740F"/>
    <w:rsid w:val="004E793C"/>
    <w:rsid w:val="004F0225"/>
    <w:rsid w:val="004F0D00"/>
    <w:rsid w:val="004F130B"/>
    <w:rsid w:val="004F1439"/>
    <w:rsid w:val="004F14CA"/>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63"/>
    <w:rsid w:val="00524274"/>
    <w:rsid w:val="0052432A"/>
    <w:rsid w:val="00524D7B"/>
    <w:rsid w:val="00524E73"/>
    <w:rsid w:val="00524F72"/>
    <w:rsid w:val="00525622"/>
    <w:rsid w:val="00525B5F"/>
    <w:rsid w:val="00525CEF"/>
    <w:rsid w:val="0052619B"/>
    <w:rsid w:val="00526243"/>
    <w:rsid w:val="00526E99"/>
    <w:rsid w:val="00526F6B"/>
    <w:rsid w:val="00527014"/>
    <w:rsid w:val="00527146"/>
    <w:rsid w:val="00527197"/>
    <w:rsid w:val="00530257"/>
    <w:rsid w:val="005308FB"/>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5DA"/>
    <w:rsid w:val="00536A97"/>
    <w:rsid w:val="00536BF0"/>
    <w:rsid w:val="00537851"/>
    <w:rsid w:val="00537B4B"/>
    <w:rsid w:val="00537E3B"/>
    <w:rsid w:val="00537E3E"/>
    <w:rsid w:val="00540094"/>
    <w:rsid w:val="005412A0"/>
    <w:rsid w:val="005416C4"/>
    <w:rsid w:val="0054184F"/>
    <w:rsid w:val="00541DDE"/>
    <w:rsid w:val="00541EE0"/>
    <w:rsid w:val="00541F2F"/>
    <w:rsid w:val="00541F77"/>
    <w:rsid w:val="0054293E"/>
    <w:rsid w:val="00542959"/>
    <w:rsid w:val="00542B50"/>
    <w:rsid w:val="00542F7E"/>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36B"/>
    <w:rsid w:val="00547B9C"/>
    <w:rsid w:val="0055036C"/>
    <w:rsid w:val="00550B12"/>
    <w:rsid w:val="00550FCD"/>
    <w:rsid w:val="005512E5"/>
    <w:rsid w:val="00552244"/>
    <w:rsid w:val="0055263B"/>
    <w:rsid w:val="00552AA5"/>
    <w:rsid w:val="00552DC7"/>
    <w:rsid w:val="0055354B"/>
    <w:rsid w:val="005541A5"/>
    <w:rsid w:val="0055426F"/>
    <w:rsid w:val="005544A2"/>
    <w:rsid w:val="00554501"/>
    <w:rsid w:val="005549A5"/>
    <w:rsid w:val="00554CE2"/>
    <w:rsid w:val="00555239"/>
    <w:rsid w:val="005554DC"/>
    <w:rsid w:val="00555590"/>
    <w:rsid w:val="00555889"/>
    <w:rsid w:val="00555D42"/>
    <w:rsid w:val="0055658D"/>
    <w:rsid w:val="00556772"/>
    <w:rsid w:val="00556B45"/>
    <w:rsid w:val="00560DC1"/>
    <w:rsid w:val="0056124D"/>
    <w:rsid w:val="00561270"/>
    <w:rsid w:val="00561775"/>
    <w:rsid w:val="005633F2"/>
    <w:rsid w:val="00563562"/>
    <w:rsid w:val="005638E5"/>
    <w:rsid w:val="00563982"/>
    <w:rsid w:val="00563D5A"/>
    <w:rsid w:val="00564A50"/>
    <w:rsid w:val="0056518D"/>
    <w:rsid w:val="00565918"/>
    <w:rsid w:val="00565B4E"/>
    <w:rsid w:val="00565BD5"/>
    <w:rsid w:val="00566701"/>
    <w:rsid w:val="005667EE"/>
    <w:rsid w:val="00566EE3"/>
    <w:rsid w:val="005671B9"/>
    <w:rsid w:val="00567423"/>
    <w:rsid w:val="00570017"/>
    <w:rsid w:val="005700C6"/>
    <w:rsid w:val="005704E7"/>
    <w:rsid w:val="00571094"/>
    <w:rsid w:val="005710B5"/>
    <w:rsid w:val="00571324"/>
    <w:rsid w:val="005713FB"/>
    <w:rsid w:val="005715AF"/>
    <w:rsid w:val="00571D68"/>
    <w:rsid w:val="00571EDF"/>
    <w:rsid w:val="00572103"/>
    <w:rsid w:val="0057226E"/>
    <w:rsid w:val="00572384"/>
    <w:rsid w:val="005726E7"/>
    <w:rsid w:val="00573A6B"/>
    <w:rsid w:val="0057440C"/>
    <w:rsid w:val="00574697"/>
    <w:rsid w:val="0057471A"/>
    <w:rsid w:val="0057479D"/>
    <w:rsid w:val="00575F19"/>
    <w:rsid w:val="0057674F"/>
    <w:rsid w:val="005767BE"/>
    <w:rsid w:val="00576921"/>
    <w:rsid w:val="00576E18"/>
    <w:rsid w:val="00577CF9"/>
    <w:rsid w:val="00577E4D"/>
    <w:rsid w:val="00581F8B"/>
    <w:rsid w:val="00582F97"/>
    <w:rsid w:val="00583687"/>
    <w:rsid w:val="0058511F"/>
    <w:rsid w:val="005854F8"/>
    <w:rsid w:val="00585DAB"/>
    <w:rsid w:val="00585F49"/>
    <w:rsid w:val="0058607D"/>
    <w:rsid w:val="005870C1"/>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D2"/>
    <w:rsid w:val="00593F39"/>
    <w:rsid w:val="00594C0B"/>
    <w:rsid w:val="00595233"/>
    <w:rsid w:val="0059533E"/>
    <w:rsid w:val="00595A56"/>
    <w:rsid w:val="00595DA1"/>
    <w:rsid w:val="00595F99"/>
    <w:rsid w:val="005961BF"/>
    <w:rsid w:val="00596697"/>
    <w:rsid w:val="005966CF"/>
    <w:rsid w:val="00596C5B"/>
    <w:rsid w:val="00597B03"/>
    <w:rsid w:val="005A00DA"/>
    <w:rsid w:val="005A064D"/>
    <w:rsid w:val="005A08A1"/>
    <w:rsid w:val="005A0AA8"/>
    <w:rsid w:val="005A10C2"/>
    <w:rsid w:val="005A1A6D"/>
    <w:rsid w:val="005A1D47"/>
    <w:rsid w:val="005A2586"/>
    <w:rsid w:val="005A3370"/>
    <w:rsid w:val="005A3525"/>
    <w:rsid w:val="005A3DA0"/>
    <w:rsid w:val="005A4117"/>
    <w:rsid w:val="005A43DE"/>
    <w:rsid w:val="005A44B0"/>
    <w:rsid w:val="005A44EC"/>
    <w:rsid w:val="005A5152"/>
    <w:rsid w:val="005A5921"/>
    <w:rsid w:val="005A647A"/>
    <w:rsid w:val="005A6481"/>
    <w:rsid w:val="005A6697"/>
    <w:rsid w:val="005A6DCF"/>
    <w:rsid w:val="005B0798"/>
    <w:rsid w:val="005B080E"/>
    <w:rsid w:val="005B084D"/>
    <w:rsid w:val="005B0894"/>
    <w:rsid w:val="005B0F14"/>
    <w:rsid w:val="005B1363"/>
    <w:rsid w:val="005B13BF"/>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B06"/>
    <w:rsid w:val="005B5B46"/>
    <w:rsid w:val="005B64D9"/>
    <w:rsid w:val="005B6B7C"/>
    <w:rsid w:val="005B6FE9"/>
    <w:rsid w:val="005B71A5"/>
    <w:rsid w:val="005B71AC"/>
    <w:rsid w:val="005B785A"/>
    <w:rsid w:val="005C00CE"/>
    <w:rsid w:val="005C0FAC"/>
    <w:rsid w:val="005C10D3"/>
    <w:rsid w:val="005C15D2"/>
    <w:rsid w:val="005C15E7"/>
    <w:rsid w:val="005C1978"/>
    <w:rsid w:val="005C1CED"/>
    <w:rsid w:val="005C2116"/>
    <w:rsid w:val="005C263F"/>
    <w:rsid w:val="005C2DF6"/>
    <w:rsid w:val="005C2E6F"/>
    <w:rsid w:val="005C31B3"/>
    <w:rsid w:val="005C3442"/>
    <w:rsid w:val="005C3746"/>
    <w:rsid w:val="005C40EF"/>
    <w:rsid w:val="005C463D"/>
    <w:rsid w:val="005C4DE6"/>
    <w:rsid w:val="005C4F90"/>
    <w:rsid w:val="005C556D"/>
    <w:rsid w:val="005C5AB0"/>
    <w:rsid w:val="005C5BA5"/>
    <w:rsid w:val="005C62A4"/>
    <w:rsid w:val="005C6D8F"/>
    <w:rsid w:val="005C7160"/>
    <w:rsid w:val="005C7248"/>
    <w:rsid w:val="005C7370"/>
    <w:rsid w:val="005C73F2"/>
    <w:rsid w:val="005D0173"/>
    <w:rsid w:val="005D0697"/>
    <w:rsid w:val="005D0B7B"/>
    <w:rsid w:val="005D1471"/>
    <w:rsid w:val="005D1E06"/>
    <w:rsid w:val="005D26A4"/>
    <w:rsid w:val="005D2D57"/>
    <w:rsid w:val="005D30E2"/>
    <w:rsid w:val="005D3697"/>
    <w:rsid w:val="005D3832"/>
    <w:rsid w:val="005D3AF2"/>
    <w:rsid w:val="005D4039"/>
    <w:rsid w:val="005D4133"/>
    <w:rsid w:val="005D425D"/>
    <w:rsid w:val="005D4272"/>
    <w:rsid w:val="005D42F0"/>
    <w:rsid w:val="005D4A95"/>
    <w:rsid w:val="005D4B2C"/>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E7E4F"/>
    <w:rsid w:val="005F03C5"/>
    <w:rsid w:val="005F06AF"/>
    <w:rsid w:val="005F0717"/>
    <w:rsid w:val="005F1139"/>
    <w:rsid w:val="005F12DA"/>
    <w:rsid w:val="005F1552"/>
    <w:rsid w:val="005F1996"/>
    <w:rsid w:val="005F1B0A"/>
    <w:rsid w:val="005F2755"/>
    <w:rsid w:val="005F3009"/>
    <w:rsid w:val="005F32C7"/>
    <w:rsid w:val="005F3CE8"/>
    <w:rsid w:val="005F3FA6"/>
    <w:rsid w:val="005F539A"/>
    <w:rsid w:val="005F68E7"/>
    <w:rsid w:val="005F6FBF"/>
    <w:rsid w:val="005F757A"/>
    <w:rsid w:val="005F7645"/>
    <w:rsid w:val="006004A8"/>
    <w:rsid w:val="006005E6"/>
    <w:rsid w:val="00600F90"/>
    <w:rsid w:val="006010B7"/>
    <w:rsid w:val="0060187B"/>
    <w:rsid w:val="00601B71"/>
    <w:rsid w:val="00601F88"/>
    <w:rsid w:val="00603091"/>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69E"/>
    <w:rsid w:val="0061395A"/>
    <w:rsid w:val="00613A17"/>
    <w:rsid w:val="00614715"/>
    <w:rsid w:val="006147FC"/>
    <w:rsid w:val="00614948"/>
    <w:rsid w:val="006149F2"/>
    <w:rsid w:val="0061536E"/>
    <w:rsid w:val="006157A0"/>
    <w:rsid w:val="00615827"/>
    <w:rsid w:val="0061620A"/>
    <w:rsid w:val="006169A4"/>
    <w:rsid w:val="00616A8D"/>
    <w:rsid w:val="00620415"/>
    <w:rsid w:val="00620728"/>
    <w:rsid w:val="00620B9C"/>
    <w:rsid w:val="00620FAC"/>
    <w:rsid w:val="0062122B"/>
    <w:rsid w:val="00621713"/>
    <w:rsid w:val="006222ED"/>
    <w:rsid w:val="00622512"/>
    <w:rsid w:val="00622900"/>
    <w:rsid w:val="00623392"/>
    <w:rsid w:val="006244B5"/>
    <w:rsid w:val="0062499D"/>
    <w:rsid w:val="00624DE6"/>
    <w:rsid w:val="00625265"/>
    <w:rsid w:val="006252E4"/>
    <w:rsid w:val="006256BD"/>
    <w:rsid w:val="00625876"/>
    <w:rsid w:val="00626855"/>
    <w:rsid w:val="00626DC4"/>
    <w:rsid w:val="006279A3"/>
    <w:rsid w:val="00627B7B"/>
    <w:rsid w:val="00627E78"/>
    <w:rsid w:val="00627FAD"/>
    <w:rsid w:val="006304F2"/>
    <w:rsid w:val="006306B1"/>
    <w:rsid w:val="00630CE8"/>
    <w:rsid w:val="006311AF"/>
    <w:rsid w:val="00631407"/>
    <w:rsid w:val="0063252E"/>
    <w:rsid w:val="006327A7"/>
    <w:rsid w:val="00632C2D"/>
    <w:rsid w:val="00632D1A"/>
    <w:rsid w:val="006331AE"/>
    <w:rsid w:val="006333DC"/>
    <w:rsid w:val="00633BA6"/>
    <w:rsid w:val="0063528B"/>
    <w:rsid w:val="0063572B"/>
    <w:rsid w:val="0063574D"/>
    <w:rsid w:val="00635813"/>
    <w:rsid w:val="00636553"/>
    <w:rsid w:val="00636CA1"/>
    <w:rsid w:val="00637D59"/>
    <w:rsid w:val="006405EB"/>
    <w:rsid w:val="00640BA0"/>
    <w:rsid w:val="00640CE5"/>
    <w:rsid w:val="00640D72"/>
    <w:rsid w:val="0064116B"/>
    <w:rsid w:val="0064169A"/>
    <w:rsid w:val="00642710"/>
    <w:rsid w:val="006428F1"/>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7DC"/>
    <w:rsid w:val="00650205"/>
    <w:rsid w:val="0065038A"/>
    <w:rsid w:val="006509BF"/>
    <w:rsid w:val="00651238"/>
    <w:rsid w:val="00651285"/>
    <w:rsid w:val="0065166B"/>
    <w:rsid w:val="00651795"/>
    <w:rsid w:val="00651BAE"/>
    <w:rsid w:val="00651DA0"/>
    <w:rsid w:val="00651E46"/>
    <w:rsid w:val="0065210A"/>
    <w:rsid w:val="00652219"/>
    <w:rsid w:val="0065249E"/>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22DD"/>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07E2"/>
    <w:rsid w:val="00671BF4"/>
    <w:rsid w:val="00671F32"/>
    <w:rsid w:val="0067248F"/>
    <w:rsid w:val="00672CC1"/>
    <w:rsid w:val="00672E09"/>
    <w:rsid w:val="00673549"/>
    <w:rsid w:val="006735D9"/>
    <w:rsid w:val="00673610"/>
    <w:rsid w:val="00673B50"/>
    <w:rsid w:val="00673E8B"/>
    <w:rsid w:val="00674113"/>
    <w:rsid w:val="00674147"/>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C98"/>
    <w:rsid w:val="00687FA0"/>
    <w:rsid w:val="0069052B"/>
    <w:rsid w:val="00690BBC"/>
    <w:rsid w:val="00691065"/>
    <w:rsid w:val="00691EB0"/>
    <w:rsid w:val="00692588"/>
    <w:rsid w:val="006927AD"/>
    <w:rsid w:val="00692822"/>
    <w:rsid w:val="006928D1"/>
    <w:rsid w:val="00692F16"/>
    <w:rsid w:val="00692FCD"/>
    <w:rsid w:val="00692FE4"/>
    <w:rsid w:val="00693ACF"/>
    <w:rsid w:val="00693BA3"/>
    <w:rsid w:val="00693D1B"/>
    <w:rsid w:val="0069565F"/>
    <w:rsid w:val="006956F2"/>
    <w:rsid w:val="006961CD"/>
    <w:rsid w:val="00696F29"/>
    <w:rsid w:val="006971A9"/>
    <w:rsid w:val="006972FB"/>
    <w:rsid w:val="006A00CA"/>
    <w:rsid w:val="006A0B45"/>
    <w:rsid w:val="006A1186"/>
    <w:rsid w:val="006A13BE"/>
    <w:rsid w:val="006A185E"/>
    <w:rsid w:val="006A1B7F"/>
    <w:rsid w:val="006A1CBD"/>
    <w:rsid w:val="006A2355"/>
    <w:rsid w:val="006A2864"/>
    <w:rsid w:val="006A2B3A"/>
    <w:rsid w:val="006A2DB9"/>
    <w:rsid w:val="006A35C7"/>
    <w:rsid w:val="006A3CF5"/>
    <w:rsid w:val="006A405D"/>
    <w:rsid w:val="006A4613"/>
    <w:rsid w:val="006A52E4"/>
    <w:rsid w:val="006A55E7"/>
    <w:rsid w:val="006A5BE5"/>
    <w:rsid w:val="006A5C3F"/>
    <w:rsid w:val="006A681D"/>
    <w:rsid w:val="006A6BCD"/>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C07B0"/>
    <w:rsid w:val="006C0C89"/>
    <w:rsid w:val="006C0FE8"/>
    <w:rsid w:val="006C1083"/>
    <w:rsid w:val="006C10B7"/>
    <w:rsid w:val="006C1216"/>
    <w:rsid w:val="006C1D34"/>
    <w:rsid w:val="006C26B5"/>
    <w:rsid w:val="006C279E"/>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E26"/>
    <w:rsid w:val="006D73DF"/>
    <w:rsid w:val="006D7674"/>
    <w:rsid w:val="006D7D14"/>
    <w:rsid w:val="006D7D5A"/>
    <w:rsid w:val="006E04AE"/>
    <w:rsid w:val="006E05FD"/>
    <w:rsid w:val="006E0666"/>
    <w:rsid w:val="006E0899"/>
    <w:rsid w:val="006E16FA"/>
    <w:rsid w:val="006E2063"/>
    <w:rsid w:val="006E27F3"/>
    <w:rsid w:val="006E2ABB"/>
    <w:rsid w:val="006E2E9C"/>
    <w:rsid w:val="006E4421"/>
    <w:rsid w:val="006E4B6F"/>
    <w:rsid w:val="006E4BEC"/>
    <w:rsid w:val="006E55AD"/>
    <w:rsid w:val="006E57A5"/>
    <w:rsid w:val="006E57BD"/>
    <w:rsid w:val="006E63E5"/>
    <w:rsid w:val="006E6757"/>
    <w:rsid w:val="006E6A60"/>
    <w:rsid w:val="006E6AA7"/>
    <w:rsid w:val="006E7144"/>
    <w:rsid w:val="006F08E8"/>
    <w:rsid w:val="006F0D92"/>
    <w:rsid w:val="006F0F09"/>
    <w:rsid w:val="006F1102"/>
    <w:rsid w:val="006F145B"/>
    <w:rsid w:val="006F14D5"/>
    <w:rsid w:val="006F1867"/>
    <w:rsid w:val="006F18DB"/>
    <w:rsid w:val="006F1B91"/>
    <w:rsid w:val="006F1D36"/>
    <w:rsid w:val="006F1E97"/>
    <w:rsid w:val="006F2C2B"/>
    <w:rsid w:val="006F2C2C"/>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78BD"/>
    <w:rsid w:val="006F7985"/>
    <w:rsid w:val="006F7B1C"/>
    <w:rsid w:val="006F7C73"/>
    <w:rsid w:val="00700070"/>
    <w:rsid w:val="00700121"/>
    <w:rsid w:val="00700166"/>
    <w:rsid w:val="00700ACF"/>
    <w:rsid w:val="00700E7B"/>
    <w:rsid w:val="0070108B"/>
    <w:rsid w:val="007010FB"/>
    <w:rsid w:val="0070124E"/>
    <w:rsid w:val="0070143E"/>
    <w:rsid w:val="00701468"/>
    <w:rsid w:val="00702F54"/>
    <w:rsid w:val="00703090"/>
    <w:rsid w:val="00703347"/>
    <w:rsid w:val="007035A1"/>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B62"/>
    <w:rsid w:val="00717801"/>
    <w:rsid w:val="00717DB5"/>
    <w:rsid w:val="007202C5"/>
    <w:rsid w:val="00720759"/>
    <w:rsid w:val="00720B34"/>
    <w:rsid w:val="00720E49"/>
    <w:rsid w:val="00721114"/>
    <w:rsid w:val="00721817"/>
    <w:rsid w:val="007222A1"/>
    <w:rsid w:val="007222C4"/>
    <w:rsid w:val="00722369"/>
    <w:rsid w:val="0072288A"/>
    <w:rsid w:val="00722D10"/>
    <w:rsid w:val="00722E96"/>
    <w:rsid w:val="00722FF6"/>
    <w:rsid w:val="0072405B"/>
    <w:rsid w:val="007257C0"/>
    <w:rsid w:val="007263B2"/>
    <w:rsid w:val="007265EB"/>
    <w:rsid w:val="00726E94"/>
    <w:rsid w:val="00727116"/>
    <w:rsid w:val="00727172"/>
    <w:rsid w:val="0072743D"/>
    <w:rsid w:val="0072776F"/>
    <w:rsid w:val="00727E52"/>
    <w:rsid w:val="00730323"/>
    <w:rsid w:val="0073062F"/>
    <w:rsid w:val="00730DEE"/>
    <w:rsid w:val="00731925"/>
    <w:rsid w:val="007334BA"/>
    <w:rsid w:val="00734A67"/>
    <w:rsid w:val="00734F93"/>
    <w:rsid w:val="007373AC"/>
    <w:rsid w:val="0073756E"/>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42FC"/>
    <w:rsid w:val="007447C1"/>
    <w:rsid w:val="00744A21"/>
    <w:rsid w:val="00744F1E"/>
    <w:rsid w:val="00745125"/>
    <w:rsid w:val="007458DD"/>
    <w:rsid w:val="00745FDA"/>
    <w:rsid w:val="00746156"/>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700AA"/>
    <w:rsid w:val="0077038B"/>
    <w:rsid w:val="0077042D"/>
    <w:rsid w:val="0077076F"/>
    <w:rsid w:val="00770971"/>
    <w:rsid w:val="00770A73"/>
    <w:rsid w:val="00770B38"/>
    <w:rsid w:val="00770F6E"/>
    <w:rsid w:val="0077151A"/>
    <w:rsid w:val="00771569"/>
    <w:rsid w:val="00771795"/>
    <w:rsid w:val="00771998"/>
    <w:rsid w:val="0077306D"/>
    <w:rsid w:val="007732F9"/>
    <w:rsid w:val="00773C71"/>
    <w:rsid w:val="00773E77"/>
    <w:rsid w:val="00775380"/>
    <w:rsid w:val="00775B07"/>
    <w:rsid w:val="00775D58"/>
    <w:rsid w:val="00775FE3"/>
    <w:rsid w:val="0077629C"/>
    <w:rsid w:val="0077658D"/>
    <w:rsid w:val="00776A0E"/>
    <w:rsid w:val="00776FAC"/>
    <w:rsid w:val="00780659"/>
    <w:rsid w:val="00780713"/>
    <w:rsid w:val="00780F94"/>
    <w:rsid w:val="00780FD2"/>
    <w:rsid w:val="007817D9"/>
    <w:rsid w:val="00781852"/>
    <w:rsid w:val="00782114"/>
    <w:rsid w:val="007823B6"/>
    <w:rsid w:val="00782723"/>
    <w:rsid w:val="007829E1"/>
    <w:rsid w:val="00782C04"/>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557"/>
    <w:rsid w:val="0079379D"/>
    <w:rsid w:val="007941F8"/>
    <w:rsid w:val="007942B3"/>
    <w:rsid w:val="0079466B"/>
    <w:rsid w:val="00794742"/>
    <w:rsid w:val="00794AA7"/>
    <w:rsid w:val="00796033"/>
    <w:rsid w:val="007960AF"/>
    <w:rsid w:val="00796962"/>
    <w:rsid w:val="00797840"/>
    <w:rsid w:val="007A010C"/>
    <w:rsid w:val="007A03A1"/>
    <w:rsid w:val="007A0526"/>
    <w:rsid w:val="007A06EA"/>
    <w:rsid w:val="007A0904"/>
    <w:rsid w:val="007A0F38"/>
    <w:rsid w:val="007A0F70"/>
    <w:rsid w:val="007A1B65"/>
    <w:rsid w:val="007A1C96"/>
    <w:rsid w:val="007A1F52"/>
    <w:rsid w:val="007A1F94"/>
    <w:rsid w:val="007A2870"/>
    <w:rsid w:val="007A2C7C"/>
    <w:rsid w:val="007A37AE"/>
    <w:rsid w:val="007A392B"/>
    <w:rsid w:val="007A4228"/>
    <w:rsid w:val="007A466B"/>
    <w:rsid w:val="007A47C9"/>
    <w:rsid w:val="007A50D4"/>
    <w:rsid w:val="007A5910"/>
    <w:rsid w:val="007A5C10"/>
    <w:rsid w:val="007A5EB2"/>
    <w:rsid w:val="007A6ECD"/>
    <w:rsid w:val="007A7111"/>
    <w:rsid w:val="007A73EB"/>
    <w:rsid w:val="007A7D33"/>
    <w:rsid w:val="007B0765"/>
    <w:rsid w:val="007B0A9D"/>
    <w:rsid w:val="007B0AB4"/>
    <w:rsid w:val="007B0D81"/>
    <w:rsid w:val="007B16EE"/>
    <w:rsid w:val="007B1962"/>
    <w:rsid w:val="007B2057"/>
    <w:rsid w:val="007B21E4"/>
    <w:rsid w:val="007B2343"/>
    <w:rsid w:val="007B2375"/>
    <w:rsid w:val="007B2868"/>
    <w:rsid w:val="007B2E1A"/>
    <w:rsid w:val="007B3921"/>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5D6"/>
    <w:rsid w:val="007D6803"/>
    <w:rsid w:val="007D69A5"/>
    <w:rsid w:val="007D6B61"/>
    <w:rsid w:val="007D73C8"/>
    <w:rsid w:val="007D7949"/>
    <w:rsid w:val="007D7F16"/>
    <w:rsid w:val="007E0184"/>
    <w:rsid w:val="007E06D1"/>
    <w:rsid w:val="007E073E"/>
    <w:rsid w:val="007E08F8"/>
    <w:rsid w:val="007E0DA0"/>
    <w:rsid w:val="007E0F15"/>
    <w:rsid w:val="007E14A1"/>
    <w:rsid w:val="007E1815"/>
    <w:rsid w:val="007E19F3"/>
    <w:rsid w:val="007E21F8"/>
    <w:rsid w:val="007E2800"/>
    <w:rsid w:val="007E2F10"/>
    <w:rsid w:val="007E308F"/>
    <w:rsid w:val="007E31A4"/>
    <w:rsid w:val="007E3432"/>
    <w:rsid w:val="007E359A"/>
    <w:rsid w:val="007E3781"/>
    <w:rsid w:val="007E4752"/>
    <w:rsid w:val="007E5192"/>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6E7"/>
    <w:rsid w:val="00821FFF"/>
    <w:rsid w:val="008222FC"/>
    <w:rsid w:val="00822F6D"/>
    <w:rsid w:val="00823255"/>
    <w:rsid w:val="008232FF"/>
    <w:rsid w:val="00823435"/>
    <w:rsid w:val="00823E64"/>
    <w:rsid w:val="00824654"/>
    <w:rsid w:val="00824D8F"/>
    <w:rsid w:val="00824FA2"/>
    <w:rsid w:val="00825D8B"/>
    <w:rsid w:val="00826CE0"/>
    <w:rsid w:val="00827159"/>
    <w:rsid w:val="00827771"/>
    <w:rsid w:val="00827D0E"/>
    <w:rsid w:val="008306E1"/>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612"/>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88D"/>
    <w:rsid w:val="0085298C"/>
    <w:rsid w:val="008529CC"/>
    <w:rsid w:val="00853025"/>
    <w:rsid w:val="0085361F"/>
    <w:rsid w:val="00853B80"/>
    <w:rsid w:val="00854427"/>
    <w:rsid w:val="00854928"/>
    <w:rsid w:val="00854B43"/>
    <w:rsid w:val="00855911"/>
    <w:rsid w:val="00855AB7"/>
    <w:rsid w:val="00855C1B"/>
    <w:rsid w:val="00855CD3"/>
    <w:rsid w:val="00855F62"/>
    <w:rsid w:val="008560BD"/>
    <w:rsid w:val="00856724"/>
    <w:rsid w:val="00856856"/>
    <w:rsid w:val="00856D2A"/>
    <w:rsid w:val="00857760"/>
    <w:rsid w:val="00857BEB"/>
    <w:rsid w:val="00857D14"/>
    <w:rsid w:val="00857E44"/>
    <w:rsid w:val="0086001E"/>
    <w:rsid w:val="00860204"/>
    <w:rsid w:val="0086081F"/>
    <w:rsid w:val="008608DB"/>
    <w:rsid w:val="00860E97"/>
    <w:rsid w:val="00861730"/>
    <w:rsid w:val="00861FE6"/>
    <w:rsid w:val="008621D6"/>
    <w:rsid w:val="00862B62"/>
    <w:rsid w:val="00862BB5"/>
    <w:rsid w:val="00863B2A"/>
    <w:rsid w:val="00863C4A"/>
    <w:rsid w:val="0086408D"/>
    <w:rsid w:val="00864917"/>
    <w:rsid w:val="00864DE8"/>
    <w:rsid w:val="0086552C"/>
    <w:rsid w:val="00865819"/>
    <w:rsid w:val="00865851"/>
    <w:rsid w:val="008662D1"/>
    <w:rsid w:val="008665DF"/>
    <w:rsid w:val="00866661"/>
    <w:rsid w:val="0086679C"/>
    <w:rsid w:val="008675C6"/>
    <w:rsid w:val="0086783D"/>
    <w:rsid w:val="008679DD"/>
    <w:rsid w:val="00867BA9"/>
    <w:rsid w:val="0087001E"/>
    <w:rsid w:val="00870159"/>
    <w:rsid w:val="00870421"/>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171"/>
    <w:rsid w:val="0087752C"/>
    <w:rsid w:val="00877A5E"/>
    <w:rsid w:val="00877F13"/>
    <w:rsid w:val="00880313"/>
    <w:rsid w:val="0088098A"/>
    <w:rsid w:val="00880DE8"/>
    <w:rsid w:val="00880F6D"/>
    <w:rsid w:val="0088160B"/>
    <w:rsid w:val="008816FF"/>
    <w:rsid w:val="00881D29"/>
    <w:rsid w:val="00881FB7"/>
    <w:rsid w:val="008822FC"/>
    <w:rsid w:val="00882D26"/>
    <w:rsid w:val="00882FD1"/>
    <w:rsid w:val="00883927"/>
    <w:rsid w:val="00883BEF"/>
    <w:rsid w:val="0088470A"/>
    <w:rsid w:val="0088478D"/>
    <w:rsid w:val="0088488D"/>
    <w:rsid w:val="00884EAB"/>
    <w:rsid w:val="00885207"/>
    <w:rsid w:val="008852FE"/>
    <w:rsid w:val="00885CA1"/>
    <w:rsid w:val="00885E7B"/>
    <w:rsid w:val="0088690B"/>
    <w:rsid w:val="00886F74"/>
    <w:rsid w:val="0088769C"/>
    <w:rsid w:val="008876AE"/>
    <w:rsid w:val="008879F7"/>
    <w:rsid w:val="00887BC4"/>
    <w:rsid w:val="00887EAE"/>
    <w:rsid w:val="00887F18"/>
    <w:rsid w:val="008902BA"/>
    <w:rsid w:val="008903A5"/>
    <w:rsid w:val="008903CD"/>
    <w:rsid w:val="0089072F"/>
    <w:rsid w:val="00890B58"/>
    <w:rsid w:val="0089121C"/>
    <w:rsid w:val="008915FB"/>
    <w:rsid w:val="00891913"/>
    <w:rsid w:val="00891A28"/>
    <w:rsid w:val="00891A7D"/>
    <w:rsid w:val="008929E2"/>
    <w:rsid w:val="00893717"/>
    <w:rsid w:val="00893DB7"/>
    <w:rsid w:val="008945F7"/>
    <w:rsid w:val="00894930"/>
    <w:rsid w:val="00895D13"/>
    <w:rsid w:val="008971F1"/>
    <w:rsid w:val="008978DF"/>
    <w:rsid w:val="008978F3"/>
    <w:rsid w:val="00897A48"/>
    <w:rsid w:val="00897A9A"/>
    <w:rsid w:val="00897E3B"/>
    <w:rsid w:val="008A0F12"/>
    <w:rsid w:val="008A1F57"/>
    <w:rsid w:val="008A1F72"/>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695"/>
    <w:rsid w:val="008C0697"/>
    <w:rsid w:val="008C0A16"/>
    <w:rsid w:val="008C1538"/>
    <w:rsid w:val="008C16BB"/>
    <w:rsid w:val="008C2071"/>
    <w:rsid w:val="008C220A"/>
    <w:rsid w:val="008C22F5"/>
    <w:rsid w:val="008C23D5"/>
    <w:rsid w:val="008C2724"/>
    <w:rsid w:val="008C2964"/>
    <w:rsid w:val="008C33EB"/>
    <w:rsid w:val="008C35A8"/>
    <w:rsid w:val="008C376A"/>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0D2B"/>
    <w:rsid w:val="008D1F16"/>
    <w:rsid w:val="008D2639"/>
    <w:rsid w:val="008D2A59"/>
    <w:rsid w:val="008D2AAD"/>
    <w:rsid w:val="008D2F17"/>
    <w:rsid w:val="008D34AE"/>
    <w:rsid w:val="008D3B83"/>
    <w:rsid w:val="008D40BB"/>
    <w:rsid w:val="008D40DC"/>
    <w:rsid w:val="008D41A2"/>
    <w:rsid w:val="008D44E5"/>
    <w:rsid w:val="008D552E"/>
    <w:rsid w:val="008D67A5"/>
    <w:rsid w:val="008D6D51"/>
    <w:rsid w:val="008D6E53"/>
    <w:rsid w:val="008D6FC3"/>
    <w:rsid w:val="008D724E"/>
    <w:rsid w:val="008D7705"/>
    <w:rsid w:val="008D7CE6"/>
    <w:rsid w:val="008D7D90"/>
    <w:rsid w:val="008E0883"/>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64C"/>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DF5"/>
    <w:rsid w:val="008F6EE0"/>
    <w:rsid w:val="008F7171"/>
    <w:rsid w:val="008F71F2"/>
    <w:rsid w:val="008F75F1"/>
    <w:rsid w:val="009004E1"/>
    <w:rsid w:val="0090090B"/>
    <w:rsid w:val="00901944"/>
    <w:rsid w:val="009019A0"/>
    <w:rsid w:val="00901EEC"/>
    <w:rsid w:val="0090222D"/>
    <w:rsid w:val="0090226F"/>
    <w:rsid w:val="0090236F"/>
    <w:rsid w:val="009026CE"/>
    <w:rsid w:val="00902D5F"/>
    <w:rsid w:val="00902F03"/>
    <w:rsid w:val="009030BD"/>
    <w:rsid w:val="00903943"/>
    <w:rsid w:val="00903B1B"/>
    <w:rsid w:val="00903F27"/>
    <w:rsid w:val="0090405F"/>
    <w:rsid w:val="0090486C"/>
    <w:rsid w:val="00904950"/>
    <w:rsid w:val="00904C47"/>
    <w:rsid w:val="0090522F"/>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405C"/>
    <w:rsid w:val="009143BB"/>
    <w:rsid w:val="009148EC"/>
    <w:rsid w:val="0091541E"/>
    <w:rsid w:val="00915B8B"/>
    <w:rsid w:val="00915F47"/>
    <w:rsid w:val="00916053"/>
    <w:rsid w:val="00916A5D"/>
    <w:rsid w:val="00916C8D"/>
    <w:rsid w:val="00917AF6"/>
    <w:rsid w:val="0092067D"/>
    <w:rsid w:val="00920929"/>
    <w:rsid w:val="00920C1D"/>
    <w:rsid w:val="00921247"/>
    <w:rsid w:val="009215DA"/>
    <w:rsid w:val="00921610"/>
    <w:rsid w:val="00921C11"/>
    <w:rsid w:val="00921C2C"/>
    <w:rsid w:val="009226FA"/>
    <w:rsid w:val="00922AF1"/>
    <w:rsid w:val="0092323C"/>
    <w:rsid w:val="009232C4"/>
    <w:rsid w:val="00923BB3"/>
    <w:rsid w:val="0092472D"/>
    <w:rsid w:val="00924764"/>
    <w:rsid w:val="00924C88"/>
    <w:rsid w:val="00924E62"/>
    <w:rsid w:val="0092571B"/>
    <w:rsid w:val="009259AD"/>
    <w:rsid w:val="00925D2B"/>
    <w:rsid w:val="00926622"/>
    <w:rsid w:val="00926CCE"/>
    <w:rsid w:val="0092712C"/>
    <w:rsid w:val="0092782D"/>
    <w:rsid w:val="0092786E"/>
    <w:rsid w:val="0093025B"/>
    <w:rsid w:val="00930506"/>
    <w:rsid w:val="00930F6B"/>
    <w:rsid w:val="0093103F"/>
    <w:rsid w:val="00931F10"/>
    <w:rsid w:val="00932020"/>
    <w:rsid w:val="009322DB"/>
    <w:rsid w:val="00932439"/>
    <w:rsid w:val="00932C74"/>
    <w:rsid w:val="00933FA9"/>
    <w:rsid w:val="00934B4D"/>
    <w:rsid w:val="0093537E"/>
    <w:rsid w:val="00935431"/>
    <w:rsid w:val="00935499"/>
    <w:rsid w:val="009354EE"/>
    <w:rsid w:val="00935C19"/>
    <w:rsid w:val="00936401"/>
    <w:rsid w:val="00936A48"/>
    <w:rsid w:val="009371B7"/>
    <w:rsid w:val="0093751C"/>
    <w:rsid w:val="00937805"/>
    <w:rsid w:val="009378F4"/>
    <w:rsid w:val="00937976"/>
    <w:rsid w:val="00937C6A"/>
    <w:rsid w:val="00940351"/>
    <w:rsid w:val="00940669"/>
    <w:rsid w:val="0094076F"/>
    <w:rsid w:val="009413D9"/>
    <w:rsid w:val="00941991"/>
    <w:rsid w:val="009422AD"/>
    <w:rsid w:val="00942A2E"/>
    <w:rsid w:val="00942E2F"/>
    <w:rsid w:val="00943629"/>
    <w:rsid w:val="00943D41"/>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202"/>
    <w:rsid w:val="0095753E"/>
    <w:rsid w:val="00957612"/>
    <w:rsid w:val="00957DDC"/>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A14"/>
    <w:rsid w:val="00966F7D"/>
    <w:rsid w:val="0096707E"/>
    <w:rsid w:val="00967C1D"/>
    <w:rsid w:val="00967E65"/>
    <w:rsid w:val="00970540"/>
    <w:rsid w:val="00970982"/>
    <w:rsid w:val="00970A5E"/>
    <w:rsid w:val="00971108"/>
    <w:rsid w:val="0097111D"/>
    <w:rsid w:val="0097174C"/>
    <w:rsid w:val="00971EF4"/>
    <w:rsid w:val="009721D8"/>
    <w:rsid w:val="00972329"/>
    <w:rsid w:val="00972563"/>
    <w:rsid w:val="00972DDE"/>
    <w:rsid w:val="009737A2"/>
    <w:rsid w:val="00973863"/>
    <w:rsid w:val="0097443F"/>
    <w:rsid w:val="00974892"/>
    <w:rsid w:val="009748BB"/>
    <w:rsid w:val="00974E11"/>
    <w:rsid w:val="009753BD"/>
    <w:rsid w:val="00975D58"/>
    <w:rsid w:val="0097644E"/>
    <w:rsid w:val="00976538"/>
    <w:rsid w:val="009766DB"/>
    <w:rsid w:val="00976980"/>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5E2"/>
    <w:rsid w:val="009A17AD"/>
    <w:rsid w:val="009A1BBD"/>
    <w:rsid w:val="009A2DEA"/>
    <w:rsid w:val="009A3272"/>
    <w:rsid w:val="009A3A09"/>
    <w:rsid w:val="009A3A29"/>
    <w:rsid w:val="009A3ED7"/>
    <w:rsid w:val="009A4152"/>
    <w:rsid w:val="009A42F9"/>
    <w:rsid w:val="009A4591"/>
    <w:rsid w:val="009A46D9"/>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1757"/>
    <w:rsid w:val="009C2787"/>
    <w:rsid w:val="009C2E2B"/>
    <w:rsid w:val="009C31A9"/>
    <w:rsid w:val="009C3579"/>
    <w:rsid w:val="009C3B42"/>
    <w:rsid w:val="009C3B6C"/>
    <w:rsid w:val="009C3CE9"/>
    <w:rsid w:val="009C477B"/>
    <w:rsid w:val="009C4891"/>
    <w:rsid w:val="009C54A6"/>
    <w:rsid w:val="009C5578"/>
    <w:rsid w:val="009C589B"/>
    <w:rsid w:val="009C5A1E"/>
    <w:rsid w:val="009C5BD1"/>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D7CCF"/>
    <w:rsid w:val="009E0232"/>
    <w:rsid w:val="009E023A"/>
    <w:rsid w:val="009E049B"/>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90C"/>
    <w:rsid w:val="00A01DFC"/>
    <w:rsid w:val="00A037E4"/>
    <w:rsid w:val="00A042CC"/>
    <w:rsid w:val="00A04AC9"/>
    <w:rsid w:val="00A05442"/>
    <w:rsid w:val="00A05773"/>
    <w:rsid w:val="00A066E8"/>
    <w:rsid w:val="00A069B2"/>
    <w:rsid w:val="00A06A9F"/>
    <w:rsid w:val="00A06AB9"/>
    <w:rsid w:val="00A06EA9"/>
    <w:rsid w:val="00A070AC"/>
    <w:rsid w:val="00A1043F"/>
    <w:rsid w:val="00A10822"/>
    <w:rsid w:val="00A108BD"/>
    <w:rsid w:val="00A11578"/>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D0A"/>
    <w:rsid w:val="00A14D13"/>
    <w:rsid w:val="00A1538E"/>
    <w:rsid w:val="00A153F5"/>
    <w:rsid w:val="00A15926"/>
    <w:rsid w:val="00A15CFF"/>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DF7"/>
    <w:rsid w:val="00A3014F"/>
    <w:rsid w:val="00A301CE"/>
    <w:rsid w:val="00A31B98"/>
    <w:rsid w:val="00A31E6C"/>
    <w:rsid w:val="00A32E83"/>
    <w:rsid w:val="00A332C7"/>
    <w:rsid w:val="00A33630"/>
    <w:rsid w:val="00A33AE2"/>
    <w:rsid w:val="00A33E9F"/>
    <w:rsid w:val="00A341A5"/>
    <w:rsid w:val="00A34639"/>
    <w:rsid w:val="00A3463E"/>
    <w:rsid w:val="00A34BE5"/>
    <w:rsid w:val="00A34F18"/>
    <w:rsid w:val="00A35529"/>
    <w:rsid w:val="00A35F44"/>
    <w:rsid w:val="00A375C7"/>
    <w:rsid w:val="00A3768B"/>
    <w:rsid w:val="00A40741"/>
    <w:rsid w:val="00A40CC8"/>
    <w:rsid w:val="00A414CD"/>
    <w:rsid w:val="00A41CFF"/>
    <w:rsid w:val="00A41EF0"/>
    <w:rsid w:val="00A42A39"/>
    <w:rsid w:val="00A42BEE"/>
    <w:rsid w:val="00A42EAE"/>
    <w:rsid w:val="00A43640"/>
    <w:rsid w:val="00A4459C"/>
    <w:rsid w:val="00A44B3C"/>
    <w:rsid w:val="00A44FA8"/>
    <w:rsid w:val="00A454FD"/>
    <w:rsid w:val="00A467D7"/>
    <w:rsid w:val="00A46F67"/>
    <w:rsid w:val="00A47720"/>
    <w:rsid w:val="00A4789F"/>
    <w:rsid w:val="00A47F79"/>
    <w:rsid w:val="00A50D60"/>
    <w:rsid w:val="00A51130"/>
    <w:rsid w:val="00A511EF"/>
    <w:rsid w:val="00A51394"/>
    <w:rsid w:val="00A5195A"/>
    <w:rsid w:val="00A51EA2"/>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C07"/>
    <w:rsid w:val="00A61595"/>
    <w:rsid w:val="00A61AA0"/>
    <w:rsid w:val="00A62664"/>
    <w:rsid w:val="00A62BB7"/>
    <w:rsid w:val="00A62C45"/>
    <w:rsid w:val="00A62CBF"/>
    <w:rsid w:val="00A63CE7"/>
    <w:rsid w:val="00A6402E"/>
    <w:rsid w:val="00A64399"/>
    <w:rsid w:val="00A64512"/>
    <w:rsid w:val="00A64880"/>
    <w:rsid w:val="00A648B9"/>
    <w:rsid w:val="00A64EB3"/>
    <w:rsid w:val="00A64F48"/>
    <w:rsid w:val="00A651F0"/>
    <w:rsid w:val="00A651FE"/>
    <w:rsid w:val="00A65350"/>
    <w:rsid w:val="00A65D96"/>
    <w:rsid w:val="00A674E3"/>
    <w:rsid w:val="00A70266"/>
    <w:rsid w:val="00A710CB"/>
    <w:rsid w:val="00A7174A"/>
    <w:rsid w:val="00A71BF4"/>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1DC"/>
    <w:rsid w:val="00A9227A"/>
    <w:rsid w:val="00A924D4"/>
    <w:rsid w:val="00A92A74"/>
    <w:rsid w:val="00A93E2E"/>
    <w:rsid w:val="00A94023"/>
    <w:rsid w:val="00A94177"/>
    <w:rsid w:val="00A9464B"/>
    <w:rsid w:val="00A94E13"/>
    <w:rsid w:val="00A95276"/>
    <w:rsid w:val="00A95770"/>
    <w:rsid w:val="00A95935"/>
    <w:rsid w:val="00A963D5"/>
    <w:rsid w:val="00A964A9"/>
    <w:rsid w:val="00A968C0"/>
    <w:rsid w:val="00A96A49"/>
    <w:rsid w:val="00A96F2F"/>
    <w:rsid w:val="00A9714F"/>
    <w:rsid w:val="00A971B7"/>
    <w:rsid w:val="00A9774C"/>
    <w:rsid w:val="00A9790F"/>
    <w:rsid w:val="00AA059D"/>
    <w:rsid w:val="00AA08EF"/>
    <w:rsid w:val="00AA0F88"/>
    <w:rsid w:val="00AA1038"/>
    <w:rsid w:val="00AA1358"/>
    <w:rsid w:val="00AA139A"/>
    <w:rsid w:val="00AA13F5"/>
    <w:rsid w:val="00AA145B"/>
    <w:rsid w:val="00AA15AE"/>
    <w:rsid w:val="00AA172B"/>
    <w:rsid w:val="00AA1F4A"/>
    <w:rsid w:val="00AA2522"/>
    <w:rsid w:val="00AA26F1"/>
    <w:rsid w:val="00AA29E0"/>
    <w:rsid w:val="00AA29E8"/>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CC9"/>
    <w:rsid w:val="00AB1E6F"/>
    <w:rsid w:val="00AB240C"/>
    <w:rsid w:val="00AB28A2"/>
    <w:rsid w:val="00AB28E4"/>
    <w:rsid w:val="00AB2DE4"/>
    <w:rsid w:val="00AB31CE"/>
    <w:rsid w:val="00AB3258"/>
    <w:rsid w:val="00AB336E"/>
    <w:rsid w:val="00AB3610"/>
    <w:rsid w:val="00AB37BC"/>
    <w:rsid w:val="00AB419B"/>
    <w:rsid w:val="00AB4723"/>
    <w:rsid w:val="00AB4983"/>
    <w:rsid w:val="00AB4B68"/>
    <w:rsid w:val="00AB4E07"/>
    <w:rsid w:val="00AB55D6"/>
    <w:rsid w:val="00AB5809"/>
    <w:rsid w:val="00AB63CF"/>
    <w:rsid w:val="00AB7E6D"/>
    <w:rsid w:val="00AC03CF"/>
    <w:rsid w:val="00AC1833"/>
    <w:rsid w:val="00AC1CC5"/>
    <w:rsid w:val="00AC26E3"/>
    <w:rsid w:val="00AC2798"/>
    <w:rsid w:val="00AC2AE5"/>
    <w:rsid w:val="00AC36C4"/>
    <w:rsid w:val="00AC38F0"/>
    <w:rsid w:val="00AC3E89"/>
    <w:rsid w:val="00AC5CC5"/>
    <w:rsid w:val="00AC60F5"/>
    <w:rsid w:val="00AC621E"/>
    <w:rsid w:val="00AC627C"/>
    <w:rsid w:val="00AC637F"/>
    <w:rsid w:val="00AC655E"/>
    <w:rsid w:val="00AC68A4"/>
    <w:rsid w:val="00AC6B61"/>
    <w:rsid w:val="00AC6E71"/>
    <w:rsid w:val="00AC6F1C"/>
    <w:rsid w:val="00AC7626"/>
    <w:rsid w:val="00AD01CE"/>
    <w:rsid w:val="00AD058C"/>
    <w:rsid w:val="00AD05A1"/>
    <w:rsid w:val="00AD0F34"/>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359"/>
    <w:rsid w:val="00AD7CCC"/>
    <w:rsid w:val="00AE0549"/>
    <w:rsid w:val="00AE0721"/>
    <w:rsid w:val="00AE0854"/>
    <w:rsid w:val="00AE08EC"/>
    <w:rsid w:val="00AE0C83"/>
    <w:rsid w:val="00AE0FB2"/>
    <w:rsid w:val="00AE12B9"/>
    <w:rsid w:val="00AE1B1F"/>
    <w:rsid w:val="00AE228D"/>
    <w:rsid w:val="00AE2DC0"/>
    <w:rsid w:val="00AE308B"/>
    <w:rsid w:val="00AE318A"/>
    <w:rsid w:val="00AE321F"/>
    <w:rsid w:val="00AE426B"/>
    <w:rsid w:val="00AE4301"/>
    <w:rsid w:val="00AE4A51"/>
    <w:rsid w:val="00AE4DCE"/>
    <w:rsid w:val="00AE4E0A"/>
    <w:rsid w:val="00AE507E"/>
    <w:rsid w:val="00AE516F"/>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2105"/>
    <w:rsid w:val="00AF221E"/>
    <w:rsid w:val="00AF2D71"/>
    <w:rsid w:val="00AF36DF"/>
    <w:rsid w:val="00AF3FCA"/>
    <w:rsid w:val="00AF42DF"/>
    <w:rsid w:val="00AF48C4"/>
    <w:rsid w:val="00AF49F6"/>
    <w:rsid w:val="00AF4FC2"/>
    <w:rsid w:val="00AF6D96"/>
    <w:rsid w:val="00AF6EAD"/>
    <w:rsid w:val="00AF774E"/>
    <w:rsid w:val="00AF7E09"/>
    <w:rsid w:val="00AF7F20"/>
    <w:rsid w:val="00B00057"/>
    <w:rsid w:val="00B009EE"/>
    <w:rsid w:val="00B00CAB"/>
    <w:rsid w:val="00B00F9B"/>
    <w:rsid w:val="00B011CF"/>
    <w:rsid w:val="00B01222"/>
    <w:rsid w:val="00B0141E"/>
    <w:rsid w:val="00B01FC7"/>
    <w:rsid w:val="00B02A06"/>
    <w:rsid w:val="00B02B25"/>
    <w:rsid w:val="00B02CED"/>
    <w:rsid w:val="00B03632"/>
    <w:rsid w:val="00B03E7E"/>
    <w:rsid w:val="00B03E9A"/>
    <w:rsid w:val="00B03FEC"/>
    <w:rsid w:val="00B04670"/>
    <w:rsid w:val="00B04DD6"/>
    <w:rsid w:val="00B05200"/>
    <w:rsid w:val="00B05585"/>
    <w:rsid w:val="00B05D42"/>
    <w:rsid w:val="00B060CB"/>
    <w:rsid w:val="00B067A1"/>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751"/>
    <w:rsid w:val="00B138EE"/>
    <w:rsid w:val="00B139C8"/>
    <w:rsid w:val="00B13A58"/>
    <w:rsid w:val="00B13F39"/>
    <w:rsid w:val="00B14CCA"/>
    <w:rsid w:val="00B15087"/>
    <w:rsid w:val="00B1530A"/>
    <w:rsid w:val="00B157BF"/>
    <w:rsid w:val="00B1596F"/>
    <w:rsid w:val="00B1683F"/>
    <w:rsid w:val="00B16CD3"/>
    <w:rsid w:val="00B16F0C"/>
    <w:rsid w:val="00B1700A"/>
    <w:rsid w:val="00B175F1"/>
    <w:rsid w:val="00B1771D"/>
    <w:rsid w:val="00B200F1"/>
    <w:rsid w:val="00B2068C"/>
    <w:rsid w:val="00B20B94"/>
    <w:rsid w:val="00B21DDC"/>
    <w:rsid w:val="00B22658"/>
    <w:rsid w:val="00B22FFA"/>
    <w:rsid w:val="00B23771"/>
    <w:rsid w:val="00B23B5C"/>
    <w:rsid w:val="00B23E50"/>
    <w:rsid w:val="00B23E64"/>
    <w:rsid w:val="00B24261"/>
    <w:rsid w:val="00B2446C"/>
    <w:rsid w:val="00B2509B"/>
    <w:rsid w:val="00B253FA"/>
    <w:rsid w:val="00B25427"/>
    <w:rsid w:val="00B254D9"/>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E58"/>
    <w:rsid w:val="00B333B7"/>
    <w:rsid w:val="00B336DB"/>
    <w:rsid w:val="00B34090"/>
    <w:rsid w:val="00B34412"/>
    <w:rsid w:val="00B34623"/>
    <w:rsid w:val="00B34DFD"/>
    <w:rsid w:val="00B35018"/>
    <w:rsid w:val="00B35440"/>
    <w:rsid w:val="00B35BEA"/>
    <w:rsid w:val="00B366AB"/>
    <w:rsid w:val="00B36EE6"/>
    <w:rsid w:val="00B36EF1"/>
    <w:rsid w:val="00B375ED"/>
    <w:rsid w:val="00B378F8"/>
    <w:rsid w:val="00B37F07"/>
    <w:rsid w:val="00B400FE"/>
    <w:rsid w:val="00B402AE"/>
    <w:rsid w:val="00B411DB"/>
    <w:rsid w:val="00B41764"/>
    <w:rsid w:val="00B41E57"/>
    <w:rsid w:val="00B42A2F"/>
    <w:rsid w:val="00B42E31"/>
    <w:rsid w:val="00B431BB"/>
    <w:rsid w:val="00B4362B"/>
    <w:rsid w:val="00B43D24"/>
    <w:rsid w:val="00B43ED7"/>
    <w:rsid w:val="00B44F18"/>
    <w:rsid w:val="00B45054"/>
    <w:rsid w:val="00B4671A"/>
    <w:rsid w:val="00B46E74"/>
    <w:rsid w:val="00B472A4"/>
    <w:rsid w:val="00B47D22"/>
    <w:rsid w:val="00B5096F"/>
    <w:rsid w:val="00B50AE2"/>
    <w:rsid w:val="00B50CE5"/>
    <w:rsid w:val="00B515CB"/>
    <w:rsid w:val="00B51D41"/>
    <w:rsid w:val="00B51E9F"/>
    <w:rsid w:val="00B52B03"/>
    <w:rsid w:val="00B53120"/>
    <w:rsid w:val="00B537E7"/>
    <w:rsid w:val="00B53DEC"/>
    <w:rsid w:val="00B53E04"/>
    <w:rsid w:val="00B5458F"/>
    <w:rsid w:val="00B5488C"/>
    <w:rsid w:val="00B548AC"/>
    <w:rsid w:val="00B54A08"/>
    <w:rsid w:val="00B54B17"/>
    <w:rsid w:val="00B54C80"/>
    <w:rsid w:val="00B54D8D"/>
    <w:rsid w:val="00B5554B"/>
    <w:rsid w:val="00B555E1"/>
    <w:rsid w:val="00B558A4"/>
    <w:rsid w:val="00B55914"/>
    <w:rsid w:val="00B55F7A"/>
    <w:rsid w:val="00B560A6"/>
    <w:rsid w:val="00B56820"/>
    <w:rsid w:val="00B57BDD"/>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D18"/>
    <w:rsid w:val="00B76E49"/>
    <w:rsid w:val="00B77179"/>
    <w:rsid w:val="00B77443"/>
    <w:rsid w:val="00B777F6"/>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57C"/>
    <w:rsid w:val="00B909A0"/>
    <w:rsid w:val="00B90A4C"/>
    <w:rsid w:val="00B90FCE"/>
    <w:rsid w:val="00B91969"/>
    <w:rsid w:val="00B924BA"/>
    <w:rsid w:val="00B92701"/>
    <w:rsid w:val="00B92988"/>
    <w:rsid w:val="00B937E0"/>
    <w:rsid w:val="00B93A3A"/>
    <w:rsid w:val="00B93AF0"/>
    <w:rsid w:val="00B93CCD"/>
    <w:rsid w:val="00B93DF7"/>
    <w:rsid w:val="00B93E36"/>
    <w:rsid w:val="00B9431E"/>
    <w:rsid w:val="00B9453A"/>
    <w:rsid w:val="00B94815"/>
    <w:rsid w:val="00B948E3"/>
    <w:rsid w:val="00B94B83"/>
    <w:rsid w:val="00B95367"/>
    <w:rsid w:val="00B95407"/>
    <w:rsid w:val="00B95585"/>
    <w:rsid w:val="00B95F67"/>
    <w:rsid w:val="00B97626"/>
    <w:rsid w:val="00B9769E"/>
    <w:rsid w:val="00B97838"/>
    <w:rsid w:val="00BA0249"/>
    <w:rsid w:val="00BA06F8"/>
    <w:rsid w:val="00BA0CD3"/>
    <w:rsid w:val="00BA1DAF"/>
    <w:rsid w:val="00BA267F"/>
    <w:rsid w:val="00BA2A7D"/>
    <w:rsid w:val="00BA3381"/>
    <w:rsid w:val="00BA36FC"/>
    <w:rsid w:val="00BA41FA"/>
    <w:rsid w:val="00BA47EF"/>
    <w:rsid w:val="00BA4812"/>
    <w:rsid w:val="00BA4A87"/>
    <w:rsid w:val="00BA4CAC"/>
    <w:rsid w:val="00BA5739"/>
    <w:rsid w:val="00BA57AF"/>
    <w:rsid w:val="00BA5808"/>
    <w:rsid w:val="00BA5A66"/>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F57"/>
    <w:rsid w:val="00BB21A2"/>
    <w:rsid w:val="00BB2AD3"/>
    <w:rsid w:val="00BB31A0"/>
    <w:rsid w:val="00BB354B"/>
    <w:rsid w:val="00BB366B"/>
    <w:rsid w:val="00BB3AE9"/>
    <w:rsid w:val="00BB4C4F"/>
    <w:rsid w:val="00BB4FF3"/>
    <w:rsid w:val="00BB55D1"/>
    <w:rsid w:val="00BB56D5"/>
    <w:rsid w:val="00BB5788"/>
    <w:rsid w:val="00BB58AD"/>
    <w:rsid w:val="00BB6177"/>
    <w:rsid w:val="00BB67CF"/>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056"/>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92"/>
    <w:rsid w:val="00BD0DE5"/>
    <w:rsid w:val="00BD0E18"/>
    <w:rsid w:val="00BD0E43"/>
    <w:rsid w:val="00BD12D2"/>
    <w:rsid w:val="00BD1517"/>
    <w:rsid w:val="00BD2101"/>
    <w:rsid w:val="00BD2626"/>
    <w:rsid w:val="00BD28B7"/>
    <w:rsid w:val="00BD2C5A"/>
    <w:rsid w:val="00BD2E35"/>
    <w:rsid w:val="00BD36D3"/>
    <w:rsid w:val="00BD3940"/>
    <w:rsid w:val="00BD3BA6"/>
    <w:rsid w:val="00BD464F"/>
    <w:rsid w:val="00BD4BC4"/>
    <w:rsid w:val="00BD4D6F"/>
    <w:rsid w:val="00BD5420"/>
    <w:rsid w:val="00BD5727"/>
    <w:rsid w:val="00BD5AC6"/>
    <w:rsid w:val="00BD606D"/>
    <w:rsid w:val="00BD618B"/>
    <w:rsid w:val="00BD6263"/>
    <w:rsid w:val="00BD638C"/>
    <w:rsid w:val="00BD689E"/>
    <w:rsid w:val="00BD6E9A"/>
    <w:rsid w:val="00BD726D"/>
    <w:rsid w:val="00BD72FF"/>
    <w:rsid w:val="00BD73AF"/>
    <w:rsid w:val="00BE013E"/>
    <w:rsid w:val="00BE0641"/>
    <w:rsid w:val="00BE090B"/>
    <w:rsid w:val="00BE0E52"/>
    <w:rsid w:val="00BE1667"/>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1AB"/>
    <w:rsid w:val="00BE6203"/>
    <w:rsid w:val="00BE672F"/>
    <w:rsid w:val="00BE6A9B"/>
    <w:rsid w:val="00BE6B98"/>
    <w:rsid w:val="00BE6DC2"/>
    <w:rsid w:val="00BE6F9D"/>
    <w:rsid w:val="00BE7227"/>
    <w:rsid w:val="00BE7320"/>
    <w:rsid w:val="00BE7AD3"/>
    <w:rsid w:val="00BF076E"/>
    <w:rsid w:val="00BF08FF"/>
    <w:rsid w:val="00BF0AAE"/>
    <w:rsid w:val="00BF0E48"/>
    <w:rsid w:val="00BF10C9"/>
    <w:rsid w:val="00BF13F3"/>
    <w:rsid w:val="00BF169A"/>
    <w:rsid w:val="00BF1D1E"/>
    <w:rsid w:val="00BF2254"/>
    <w:rsid w:val="00BF2366"/>
    <w:rsid w:val="00BF26F8"/>
    <w:rsid w:val="00BF2B51"/>
    <w:rsid w:val="00BF2F74"/>
    <w:rsid w:val="00BF31AE"/>
    <w:rsid w:val="00BF3397"/>
    <w:rsid w:val="00BF3943"/>
    <w:rsid w:val="00BF428D"/>
    <w:rsid w:val="00BF4652"/>
    <w:rsid w:val="00BF47C3"/>
    <w:rsid w:val="00BF52E0"/>
    <w:rsid w:val="00BF55C8"/>
    <w:rsid w:val="00BF57DD"/>
    <w:rsid w:val="00BF5E34"/>
    <w:rsid w:val="00BF5F10"/>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A4A"/>
    <w:rsid w:val="00C101F5"/>
    <w:rsid w:val="00C105F0"/>
    <w:rsid w:val="00C10849"/>
    <w:rsid w:val="00C11809"/>
    <w:rsid w:val="00C11976"/>
    <w:rsid w:val="00C1237B"/>
    <w:rsid w:val="00C12E97"/>
    <w:rsid w:val="00C12FDE"/>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C85"/>
    <w:rsid w:val="00C27DF7"/>
    <w:rsid w:val="00C300F1"/>
    <w:rsid w:val="00C302A1"/>
    <w:rsid w:val="00C303CA"/>
    <w:rsid w:val="00C30A0C"/>
    <w:rsid w:val="00C30B1C"/>
    <w:rsid w:val="00C3139F"/>
    <w:rsid w:val="00C31867"/>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7EB"/>
    <w:rsid w:val="00C41B9B"/>
    <w:rsid w:val="00C41C5B"/>
    <w:rsid w:val="00C425ED"/>
    <w:rsid w:val="00C42CA1"/>
    <w:rsid w:val="00C42D40"/>
    <w:rsid w:val="00C42E5C"/>
    <w:rsid w:val="00C42F9F"/>
    <w:rsid w:val="00C42FE1"/>
    <w:rsid w:val="00C432A5"/>
    <w:rsid w:val="00C4333C"/>
    <w:rsid w:val="00C43E18"/>
    <w:rsid w:val="00C43FC4"/>
    <w:rsid w:val="00C4440C"/>
    <w:rsid w:val="00C44DBF"/>
    <w:rsid w:val="00C44F8B"/>
    <w:rsid w:val="00C45FEB"/>
    <w:rsid w:val="00C4611B"/>
    <w:rsid w:val="00C465FC"/>
    <w:rsid w:val="00C46C09"/>
    <w:rsid w:val="00C473CA"/>
    <w:rsid w:val="00C475D5"/>
    <w:rsid w:val="00C477D6"/>
    <w:rsid w:val="00C50564"/>
    <w:rsid w:val="00C5180C"/>
    <w:rsid w:val="00C518DA"/>
    <w:rsid w:val="00C52081"/>
    <w:rsid w:val="00C52B60"/>
    <w:rsid w:val="00C533A1"/>
    <w:rsid w:val="00C5364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BF2"/>
    <w:rsid w:val="00C706F5"/>
    <w:rsid w:val="00C7234C"/>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1B7E"/>
    <w:rsid w:val="00CA21C5"/>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76"/>
    <w:rsid w:val="00CB5298"/>
    <w:rsid w:val="00CB52D3"/>
    <w:rsid w:val="00CB52F5"/>
    <w:rsid w:val="00CB587A"/>
    <w:rsid w:val="00CB588E"/>
    <w:rsid w:val="00CB59AF"/>
    <w:rsid w:val="00CB5A6F"/>
    <w:rsid w:val="00CB5EEC"/>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620B"/>
    <w:rsid w:val="00CC6421"/>
    <w:rsid w:val="00CC66FA"/>
    <w:rsid w:val="00CC674A"/>
    <w:rsid w:val="00CC6C73"/>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79ED"/>
    <w:rsid w:val="00CD7AC1"/>
    <w:rsid w:val="00CD7B52"/>
    <w:rsid w:val="00CE05CF"/>
    <w:rsid w:val="00CE0655"/>
    <w:rsid w:val="00CE096E"/>
    <w:rsid w:val="00CE0A95"/>
    <w:rsid w:val="00CE163A"/>
    <w:rsid w:val="00CE19A7"/>
    <w:rsid w:val="00CE1E4C"/>
    <w:rsid w:val="00CE2ADB"/>
    <w:rsid w:val="00CE2B15"/>
    <w:rsid w:val="00CE2FC2"/>
    <w:rsid w:val="00CE3297"/>
    <w:rsid w:val="00CE37E2"/>
    <w:rsid w:val="00CE3D0B"/>
    <w:rsid w:val="00CE45FB"/>
    <w:rsid w:val="00CE4DBA"/>
    <w:rsid w:val="00CE4FE9"/>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E8E"/>
    <w:rsid w:val="00CF5876"/>
    <w:rsid w:val="00CF5DC2"/>
    <w:rsid w:val="00CF6314"/>
    <w:rsid w:val="00CF644A"/>
    <w:rsid w:val="00CF65B1"/>
    <w:rsid w:val="00CF67C5"/>
    <w:rsid w:val="00CF6A07"/>
    <w:rsid w:val="00CF6D09"/>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7AE"/>
    <w:rsid w:val="00D05845"/>
    <w:rsid w:val="00D05BA5"/>
    <w:rsid w:val="00D05C0F"/>
    <w:rsid w:val="00D0636A"/>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458"/>
    <w:rsid w:val="00D12976"/>
    <w:rsid w:val="00D12BBB"/>
    <w:rsid w:val="00D13237"/>
    <w:rsid w:val="00D13939"/>
    <w:rsid w:val="00D13C8D"/>
    <w:rsid w:val="00D1441E"/>
    <w:rsid w:val="00D14CCA"/>
    <w:rsid w:val="00D14DBF"/>
    <w:rsid w:val="00D15374"/>
    <w:rsid w:val="00D16137"/>
    <w:rsid w:val="00D161B0"/>
    <w:rsid w:val="00D16295"/>
    <w:rsid w:val="00D16569"/>
    <w:rsid w:val="00D165FE"/>
    <w:rsid w:val="00D167D9"/>
    <w:rsid w:val="00D16FD0"/>
    <w:rsid w:val="00D175F2"/>
    <w:rsid w:val="00D17B95"/>
    <w:rsid w:val="00D200AC"/>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515"/>
    <w:rsid w:val="00D26A7A"/>
    <w:rsid w:val="00D26BA6"/>
    <w:rsid w:val="00D271FE"/>
    <w:rsid w:val="00D2756F"/>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3FF3"/>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6DBD"/>
    <w:rsid w:val="00D46DF3"/>
    <w:rsid w:val="00D46EAC"/>
    <w:rsid w:val="00D4719D"/>
    <w:rsid w:val="00D47406"/>
    <w:rsid w:val="00D47886"/>
    <w:rsid w:val="00D5086D"/>
    <w:rsid w:val="00D50CF4"/>
    <w:rsid w:val="00D511E8"/>
    <w:rsid w:val="00D512D1"/>
    <w:rsid w:val="00D51FC3"/>
    <w:rsid w:val="00D5281D"/>
    <w:rsid w:val="00D5286F"/>
    <w:rsid w:val="00D528D3"/>
    <w:rsid w:val="00D528F8"/>
    <w:rsid w:val="00D52908"/>
    <w:rsid w:val="00D530A9"/>
    <w:rsid w:val="00D53373"/>
    <w:rsid w:val="00D53399"/>
    <w:rsid w:val="00D539B8"/>
    <w:rsid w:val="00D5487F"/>
    <w:rsid w:val="00D54FE5"/>
    <w:rsid w:val="00D55FE8"/>
    <w:rsid w:val="00D56137"/>
    <w:rsid w:val="00D5682B"/>
    <w:rsid w:val="00D5722A"/>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300D"/>
    <w:rsid w:val="00D73709"/>
    <w:rsid w:val="00D73B78"/>
    <w:rsid w:val="00D73F4F"/>
    <w:rsid w:val="00D749F7"/>
    <w:rsid w:val="00D75A13"/>
    <w:rsid w:val="00D75BCC"/>
    <w:rsid w:val="00D75EEE"/>
    <w:rsid w:val="00D7607E"/>
    <w:rsid w:val="00D76A24"/>
    <w:rsid w:val="00D76C80"/>
    <w:rsid w:val="00D76E1F"/>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4661"/>
    <w:rsid w:val="00D849B8"/>
    <w:rsid w:val="00D84B9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DDC"/>
    <w:rsid w:val="00D87E5F"/>
    <w:rsid w:val="00D87FA9"/>
    <w:rsid w:val="00D909B6"/>
    <w:rsid w:val="00D90AF2"/>
    <w:rsid w:val="00D91380"/>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433"/>
    <w:rsid w:val="00D95E0C"/>
    <w:rsid w:val="00D96413"/>
    <w:rsid w:val="00D96735"/>
    <w:rsid w:val="00D96768"/>
    <w:rsid w:val="00D970FB"/>
    <w:rsid w:val="00DA08F7"/>
    <w:rsid w:val="00DA1745"/>
    <w:rsid w:val="00DA22D4"/>
    <w:rsid w:val="00DA29B8"/>
    <w:rsid w:val="00DA2D34"/>
    <w:rsid w:val="00DA4217"/>
    <w:rsid w:val="00DA432B"/>
    <w:rsid w:val="00DA4407"/>
    <w:rsid w:val="00DA4546"/>
    <w:rsid w:val="00DA4C89"/>
    <w:rsid w:val="00DA4CBA"/>
    <w:rsid w:val="00DA4CDA"/>
    <w:rsid w:val="00DA4D99"/>
    <w:rsid w:val="00DA642E"/>
    <w:rsid w:val="00DA6F57"/>
    <w:rsid w:val="00DA718D"/>
    <w:rsid w:val="00DA7A1B"/>
    <w:rsid w:val="00DA7A6D"/>
    <w:rsid w:val="00DA7EE3"/>
    <w:rsid w:val="00DB047C"/>
    <w:rsid w:val="00DB087E"/>
    <w:rsid w:val="00DB09A6"/>
    <w:rsid w:val="00DB0B9C"/>
    <w:rsid w:val="00DB1153"/>
    <w:rsid w:val="00DB2358"/>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B62"/>
    <w:rsid w:val="00DB7C1A"/>
    <w:rsid w:val="00DC012F"/>
    <w:rsid w:val="00DC03CE"/>
    <w:rsid w:val="00DC07B3"/>
    <w:rsid w:val="00DC0A9A"/>
    <w:rsid w:val="00DC0B98"/>
    <w:rsid w:val="00DC0BB7"/>
    <w:rsid w:val="00DC0D58"/>
    <w:rsid w:val="00DC0E96"/>
    <w:rsid w:val="00DC0FB4"/>
    <w:rsid w:val="00DC12A8"/>
    <w:rsid w:val="00DC1453"/>
    <w:rsid w:val="00DC16F9"/>
    <w:rsid w:val="00DC18DE"/>
    <w:rsid w:val="00DC23C2"/>
    <w:rsid w:val="00DC2703"/>
    <w:rsid w:val="00DC2E32"/>
    <w:rsid w:val="00DC2E6D"/>
    <w:rsid w:val="00DC3562"/>
    <w:rsid w:val="00DC3714"/>
    <w:rsid w:val="00DC3B5D"/>
    <w:rsid w:val="00DC3C82"/>
    <w:rsid w:val="00DC3C8E"/>
    <w:rsid w:val="00DC3FC6"/>
    <w:rsid w:val="00DC432B"/>
    <w:rsid w:val="00DC45FF"/>
    <w:rsid w:val="00DC4C76"/>
    <w:rsid w:val="00DC4D2B"/>
    <w:rsid w:val="00DC4E1F"/>
    <w:rsid w:val="00DC503F"/>
    <w:rsid w:val="00DC5197"/>
    <w:rsid w:val="00DC557B"/>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E08"/>
    <w:rsid w:val="00DD2E52"/>
    <w:rsid w:val="00DD2FBD"/>
    <w:rsid w:val="00DD3478"/>
    <w:rsid w:val="00DD348D"/>
    <w:rsid w:val="00DD39E9"/>
    <w:rsid w:val="00DD40D7"/>
    <w:rsid w:val="00DD47B1"/>
    <w:rsid w:val="00DD4CC6"/>
    <w:rsid w:val="00DD4E37"/>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296"/>
    <w:rsid w:val="00DE54BD"/>
    <w:rsid w:val="00DE5BE1"/>
    <w:rsid w:val="00DE6012"/>
    <w:rsid w:val="00DE709A"/>
    <w:rsid w:val="00DE713B"/>
    <w:rsid w:val="00DE728C"/>
    <w:rsid w:val="00DE7758"/>
    <w:rsid w:val="00DE783D"/>
    <w:rsid w:val="00DE796D"/>
    <w:rsid w:val="00DE7EB3"/>
    <w:rsid w:val="00DF0112"/>
    <w:rsid w:val="00DF0338"/>
    <w:rsid w:val="00DF0946"/>
    <w:rsid w:val="00DF0A95"/>
    <w:rsid w:val="00DF0C7E"/>
    <w:rsid w:val="00DF14C1"/>
    <w:rsid w:val="00DF1C1F"/>
    <w:rsid w:val="00DF2168"/>
    <w:rsid w:val="00DF228F"/>
    <w:rsid w:val="00DF2311"/>
    <w:rsid w:val="00DF25E1"/>
    <w:rsid w:val="00DF27A0"/>
    <w:rsid w:val="00DF3263"/>
    <w:rsid w:val="00DF3537"/>
    <w:rsid w:val="00DF4423"/>
    <w:rsid w:val="00DF48F6"/>
    <w:rsid w:val="00DF53CA"/>
    <w:rsid w:val="00DF6286"/>
    <w:rsid w:val="00DF745D"/>
    <w:rsid w:val="00DF77E2"/>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C54"/>
    <w:rsid w:val="00E04F95"/>
    <w:rsid w:val="00E05717"/>
    <w:rsid w:val="00E06310"/>
    <w:rsid w:val="00E067BB"/>
    <w:rsid w:val="00E067D6"/>
    <w:rsid w:val="00E07219"/>
    <w:rsid w:val="00E07369"/>
    <w:rsid w:val="00E07AAB"/>
    <w:rsid w:val="00E07AC0"/>
    <w:rsid w:val="00E07F80"/>
    <w:rsid w:val="00E10198"/>
    <w:rsid w:val="00E10607"/>
    <w:rsid w:val="00E10785"/>
    <w:rsid w:val="00E1078A"/>
    <w:rsid w:val="00E10AA3"/>
    <w:rsid w:val="00E114E0"/>
    <w:rsid w:val="00E11E18"/>
    <w:rsid w:val="00E12072"/>
    <w:rsid w:val="00E120AA"/>
    <w:rsid w:val="00E12446"/>
    <w:rsid w:val="00E12BF9"/>
    <w:rsid w:val="00E136D4"/>
    <w:rsid w:val="00E13CBF"/>
    <w:rsid w:val="00E1416D"/>
    <w:rsid w:val="00E1433F"/>
    <w:rsid w:val="00E14DBD"/>
    <w:rsid w:val="00E15835"/>
    <w:rsid w:val="00E15DA6"/>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A2"/>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6A4"/>
    <w:rsid w:val="00E4684F"/>
    <w:rsid w:val="00E46B2F"/>
    <w:rsid w:val="00E46BEC"/>
    <w:rsid w:val="00E47B62"/>
    <w:rsid w:val="00E50647"/>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5D"/>
    <w:rsid w:val="00E5669C"/>
    <w:rsid w:val="00E56C2D"/>
    <w:rsid w:val="00E5762B"/>
    <w:rsid w:val="00E57DE7"/>
    <w:rsid w:val="00E60001"/>
    <w:rsid w:val="00E606C7"/>
    <w:rsid w:val="00E60758"/>
    <w:rsid w:val="00E62674"/>
    <w:rsid w:val="00E62DF3"/>
    <w:rsid w:val="00E6428A"/>
    <w:rsid w:val="00E65541"/>
    <w:rsid w:val="00E6572B"/>
    <w:rsid w:val="00E65780"/>
    <w:rsid w:val="00E66731"/>
    <w:rsid w:val="00E707DB"/>
    <w:rsid w:val="00E70FCA"/>
    <w:rsid w:val="00E7118F"/>
    <w:rsid w:val="00E717CA"/>
    <w:rsid w:val="00E71E54"/>
    <w:rsid w:val="00E71F8B"/>
    <w:rsid w:val="00E72047"/>
    <w:rsid w:val="00E726AA"/>
    <w:rsid w:val="00E736AE"/>
    <w:rsid w:val="00E73710"/>
    <w:rsid w:val="00E737C9"/>
    <w:rsid w:val="00E737FF"/>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5"/>
    <w:rsid w:val="00E81A87"/>
    <w:rsid w:val="00E81B44"/>
    <w:rsid w:val="00E81B6A"/>
    <w:rsid w:val="00E81E07"/>
    <w:rsid w:val="00E81E72"/>
    <w:rsid w:val="00E81F62"/>
    <w:rsid w:val="00E825DE"/>
    <w:rsid w:val="00E8436D"/>
    <w:rsid w:val="00E84D88"/>
    <w:rsid w:val="00E84E76"/>
    <w:rsid w:val="00E850F9"/>
    <w:rsid w:val="00E85834"/>
    <w:rsid w:val="00E85A11"/>
    <w:rsid w:val="00E85A1D"/>
    <w:rsid w:val="00E85A72"/>
    <w:rsid w:val="00E8697E"/>
    <w:rsid w:val="00E873E8"/>
    <w:rsid w:val="00E87419"/>
    <w:rsid w:val="00E87666"/>
    <w:rsid w:val="00E87754"/>
    <w:rsid w:val="00E87B78"/>
    <w:rsid w:val="00E9022E"/>
    <w:rsid w:val="00E90302"/>
    <w:rsid w:val="00E90820"/>
    <w:rsid w:val="00E90D3A"/>
    <w:rsid w:val="00E919A6"/>
    <w:rsid w:val="00E919E6"/>
    <w:rsid w:val="00E92063"/>
    <w:rsid w:val="00E92DD4"/>
    <w:rsid w:val="00E92FF4"/>
    <w:rsid w:val="00E9388E"/>
    <w:rsid w:val="00E938E8"/>
    <w:rsid w:val="00E93F6F"/>
    <w:rsid w:val="00E94A8F"/>
    <w:rsid w:val="00E94D96"/>
    <w:rsid w:val="00E954B6"/>
    <w:rsid w:val="00E95D73"/>
    <w:rsid w:val="00E970CC"/>
    <w:rsid w:val="00E97ED2"/>
    <w:rsid w:val="00EA016F"/>
    <w:rsid w:val="00EA0B4B"/>
    <w:rsid w:val="00EA1181"/>
    <w:rsid w:val="00EA1269"/>
    <w:rsid w:val="00EA1475"/>
    <w:rsid w:val="00EA18BA"/>
    <w:rsid w:val="00EA1966"/>
    <w:rsid w:val="00EA19D7"/>
    <w:rsid w:val="00EA1F51"/>
    <w:rsid w:val="00EA2487"/>
    <w:rsid w:val="00EA2520"/>
    <w:rsid w:val="00EA2C8A"/>
    <w:rsid w:val="00EA2F9E"/>
    <w:rsid w:val="00EA3260"/>
    <w:rsid w:val="00EA34B9"/>
    <w:rsid w:val="00EA3E44"/>
    <w:rsid w:val="00EA46A5"/>
    <w:rsid w:val="00EA4A37"/>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4FA"/>
    <w:rsid w:val="00EA771F"/>
    <w:rsid w:val="00EA7842"/>
    <w:rsid w:val="00EB0099"/>
    <w:rsid w:val="00EB060A"/>
    <w:rsid w:val="00EB0876"/>
    <w:rsid w:val="00EB0B4C"/>
    <w:rsid w:val="00EB0F23"/>
    <w:rsid w:val="00EB0F9E"/>
    <w:rsid w:val="00EB151E"/>
    <w:rsid w:val="00EB194F"/>
    <w:rsid w:val="00EB21C6"/>
    <w:rsid w:val="00EB24AF"/>
    <w:rsid w:val="00EB26E5"/>
    <w:rsid w:val="00EB26FF"/>
    <w:rsid w:val="00EB2B6C"/>
    <w:rsid w:val="00EB2C75"/>
    <w:rsid w:val="00EB3147"/>
    <w:rsid w:val="00EB34F1"/>
    <w:rsid w:val="00EB3671"/>
    <w:rsid w:val="00EB36B6"/>
    <w:rsid w:val="00EB36DA"/>
    <w:rsid w:val="00EB39CF"/>
    <w:rsid w:val="00EB3F70"/>
    <w:rsid w:val="00EB4294"/>
    <w:rsid w:val="00EB4841"/>
    <w:rsid w:val="00EB6066"/>
    <w:rsid w:val="00EB6746"/>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494"/>
    <w:rsid w:val="00EC2882"/>
    <w:rsid w:val="00EC2C03"/>
    <w:rsid w:val="00EC2D2B"/>
    <w:rsid w:val="00EC3221"/>
    <w:rsid w:val="00EC3859"/>
    <w:rsid w:val="00EC436E"/>
    <w:rsid w:val="00EC4795"/>
    <w:rsid w:val="00EC5346"/>
    <w:rsid w:val="00EC5797"/>
    <w:rsid w:val="00EC60D7"/>
    <w:rsid w:val="00EC66C2"/>
    <w:rsid w:val="00EC6AEB"/>
    <w:rsid w:val="00EC6BF9"/>
    <w:rsid w:val="00EC6F6E"/>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3066"/>
    <w:rsid w:val="00ED35B1"/>
    <w:rsid w:val="00ED35B4"/>
    <w:rsid w:val="00ED378B"/>
    <w:rsid w:val="00ED3A8A"/>
    <w:rsid w:val="00ED3AE1"/>
    <w:rsid w:val="00ED3C99"/>
    <w:rsid w:val="00ED4105"/>
    <w:rsid w:val="00ED4E8F"/>
    <w:rsid w:val="00ED540B"/>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622"/>
    <w:rsid w:val="00EE3DA6"/>
    <w:rsid w:val="00EE3FB0"/>
    <w:rsid w:val="00EE472C"/>
    <w:rsid w:val="00EE47AB"/>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0BCD"/>
    <w:rsid w:val="00EF128F"/>
    <w:rsid w:val="00EF1433"/>
    <w:rsid w:val="00EF19E4"/>
    <w:rsid w:val="00EF1B56"/>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770"/>
    <w:rsid w:val="00F00BA1"/>
    <w:rsid w:val="00F00E49"/>
    <w:rsid w:val="00F01B05"/>
    <w:rsid w:val="00F01C65"/>
    <w:rsid w:val="00F02921"/>
    <w:rsid w:val="00F02EC5"/>
    <w:rsid w:val="00F03418"/>
    <w:rsid w:val="00F03507"/>
    <w:rsid w:val="00F0389C"/>
    <w:rsid w:val="00F03FE1"/>
    <w:rsid w:val="00F042B1"/>
    <w:rsid w:val="00F04363"/>
    <w:rsid w:val="00F04A12"/>
    <w:rsid w:val="00F04A33"/>
    <w:rsid w:val="00F04F9B"/>
    <w:rsid w:val="00F05591"/>
    <w:rsid w:val="00F0617D"/>
    <w:rsid w:val="00F061EE"/>
    <w:rsid w:val="00F06285"/>
    <w:rsid w:val="00F06307"/>
    <w:rsid w:val="00F06540"/>
    <w:rsid w:val="00F072FB"/>
    <w:rsid w:val="00F079B8"/>
    <w:rsid w:val="00F104BE"/>
    <w:rsid w:val="00F10507"/>
    <w:rsid w:val="00F1064F"/>
    <w:rsid w:val="00F10BF5"/>
    <w:rsid w:val="00F10C77"/>
    <w:rsid w:val="00F1195F"/>
    <w:rsid w:val="00F11B9F"/>
    <w:rsid w:val="00F1217A"/>
    <w:rsid w:val="00F13349"/>
    <w:rsid w:val="00F133BA"/>
    <w:rsid w:val="00F135C6"/>
    <w:rsid w:val="00F137BF"/>
    <w:rsid w:val="00F13805"/>
    <w:rsid w:val="00F139D8"/>
    <w:rsid w:val="00F14D37"/>
    <w:rsid w:val="00F157DC"/>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61A"/>
    <w:rsid w:val="00F26E5C"/>
    <w:rsid w:val="00F270AC"/>
    <w:rsid w:val="00F27557"/>
    <w:rsid w:val="00F2792F"/>
    <w:rsid w:val="00F27A65"/>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48"/>
    <w:rsid w:val="00F40CDE"/>
    <w:rsid w:val="00F4105B"/>
    <w:rsid w:val="00F416FF"/>
    <w:rsid w:val="00F41A2E"/>
    <w:rsid w:val="00F41A85"/>
    <w:rsid w:val="00F41B12"/>
    <w:rsid w:val="00F421DC"/>
    <w:rsid w:val="00F423DB"/>
    <w:rsid w:val="00F42945"/>
    <w:rsid w:val="00F42B27"/>
    <w:rsid w:val="00F43246"/>
    <w:rsid w:val="00F43392"/>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A9C"/>
    <w:rsid w:val="00F62C27"/>
    <w:rsid w:val="00F63001"/>
    <w:rsid w:val="00F632D5"/>
    <w:rsid w:val="00F63617"/>
    <w:rsid w:val="00F637CF"/>
    <w:rsid w:val="00F63CC0"/>
    <w:rsid w:val="00F6443F"/>
    <w:rsid w:val="00F6476F"/>
    <w:rsid w:val="00F64BDD"/>
    <w:rsid w:val="00F652AD"/>
    <w:rsid w:val="00F65423"/>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35D0"/>
    <w:rsid w:val="00F7447C"/>
    <w:rsid w:val="00F74A22"/>
    <w:rsid w:val="00F74C31"/>
    <w:rsid w:val="00F75398"/>
    <w:rsid w:val="00F75E3A"/>
    <w:rsid w:val="00F76408"/>
    <w:rsid w:val="00F76504"/>
    <w:rsid w:val="00F76897"/>
    <w:rsid w:val="00F77066"/>
    <w:rsid w:val="00F772AA"/>
    <w:rsid w:val="00F77346"/>
    <w:rsid w:val="00F77358"/>
    <w:rsid w:val="00F77431"/>
    <w:rsid w:val="00F774F3"/>
    <w:rsid w:val="00F77AA8"/>
    <w:rsid w:val="00F77B45"/>
    <w:rsid w:val="00F77E2B"/>
    <w:rsid w:val="00F77ECC"/>
    <w:rsid w:val="00F8026F"/>
    <w:rsid w:val="00F8033F"/>
    <w:rsid w:val="00F803F5"/>
    <w:rsid w:val="00F8083F"/>
    <w:rsid w:val="00F80B1F"/>
    <w:rsid w:val="00F81519"/>
    <w:rsid w:val="00F815C0"/>
    <w:rsid w:val="00F818B5"/>
    <w:rsid w:val="00F8222F"/>
    <w:rsid w:val="00F8252C"/>
    <w:rsid w:val="00F82543"/>
    <w:rsid w:val="00F825BA"/>
    <w:rsid w:val="00F82619"/>
    <w:rsid w:val="00F829E0"/>
    <w:rsid w:val="00F82FB6"/>
    <w:rsid w:val="00F83005"/>
    <w:rsid w:val="00F83031"/>
    <w:rsid w:val="00F83E32"/>
    <w:rsid w:val="00F83EB4"/>
    <w:rsid w:val="00F8507B"/>
    <w:rsid w:val="00F85605"/>
    <w:rsid w:val="00F8587C"/>
    <w:rsid w:val="00F864D4"/>
    <w:rsid w:val="00F8658B"/>
    <w:rsid w:val="00F8683E"/>
    <w:rsid w:val="00F86C70"/>
    <w:rsid w:val="00F86FEB"/>
    <w:rsid w:val="00F874B6"/>
    <w:rsid w:val="00F87745"/>
    <w:rsid w:val="00F878A1"/>
    <w:rsid w:val="00F87BDB"/>
    <w:rsid w:val="00F87BF9"/>
    <w:rsid w:val="00F87CCA"/>
    <w:rsid w:val="00F90224"/>
    <w:rsid w:val="00F90458"/>
    <w:rsid w:val="00F9073C"/>
    <w:rsid w:val="00F90CD2"/>
    <w:rsid w:val="00F90D3F"/>
    <w:rsid w:val="00F91589"/>
    <w:rsid w:val="00F915BF"/>
    <w:rsid w:val="00F92743"/>
    <w:rsid w:val="00F92D05"/>
    <w:rsid w:val="00F93C94"/>
    <w:rsid w:val="00F940FD"/>
    <w:rsid w:val="00F948E4"/>
    <w:rsid w:val="00F94C19"/>
    <w:rsid w:val="00F95379"/>
    <w:rsid w:val="00F95750"/>
    <w:rsid w:val="00F960BC"/>
    <w:rsid w:val="00F96806"/>
    <w:rsid w:val="00F96AA5"/>
    <w:rsid w:val="00F97511"/>
    <w:rsid w:val="00F97F9E"/>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3666"/>
    <w:rsid w:val="00FB414D"/>
    <w:rsid w:val="00FB5AFB"/>
    <w:rsid w:val="00FB5C0E"/>
    <w:rsid w:val="00FB5DDA"/>
    <w:rsid w:val="00FB6728"/>
    <w:rsid w:val="00FB6A62"/>
    <w:rsid w:val="00FB72EC"/>
    <w:rsid w:val="00FB737F"/>
    <w:rsid w:val="00FB7486"/>
    <w:rsid w:val="00FB7954"/>
    <w:rsid w:val="00FB79D5"/>
    <w:rsid w:val="00FB7D74"/>
    <w:rsid w:val="00FC05BF"/>
    <w:rsid w:val="00FC05F1"/>
    <w:rsid w:val="00FC1386"/>
    <w:rsid w:val="00FC1507"/>
    <w:rsid w:val="00FC1BFA"/>
    <w:rsid w:val="00FC1E6C"/>
    <w:rsid w:val="00FC29F7"/>
    <w:rsid w:val="00FC2F47"/>
    <w:rsid w:val="00FC337E"/>
    <w:rsid w:val="00FC377A"/>
    <w:rsid w:val="00FC39A6"/>
    <w:rsid w:val="00FC3A6B"/>
    <w:rsid w:val="00FC43A3"/>
    <w:rsid w:val="00FC48E6"/>
    <w:rsid w:val="00FC5359"/>
    <w:rsid w:val="00FC5B26"/>
    <w:rsid w:val="00FC5C30"/>
    <w:rsid w:val="00FC6006"/>
    <w:rsid w:val="00FC65AF"/>
    <w:rsid w:val="00FC6BF9"/>
    <w:rsid w:val="00FC7338"/>
    <w:rsid w:val="00FC7DD0"/>
    <w:rsid w:val="00FC7E20"/>
    <w:rsid w:val="00FD0890"/>
    <w:rsid w:val="00FD0AA2"/>
    <w:rsid w:val="00FD0EA7"/>
    <w:rsid w:val="00FD17F8"/>
    <w:rsid w:val="00FD1A4B"/>
    <w:rsid w:val="00FD1BCB"/>
    <w:rsid w:val="00FD1DCB"/>
    <w:rsid w:val="00FD1EB2"/>
    <w:rsid w:val="00FD2906"/>
    <w:rsid w:val="00FD2C36"/>
    <w:rsid w:val="00FD3722"/>
    <w:rsid w:val="00FD3758"/>
    <w:rsid w:val="00FD375F"/>
    <w:rsid w:val="00FD37BF"/>
    <w:rsid w:val="00FD3BED"/>
    <w:rsid w:val="00FD3E73"/>
    <w:rsid w:val="00FD42CA"/>
    <w:rsid w:val="00FD436C"/>
    <w:rsid w:val="00FD43AF"/>
    <w:rsid w:val="00FD4CB6"/>
    <w:rsid w:val="00FD4D83"/>
    <w:rsid w:val="00FD5357"/>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603"/>
    <w:rsid w:val="00FE677E"/>
    <w:rsid w:val="00FE70CD"/>
    <w:rsid w:val="00FF002C"/>
    <w:rsid w:val="00FF0514"/>
    <w:rsid w:val="00FF0555"/>
    <w:rsid w:val="00FF06BF"/>
    <w:rsid w:val="00FF077B"/>
    <w:rsid w:val="00FF0E5A"/>
    <w:rsid w:val="00FF0E6B"/>
    <w:rsid w:val="00FF18F6"/>
    <w:rsid w:val="00FF19BD"/>
    <w:rsid w:val="00FF1C45"/>
    <w:rsid w:val="00FF3083"/>
    <w:rsid w:val="00FF3171"/>
    <w:rsid w:val="00FF3A6C"/>
    <w:rsid w:val="00FF3ADD"/>
    <w:rsid w:val="00FF41AE"/>
    <w:rsid w:val="00FF4614"/>
    <w:rsid w:val="00FF5266"/>
    <w:rsid w:val="00FF5907"/>
    <w:rsid w:val="00FF5A30"/>
    <w:rsid w:val="00FF6FAF"/>
    <w:rsid w:val="00FF74C3"/>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18F430"/>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8FB"/>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3"/>
      </w:numPr>
      <w:spacing w:after="0" w:line="240" w:lineRule="auto"/>
    </w:pPr>
    <w:rPr>
      <w:rFonts w:ascii="Arial" w:hAnsi="Arial"/>
      <w:noProof/>
      <w:spacing w:val="10"/>
      <w:sz w:val="18"/>
      <w:szCs w:val="20"/>
    </w:rPr>
  </w:style>
  <w:style w:type="character" w:styleId="Forte">
    <w:name w:val="Strong"/>
    <w:basedOn w:val="Fontepargpadro"/>
    <w:uiPriority w:val="22"/>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BB4FF3"/>
    <w:pPr>
      <w:keepLines w:val="0"/>
      <w:spacing w:before="100" w:beforeAutospacing="1" w:after="100" w:afterAutospacing="1"/>
      <w:jc w:val="left"/>
    </w:pPr>
    <w:rPr>
      <w:rFonts w:ascii="Times New Roman" w:hAnsi="Times New Roman"/>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142407">
      <w:marLeft w:val="0"/>
      <w:marRight w:val="0"/>
      <w:marTop w:val="0"/>
      <w:marBottom w:val="0"/>
      <w:divBdr>
        <w:top w:val="none" w:sz="0" w:space="0" w:color="auto"/>
        <w:left w:val="none" w:sz="0" w:space="0" w:color="auto"/>
        <w:bottom w:val="none" w:sz="0" w:space="0" w:color="auto"/>
        <w:right w:val="none" w:sz="0" w:space="0" w:color="auto"/>
      </w:divBdr>
    </w:div>
    <w:div w:id="1746142409">
      <w:marLeft w:val="0"/>
      <w:marRight w:val="0"/>
      <w:marTop w:val="0"/>
      <w:marBottom w:val="0"/>
      <w:divBdr>
        <w:top w:val="none" w:sz="0" w:space="0" w:color="auto"/>
        <w:left w:val="none" w:sz="0" w:space="0" w:color="auto"/>
        <w:bottom w:val="none" w:sz="0" w:space="0" w:color="auto"/>
        <w:right w:val="none" w:sz="0" w:space="0" w:color="auto"/>
      </w:divBdr>
    </w:div>
    <w:div w:id="1746142410">
      <w:marLeft w:val="0"/>
      <w:marRight w:val="0"/>
      <w:marTop w:val="0"/>
      <w:marBottom w:val="0"/>
      <w:divBdr>
        <w:top w:val="none" w:sz="0" w:space="0" w:color="auto"/>
        <w:left w:val="none" w:sz="0" w:space="0" w:color="auto"/>
        <w:bottom w:val="none" w:sz="0" w:space="0" w:color="auto"/>
        <w:right w:val="none" w:sz="0" w:space="0" w:color="auto"/>
      </w:divBdr>
    </w:div>
    <w:div w:id="1746142411">
      <w:marLeft w:val="0"/>
      <w:marRight w:val="0"/>
      <w:marTop w:val="0"/>
      <w:marBottom w:val="0"/>
      <w:divBdr>
        <w:top w:val="none" w:sz="0" w:space="0" w:color="auto"/>
        <w:left w:val="none" w:sz="0" w:space="0" w:color="auto"/>
        <w:bottom w:val="none" w:sz="0" w:space="0" w:color="auto"/>
        <w:right w:val="none" w:sz="0" w:space="0" w:color="auto"/>
      </w:divBdr>
    </w:div>
    <w:div w:id="1746142412">
      <w:marLeft w:val="0"/>
      <w:marRight w:val="0"/>
      <w:marTop w:val="0"/>
      <w:marBottom w:val="0"/>
      <w:divBdr>
        <w:top w:val="none" w:sz="0" w:space="0" w:color="auto"/>
        <w:left w:val="none" w:sz="0" w:space="0" w:color="auto"/>
        <w:bottom w:val="none" w:sz="0" w:space="0" w:color="auto"/>
        <w:right w:val="none" w:sz="0" w:space="0" w:color="auto"/>
      </w:divBdr>
    </w:div>
    <w:div w:id="1746142413">
      <w:marLeft w:val="0"/>
      <w:marRight w:val="0"/>
      <w:marTop w:val="0"/>
      <w:marBottom w:val="0"/>
      <w:divBdr>
        <w:top w:val="none" w:sz="0" w:space="0" w:color="auto"/>
        <w:left w:val="none" w:sz="0" w:space="0" w:color="auto"/>
        <w:bottom w:val="none" w:sz="0" w:space="0" w:color="auto"/>
        <w:right w:val="none" w:sz="0" w:space="0" w:color="auto"/>
      </w:divBdr>
    </w:div>
    <w:div w:id="1746142414">
      <w:marLeft w:val="0"/>
      <w:marRight w:val="0"/>
      <w:marTop w:val="0"/>
      <w:marBottom w:val="0"/>
      <w:divBdr>
        <w:top w:val="none" w:sz="0" w:space="0" w:color="auto"/>
        <w:left w:val="none" w:sz="0" w:space="0" w:color="auto"/>
        <w:bottom w:val="none" w:sz="0" w:space="0" w:color="auto"/>
        <w:right w:val="none" w:sz="0" w:space="0" w:color="auto"/>
      </w:divBdr>
    </w:div>
    <w:div w:id="1746142415">
      <w:marLeft w:val="0"/>
      <w:marRight w:val="0"/>
      <w:marTop w:val="0"/>
      <w:marBottom w:val="0"/>
      <w:divBdr>
        <w:top w:val="none" w:sz="0" w:space="0" w:color="auto"/>
        <w:left w:val="none" w:sz="0" w:space="0" w:color="auto"/>
        <w:bottom w:val="none" w:sz="0" w:space="0" w:color="auto"/>
        <w:right w:val="none" w:sz="0" w:space="0" w:color="auto"/>
      </w:divBdr>
    </w:div>
    <w:div w:id="1746142416">
      <w:marLeft w:val="0"/>
      <w:marRight w:val="0"/>
      <w:marTop w:val="0"/>
      <w:marBottom w:val="0"/>
      <w:divBdr>
        <w:top w:val="none" w:sz="0" w:space="0" w:color="auto"/>
        <w:left w:val="none" w:sz="0" w:space="0" w:color="auto"/>
        <w:bottom w:val="none" w:sz="0" w:space="0" w:color="auto"/>
        <w:right w:val="none" w:sz="0" w:space="0" w:color="auto"/>
      </w:divBdr>
    </w:div>
    <w:div w:id="1746142417">
      <w:marLeft w:val="0"/>
      <w:marRight w:val="0"/>
      <w:marTop w:val="0"/>
      <w:marBottom w:val="0"/>
      <w:divBdr>
        <w:top w:val="none" w:sz="0" w:space="0" w:color="auto"/>
        <w:left w:val="none" w:sz="0" w:space="0" w:color="auto"/>
        <w:bottom w:val="none" w:sz="0" w:space="0" w:color="auto"/>
        <w:right w:val="none" w:sz="0" w:space="0" w:color="auto"/>
      </w:divBdr>
    </w:div>
    <w:div w:id="1746142418">
      <w:marLeft w:val="0"/>
      <w:marRight w:val="0"/>
      <w:marTop w:val="0"/>
      <w:marBottom w:val="0"/>
      <w:divBdr>
        <w:top w:val="none" w:sz="0" w:space="0" w:color="auto"/>
        <w:left w:val="none" w:sz="0" w:space="0" w:color="auto"/>
        <w:bottom w:val="none" w:sz="0" w:space="0" w:color="auto"/>
        <w:right w:val="none" w:sz="0" w:space="0" w:color="auto"/>
      </w:divBdr>
    </w:div>
    <w:div w:id="1746142419">
      <w:marLeft w:val="0"/>
      <w:marRight w:val="0"/>
      <w:marTop w:val="0"/>
      <w:marBottom w:val="0"/>
      <w:divBdr>
        <w:top w:val="none" w:sz="0" w:space="0" w:color="auto"/>
        <w:left w:val="none" w:sz="0" w:space="0" w:color="auto"/>
        <w:bottom w:val="none" w:sz="0" w:space="0" w:color="auto"/>
        <w:right w:val="none" w:sz="0" w:space="0" w:color="auto"/>
      </w:divBdr>
    </w:div>
    <w:div w:id="1746142420">
      <w:marLeft w:val="0"/>
      <w:marRight w:val="0"/>
      <w:marTop w:val="0"/>
      <w:marBottom w:val="0"/>
      <w:divBdr>
        <w:top w:val="none" w:sz="0" w:space="0" w:color="auto"/>
        <w:left w:val="none" w:sz="0" w:space="0" w:color="auto"/>
        <w:bottom w:val="none" w:sz="0" w:space="0" w:color="auto"/>
        <w:right w:val="none" w:sz="0" w:space="0" w:color="auto"/>
      </w:divBdr>
    </w:div>
    <w:div w:id="1746142421">
      <w:marLeft w:val="0"/>
      <w:marRight w:val="0"/>
      <w:marTop w:val="0"/>
      <w:marBottom w:val="0"/>
      <w:divBdr>
        <w:top w:val="none" w:sz="0" w:space="0" w:color="auto"/>
        <w:left w:val="none" w:sz="0" w:space="0" w:color="auto"/>
        <w:bottom w:val="none" w:sz="0" w:space="0" w:color="auto"/>
        <w:right w:val="none" w:sz="0" w:space="0" w:color="auto"/>
      </w:divBdr>
    </w:div>
    <w:div w:id="1746142422">
      <w:marLeft w:val="0"/>
      <w:marRight w:val="0"/>
      <w:marTop w:val="0"/>
      <w:marBottom w:val="0"/>
      <w:divBdr>
        <w:top w:val="none" w:sz="0" w:space="0" w:color="auto"/>
        <w:left w:val="none" w:sz="0" w:space="0" w:color="auto"/>
        <w:bottom w:val="none" w:sz="0" w:space="0" w:color="auto"/>
        <w:right w:val="none" w:sz="0" w:space="0" w:color="auto"/>
      </w:divBdr>
    </w:div>
    <w:div w:id="1746142423">
      <w:marLeft w:val="0"/>
      <w:marRight w:val="0"/>
      <w:marTop w:val="0"/>
      <w:marBottom w:val="0"/>
      <w:divBdr>
        <w:top w:val="none" w:sz="0" w:space="0" w:color="auto"/>
        <w:left w:val="none" w:sz="0" w:space="0" w:color="auto"/>
        <w:bottom w:val="none" w:sz="0" w:space="0" w:color="auto"/>
        <w:right w:val="none" w:sz="0" w:space="0" w:color="auto"/>
      </w:divBdr>
    </w:div>
    <w:div w:id="1746142424">
      <w:marLeft w:val="0"/>
      <w:marRight w:val="0"/>
      <w:marTop w:val="0"/>
      <w:marBottom w:val="0"/>
      <w:divBdr>
        <w:top w:val="none" w:sz="0" w:space="0" w:color="auto"/>
        <w:left w:val="none" w:sz="0" w:space="0" w:color="auto"/>
        <w:bottom w:val="none" w:sz="0" w:space="0" w:color="auto"/>
        <w:right w:val="none" w:sz="0" w:space="0" w:color="auto"/>
      </w:divBdr>
    </w:div>
    <w:div w:id="1746142426">
      <w:marLeft w:val="0"/>
      <w:marRight w:val="0"/>
      <w:marTop w:val="0"/>
      <w:marBottom w:val="0"/>
      <w:divBdr>
        <w:top w:val="none" w:sz="0" w:space="0" w:color="auto"/>
        <w:left w:val="none" w:sz="0" w:space="0" w:color="auto"/>
        <w:bottom w:val="none" w:sz="0" w:space="0" w:color="auto"/>
        <w:right w:val="none" w:sz="0" w:space="0" w:color="auto"/>
      </w:divBdr>
    </w:div>
    <w:div w:id="1746142427">
      <w:marLeft w:val="0"/>
      <w:marRight w:val="0"/>
      <w:marTop w:val="0"/>
      <w:marBottom w:val="0"/>
      <w:divBdr>
        <w:top w:val="none" w:sz="0" w:space="0" w:color="auto"/>
        <w:left w:val="none" w:sz="0" w:space="0" w:color="auto"/>
        <w:bottom w:val="none" w:sz="0" w:space="0" w:color="auto"/>
        <w:right w:val="none" w:sz="0" w:space="0" w:color="auto"/>
      </w:divBdr>
      <w:divsChild>
        <w:div w:id="1746142408">
          <w:marLeft w:val="0"/>
          <w:marRight w:val="0"/>
          <w:marTop w:val="0"/>
          <w:marBottom w:val="0"/>
          <w:divBdr>
            <w:top w:val="none" w:sz="0" w:space="0" w:color="auto"/>
            <w:left w:val="none" w:sz="0" w:space="0" w:color="auto"/>
            <w:bottom w:val="none" w:sz="0" w:space="0" w:color="auto"/>
            <w:right w:val="none" w:sz="0" w:space="0" w:color="auto"/>
          </w:divBdr>
        </w:div>
      </w:divsChild>
    </w:div>
    <w:div w:id="1746142428">
      <w:marLeft w:val="0"/>
      <w:marRight w:val="0"/>
      <w:marTop w:val="0"/>
      <w:marBottom w:val="0"/>
      <w:divBdr>
        <w:top w:val="none" w:sz="0" w:space="0" w:color="auto"/>
        <w:left w:val="none" w:sz="0" w:space="0" w:color="auto"/>
        <w:bottom w:val="none" w:sz="0" w:space="0" w:color="auto"/>
        <w:right w:val="none" w:sz="0" w:space="0" w:color="auto"/>
      </w:divBdr>
    </w:div>
    <w:div w:id="1746142429">
      <w:marLeft w:val="0"/>
      <w:marRight w:val="0"/>
      <w:marTop w:val="0"/>
      <w:marBottom w:val="0"/>
      <w:divBdr>
        <w:top w:val="none" w:sz="0" w:space="0" w:color="auto"/>
        <w:left w:val="none" w:sz="0" w:space="0" w:color="auto"/>
        <w:bottom w:val="none" w:sz="0" w:space="0" w:color="auto"/>
        <w:right w:val="none" w:sz="0" w:space="0" w:color="auto"/>
      </w:divBdr>
      <w:divsChild>
        <w:div w:id="1746142425">
          <w:marLeft w:val="0"/>
          <w:marRight w:val="0"/>
          <w:marTop w:val="0"/>
          <w:marBottom w:val="0"/>
          <w:divBdr>
            <w:top w:val="none" w:sz="0" w:space="0" w:color="auto"/>
            <w:left w:val="none" w:sz="0" w:space="0" w:color="auto"/>
            <w:bottom w:val="none" w:sz="0" w:space="0" w:color="auto"/>
            <w:right w:val="none" w:sz="0" w:space="0" w:color="auto"/>
          </w:divBdr>
        </w:div>
      </w:divsChild>
    </w:div>
    <w:div w:id="1746142430">
      <w:marLeft w:val="0"/>
      <w:marRight w:val="0"/>
      <w:marTop w:val="0"/>
      <w:marBottom w:val="0"/>
      <w:divBdr>
        <w:top w:val="none" w:sz="0" w:space="0" w:color="auto"/>
        <w:left w:val="none" w:sz="0" w:space="0" w:color="auto"/>
        <w:bottom w:val="none" w:sz="0" w:space="0" w:color="auto"/>
        <w:right w:val="none" w:sz="0" w:space="0" w:color="auto"/>
      </w:divBdr>
    </w:div>
    <w:div w:id="1746142431">
      <w:marLeft w:val="0"/>
      <w:marRight w:val="0"/>
      <w:marTop w:val="0"/>
      <w:marBottom w:val="0"/>
      <w:divBdr>
        <w:top w:val="none" w:sz="0" w:space="0" w:color="auto"/>
        <w:left w:val="none" w:sz="0" w:space="0" w:color="auto"/>
        <w:bottom w:val="none" w:sz="0" w:space="0" w:color="auto"/>
        <w:right w:val="none" w:sz="0" w:space="0" w:color="auto"/>
      </w:divBdr>
    </w:div>
    <w:div w:id="1746142432">
      <w:marLeft w:val="0"/>
      <w:marRight w:val="0"/>
      <w:marTop w:val="0"/>
      <w:marBottom w:val="0"/>
      <w:divBdr>
        <w:top w:val="none" w:sz="0" w:space="0" w:color="auto"/>
        <w:left w:val="none" w:sz="0" w:space="0" w:color="auto"/>
        <w:bottom w:val="none" w:sz="0" w:space="0" w:color="auto"/>
        <w:right w:val="none" w:sz="0" w:space="0" w:color="auto"/>
      </w:divBdr>
    </w:div>
    <w:div w:id="174614243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3434D-3A62-453D-A9BA-2D70C8A44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1</TotalTime>
  <Pages>17</Pages>
  <Words>7935</Words>
  <Characters>42849</Characters>
  <Application>Microsoft Office Word</Application>
  <DocSecurity>0</DocSecurity>
  <Lines>357</Lines>
  <Paragraphs>101</Paragraphs>
  <ScaleCrop>false</ScaleCrop>
  <Company/>
  <LinksUpToDate>false</LinksUpToDate>
  <CharactersWithSpaces>50683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2025-02-27T18:39:00Z</cp:lastPrinted>
  <dcterms:created xsi:type="dcterms:W3CDTF">2026-06-29T16:09:00Z</dcterms:created>
  <dcterms:modified xsi:type="dcterms:W3CDTF">2026-06-29T16:09:00Z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2024-02-16T11:12:45Z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29be93df-b16f-4051-b0e0-b4e1fb969ec4</vt:lpwstr>
  </property>
  <property fmtid="{D5CDD505-2E9C-101B-9397-08002B2CF9AE}" pid="8" name="MSIP_Label_9333b259-87ee-4762-9a8c-7b0d155dd87f_ContentBits">
    <vt:lpwstr>1</vt:lpwstr>
  </property>
</Properties>
</file>