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РАСЧЕТ ВНУТРЕННЕГО ДАВЛЕНИЯ ЦИЛИНДРИЧЕСКОЙ ОБОЛОЧКИ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(内筒体压力计算)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7172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1.1 Стандарты для расчета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Расчетная единица</w:t>
              <w:br w:type="textWrapping"/>
              <w:t xml:space="preserve">(计算单位)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Стандарт</w:t>
              <w:br w:type="textWrapping"/>
              <w:t xml:space="preserve">(标准)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江阴宇博科技有限公司</w:t>
              <w:br w:type="textWrapping"/>
              <w:t xml:space="preserve">(Jiangyin Yubo Techнетlogy Co., Ltd.)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GB/T 150.3-2011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1.2 Условия расчета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(参数名称)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Единицы измерения</w:t>
              <w:br w:type="textWrapping"/>
              <w:t xml:space="preserve">(单位)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 P</w:t>
              <w:br w:type="textWrapping"/>
              <w:t xml:space="preserve">(计算压力 P)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 t</w:t>
              <w:br w:type="textWrapping"/>
              <w:t xml:space="preserve">(设计温度 t)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Di</w:t>
              <w:br w:type="textWrapping"/>
              <w:t xml:space="preserve">(内径 Di)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1800.00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</w:t>
              <w:br w:type="textWrapping"/>
              <w:t xml:space="preserve">(材料)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Q345R (板材)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испытательной температуре [σ]t</w:t>
              <w:br w:type="textWrapping"/>
              <w:t xml:space="preserve">(试验温度许用应力 [σ]t)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189.00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при расчетной температуре [σ]</w:t>
              <w:br w:type="textWrapping"/>
              <w:t xml:space="preserve">(设计温度许用应力 [σ])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167.00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Предел текучести при испытательной температуре Re</w:t>
              <w:br w:type="textWrapping"/>
              <w:t xml:space="preserve">(试验温度下屈服点 Re)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345.00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Отрицательный допуск C1</w:t>
              <w:br w:type="textWrapping"/>
              <w:t xml:space="preserve">(负偏差 C1)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C2</w:t>
              <w:br w:type="textWrapping"/>
              <w:t xml:space="preserve">(腐蚀裕量 C2)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шва φ</w:t>
              <w:br w:type="textWrapping"/>
              <w:t xml:space="preserve">(焊接接头系数 φ)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1.3 Схематическая диаграмма цилиндра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(筒体简图)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цилиндра с обозначениями Di и δe]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1.4 Расчет толщины и веса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(厚度及重量计算)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</w:t>
              <w:br w:type="textWrapping"/>
              <w:t xml:space="preserve">(计算厚度)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δ = P * Di / (2 * [σ] * φ - P) = 7.00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толщина</w:t>
              <w:br w:type="textWrapping"/>
              <w:t xml:space="preserve">(有效厚度)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δe = δn - C1 - C2 = 8.70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</w:t>
              <w:br w:type="textWrapping"/>
              <w:t xml:space="preserve">(名义厚度)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δn = 10.00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Вес</w:t>
              <w:br w:type="textWrapping"/>
              <w:t xml:space="preserve">(重量)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803.45 кг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1.5 Проверка напряжений при испытании давлением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(压力试验时应力校核)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Тип испытания давлением</w:t>
              <w:br w:type="textWrapping"/>
              <w:t xml:space="preserve">(压力试验类型)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液压试验 (Гидростатическое испытание)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 испытательного давления Pr</w:t>
              <w:br w:type="textWrapping"/>
              <w:t xml:space="preserve">(试验压力值 Pr)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 = 1.25P = 1.5600 МПа (或由用户输入)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Допускаемый уровень напряжения при испытании давлением [σ]T</w:t>
              <w:br w:type="textWrapping"/>
              <w:t xml:space="preserve">(压力试验允许通过的应力水平 [σ]T)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[σ]T ≤ 0.90 Re = 310.50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Напряжение в цилиндре при испытательном давлении σT</w:t>
              <w:br w:type="textWrapping"/>
              <w:t xml:space="preserve">(试验压力下圆筒的应力 σT)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σT = Pr(Di+δe) / (2δeφ) = 190.78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Условие проверки</w:t>
              <w:br w:type="textWrapping"/>
              <w:t xml:space="preserve">(校核条件)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σT ≤ [σ]T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</w:t>
              <w:br w:type="textWrapping"/>
              <w:t xml:space="preserve">(校核结果)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1.6 Расчет давления и напряжений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(压力及应力计算)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/ Формула</w:t>
              <w:br w:type="textWrapping"/>
              <w:t xml:space="preserve">(数值 / 公式)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Максимальное допустимое рабочее давление [P]</w:t>
              <w:br w:type="textWrapping"/>
              <w:t xml:space="preserve">(最大允许工作压力 [P])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[P] = 2δe[σ]φ / (Di+δe) = 1.36558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напряжение при проектной температуре σ'</w:t>
              <w:br w:type="textWrapping"/>
              <w:t xml:space="preserve">(设计温度下计算应力 σ')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σ' = P(Di+δe) / (2δeφ) = 114.34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[σ]</w:t>
              <w:br w:type="textWrapping"/>
              <w:t xml:space="preserve">(许用应力 [σ])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[σ] = 141.95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Условие проверки</w:t>
              <w:br w:type="textWrapping"/>
              <w:t xml:space="preserve">(校核条件)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[σ] ≥ σ'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合格 (Пройдено)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2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IvdhaJ0IBYjykgHkoWPGtr3eQ==">CgMxLjA4AHIhMTN0d2sxcXBGUHNRTDNqWi15ZVhzT3hnQzFuTFZVUkNE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