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EEF7E" w14:textId="49C43C22" w:rsidR="007A7325" w:rsidRPr="00E6500A" w:rsidRDefault="00F12CE1">
      <w:p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Amazon ECS doesn’t support resource-based policies. An example of a resource-based policy is the S3 bucket policy. An ECS task assumes an execution role (IAM role) to be able to call other AWS services like AWS Secrets Manager on your behalf.</w:t>
      </w:r>
    </w:p>
    <w:p w14:paraId="4AE95B9F" w14:textId="77777777" w:rsidR="007A7325" w:rsidRPr="00E6500A" w:rsidRDefault="007A7325">
      <w:pPr>
        <w:rPr>
          <w:rFonts w:ascii="Arial" w:hAnsi="Arial" w:cs="Arial"/>
          <w:color w:val="595959" w:themeColor="text1" w:themeTint="A6"/>
          <w:shd w:val="clear" w:color="auto" w:fill="FBFBFC"/>
        </w:rPr>
      </w:pPr>
    </w:p>
    <w:p w14:paraId="5533E82B" w14:textId="23594AC0" w:rsidR="00602C74" w:rsidRPr="00E6500A" w:rsidRDefault="007A7325">
      <w:pPr>
        <w:rPr>
          <w:rFonts w:ascii="Arial" w:hAnsi="Arial" w:cs="Arial"/>
          <w:color w:val="595959" w:themeColor="text1" w:themeTint="A6"/>
          <w:shd w:val="clear" w:color="auto" w:fill="FBFBFC"/>
        </w:rPr>
      </w:pPr>
      <w:r w:rsidRPr="00E6500A">
        <w:rPr>
          <w:rStyle w:val="Strong"/>
          <w:rFonts w:ascii="Arial" w:hAnsi="Arial" w:cs="Arial"/>
          <w:color w:val="595959" w:themeColor="text1" w:themeTint="A6"/>
          <w:shd w:val="clear" w:color="auto" w:fill="FBFBFC"/>
        </w:rPr>
        <w:t>AWS WAF</w:t>
      </w:r>
      <w:r w:rsidRPr="00E6500A">
        <w:rPr>
          <w:rFonts w:ascii="Arial" w:hAnsi="Arial" w:cs="Arial"/>
          <w:color w:val="595959" w:themeColor="text1" w:themeTint="A6"/>
          <w:shd w:val="clear" w:color="auto" w:fill="FBFBFC"/>
        </w:rPr>
        <w:t> is a web application firewall that lets you monitor the HTTP(S) requests that are forwarded to an Amazon CloudFront distribution, an Amazon API Gateway , an Application Load Balancer, or an AWS AppSync GraphQL API. (</w:t>
      </w:r>
      <w:r w:rsidR="00622328" w:rsidRPr="00E6500A">
        <w:rPr>
          <w:rFonts w:ascii="Arial" w:hAnsi="Arial" w:cs="Arial"/>
          <w:color w:val="595959" w:themeColor="text1" w:themeTint="A6"/>
          <w:shd w:val="clear" w:color="auto" w:fill="FBFBFC"/>
        </w:rPr>
        <w:t>eg SQL injection or cross-site scripting</w:t>
      </w:r>
      <w:r w:rsidRPr="00E6500A">
        <w:rPr>
          <w:rFonts w:ascii="Arial" w:hAnsi="Arial" w:cs="Arial"/>
          <w:color w:val="595959" w:themeColor="text1" w:themeTint="A6"/>
          <w:shd w:val="clear" w:color="auto" w:fill="FBFBFC"/>
        </w:rPr>
        <w:t>)</w:t>
      </w:r>
      <w:r w:rsidR="00622328" w:rsidRPr="00E6500A">
        <w:rPr>
          <w:rFonts w:ascii="Arial" w:hAnsi="Arial" w:cs="Arial"/>
          <w:color w:val="595959" w:themeColor="text1" w:themeTint="A6"/>
          <w:shd w:val="clear" w:color="auto" w:fill="FBFBFC"/>
        </w:rPr>
        <w:t xml:space="preserve">. </w:t>
      </w:r>
      <w:r w:rsidR="00813EC4" w:rsidRPr="00E6500A">
        <w:rPr>
          <w:rFonts w:ascii="Arial" w:hAnsi="Arial" w:cs="Arial"/>
          <w:color w:val="595959" w:themeColor="text1" w:themeTint="A6"/>
          <w:shd w:val="clear" w:color="auto" w:fill="FBFBFC"/>
        </w:rPr>
        <w:t>It can block the requests based on:</w:t>
      </w:r>
    </w:p>
    <w:p w14:paraId="07F5A26A" w14:textId="04AA3DA3" w:rsidR="00813EC4" w:rsidRPr="00E6500A" w:rsidRDefault="00813EC4" w:rsidP="00813EC4">
      <w:pPr>
        <w:pStyle w:val="ListParagraph"/>
        <w:numPr>
          <w:ilvl w:val="0"/>
          <w:numId w:val="5"/>
        </w:num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possible malicious scripts/ SQL code</w:t>
      </w:r>
    </w:p>
    <w:p w14:paraId="431AD237" w14:textId="0AF9E287" w:rsidR="00813EC4" w:rsidRPr="00E6500A" w:rsidRDefault="00813EC4" w:rsidP="00813EC4">
      <w:pPr>
        <w:pStyle w:val="ListParagraph"/>
        <w:numPr>
          <w:ilvl w:val="0"/>
          <w:numId w:val="5"/>
        </w:num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IP</w:t>
      </w:r>
    </w:p>
    <w:p w14:paraId="1423C936" w14:textId="2562A976" w:rsidR="00813EC4" w:rsidRPr="00E6500A" w:rsidRDefault="00813EC4" w:rsidP="00813EC4">
      <w:pPr>
        <w:pStyle w:val="ListParagraph"/>
        <w:numPr>
          <w:ilvl w:val="0"/>
          <w:numId w:val="5"/>
        </w:num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Geographic location</w:t>
      </w:r>
    </w:p>
    <w:p w14:paraId="44DC13BD" w14:textId="2B506FF1" w:rsidR="00813EC4" w:rsidRPr="00E6500A" w:rsidRDefault="00813EC4" w:rsidP="00813EC4">
      <w:pPr>
        <w:pStyle w:val="ListParagraph"/>
        <w:numPr>
          <w:ilvl w:val="0"/>
          <w:numId w:val="5"/>
        </w:num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length of specified parts of requests</w:t>
      </w:r>
    </w:p>
    <w:p w14:paraId="7370899B" w14:textId="7B169DF5" w:rsidR="00813EC4" w:rsidRPr="00E6500A" w:rsidRDefault="00813EC4" w:rsidP="00813EC4">
      <w:pPr>
        <w:pStyle w:val="ListParagraph"/>
        <w:numPr>
          <w:ilvl w:val="0"/>
          <w:numId w:val="5"/>
        </w:num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specified header or the query string</w:t>
      </w:r>
    </w:p>
    <w:p w14:paraId="569C8723" w14:textId="231050CE" w:rsidR="00813EC4" w:rsidRPr="00E6500A" w:rsidRDefault="00813EC4" w:rsidP="00813EC4">
      <w:pPr>
        <w:pStyle w:val="ListParagraph"/>
        <w:numPr>
          <w:ilvl w:val="0"/>
          <w:numId w:val="5"/>
        </w:num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regex pattern</w:t>
      </w:r>
    </w:p>
    <w:p w14:paraId="76FD0B19" w14:textId="77777777" w:rsidR="00DD5856" w:rsidRDefault="00DD5856" w:rsidP="00B634FF">
      <w:pPr>
        <w:rPr>
          <w:rFonts w:ascii="Arial" w:hAnsi="Arial" w:cs="Arial"/>
          <w:color w:val="595959" w:themeColor="text1" w:themeTint="A6"/>
          <w:shd w:val="clear" w:color="auto" w:fill="FBFBFC"/>
        </w:rPr>
      </w:pPr>
    </w:p>
    <w:p w14:paraId="356258B0" w14:textId="65B1369E" w:rsidR="00B634FF" w:rsidRPr="00E6500A" w:rsidRDefault="00B634FF" w:rsidP="00B634FF">
      <w:pPr>
        <w:rPr>
          <w:rFonts w:ascii="Arial" w:hAnsi="Arial" w:cs="Arial"/>
          <w:b/>
          <w:bCs/>
          <w:color w:val="595959" w:themeColor="text1" w:themeTint="A6"/>
          <w:shd w:val="clear" w:color="auto" w:fill="FFFFFF"/>
        </w:rPr>
      </w:pPr>
      <w:r w:rsidRPr="00E6500A">
        <w:rPr>
          <w:rFonts w:ascii="Arial" w:hAnsi="Arial" w:cs="Arial"/>
          <w:b/>
          <w:bCs/>
          <w:color w:val="595959" w:themeColor="text1" w:themeTint="A6"/>
          <w:shd w:val="clear" w:color="auto" w:fill="FFFFFF"/>
        </w:rPr>
        <w:t xml:space="preserve">WAF </w:t>
      </w:r>
      <w:r w:rsidR="00EC3001">
        <w:rPr>
          <w:rFonts w:ascii="Arial" w:hAnsi="Arial" w:cs="Arial"/>
          <w:b/>
          <w:bCs/>
          <w:color w:val="595959" w:themeColor="text1" w:themeTint="A6"/>
          <w:shd w:val="clear" w:color="auto" w:fill="FFFFFF"/>
        </w:rPr>
        <w:t xml:space="preserve">rules </w:t>
      </w:r>
      <w:r w:rsidRPr="00E6500A">
        <w:rPr>
          <w:rFonts w:ascii="Arial" w:hAnsi="Arial" w:cs="Arial"/>
          <w:b/>
          <w:bCs/>
          <w:color w:val="595959" w:themeColor="text1" w:themeTint="A6"/>
          <w:shd w:val="clear" w:color="auto" w:fill="FFFFFF"/>
        </w:rPr>
        <w:t>across accounts/ region</w:t>
      </w:r>
    </w:p>
    <w:p w14:paraId="69F1A191" w14:textId="56AF69A7" w:rsidR="00B634FF" w:rsidRPr="00B634FF" w:rsidRDefault="00B634FF" w:rsidP="00B634FF">
      <w:pPr>
        <w:rPr>
          <w:rFonts w:ascii="Arial" w:hAnsi="Arial" w:cs="Arial"/>
          <w:color w:val="595959" w:themeColor="text1" w:themeTint="A6"/>
          <w:shd w:val="clear" w:color="auto" w:fill="FFFFFF"/>
        </w:rPr>
      </w:pPr>
      <w:r w:rsidRPr="00E6500A">
        <w:rPr>
          <w:rFonts w:ascii="Arial" w:hAnsi="Arial" w:cs="Arial"/>
          <w:color w:val="595959" w:themeColor="text1" w:themeTint="A6"/>
          <w:shd w:val="clear" w:color="auto" w:fill="FFFFFF"/>
        </w:rPr>
        <w:t xml:space="preserve">By setting up </w:t>
      </w:r>
      <w:r w:rsidRPr="00162AF1">
        <w:rPr>
          <w:rFonts w:ascii="Arial" w:hAnsi="Arial" w:cs="Arial"/>
          <w:b/>
          <w:bCs/>
          <w:color w:val="595959" w:themeColor="text1" w:themeTint="A6"/>
          <w:shd w:val="clear" w:color="auto" w:fill="FFFFFF"/>
        </w:rPr>
        <w:t>AWS Firewall Manager</w:t>
      </w:r>
      <w:r w:rsidRPr="00E6500A">
        <w:rPr>
          <w:rFonts w:ascii="Arial" w:hAnsi="Arial" w:cs="Arial"/>
          <w:color w:val="595959" w:themeColor="text1" w:themeTint="A6"/>
          <w:shd w:val="clear" w:color="auto" w:fill="FFFFFF"/>
        </w:rPr>
        <w:t xml:space="preserve">, you can </w:t>
      </w:r>
      <w:r w:rsidRPr="008C6E41">
        <w:rPr>
          <w:rFonts w:ascii="Arial" w:hAnsi="Arial" w:cs="Arial"/>
          <w:color w:val="595959" w:themeColor="text1" w:themeTint="A6"/>
          <w:u w:val="single"/>
          <w:shd w:val="clear" w:color="auto" w:fill="FFFFFF"/>
        </w:rPr>
        <w:t>centrally configure AWS WAF rules</w:t>
      </w:r>
      <w:r w:rsidRPr="00E6500A">
        <w:rPr>
          <w:rFonts w:ascii="Arial" w:hAnsi="Arial" w:cs="Arial"/>
          <w:color w:val="595959" w:themeColor="text1" w:themeTint="A6"/>
          <w:shd w:val="clear" w:color="auto" w:fill="FFFFFF"/>
        </w:rPr>
        <w:t>, which can be applied to multiple AWS accounts and Regions. This allows for efficient management and enforcement of security rules across accounts without the need for separate configuration in each individual Region.</w:t>
      </w:r>
    </w:p>
    <w:p w14:paraId="4ED7519A" w14:textId="77777777" w:rsidR="00B634FF" w:rsidRPr="00B634FF" w:rsidRDefault="00B634FF" w:rsidP="00B634FF">
      <w:pPr>
        <w:rPr>
          <w:rFonts w:ascii="Arial" w:hAnsi="Arial" w:cs="Arial"/>
          <w:color w:val="595959" w:themeColor="text1" w:themeTint="A6"/>
          <w:shd w:val="clear" w:color="auto" w:fill="FBFBFC"/>
        </w:rPr>
      </w:pPr>
    </w:p>
    <w:p w14:paraId="7EDD80DE" w14:textId="55CA979E" w:rsidR="00DD5856" w:rsidRPr="00E6500A" w:rsidRDefault="00DD5856" w:rsidP="00DD5856">
      <w:pPr>
        <w:rPr>
          <w:rFonts w:ascii="Arial" w:hAnsi="Arial" w:cs="Arial"/>
          <w:color w:val="595959" w:themeColor="text1" w:themeTint="A6"/>
          <w:shd w:val="clear" w:color="auto" w:fill="FBFBFC"/>
        </w:rPr>
      </w:pPr>
      <w:r w:rsidRPr="00E6500A">
        <w:rPr>
          <w:rFonts w:ascii="Arial" w:hAnsi="Arial" w:cs="Arial"/>
          <w:color w:val="595959" w:themeColor="text1" w:themeTint="A6"/>
          <w:sz w:val="23"/>
          <w:szCs w:val="23"/>
          <w:shd w:val="clear" w:color="auto" w:fill="FBFBFC"/>
        </w:rPr>
        <w:t xml:space="preserve">AWS AppSync is a </w:t>
      </w:r>
      <w:r w:rsidRPr="00E6500A">
        <w:rPr>
          <w:rFonts w:ascii="Arial" w:hAnsi="Arial" w:cs="Arial"/>
          <w:color w:val="595959" w:themeColor="text1" w:themeTint="A6"/>
          <w:sz w:val="23"/>
          <w:szCs w:val="23"/>
          <w:u w:val="single"/>
          <w:shd w:val="clear" w:color="auto" w:fill="FBFBFC"/>
        </w:rPr>
        <w:t>serverless GraphQL</w:t>
      </w:r>
      <w:r w:rsidRPr="00E6500A">
        <w:rPr>
          <w:rFonts w:ascii="Arial" w:hAnsi="Arial" w:cs="Arial"/>
          <w:color w:val="595959" w:themeColor="text1" w:themeTint="A6"/>
          <w:sz w:val="23"/>
          <w:szCs w:val="23"/>
          <w:shd w:val="clear" w:color="auto" w:fill="FBFBFC"/>
        </w:rPr>
        <w:t xml:space="preserve"> and Pub/Sub API service that simplifies building modern web and mobile applications. It provides a robust, scalable GraphQL interface for application developers to combine data from multiple sources, including Amazon DynamoDB, AWS Lambda, and HTTP APIs.</w:t>
      </w:r>
    </w:p>
    <w:p w14:paraId="21CCBF31" w14:textId="5626FC45" w:rsidR="00602C74" w:rsidRPr="00E6500A" w:rsidRDefault="00702051">
      <w:pPr>
        <w:rPr>
          <w:rFonts w:ascii="Arial" w:hAnsi="Arial" w:cs="Arial"/>
          <w:color w:val="595959" w:themeColor="text1" w:themeTint="A6"/>
          <w:shd w:val="clear" w:color="auto" w:fill="FBFBFC"/>
        </w:rPr>
      </w:pPr>
      <w:r w:rsidRPr="00E6500A">
        <w:rPr>
          <w:noProof/>
          <w:color w:val="595959" w:themeColor="text1" w:themeTint="A6"/>
        </w:rPr>
        <w:drawing>
          <wp:inline distT="0" distB="0" distL="0" distR="0" wp14:anchorId="34568821" wp14:editId="1C185ECC">
            <wp:extent cx="5731510" cy="2283460"/>
            <wp:effectExtent l="0" t="0" r="2540" b="2540"/>
            <wp:docPr id="16520490" name="Picture 2" descr="Diagram showing how AWS AppSync helps developers create applications with GraphQL 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 showing how AWS AppSync helps developers create applications with GraphQL API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283460"/>
                    </a:xfrm>
                    <a:prstGeom prst="rect">
                      <a:avLst/>
                    </a:prstGeom>
                    <a:noFill/>
                    <a:ln>
                      <a:noFill/>
                    </a:ln>
                  </pic:spPr>
                </pic:pic>
              </a:graphicData>
            </a:graphic>
          </wp:inline>
        </w:drawing>
      </w:r>
    </w:p>
    <w:p w14:paraId="164D77E6" w14:textId="77777777" w:rsidR="00702051" w:rsidRPr="00E6500A" w:rsidRDefault="00702051">
      <w:pPr>
        <w:rPr>
          <w:rFonts w:ascii="Arial" w:hAnsi="Arial" w:cs="Arial"/>
          <w:color w:val="595959" w:themeColor="text1" w:themeTint="A6"/>
          <w:shd w:val="clear" w:color="auto" w:fill="FBFBFC"/>
        </w:rPr>
      </w:pPr>
    </w:p>
    <w:p w14:paraId="7829139C" w14:textId="6367E798" w:rsidR="00702051" w:rsidRPr="00785F8B" w:rsidRDefault="00785F8B">
      <w:pPr>
        <w:rPr>
          <w:rFonts w:ascii="Arial" w:hAnsi="Arial" w:cs="Arial"/>
          <w:color w:val="595959" w:themeColor="text1" w:themeTint="A6"/>
          <w:u w:val="single"/>
          <w:shd w:val="clear" w:color="auto" w:fill="FBFBFC"/>
        </w:rPr>
      </w:pPr>
      <w:r>
        <w:rPr>
          <w:rStyle w:val="Strong"/>
          <w:rFonts w:ascii="Arial" w:hAnsi="Arial" w:cs="Arial"/>
          <w:color w:val="4D5C6D"/>
          <w:shd w:val="clear" w:color="auto" w:fill="FBFBFC"/>
        </w:rPr>
        <w:t>AWS Database Migration Service (AWS DMS)</w:t>
      </w:r>
      <w:r>
        <w:rPr>
          <w:rFonts w:ascii="Arial" w:hAnsi="Arial" w:cs="Arial"/>
          <w:color w:val="4D5C6D"/>
          <w:shd w:val="clear" w:color="auto" w:fill="FBFBFC"/>
        </w:rPr>
        <w:t xml:space="preserve"> is a cloud service that makes it easy to migrate relational databases, data warehouses, NoSQL databases, and other types of data stores. You can use AWS DMS to </w:t>
      </w:r>
      <w:r w:rsidRPr="00785F8B">
        <w:rPr>
          <w:rFonts w:ascii="Arial" w:hAnsi="Arial" w:cs="Arial"/>
          <w:color w:val="4D5C6D"/>
          <w:u w:val="single"/>
          <w:shd w:val="clear" w:color="auto" w:fill="FBFBFC"/>
        </w:rPr>
        <w:t xml:space="preserve">migrate your data into the AWS Cloud </w:t>
      </w:r>
      <w:r>
        <w:rPr>
          <w:rFonts w:ascii="Arial" w:hAnsi="Arial" w:cs="Arial"/>
          <w:color w:val="4D5C6D"/>
          <w:shd w:val="clear" w:color="auto" w:fill="FBFBFC"/>
        </w:rPr>
        <w:t xml:space="preserve">or </w:t>
      </w:r>
      <w:r w:rsidRPr="00785F8B">
        <w:rPr>
          <w:rFonts w:ascii="Arial" w:hAnsi="Arial" w:cs="Arial"/>
          <w:color w:val="4D5C6D"/>
          <w:u w:val="single"/>
          <w:shd w:val="clear" w:color="auto" w:fill="FBFBFC"/>
        </w:rPr>
        <w:t>between combinations of cloud and on-premises setups.</w:t>
      </w:r>
    </w:p>
    <w:p w14:paraId="1B008664" w14:textId="77777777" w:rsidR="00785F8B" w:rsidRPr="00E6500A" w:rsidRDefault="00785F8B">
      <w:pPr>
        <w:rPr>
          <w:rFonts w:ascii="Arial" w:hAnsi="Arial" w:cs="Arial"/>
          <w:color w:val="595959" w:themeColor="text1" w:themeTint="A6"/>
          <w:shd w:val="clear" w:color="auto" w:fill="FBFBFC"/>
        </w:rPr>
      </w:pPr>
    </w:p>
    <w:p w14:paraId="6ABF6CC2" w14:textId="4AF468E5" w:rsidR="007A7325" w:rsidRPr="00E6500A" w:rsidRDefault="00602C74">
      <w:p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Although using a combination of Security Groups and NACLs are valid to provide security to your VPC, this is not enough to mitigate a DDoS attack</w:t>
      </w:r>
      <w:r w:rsidR="004000B1" w:rsidRPr="00E6500A">
        <w:rPr>
          <w:rStyle w:val="Strong"/>
          <w:rFonts w:ascii="Arial" w:hAnsi="Arial" w:cs="Arial"/>
          <w:color w:val="595959" w:themeColor="text1" w:themeTint="A6"/>
          <w:shd w:val="clear" w:color="auto" w:fill="FBFBFC"/>
        </w:rPr>
        <w:t xml:space="preserve">. </w:t>
      </w:r>
      <w:r w:rsidR="00622328" w:rsidRPr="00E6500A">
        <w:rPr>
          <w:rStyle w:val="Strong"/>
          <w:rFonts w:ascii="Arial" w:hAnsi="Arial" w:cs="Arial"/>
          <w:color w:val="595959" w:themeColor="text1" w:themeTint="A6"/>
          <w:shd w:val="clear" w:color="auto" w:fill="FBFBFC"/>
        </w:rPr>
        <w:t>Use AWS Shield Advanced to detect and mitigate DDoS attacks</w:t>
      </w:r>
    </w:p>
    <w:p w14:paraId="0B0A269D" w14:textId="77777777" w:rsidR="007A7325" w:rsidRPr="00E6500A" w:rsidRDefault="007A7325">
      <w:pPr>
        <w:rPr>
          <w:rFonts w:ascii="Arial" w:hAnsi="Arial" w:cs="Arial"/>
          <w:color w:val="595959" w:themeColor="text1" w:themeTint="A6"/>
          <w:shd w:val="clear" w:color="auto" w:fill="FBFBFC"/>
        </w:rPr>
      </w:pPr>
    </w:p>
    <w:p w14:paraId="228620A6" w14:textId="77777777" w:rsidR="00434836" w:rsidRPr="00E6500A" w:rsidRDefault="00434836">
      <w:pPr>
        <w:rPr>
          <w:rFonts w:ascii="Arial" w:hAnsi="Arial" w:cs="Arial"/>
          <w:color w:val="595959" w:themeColor="text1" w:themeTint="A6"/>
          <w:shd w:val="clear" w:color="auto" w:fill="FBFBFC"/>
        </w:rPr>
      </w:pPr>
    </w:p>
    <w:p w14:paraId="034E09D7" w14:textId="70E34BBA" w:rsidR="00D07B99" w:rsidRPr="00E6500A" w:rsidRDefault="00434836">
      <w:p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AWS Network Firewall is a managed service that is primarily used to deploy essential network protections for all of your Amazon Virtual Private Clouds (VPCs) and not particularly to your Application Load Balancers</w:t>
      </w:r>
    </w:p>
    <w:p w14:paraId="10889E15" w14:textId="77777777" w:rsidR="00D07B99" w:rsidRPr="00E6500A" w:rsidRDefault="00D07B99">
      <w:pPr>
        <w:rPr>
          <w:rFonts w:ascii="Arial" w:hAnsi="Arial" w:cs="Arial"/>
          <w:color w:val="595959" w:themeColor="text1" w:themeTint="A6"/>
          <w:shd w:val="clear" w:color="auto" w:fill="FBFBFC"/>
        </w:rPr>
      </w:pPr>
    </w:p>
    <w:p w14:paraId="455A99D8" w14:textId="77777777" w:rsidR="00D07B99" w:rsidRPr="00E6500A" w:rsidRDefault="00D07B99" w:rsidP="00D07B99">
      <w:pPr>
        <w:pStyle w:val="NormalWeb"/>
        <w:shd w:val="clear" w:color="auto" w:fill="FBFBFC"/>
        <w:spacing w:before="0" w:beforeAutospacing="0" w:after="150" w:afterAutospacing="0"/>
        <w:rPr>
          <w:rFonts w:ascii="Arial" w:hAnsi="Arial" w:cs="Arial"/>
          <w:color w:val="595959" w:themeColor="text1" w:themeTint="A6"/>
          <w:sz w:val="22"/>
          <w:szCs w:val="22"/>
        </w:rPr>
      </w:pPr>
      <w:r w:rsidRPr="00E6500A">
        <w:rPr>
          <w:rFonts w:ascii="Arial" w:hAnsi="Arial" w:cs="Arial"/>
          <w:color w:val="595959" w:themeColor="text1" w:themeTint="A6"/>
          <w:sz w:val="22"/>
          <w:szCs w:val="22"/>
        </w:rPr>
        <w:t>If you want to serve private content through CloudFront and you’re trying to decide whether to use signed URLs or signed cookies, consider the following:</w:t>
      </w:r>
    </w:p>
    <w:p w14:paraId="3FCCD866" w14:textId="77777777" w:rsidR="00D07B99" w:rsidRPr="00E6500A" w:rsidRDefault="00D07B99" w:rsidP="00D07B99">
      <w:pPr>
        <w:pStyle w:val="NormalWeb"/>
        <w:shd w:val="clear" w:color="auto" w:fill="FBFBFC"/>
        <w:spacing w:before="0" w:beforeAutospacing="0" w:after="150" w:afterAutospacing="0"/>
        <w:rPr>
          <w:rFonts w:ascii="Arial" w:hAnsi="Arial" w:cs="Arial"/>
          <w:color w:val="595959" w:themeColor="text1" w:themeTint="A6"/>
          <w:sz w:val="22"/>
          <w:szCs w:val="22"/>
        </w:rPr>
      </w:pPr>
      <w:r w:rsidRPr="00E6500A">
        <w:rPr>
          <w:rFonts w:ascii="Arial" w:hAnsi="Arial" w:cs="Arial"/>
          <w:color w:val="595959" w:themeColor="text1" w:themeTint="A6"/>
          <w:sz w:val="22"/>
          <w:szCs w:val="22"/>
        </w:rPr>
        <w:t>Use </w:t>
      </w:r>
      <w:r w:rsidRPr="00E6500A">
        <w:rPr>
          <w:rStyle w:val="Strong"/>
          <w:rFonts w:ascii="Arial" w:hAnsi="Arial" w:cs="Arial"/>
          <w:color w:val="595959" w:themeColor="text1" w:themeTint="A6"/>
          <w:sz w:val="22"/>
          <w:szCs w:val="22"/>
        </w:rPr>
        <w:t>signed URLs</w:t>
      </w:r>
      <w:r w:rsidRPr="00E6500A">
        <w:rPr>
          <w:rFonts w:ascii="Arial" w:hAnsi="Arial" w:cs="Arial"/>
          <w:color w:val="595959" w:themeColor="text1" w:themeTint="A6"/>
          <w:sz w:val="22"/>
          <w:szCs w:val="22"/>
        </w:rPr>
        <w:t> for the following cases:</w:t>
      </w:r>
    </w:p>
    <w:p w14:paraId="30968E3B" w14:textId="77777777" w:rsidR="00D07B99" w:rsidRPr="00E6500A" w:rsidRDefault="00D07B99" w:rsidP="00BC781E">
      <w:pPr>
        <w:pStyle w:val="NormalWeb"/>
        <w:shd w:val="clear" w:color="auto" w:fill="FBFBFC"/>
        <w:spacing w:before="0" w:beforeAutospacing="0" w:after="150" w:afterAutospacing="0"/>
        <w:ind w:left="720"/>
        <w:rPr>
          <w:rFonts w:ascii="Arial" w:hAnsi="Arial" w:cs="Arial"/>
          <w:color w:val="595959" w:themeColor="text1" w:themeTint="A6"/>
          <w:sz w:val="22"/>
          <w:szCs w:val="22"/>
        </w:rPr>
      </w:pPr>
      <w:r w:rsidRPr="00E6500A">
        <w:rPr>
          <w:rFonts w:ascii="Arial" w:hAnsi="Arial" w:cs="Arial"/>
          <w:color w:val="595959" w:themeColor="text1" w:themeTint="A6"/>
          <w:sz w:val="22"/>
          <w:szCs w:val="22"/>
        </w:rPr>
        <w:t>– You want to use an RTMP distribution. Signed cookies aren’t supported for RTMP distributions.</w:t>
      </w:r>
    </w:p>
    <w:p w14:paraId="1ADB4AB9" w14:textId="77777777" w:rsidR="00D07B99" w:rsidRPr="00E6500A" w:rsidRDefault="00D07B99" w:rsidP="00BC781E">
      <w:pPr>
        <w:pStyle w:val="NormalWeb"/>
        <w:shd w:val="clear" w:color="auto" w:fill="FBFBFC"/>
        <w:spacing w:before="0" w:beforeAutospacing="0" w:after="150" w:afterAutospacing="0"/>
        <w:ind w:left="720"/>
        <w:rPr>
          <w:rFonts w:ascii="Arial" w:hAnsi="Arial" w:cs="Arial"/>
          <w:color w:val="595959" w:themeColor="text1" w:themeTint="A6"/>
          <w:sz w:val="22"/>
          <w:szCs w:val="22"/>
        </w:rPr>
      </w:pPr>
      <w:r w:rsidRPr="00E6500A">
        <w:rPr>
          <w:rFonts w:ascii="Arial" w:hAnsi="Arial" w:cs="Arial"/>
          <w:color w:val="595959" w:themeColor="text1" w:themeTint="A6"/>
          <w:sz w:val="22"/>
          <w:szCs w:val="22"/>
        </w:rPr>
        <w:t>– You want to restrict access to individual files, for example, an installation download for your application.</w:t>
      </w:r>
    </w:p>
    <w:p w14:paraId="69CE5426" w14:textId="77777777" w:rsidR="00D07B99" w:rsidRPr="00E6500A" w:rsidRDefault="00D07B99" w:rsidP="00BC781E">
      <w:pPr>
        <w:pStyle w:val="NormalWeb"/>
        <w:shd w:val="clear" w:color="auto" w:fill="FBFBFC"/>
        <w:spacing w:before="0" w:beforeAutospacing="0" w:after="150" w:afterAutospacing="0"/>
        <w:ind w:left="720"/>
        <w:rPr>
          <w:rFonts w:ascii="Arial" w:hAnsi="Arial" w:cs="Arial"/>
          <w:color w:val="595959" w:themeColor="text1" w:themeTint="A6"/>
          <w:sz w:val="22"/>
          <w:szCs w:val="22"/>
        </w:rPr>
      </w:pPr>
      <w:r w:rsidRPr="00E6500A">
        <w:rPr>
          <w:rFonts w:ascii="Arial" w:hAnsi="Arial" w:cs="Arial"/>
          <w:color w:val="595959" w:themeColor="text1" w:themeTint="A6"/>
          <w:sz w:val="22"/>
          <w:szCs w:val="22"/>
        </w:rPr>
        <w:t>– Your users are using a client (for example, a custom HTTP client) that doesn’t support cookies.</w:t>
      </w:r>
    </w:p>
    <w:p w14:paraId="2B7F37CF" w14:textId="77777777" w:rsidR="00D07B99" w:rsidRPr="00E6500A" w:rsidRDefault="00D07B99" w:rsidP="00D07B99">
      <w:pPr>
        <w:pStyle w:val="NormalWeb"/>
        <w:shd w:val="clear" w:color="auto" w:fill="FBFBFC"/>
        <w:spacing w:before="0" w:beforeAutospacing="0" w:after="150" w:afterAutospacing="0"/>
        <w:rPr>
          <w:rFonts w:ascii="Arial" w:hAnsi="Arial" w:cs="Arial"/>
          <w:color w:val="595959" w:themeColor="text1" w:themeTint="A6"/>
          <w:sz w:val="22"/>
          <w:szCs w:val="22"/>
        </w:rPr>
      </w:pPr>
      <w:r w:rsidRPr="00E6500A">
        <w:rPr>
          <w:rFonts w:ascii="Arial" w:hAnsi="Arial" w:cs="Arial"/>
          <w:color w:val="595959" w:themeColor="text1" w:themeTint="A6"/>
          <w:sz w:val="22"/>
          <w:szCs w:val="22"/>
        </w:rPr>
        <w:t>Use </w:t>
      </w:r>
      <w:r w:rsidRPr="00E6500A">
        <w:rPr>
          <w:rStyle w:val="Strong"/>
          <w:rFonts w:ascii="Arial" w:hAnsi="Arial" w:cs="Arial"/>
          <w:color w:val="595959" w:themeColor="text1" w:themeTint="A6"/>
          <w:sz w:val="22"/>
          <w:szCs w:val="22"/>
        </w:rPr>
        <w:t>signed cookies</w:t>
      </w:r>
      <w:r w:rsidRPr="00E6500A">
        <w:rPr>
          <w:rFonts w:ascii="Arial" w:hAnsi="Arial" w:cs="Arial"/>
          <w:color w:val="595959" w:themeColor="text1" w:themeTint="A6"/>
          <w:sz w:val="22"/>
          <w:szCs w:val="22"/>
        </w:rPr>
        <w:t> for the following cases:</w:t>
      </w:r>
    </w:p>
    <w:p w14:paraId="4A8CB94B" w14:textId="77777777" w:rsidR="00D07B99" w:rsidRPr="00E6500A" w:rsidRDefault="00D07B99" w:rsidP="00BC781E">
      <w:pPr>
        <w:pStyle w:val="NormalWeb"/>
        <w:shd w:val="clear" w:color="auto" w:fill="FBFBFC"/>
        <w:spacing w:before="0" w:beforeAutospacing="0" w:after="150" w:afterAutospacing="0"/>
        <w:ind w:left="720"/>
        <w:rPr>
          <w:rFonts w:ascii="Arial" w:hAnsi="Arial" w:cs="Arial"/>
          <w:color w:val="595959" w:themeColor="text1" w:themeTint="A6"/>
          <w:sz w:val="22"/>
          <w:szCs w:val="22"/>
        </w:rPr>
      </w:pPr>
      <w:r w:rsidRPr="00E6500A">
        <w:rPr>
          <w:rFonts w:ascii="Arial" w:hAnsi="Arial" w:cs="Arial"/>
          <w:color w:val="595959" w:themeColor="text1" w:themeTint="A6"/>
          <w:sz w:val="22"/>
          <w:szCs w:val="22"/>
        </w:rPr>
        <w:t>– You want to provide access to multiple restricted files, for example, all of the files for a video in HLS format or all of the files in the subscribers’ area of a website.</w:t>
      </w:r>
    </w:p>
    <w:p w14:paraId="13AD5BD3" w14:textId="77777777" w:rsidR="00D07B99" w:rsidRPr="00E6500A" w:rsidRDefault="00D07B99" w:rsidP="00BC781E">
      <w:pPr>
        <w:pStyle w:val="NormalWeb"/>
        <w:shd w:val="clear" w:color="auto" w:fill="FBFBFC"/>
        <w:spacing w:before="0" w:beforeAutospacing="0" w:after="150" w:afterAutospacing="0"/>
        <w:ind w:left="720"/>
        <w:rPr>
          <w:rFonts w:ascii="Arial" w:hAnsi="Arial" w:cs="Arial"/>
          <w:color w:val="595959" w:themeColor="text1" w:themeTint="A6"/>
          <w:sz w:val="22"/>
          <w:szCs w:val="22"/>
        </w:rPr>
      </w:pPr>
      <w:r w:rsidRPr="00E6500A">
        <w:rPr>
          <w:rFonts w:ascii="Arial" w:hAnsi="Arial" w:cs="Arial"/>
          <w:color w:val="595959" w:themeColor="text1" w:themeTint="A6"/>
          <w:sz w:val="22"/>
          <w:szCs w:val="22"/>
        </w:rPr>
        <w:t>– You don’t want to change your current URLs.</w:t>
      </w:r>
    </w:p>
    <w:p w14:paraId="069C01D6" w14:textId="77777777" w:rsidR="00D07B99" w:rsidRPr="00E6500A" w:rsidRDefault="00D07B99">
      <w:pPr>
        <w:rPr>
          <w:rFonts w:ascii="Arial" w:hAnsi="Arial" w:cs="Arial"/>
          <w:color w:val="595959" w:themeColor="text1" w:themeTint="A6"/>
        </w:rPr>
      </w:pPr>
    </w:p>
    <w:p w14:paraId="0ECA1829" w14:textId="7448EB1D" w:rsidR="00622328" w:rsidRPr="00E6500A" w:rsidRDefault="00622328">
      <w:pPr>
        <w:rPr>
          <w:rFonts w:ascii="Arial" w:hAnsi="Arial" w:cs="Arial"/>
          <w:color w:val="595959" w:themeColor="text1" w:themeTint="A6"/>
        </w:rPr>
      </w:pPr>
      <w:r w:rsidRPr="00E6500A">
        <w:rPr>
          <w:rFonts w:ascii="Arial" w:hAnsi="Arial" w:cs="Arial"/>
          <w:color w:val="595959" w:themeColor="text1" w:themeTint="A6"/>
        </w:rPr>
        <w:t>DynamoDB can handle frequent schema changes</w:t>
      </w:r>
    </w:p>
    <w:p w14:paraId="79BEB0FE" w14:textId="77777777" w:rsidR="00622328" w:rsidRPr="00E6500A" w:rsidRDefault="00622328">
      <w:pPr>
        <w:rPr>
          <w:rFonts w:ascii="Arial" w:hAnsi="Arial" w:cs="Arial"/>
          <w:color w:val="595959" w:themeColor="text1" w:themeTint="A6"/>
        </w:rPr>
      </w:pPr>
    </w:p>
    <w:p w14:paraId="3E6F48C2" w14:textId="2F32EBD8" w:rsidR="00622328" w:rsidRPr="00E6500A" w:rsidRDefault="00622328">
      <w:p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VPC endpoint is the most suitable service that will allow you to use private IP addresses to access both DynamoDB and S3 without any exposure to the public internet</w:t>
      </w:r>
    </w:p>
    <w:p w14:paraId="2A559A22" w14:textId="77777777" w:rsidR="00622328" w:rsidRPr="00E6500A" w:rsidRDefault="00622328">
      <w:pPr>
        <w:rPr>
          <w:rFonts w:ascii="Arial" w:hAnsi="Arial" w:cs="Arial"/>
          <w:color w:val="595959" w:themeColor="text1" w:themeTint="A6"/>
          <w:shd w:val="clear" w:color="auto" w:fill="FBFBFC"/>
        </w:rPr>
      </w:pPr>
    </w:p>
    <w:p w14:paraId="6FD1C474" w14:textId="7CC08010" w:rsidR="00622328" w:rsidRPr="00E6500A" w:rsidRDefault="00622328">
      <w:p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Cross-origin resource sharing (CORS) defines a way for client web applications that are loaded in one domain to interact with resources in a different domain.</w:t>
      </w:r>
    </w:p>
    <w:p w14:paraId="7B28A1FC" w14:textId="77777777" w:rsidR="00CF1C7D" w:rsidRPr="00E6500A" w:rsidRDefault="00CF1C7D">
      <w:pPr>
        <w:rPr>
          <w:rFonts w:ascii="Arial" w:hAnsi="Arial" w:cs="Arial"/>
          <w:color w:val="595959" w:themeColor="text1" w:themeTint="A6"/>
          <w:shd w:val="clear" w:color="auto" w:fill="FBFBFC"/>
        </w:rPr>
      </w:pPr>
    </w:p>
    <w:p w14:paraId="57D1062A" w14:textId="746F1AB1" w:rsidR="00CF1C7D" w:rsidRPr="00E6500A" w:rsidRDefault="00CF1C7D">
      <w:p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AWS Lambda can handle a sudden burst of traffic within seconds and not minutes</w:t>
      </w:r>
      <w:r w:rsidR="00310A68" w:rsidRPr="00E6500A">
        <w:rPr>
          <w:rFonts w:ascii="Arial" w:hAnsi="Arial" w:cs="Arial"/>
          <w:color w:val="595959" w:themeColor="text1" w:themeTint="A6"/>
          <w:shd w:val="clear" w:color="auto" w:fill="FBFBFC"/>
        </w:rPr>
        <w:t>. Lambda automatically handles scaling the number of execution environments until you reach your account's concurrency limit</w:t>
      </w:r>
      <w:r w:rsidR="00C0073B" w:rsidRPr="00E6500A">
        <w:rPr>
          <w:rFonts w:ascii="Arial" w:hAnsi="Arial" w:cs="Arial"/>
          <w:color w:val="595959" w:themeColor="text1" w:themeTint="A6"/>
          <w:shd w:val="clear" w:color="auto" w:fill="FBFBFC"/>
        </w:rPr>
        <w:t xml:space="preserve">. </w:t>
      </w:r>
    </w:p>
    <w:p w14:paraId="4A8DDD26" w14:textId="77777777" w:rsidR="00826ECA" w:rsidRPr="00E6500A" w:rsidRDefault="00826ECA">
      <w:pPr>
        <w:rPr>
          <w:rFonts w:ascii="Arial" w:hAnsi="Arial" w:cs="Arial"/>
          <w:color w:val="595959" w:themeColor="text1" w:themeTint="A6"/>
          <w:shd w:val="clear" w:color="auto" w:fill="FBFBFC"/>
        </w:rPr>
      </w:pPr>
    </w:p>
    <w:p w14:paraId="5829C578" w14:textId="6B8EE526" w:rsidR="00826ECA" w:rsidRPr="00E6500A" w:rsidRDefault="00826ECA">
      <w:pPr>
        <w:rPr>
          <w:rFonts w:ascii="Arial" w:hAnsi="Arial" w:cs="Arial"/>
          <w:color w:val="595959" w:themeColor="text1" w:themeTint="A6"/>
        </w:rPr>
      </w:pPr>
      <w:r w:rsidRPr="00E6500A">
        <w:rPr>
          <w:rFonts w:ascii="Arial" w:hAnsi="Arial" w:cs="Arial"/>
          <w:color w:val="595959" w:themeColor="text1" w:themeTint="A6"/>
        </w:rPr>
        <w:t>Amazon RDS</w:t>
      </w:r>
      <w:r w:rsidR="003749FE" w:rsidRPr="00E6500A">
        <w:rPr>
          <w:rFonts w:ascii="Arial" w:hAnsi="Arial" w:cs="Arial"/>
          <w:color w:val="595959" w:themeColor="text1" w:themeTint="A6"/>
        </w:rPr>
        <w:t xml:space="preserve"> - </w:t>
      </w:r>
      <w:r w:rsidR="003749FE" w:rsidRPr="00E6500A">
        <w:rPr>
          <w:rFonts w:ascii="Arial" w:hAnsi="Arial" w:cs="Arial"/>
          <w:color w:val="595959" w:themeColor="text1" w:themeTint="A6"/>
          <w:shd w:val="clear" w:color="auto" w:fill="FFFFFF"/>
        </w:rPr>
        <w:t>replication </w:t>
      </w:r>
    </w:p>
    <w:p w14:paraId="0F4E4882" w14:textId="09765177" w:rsidR="00826ECA" w:rsidRPr="00E6500A" w:rsidRDefault="00826ECA">
      <w:pPr>
        <w:rPr>
          <w:rFonts w:ascii="Arial" w:hAnsi="Arial" w:cs="Arial"/>
          <w:color w:val="595959" w:themeColor="text1" w:themeTint="A6"/>
        </w:rPr>
      </w:pPr>
      <w:r w:rsidRPr="00E6500A">
        <w:rPr>
          <w:rFonts w:ascii="Arial" w:hAnsi="Arial" w:cs="Arial"/>
          <w:noProof/>
          <w:color w:val="595959" w:themeColor="text1" w:themeTint="A6"/>
        </w:rPr>
        <w:lastRenderedPageBreak/>
        <w:drawing>
          <wp:inline distT="0" distB="0" distL="0" distR="0" wp14:anchorId="2C12FECA" wp14:editId="723C3E86">
            <wp:extent cx="5731510" cy="1847215"/>
            <wp:effectExtent l="0" t="0" r="2540" b="635"/>
            <wp:docPr id="104964521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45216" name="Picture 1" descr="A screenshot of a computer&#10;&#10;Description automatically generated with medium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847215"/>
                    </a:xfrm>
                    <a:prstGeom prst="rect">
                      <a:avLst/>
                    </a:prstGeom>
                    <a:noFill/>
                    <a:ln>
                      <a:noFill/>
                    </a:ln>
                  </pic:spPr>
                </pic:pic>
              </a:graphicData>
            </a:graphic>
          </wp:inline>
        </w:drawing>
      </w:r>
    </w:p>
    <w:p w14:paraId="3C38B61E" w14:textId="77777777" w:rsidR="00E36F8A" w:rsidRPr="00E6500A" w:rsidRDefault="00E36F8A">
      <w:pPr>
        <w:rPr>
          <w:rFonts w:ascii="Arial" w:hAnsi="Arial" w:cs="Arial"/>
          <w:color w:val="595959" w:themeColor="text1" w:themeTint="A6"/>
        </w:rPr>
      </w:pPr>
    </w:p>
    <w:p w14:paraId="766D8B2E" w14:textId="1BFAE200" w:rsidR="00E36F8A" w:rsidRPr="00E6500A" w:rsidRDefault="00E36F8A">
      <w:pPr>
        <w:rPr>
          <w:rFonts w:ascii="Arial" w:hAnsi="Arial" w:cs="Arial"/>
          <w:color w:val="595959" w:themeColor="text1" w:themeTint="A6"/>
        </w:rPr>
      </w:pPr>
      <w:r w:rsidRPr="00E6500A">
        <w:rPr>
          <w:rFonts w:ascii="Arial" w:hAnsi="Arial" w:cs="Arial"/>
          <w:color w:val="595959" w:themeColor="text1" w:themeTint="A6"/>
        </w:rPr>
        <w:t>AWS Artifact is your go-to, central resource for compliance-related information that matters to you</w:t>
      </w:r>
      <w:r w:rsidR="00FB48D5" w:rsidRPr="00E6500A">
        <w:rPr>
          <w:rFonts w:ascii="Arial" w:hAnsi="Arial" w:cs="Arial"/>
          <w:color w:val="595959" w:themeColor="text1" w:themeTint="A6"/>
        </w:rPr>
        <w:t xml:space="preserve">. </w:t>
      </w:r>
      <w:r w:rsidR="00FB48D5" w:rsidRPr="00E6500A">
        <w:rPr>
          <w:rFonts w:ascii="Arial" w:hAnsi="Arial" w:cs="Arial"/>
          <w:color w:val="595959" w:themeColor="text1" w:themeTint="A6"/>
          <w:shd w:val="clear" w:color="auto" w:fill="FBFBFC"/>
        </w:rPr>
        <w:t>Root users and IAM users with admin permissions can download all audit artifacts available to their accounts by agreeing to the associated terms and conditions.</w:t>
      </w:r>
    </w:p>
    <w:p w14:paraId="1D3C2745" w14:textId="77777777" w:rsidR="00FB48D5" w:rsidRPr="00E6500A" w:rsidRDefault="00FB48D5">
      <w:pPr>
        <w:rPr>
          <w:rFonts w:ascii="Arial" w:hAnsi="Arial" w:cs="Arial"/>
          <w:color w:val="595959" w:themeColor="text1" w:themeTint="A6"/>
        </w:rPr>
      </w:pPr>
    </w:p>
    <w:p w14:paraId="57EFF9E7" w14:textId="2FE2ABAA" w:rsidR="00FB48D5" w:rsidRPr="00E6500A" w:rsidRDefault="003A649C">
      <w:p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AWS Storage Gateway is primarily used to integrate your on-premises network to AWS but not for migrating your applications</w:t>
      </w:r>
    </w:p>
    <w:p w14:paraId="63CFC934" w14:textId="77777777" w:rsidR="00535BE3" w:rsidRPr="00E6500A" w:rsidRDefault="00535BE3">
      <w:pPr>
        <w:rPr>
          <w:rFonts w:ascii="Arial" w:hAnsi="Arial" w:cs="Arial"/>
          <w:color w:val="595959" w:themeColor="text1" w:themeTint="A6"/>
          <w:shd w:val="clear" w:color="auto" w:fill="FBFBFC"/>
        </w:rPr>
      </w:pPr>
    </w:p>
    <w:p w14:paraId="3E6A9E07" w14:textId="5ACA2E35" w:rsidR="00535BE3" w:rsidRPr="00E6500A" w:rsidRDefault="00535BE3">
      <w:pPr>
        <w:rPr>
          <w:rFonts w:ascii="Arial" w:hAnsi="Arial" w:cs="Arial"/>
          <w:color w:val="595959" w:themeColor="text1" w:themeTint="A6"/>
        </w:rPr>
      </w:pPr>
      <w:r w:rsidRPr="00E6500A">
        <w:rPr>
          <w:rFonts w:ascii="Arial" w:hAnsi="Arial" w:cs="Arial"/>
          <w:color w:val="595959" w:themeColor="text1" w:themeTint="A6"/>
        </w:rPr>
        <w:t>AWS Resource Access Manager (RAM) helps you securely share your resources across AWS accounts</w:t>
      </w:r>
      <w:r w:rsidR="004F19BD" w:rsidRPr="00E6500A">
        <w:rPr>
          <w:rFonts w:ascii="Arial" w:hAnsi="Arial" w:cs="Arial"/>
          <w:color w:val="595959" w:themeColor="text1" w:themeTint="A6"/>
        </w:rPr>
        <w:t xml:space="preserve">: </w:t>
      </w:r>
      <w:r w:rsidR="004F19BD" w:rsidRPr="00E6500A">
        <w:rPr>
          <w:rFonts w:ascii="Arial" w:hAnsi="Arial" w:cs="Arial"/>
          <w:color w:val="595959" w:themeColor="text1" w:themeTint="A6"/>
          <w:shd w:val="clear" w:color="auto" w:fill="FBFBFC"/>
        </w:rPr>
        <w:t>share resources such as subnets or License Manager configurations with other accounts. This eliminates the need to provision duplicate resources in every account in a multi-account environment, reducing the operational overhead of managing those resources in every account.</w:t>
      </w:r>
    </w:p>
    <w:p w14:paraId="6037F822" w14:textId="77777777" w:rsidR="004702C8" w:rsidRPr="00E6500A" w:rsidRDefault="004702C8">
      <w:pPr>
        <w:rPr>
          <w:rFonts w:ascii="Arial" w:hAnsi="Arial" w:cs="Arial"/>
          <w:color w:val="595959" w:themeColor="text1" w:themeTint="A6"/>
        </w:rPr>
      </w:pPr>
    </w:p>
    <w:p w14:paraId="049F5CA9" w14:textId="4F510329" w:rsidR="004702C8" w:rsidRPr="00E6500A" w:rsidRDefault="00BF460E">
      <w:pPr>
        <w:rPr>
          <w:rFonts w:ascii="Arial" w:hAnsi="Arial" w:cs="Arial"/>
          <w:color w:val="595959" w:themeColor="text1" w:themeTint="A6"/>
          <w:shd w:val="clear" w:color="auto" w:fill="FBFBFC"/>
        </w:rPr>
      </w:pPr>
      <w:r w:rsidRPr="00E6500A">
        <w:rPr>
          <w:rFonts w:ascii="Arial" w:hAnsi="Arial" w:cs="Arial"/>
          <w:b/>
          <w:bCs/>
          <w:color w:val="595959" w:themeColor="text1" w:themeTint="A6"/>
          <w:shd w:val="clear" w:color="auto" w:fill="FBFBFC"/>
        </w:rPr>
        <w:t xml:space="preserve">AWS Control Tower </w:t>
      </w:r>
      <w:r w:rsidRPr="00E6500A">
        <w:rPr>
          <w:rFonts w:ascii="Arial" w:hAnsi="Arial" w:cs="Arial"/>
          <w:color w:val="595959" w:themeColor="text1" w:themeTint="A6"/>
          <w:shd w:val="clear" w:color="auto" w:fill="FBFBFC"/>
        </w:rPr>
        <w:t xml:space="preserve">simply offers the easiest way to set up </w:t>
      </w:r>
      <w:r w:rsidR="00877D8A" w:rsidRPr="00E6500A">
        <w:rPr>
          <w:rFonts w:ascii="Arial" w:hAnsi="Arial" w:cs="Arial"/>
          <w:color w:val="595959" w:themeColor="text1" w:themeTint="A6"/>
          <w:shd w:val="clear" w:color="auto" w:fill="FBFBFC"/>
        </w:rPr>
        <w:t>ssa</w:t>
      </w:r>
      <w:r w:rsidRPr="00E6500A">
        <w:rPr>
          <w:rFonts w:ascii="Arial" w:hAnsi="Arial" w:cs="Arial"/>
          <w:color w:val="595959" w:themeColor="text1" w:themeTint="A6"/>
          <w:shd w:val="clear" w:color="auto" w:fill="FBFBFC"/>
        </w:rPr>
        <w:t>, multi-account AWS environment. This is not the most suitable service to use to securely share your resources across AWS accounts or within your Organization.</w:t>
      </w:r>
    </w:p>
    <w:p w14:paraId="79013593" w14:textId="77777777" w:rsidR="000B7423" w:rsidRPr="00E6500A" w:rsidRDefault="000B7423">
      <w:pPr>
        <w:rPr>
          <w:rFonts w:ascii="Arial" w:hAnsi="Arial" w:cs="Arial"/>
          <w:color w:val="595959" w:themeColor="text1" w:themeTint="A6"/>
          <w:shd w:val="clear" w:color="auto" w:fill="FBFBFC"/>
        </w:rPr>
      </w:pPr>
    </w:p>
    <w:p w14:paraId="17DEF7F5" w14:textId="03F46913" w:rsidR="000B7423" w:rsidRPr="00E6500A" w:rsidRDefault="00834C07">
      <w:pPr>
        <w:rPr>
          <w:rFonts w:ascii="Arial" w:hAnsi="Arial" w:cs="Arial"/>
          <w:color w:val="595959" w:themeColor="text1" w:themeTint="A6"/>
        </w:rPr>
      </w:pPr>
      <w:r w:rsidRPr="00E6500A">
        <w:rPr>
          <w:rFonts w:ascii="Arial" w:hAnsi="Arial" w:cs="Arial"/>
          <w:color w:val="595959" w:themeColor="text1" w:themeTint="A6"/>
        </w:rPr>
        <w:t>Maximum days for the EFS lifecycle policy is only 90 days. EBS costs more and is not as scalable as Amazon S3.</w:t>
      </w:r>
    </w:p>
    <w:p w14:paraId="498F87D6" w14:textId="77777777" w:rsidR="00D34F9A" w:rsidRPr="00E6500A" w:rsidRDefault="00D34F9A">
      <w:pPr>
        <w:rPr>
          <w:rFonts w:ascii="Arial" w:hAnsi="Arial" w:cs="Arial"/>
          <w:b/>
          <w:bCs/>
          <w:color w:val="595959" w:themeColor="text1" w:themeTint="A6"/>
        </w:rPr>
      </w:pPr>
    </w:p>
    <w:p w14:paraId="139E959B" w14:textId="082BBFF7" w:rsidR="00877D8A" w:rsidRPr="00E6500A" w:rsidRDefault="00877D8A">
      <w:pPr>
        <w:rPr>
          <w:rFonts w:ascii="Arial" w:hAnsi="Arial" w:cs="Arial"/>
          <w:b/>
          <w:bCs/>
          <w:color w:val="595959" w:themeColor="text1" w:themeTint="A6"/>
        </w:rPr>
      </w:pPr>
      <w:r w:rsidRPr="00E6500A">
        <w:rPr>
          <w:rFonts w:ascii="Arial" w:hAnsi="Arial" w:cs="Arial"/>
          <w:b/>
          <w:bCs/>
          <w:color w:val="595959" w:themeColor="text1" w:themeTint="A6"/>
          <w:shd w:val="clear" w:color="auto" w:fill="FBFBFC"/>
        </w:rPr>
        <w:t>sensitive information in Lambda</w:t>
      </w:r>
    </w:p>
    <w:p w14:paraId="14AA3B36" w14:textId="2DD14C7A" w:rsidR="00D34F9A" w:rsidRPr="00E6500A" w:rsidRDefault="009F61F0" w:rsidP="009F61F0">
      <w:p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 xml:space="preserve">Although Lambda does encrypt the environment variables in your function by default, the </w:t>
      </w:r>
      <w:r w:rsidRPr="00E6500A">
        <w:rPr>
          <w:rFonts w:ascii="Arial" w:hAnsi="Arial" w:cs="Arial"/>
          <w:color w:val="595959" w:themeColor="text1" w:themeTint="A6"/>
          <w:u w:val="single"/>
          <w:shd w:val="clear" w:color="auto" w:fill="FBFBFC"/>
        </w:rPr>
        <w:t xml:space="preserve">sensitive information would still be visible </w:t>
      </w:r>
      <w:r w:rsidRPr="00E6500A">
        <w:rPr>
          <w:rFonts w:ascii="Arial" w:hAnsi="Arial" w:cs="Arial"/>
          <w:color w:val="595959" w:themeColor="text1" w:themeTint="A6"/>
          <w:shd w:val="clear" w:color="auto" w:fill="FBFBFC"/>
        </w:rPr>
        <w:t>to other users who have access to the Lambda console</w:t>
      </w:r>
      <w:r w:rsidR="00D90A82" w:rsidRPr="00E6500A">
        <w:rPr>
          <w:rFonts w:ascii="Arial" w:hAnsi="Arial" w:cs="Arial"/>
          <w:color w:val="595959" w:themeColor="text1" w:themeTint="A6"/>
          <w:shd w:val="clear" w:color="auto" w:fill="FBFBFC"/>
        </w:rPr>
        <w:t xml:space="preserve">. </w:t>
      </w:r>
      <w:r w:rsidR="002E13D4" w:rsidRPr="00E6500A">
        <w:rPr>
          <w:rFonts w:ascii="Arial" w:hAnsi="Arial" w:cs="Arial"/>
          <w:color w:val="595959" w:themeColor="text1" w:themeTint="A6"/>
          <w:shd w:val="clear" w:color="auto" w:fill="FBFBFC"/>
        </w:rPr>
        <w:t>T</w:t>
      </w:r>
      <w:r w:rsidR="00D90A82" w:rsidRPr="00E6500A">
        <w:rPr>
          <w:rFonts w:ascii="Arial" w:hAnsi="Arial" w:cs="Arial"/>
          <w:color w:val="595959" w:themeColor="text1" w:themeTint="A6"/>
          <w:shd w:val="clear" w:color="auto" w:fill="FBFBFC"/>
        </w:rPr>
        <w:t xml:space="preserve">o secure your environment variables, The best option is to </w:t>
      </w:r>
      <w:r w:rsidR="002E13D4" w:rsidRPr="00E6500A">
        <w:rPr>
          <w:rFonts w:ascii="Arial" w:hAnsi="Arial" w:cs="Arial"/>
          <w:color w:val="595959" w:themeColor="text1" w:themeTint="A6"/>
          <w:shd w:val="clear" w:color="auto" w:fill="FBFBFC"/>
        </w:rPr>
        <w:t>create a new KMS key and use it to enable encryption helpers that leverage on AWS Key Management Service to store and encrypt the sensitive information.</w:t>
      </w:r>
    </w:p>
    <w:p w14:paraId="43A1A065" w14:textId="77777777" w:rsidR="005C57FC" w:rsidRPr="00E6500A" w:rsidRDefault="005C57FC" w:rsidP="009F61F0">
      <w:pPr>
        <w:rPr>
          <w:rFonts w:ascii="Arial" w:hAnsi="Arial" w:cs="Arial"/>
          <w:color w:val="595959" w:themeColor="text1" w:themeTint="A6"/>
          <w:shd w:val="clear" w:color="auto" w:fill="FBFBFC"/>
        </w:rPr>
      </w:pPr>
    </w:p>
    <w:p w14:paraId="66395BEA" w14:textId="7EFE4909" w:rsidR="005C57FC" w:rsidRPr="00E6500A" w:rsidRDefault="005C57FC" w:rsidP="009F61F0">
      <w:p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 xml:space="preserve">RDS events only provide operational events such as DB instance events, DB parameter group events, DB security group events, and DB snapshot events. What we need in the </w:t>
      </w:r>
      <w:r w:rsidRPr="00E6500A">
        <w:rPr>
          <w:rFonts w:ascii="Arial" w:hAnsi="Arial" w:cs="Arial"/>
          <w:color w:val="595959" w:themeColor="text1" w:themeTint="A6"/>
          <w:shd w:val="clear" w:color="auto" w:fill="FBFBFC"/>
        </w:rPr>
        <w:lastRenderedPageBreak/>
        <w:t>scenario is to capture data-modifying events (</w:t>
      </w:r>
      <w:r w:rsidRPr="00E6500A">
        <w:rPr>
          <w:rStyle w:val="HTMLCode"/>
          <w:rFonts w:ascii="Arial" w:eastAsiaTheme="minorEastAsia" w:hAnsi="Arial" w:cs="Arial"/>
          <w:color w:val="595959" w:themeColor="text1" w:themeTint="A6"/>
          <w:sz w:val="22"/>
          <w:szCs w:val="22"/>
          <w:shd w:val="clear" w:color="auto" w:fill="FBFBFC"/>
        </w:rPr>
        <w:t>INSERT</w:t>
      </w:r>
      <w:r w:rsidRPr="00E6500A">
        <w:rPr>
          <w:rFonts w:ascii="Arial" w:hAnsi="Arial" w:cs="Arial"/>
          <w:color w:val="595959" w:themeColor="text1" w:themeTint="A6"/>
          <w:shd w:val="clear" w:color="auto" w:fill="FBFBFC"/>
        </w:rPr>
        <w:t>, </w:t>
      </w:r>
      <w:r w:rsidRPr="00E6500A">
        <w:rPr>
          <w:rStyle w:val="HTMLCode"/>
          <w:rFonts w:ascii="Arial" w:eastAsiaTheme="minorEastAsia" w:hAnsi="Arial" w:cs="Arial"/>
          <w:color w:val="595959" w:themeColor="text1" w:themeTint="A6"/>
          <w:sz w:val="22"/>
          <w:szCs w:val="22"/>
          <w:shd w:val="clear" w:color="auto" w:fill="FBFBFC"/>
        </w:rPr>
        <w:t>DELETE</w:t>
      </w:r>
      <w:r w:rsidRPr="00E6500A">
        <w:rPr>
          <w:rFonts w:ascii="Arial" w:hAnsi="Arial" w:cs="Arial"/>
          <w:color w:val="595959" w:themeColor="text1" w:themeTint="A6"/>
          <w:shd w:val="clear" w:color="auto" w:fill="FBFBFC"/>
        </w:rPr>
        <w:t>, </w:t>
      </w:r>
      <w:r w:rsidRPr="00E6500A">
        <w:rPr>
          <w:rStyle w:val="HTMLCode"/>
          <w:rFonts w:ascii="Arial" w:eastAsiaTheme="minorEastAsia" w:hAnsi="Arial" w:cs="Arial"/>
          <w:color w:val="595959" w:themeColor="text1" w:themeTint="A6"/>
          <w:sz w:val="22"/>
          <w:szCs w:val="22"/>
          <w:shd w:val="clear" w:color="auto" w:fill="FBFBFC"/>
        </w:rPr>
        <w:t>UPDATE</w:t>
      </w:r>
      <w:r w:rsidRPr="00E6500A">
        <w:rPr>
          <w:rFonts w:ascii="Arial" w:hAnsi="Arial" w:cs="Arial"/>
          <w:color w:val="595959" w:themeColor="text1" w:themeTint="A6"/>
          <w:shd w:val="clear" w:color="auto" w:fill="FBFBFC"/>
        </w:rPr>
        <w:t>) which can be achieved thru native functions or stored procedures</w:t>
      </w:r>
    </w:p>
    <w:p w14:paraId="471763C1" w14:textId="77777777" w:rsidR="00A42B93" w:rsidRPr="00E6500A" w:rsidRDefault="00A42B93" w:rsidP="009F61F0">
      <w:pPr>
        <w:rPr>
          <w:rFonts w:ascii="Arial" w:hAnsi="Arial" w:cs="Arial"/>
          <w:color w:val="595959" w:themeColor="text1" w:themeTint="A6"/>
          <w:shd w:val="clear" w:color="auto" w:fill="FBFBFC"/>
        </w:rPr>
      </w:pPr>
    </w:p>
    <w:p w14:paraId="2076FE26" w14:textId="40F5D142" w:rsidR="00A42B93" w:rsidRPr="00E6500A" w:rsidRDefault="00A42B93" w:rsidP="009F61F0">
      <w:pPr>
        <w:rPr>
          <w:rFonts w:ascii="Arial" w:hAnsi="Arial" w:cs="Arial"/>
          <w:color w:val="595959" w:themeColor="text1" w:themeTint="A6"/>
        </w:rPr>
      </w:pPr>
      <w:r w:rsidRPr="00E6500A">
        <w:rPr>
          <w:rFonts w:ascii="Arial" w:hAnsi="Arial" w:cs="Arial"/>
          <w:color w:val="595959" w:themeColor="text1" w:themeTint="A6"/>
        </w:rPr>
        <w:t>EFS is a POSIX-compliant shared file system</w:t>
      </w:r>
      <w:r w:rsidR="00BF0DF9" w:rsidRPr="00E6500A">
        <w:rPr>
          <w:rFonts w:ascii="Arial" w:hAnsi="Arial" w:cs="Arial"/>
          <w:color w:val="595959" w:themeColor="text1" w:themeTint="A6"/>
        </w:rPr>
        <w:t>, which can be accessed by Multiple Amazon EC2 instances</w:t>
      </w:r>
      <w:r w:rsidR="005C7F0F" w:rsidRPr="00E6500A">
        <w:rPr>
          <w:rFonts w:ascii="Arial" w:hAnsi="Arial" w:cs="Arial"/>
          <w:color w:val="595959" w:themeColor="text1" w:themeTint="A6"/>
        </w:rPr>
        <w:t xml:space="preserve">. </w:t>
      </w:r>
    </w:p>
    <w:p w14:paraId="35691425" w14:textId="77777777" w:rsidR="0025244C" w:rsidRPr="00E6500A" w:rsidRDefault="0025244C" w:rsidP="009F61F0">
      <w:pPr>
        <w:rPr>
          <w:rFonts w:ascii="Arial" w:hAnsi="Arial" w:cs="Arial"/>
          <w:color w:val="595959" w:themeColor="text1" w:themeTint="A6"/>
        </w:rPr>
      </w:pPr>
    </w:p>
    <w:p w14:paraId="18E6D967" w14:textId="4E8E1F59" w:rsidR="0025244C" w:rsidRPr="00E6500A" w:rsidRDefault="0025244C" w:rsidP="009F61F0">
      <w:pPr>
        <w:rPr>
          <w:rFonts w:ascii="Arial" w:hAnsi="Arial" w:cs="Arial"/>
          <w:color w:val="595959" w:themeColor="text1" w:themeTint="A6"/>
        </w:rPr>
      </w:pPr>
      <w:r w:rsidRPr="00E6500A">
        <w:rPr>
          <w:rFonts w:ascii="Arial" w:hAnsi="Arial" w:cs="Arial"/>
          <w:color w:val="595959" w:themeColor="text1" w:themeTint="A6"/>
        </w:rPr>
        <w:t>AWS Transfer enables you to easily move your file transfer workloads that SFTP/ FTPS/ FTP</w:t>
      </w:r>
    </w:p>
    <w:p w14:paraId="44B35464" w14:textId="045620A6" w:rsidR="00CF1F2D" w:rsidRPr="00E6500A" w:rsidRDefault="00CF1F2D" w:rsidP="009F61F0">
      <w:pPr>
        <w:rPr>
          <w:rFonts w:ascii="Arial" w:hAnsi="Arial" w:cs="Arial"/>
          <w:color w:val="595959" w:themeColor="text1" w:themeTint="A6"/>
        </w:rPr>
      </w:pPr>
      <w:r w:rsidRPr="00E6500A">
        <w:rPr>
          <w:rFonts w:ascii="Arial" w:hAnsi="Arial" w:cs="Arial"/>
          <w:noProof/>
          <w:color w:val="595959" w:themeColor="text1" w:themeTint="A6"/>
        </w:rPr>
        <w:drawing>
          <wp:inline distT="0" distB="0" distL="0" distR="0" wp14:anchorId="619C49C7" wp14:editId="39782898">
            <wp:extent cx="5731510" cy="1947545"/>
            <wp:effectExtent l="0" t="0" r="2540" b="0"/>
            <wp:docPr id="4470631"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631" name="Picture 2" descr="A screenshot of a computer&#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947545"/>
                    </a:xfrm>
                    <a:prstGeom prst="rect">
                      <a:avLst/>
                    </a:prstGeom>
                    <a:noFill/>
                    <a:ln>
                      <a:noFill/>
                    </a:ln>
                  </pic:spPr>
                </pic:pic>
              </a:graphicData>
            </a:graphic>
          </wp:inline>
        </w:drawing>
      </w:r>
    </w:p>
    <w:p w14:paraId="6CA962EC" w14:textId="77777777" w:rsidR="00CF1F2D" w:rsidRPr="00E6500A" w:rsidRDefault="00CF1F2D" w:rsidP="009F61F0">
      <w:pPr>
        <w:rPr>
          <w:rFonts w:ascii="Arial" w:hAnsi="Arial" w:cs="Arial"/>
          <w:color w:val="595959" w:themeColor="text1" w:themeTint="A6"/>
        </w:rPr>
      </w:pPr>
    </w:p>
    <w:p w14:paraId="23BDBCF9" w14:textId="7DD3A7B1" w:rsidR="00CF1F2D" w:rsidRPr="00E6500A" w:rsidRDefault="00BA7592" w:rsidP="009F61F0">
      <w:pPr>
        <w:rPr>
          <w:rFonts w:ascii="Arial" w:hAnsi="Arial" w:cs="Arial"/>
          <w:color w:val="595959" w:themeColor="text1" w:themeTint="A6"/>
        </w:rPr>
      </w:pPr>
      <w:r w:rsidRPr="00E6500A">
        <w:rPr>
          <w:rFonts w:ascii="Arial" w:hAnsi="Arial" w:cs="Arial"/>
          <w:color w:val="595959" w:themeColor="text1" w:themeTint="A6"/>
        </w:rPr>
        <w:t xml:space="preserve">In </w:t>
      </w:r>
      <w:r w:rsidRPr="00E6500A">
        <w:rPr>
          <w:rFonts w:ascii="Arial" w:hAnsi="Arial" w:cs="Arial"/>
          <w:b/>
          <w:bCs/>
          <w:color w:val="595959" w:themeColor="text1" w:themeTint="A6"/>
        </w:rPr>
        <w:t>ElastiCache</w:t>
      </w:r>
      <w:r w:rsidRPr="00E6500A">
        <w:rPr>
          <w:rFonts w:ascii="Arial" w:hAnsi="Arial" w:cs="Arial"/>
          <w:color w:val="595959" w:themeColor="text1" w:themeTint="A6"/>
        </w:rPr>
        <w:t xml:space="preserve">, Using </w:t>
      </w:r>
      <w:r w:rsidRPr="00E6500A">
        <w:rPr>
          <w:rFonts w:ascii="Arial" w:hAnsi="Arial" w:cs="Arial"/>
          <w:b/>
          <w:bCs/>
          <w:color w:val="595959" w:themeColor="text1" w:themeTint="A6"/>
        </w:rPr>
        <w:t>Redis AUTH</w:t>
      </w:r>
      <w:r w:rsidRPr="00E6500A">
        <w:rPr>
          <w:rFonts w:ascii="Arial" w:hAnsi="Arial" w:cs="Arial"/>
          <w:color w:val="595959" w:themeColor="text1" w:themeTint="A6"/>
        </w:rPr>
        <w:t xml:space="preserve"> command can improve data security by </w:t>
      </w:r>
      <w:r w:rsidRPr="00E6500A">
        <w:rPr>
          <w:rFonts w:ascii="Arial" w:hAnsi="Arial" w:cs="Arial"/>
          <w:color w:val="595959" w:themeColor="text1" w:themeTint="A6"/>
          <w:u w:val="single"/>
        </w:rPr>
        <w:t>requiring the user to enter a passwor</w:t>
      </w:r>
      <w:r w:rsidRPr="00E6500A">
        <w:rPr>
          <w:rFonts w:ascii="Arial" w:hAnsi="Arial" w:cs="Arial"/>
          <w:color w:val="595959" w:themeColor="text1" w:themeTint="A6"/>
        </w:rPr>
        <w:t>d before they are granted permission to execute Redis commands on a passwo</w:t>
      </w:r>
      <w:r w:rsidR="008D0EE8" w:rsidRPr="00E6500A">
        <w:rPr>
          <w:rFonts w:ascii="Arial" w:hAnsi="Arial" w:cs="Arial"/>
          <w:color w:val="595959" w:themeColor="text1" w:themeTint="A6"/>
        </w:rPr>
        <w:t>w</w:t>
      </w:r>
      <w:r w:rsidRPr="00E6500A">
        <w:rPr>
          <w:rFonts w:ascii="Arial" w:hAnsi="Arial" w:cs="Arial"/>
          <w:color w:val="595959" w:themeColor="text1" w:themeTint="A6"/>
        </w:rPr>
        <w:t>rd-protected Redis server.</w:t>
      </w:r>
    </w:p>
    <w:p w14:paraId="26670363" w14:textId="77777777" w:rsidR="00D76ED6" w:rsidRPr="00E6500A" w:rsidRDefault="00D76ED6" w:rsidP="009F61F0">
      <w:pPr>
        <w:rPr>
          <w:rFonts w:ascii="Arial" w:hAnsi="Arial" w:cs="Arial"/>
          <w:color w:val="595959" w:themeColor="text1" w:themeTint="A6"/>
        </w:rPr>
      </w:pPr>
    </w:p>
    <w:p w14:paraId="00BFC4D9" w14:textId="7ED55757" w:rsidR="00D76ED6" w:rsidRPr="00E6500A" w:rsidRDefault="00D76ED6" w:rsidP="009F61F0">
      <w:p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You can set up an EventBridge rule that runs an Amazon ECS task whenever a file is uploaded to a certain Amazon S3 bucket using the Amazon S3 PUT operation.</w:t>
      </w:r>
    </w:p>
    <w:p w14:paraId="33AFED8C" w14:textId="77777777" w:rsidR="001F267F" w:rsidRPr="00E6500A" w:rsidRDefault="001F267F" w:rsidP="009F61F0">
      <w:pPr>
        <w:rPr>
          <w:rFonts w:ascii="Arial" w:hAnsi="Arial" w:cs="Arial"/>
          <w:color w:val="595959" w:themeColor="text1" w:themeTint="A6"/>
          <w:shd w:val="clear" w:color="auto" w:fill="FBFBFC"/>
        </w:rPr>
      </w:pPr>
    </w:p>
    <w:p w14:paraId="45DE5F61" w14:textId="4C646237" w:rsidR="001F267F" w:rsidRPr="00E6500A" w:rsidRDefault="001F267F" w:rsidP="009F61F0">
      <w:pPr>
        <w:rPr>
          <w:rFonts w:ascii="Arial" w:hAnsi="Arial" w:cs="Arial"/>
          <w:color w:val="595959" w:themeColor="text1" w:themeTint="A6"/>
        </w:rPr>
      </w:pPr>
      <w:r w:rsidRPr="00E6500A">
        <w:rPr>
          <w:rFonts w:ascii="Arial" w:hAnsi="Arial" w:cs="Arial"/>
          <w:color w:val="595959" w:themeColor="text1" w:themeTint="A6"/>
        </w:rPr>
        <w:t>You can authenticate to your DB instance using AWS Identity and Access Management (IAM) database authentication. This could ensure that your RDS database can only be accessed using the profile credentials specific to your EC2 instances via an authentication token.</w:t>
      </w:r>
    </w:p>
    <w:p w14:paraId="0DA472E1" w14:textId="77777777" w:rsidR="004B7183" w:rsidRPr="00E6500A" w:rsidRDefault="004B7183" w:rsidP="009F61F0">
      <w:pPr>
        <w:rPr>
          <w:rFonts w:ascii="Arial" w:hAnsi="Arial" w:cs="Arial"/>
          <w:color w:val="595959" w:themeColor="text1" w:themeTint="A6"/>
        </w:rPr>
      </w:pPr>
    </w:p>
    <w:p w14:paraId="0E0F6EA5" w14:textId="2DC9CCD3" w:rsidR="004B7183" w:rsidRPr="00E6500A" w:rsidRDefault="004B7183" w:rsidP="009F61F0">
      <w:pPr>
        <w:rPr>
          <w:rFonts w:ascii="Arial" w:hAnsi="Arial" w:cs="Arial"/>
          <w:color w:val="595959" w:themeColor="text1" w:themeTint="A6"/>
          <w:u w:val="single"/>
          <w:shd w:val="clear" w:color="auto" w:fill="FBFBFC"/>
        </w:rPr>
      </w:pPr>
      <w:r w:rsidRPr="00E6500A">
        <w:rPr>
          <w:rStyle w:val="Strong"/>
          <w:rFonts w:ascii="Arial" w:hAnsi="Arial" w:cs="Arial"/>
          <w:color w:val="595959" w:themeColor="text1" w:themeTint="A6"/>
          <w:shd w:val="clear" w:color="auto" w:fill="FBFBFC"/>
        </w:rPr>
        <w:t>AWS Lake Formation</w:t>
      </w:r>
      <w:r w:rsidRPr="00E6500A">
        <w:rPr>
          <w:rFonts w:ascii="Arial" w:hAnsi="Arial" w:cs="Arial"/>
          <w:color w:val="595959" w:themeColor="text1" w:themeTint="A6"/>
          <w:shd w:val="clear" w:color="auto" w:fill="FBFBFC"/>
        </w:rPr>
        <w:t> is a service that makes it easy to set up a secure data lake in days. A data lake is a centralized, curated, and secured repository that stores all your data, both in its original form and prepared for analysis. A d</w:t>
      </w:r>
      <w:r w:rsidRPr="00E6500A">
        <w:rPr>
          <w:rFonts w:ascii="Arial" w:hAnsi="Arial" w:cs="Arial"/>
          <w:b/>
          <w:bCs/>
          <w:color w:val="595959" w:themeColor="text1" w:themeTint="A6"/>
          <w:shd w:val="clear" w:color="auto" w:fill="FBFBFC"/>
        </w:rPr>
        <w:t xml:space="preserve">ata lake enables you to break down data silos </w:t>
      </w:r>
      <w:r w:rsidRPr="00E6500A">
        <w:rPr>
          <w:rFonts w:ascii="Arial" w:hAnsi="Arial" w:cs="Arial"/>
          <w:color w:val="595959" w:themeColor="text1" w:themeTint="A6"/>
          <w:shd w:val="clear" w:color="auto" w:fill="FBFBFC"/>
        </w:rPr>
        <w:t>and combine different types of analytics to gain insights and guide better business decisions.</w:t>
      </w:r>
      <w:r w:rsidR="00C573B0" w:rsidRPr="00E6500A">
        <w:rPr>
          <w:rFonts w:ascii="Arial" w:hAnsi="Arial" w:cs="Arial"/>
          <w:color w:val="595959" w:themeColor="text1" w:themeTint="A6"/>
          <w:shd w:val="clear" w:color="auto" w:fill="FBFBFC"/>
        </w:rPr>
        <w:t xml:space="preserve">  </w:t>
      </w:r>
      <w:r w:rsidR="00C573B0" w:rsidRPr="00E6500A">
        <w:rPr>
          <w:rFonts w:ascii="Arial" w:hAnsi="Arial" w:cs="Arial"/>
          <w:color w:val="595959" w:themeColor="text1" w:themeTint="A6"/>
          <w:u w:val="single"/>
          <w:shd w:val="clear" w:color="auto" w:fill="FBFBFC"/>
        </w:rPr>
        <w:t>Data can be consolidated from multiple accounts into a single account.</w:t>
      </w:r>
    </w:p>
    <w:p w14:paraId="5823FB55" w14:textId="77777777" w:rsidR="004641F3" w:rsidRPr="00E6500A" w:rsidRDefault="004641F3" w:rsidP="009F61F0">
      <w:pPr>
        <w:rPr>
          <w:rFonts w:ascii="Arial" w:hAnsi="Arial" w:cs="Arial"/>
          <w:color w:val="595959" w:themeColor="text1" w:themeTint="A6"/>
          <w:u w:val="single"/>
          <w:shd w:val="clear" w:color="auto" w:fill="FBFBFC"/>
        </w:rPr>
      </w:pPr>
    </w:p>
    <w:p w14:paraId="4C2F7405" w14:textId="6FB428F8" w:rsidR="004641F3" w:rsidRPr="00E6500A" w:rsidRDefault="004641F3" w:rsidP="009F61F0">
      <w:p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You can configure any access point in S3 to accept requests only from a virtual private cloud (VPC) to restrict Amazon S3 data access to a private network</w:t>
      </w:r>
    </w:p>
    <w:p w14:paraId="3FADA9DE" w14:textId="77777777" w:rsidR="00F85516" w:rsidRPr="00E6500A" w:rsidRDefault="00F85516" w:rsidP="009F61F0">
      <w:pPr>
        <w:rPr>
          <w:rFonts w:ascii="Arial" w:hAnsi="Arial" w:cs="Arial"/>
          <w:color w:val="595959" w:themeColor="text1" w:themeTint="A6"/>
          <w:shd w:val="clear" w:color="auto" w:fill="FBFBFC"/>
        </w:rPr>
      </w:pPr>
    </w:p>
    <w:p w14:paraId="1D9039D0" w14:textId="63DE13C8" w:rsidR="00F85516" w:rsidRPr="00E6500A" w:rsidRDefault="00F85516" w:rsidP="009F61F0">
      <w:p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lastRenderedPageBreak/>
        <w:t>Although the Object Lock feature does provide write-once-read-many (WORM) storage, the Object Versioning feature must also be enabled too in order for this to work.</w:t>
      </w:r>
    </w:p>
    <w:p w14:paraId="07219CA3" w14:textId="77777777" w:rsidR="003D5CCD" w:rsidRPr="00E6500A" w:rsidRDefault="003D5CCD" w:rsidP="009F61F0">
      <w:pPr>
        <w:rPr>
          <w:rFonts w:ascii="Arial" w:hAnsi="Arial" w:cs="Arial"/>
          <w:color w:val="595959" w:themeColor="text1" w:themeTint="A6"/>
          <w:shd w:val="clear" w:color="auto" w:fill="FBFBFC"/>
        </w:rPr>
      </w:pPr>
    </w:p>
    <w:p w14:paraId="46AF4E55" w14:textId="0655E864" w:rsidR="002A572C" w:rsidRPr="00E6500A" w:rsidRDefault="002A572C" w:rsidP="009F61F0">
      <w:pPr>
        <w:rPr>
          <w:rFonts w:ascii="Arial" w:hAnsi="Arial" w:cs="Arial"/>
          <w:color w:val="595959" w:themeColor="text1" w:themeTint="A6"/>
          <w:shd w:val="clear" w:color="auto" w:fill="FBFBFC"/>
        </w:rPr>
      </w:pPr>
    </w:p>
    <w:p w14:paraId="74F9AA22" w14:textId="5F7BDC85" w:rsidR="003D5CCD" w:rsidRPr="00E6500A" w:rsidRDefault="003D5CCD" w:rsidP="009F61F0">
      <w:p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FFFFF"/>
        </w:rPr>
        <w:t>EC2 instance will be the first one to be terminated by your Auto Scaling group in priority:</w:t>
      </w:r>
      <w:r w:rsidRPr="00E6500A">
        <w:rPr>
          <w:rFonts w:ascii="Arial" w:hAnsi="Arial" w:cs="Arial"/>
          <w:color w:val="595959" w:themeColor="text1" w:themeTint="A6"/>
          <w:shd w:val="clear" w:color="auto" w:fill="FFFFFF"/>
        </w:rPr>
        <w:br/>
        <w:t xml:space="preserve">1. </w:t>
      </w:r>
      <w:r w:rsidRPr="00E6500A">
        <w:rPr>
          <w:rFonts w:ascii="Arial" w:hAnsi="Arial" w:cs="Arial"/>
          <w:color w:val="595959" w:themeColor="text1" w:themeTint="A6"/>
          <w:shd w:val="clear" w:color="auto" w:fill="FBFBFC"/>
        </w:rPr>
        <w:t>choose the Availability Zone with the most instances </w:t>
      </w:r>
    </w:p>
    <w:p w14:paraId="6300A110" w14:textId="17CB5219" w:rsidR="003D5CCD" w:rsidRPr="00E6500A" w:rsidRDefault="003D5CCD" w:rsidP="009F61F0">
      <w:p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2. oldest launch configuration</w:t>
      </w:r>
    </w:p>
    <w:p w14:paraId="077B3704" w14:textId="27ADC948" w:rsidR="003D5CCD" w:rsidRPr="00E6500A" w:rsidRDefault="003D5CCD" w:rsidP="009F61F0">
      <w:p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3. closest to the next billing hour</w:t>
      </w:r>
    </w:p>
    <w:p w14:paraId="110D652E" w14:textId="77777777" w:rsidR="009A63F9" w:rsidRPr="00E6500A" w:rsidRDefault="009A63F9" w:rsidP="009F61F0">
      <w:pPr>
        <w:rPr>
          <w:rFonts w:ascii="Arial" w:hAnsi="Arial" w:cs="Arial"/>
          <w:color w:val="595959" w:themeColor="text1" w:themeTint="A6"/>
          <w:shd w:val="clear" w:color="auto" w:fill="FBFBFC"/>
        </w:rPr>
      </w:pPr>
    </w:p>
    <w:p w14:paraId="7BD4A83C" w14:textId="6AE1CFB4" w:rsidR="009A63F9" w:rsidRPr="00E6500A" w:rsidRDefault="009A63F9" w:rsidP="009F61F0">
      <w:p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By default, instances that you launch into a virtual private cloud (VPC) can’t communicate with your own network. You can enable access to your network from your VPC by attaching a virtual private gateway to the VPC, creating a custom route table, updating your security group rules, and creating an AWS managed VPN connection.</w:t>
      </w:r>
    </w:p>
    <w:p w14:paraId="7EA34097" w14:textId="77777777" w:rsidR="009A63F9" w:rsidRPr="00E6500A" w:rsidRDefault="009A63F9" w:rsidP="009F61F0">
      <w:pPr>
        <w:rPr>
          <w:rFonts w:ascii="Arial" w:hAnsi="Arial" w:cs="Arial"/>
          <w:noProof/>
          <w:color w:val="595959" w:themeColor="text1" w:themeTint="A6"/>
        </w:rPr>
      </w:pPr>
    </w:p>
    <w:p w14:paraId="7411DCAD" w14:textId="77777777" w:rsidR="009A63F9" w:rsidRPr="00E6500A" w:rsidRDefault="009A63F9" w:rsidP="009F61F0">
      <w:pPr>
        <w:rPr>
          <w:rFonts w:ascii="Arial" w:hAnsi="Arial" w:cs="Arial"/>
          <w:noProof/>
          <w:color w:val="595959" w:themeColor="text1" w:themeTint="A6"/>
        </w:rPr>
      </w:pPr>
    </w:p>
    <w:p w14:paraId="762E5E09" w14:textId="57F1D8AA" w:rsidR="009A63F9" w:rsidRPr="00E6500A" w:rsidRDefault="009A63F9" w:rsidP="009F61F0">
      <w:pPr>
        <w:rPr>
          <w:rFonts w:ascii="Arial" w:hAnsi="Arial" w:cs="Arial"/>
          <w:color w:val="595959" w:themeColor="text1" w:themeTint="A6"/>
        </w:rPr>
      </w:pPr>
      <w:r w:rsidRPr="00E6500A">
        <w:rPr>
          <w:rFonts w:ascii="Arial" w:hAnsi="Arial" w:cs="Arial"/>
          <w:noProof/>
          <w:color w:val="595959" w:themeColor="text1" w:themeTint="A6"/>
        </w:rPr>
        <w:drawing>
          <wp:inline distT="0" distB="0" distL="0" distR="0" wp14:anchorId="5E90A3C4" wp14:editId="38C954D4">
            <wp:extent cx="5731510" cy="3230245"/>
            <wp:effectExtent l="0" t="0" r="2540" b="8255"/>
            <wp:docPr id="2145205889" name="Picture 3"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205889" name="Picture 3" descr="A picture containing text, screenshot, diagram, desig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30245"/>
                    </a:xfrm>
                    <a:prstGeom prst="rect">
                      <a:avLst/>
                    </a:prstGeom>
                    <a:noFill/>
                    <a:ln>
                      <a:noFill/>
                    </a:ln>
                  </pic:spPr>
                </pic:pic>
              </a:graphicData>
            </a:graphic>
          </wp:inline>
        </w:drawing>
      </w:r>
    </w:p>
    <w:p w14:paraId="35FAAC3A" w14:textId="77777777" w:rsidR="009A63F9" w:rsidRPr="00E6500A" w:rsidRDefault="009A63F9" w:rsidP="009F61F0">
      <w:pPr>
        <w:rPr>
          <w:rFonts w:ascii="Arial" w:hAnsi="Arial" w:cs="Arial"/>
          <w:color w:val="595959" w:themeColor="text1" w:themeTint="A6"/>
        </w:rPr>
      </w:pPr>
    </w:p>
    <w:p w14:paraId="67359964" w14:textId="0D657703" w:rsidR="009A63F9" w:rsidRPr="00E6500A" w:rsidRDefault="009A63F9" w:rsidP="009F61F0">
      <w:pPr>
        <w:rPr>
          <w:rFonts w:ascii="Arial" w:hAnsi="Arial" w:cs="Arial"/>
          <w:color w:val="595959" w:themeColor="text1" w:themeTint="A6"/>
          <w:shd w:val="clear" w:color="auto" w:fill="FBFBFC"/>
        </w:rPr>
      </w:pPr>
      <w:r w:rsidRPr="00E6500A">
        <w:rPr>
          <w:rStyle w:val="Strong"/>
          <w:rFonts w:ascii="Arial" w:hAnsi="Arial" w:cs="Arial"/>
          <w:color w:val="595959" w:themeColor="text1" w:themeTint="A6"/>
          <w:shd w:val="clear" w:color="auto" w:fill="FBFBFC"/>
        </w:rPr>
        <w:t>AWS Security Token Service (AWS STS)</w:t>
      </w:r>
      <w:r w:rsidRPr="00E6500A">
        <w:rPr>
          <w:rFonts w:ascii="Arial" w:hAnsi="Arial" w:cs="Arial"/>
          <w:color w:val="595959" w:themeColor="text1" w:themeTint="A6"/>
          <w:shd w:val="clear" w:color="auto" w:fill="FBFBFC"/>
        </w:rPr>
        <w:t> is the service that you can use to create and provide trusted users with temporary security credentials that can control access to your AWS resources. Temporary security credentials work almost identically to the long-term access key credentials that your IAM users can use.</w:t>
      </w:r>
    </w:p>
    <w:p w14:paraId="2A8DA3FB" w14:textId="77777777" w:rsidR="00FD224D" w:rsidRPr="00E6500A" w:rsidRDefault="00FD224D" w:rsidP="009F61F0">
      <w:pPr>
        <w:rPr>
          <w:rFonts w:ascii="Arial" w:hAnsi="Arial" w:cs="Arial"/>
          <w:color w:val="595959" w:themeColor="text1" w:themeTint="A6"/>
          <w:shd w:val="clear" w:color="auto" w:fill="FBFBFC"/>
        </w:rPr>
      </w:pPr>
    </w:p>
    <w:p w14:paraId="11B2CCB1" w14:textId="04A65DEC" w:rsidR="00FD224D" w:rsidRPr="00E6500A" w:rsidRDefault="00FD224D" w:rsidP="009F61F0">
      <w:pPr>
        <w:rPr>
          <w:rFonts w:ascii="Arial" w:hAnsi="Arial" w:cs="Arial"/>
          <w:color w:val="595959" w:themeColor="text1" w:themeTint="A6"/>
        </w:rPr>
      </w:pPr>
      <w:r w:rsidRPr="00E6500A">
        <w:rPr>
          <w:rFonts w:ascii="Arial" w:hAnsi="Arial" w:cs="Arial"/>
          <w:color w:val="595959" w:themeColor="text1" w:themeTint="A6"/>
        </w:rPr>
        <w:t>To monitor the available swap space of each EC2 instance, Install the CloudWatch agent on each instance and monitor the SwapUtilization metric.</w:t>
      </w:r>
    </w:p>
    <w:p w14:paraId="5BEF88A6" w14:textId="77777777" w:rsidR="00F63484" w:rsidRPr="00E6500A" w:rsidRDefault="00F63484" w:rsidP="009F61F0">
      <w:pPr>
        <w:rPr>
          <w:rFonts w:ascii="Arial" w:hAnsi="Arial" w:cs="Arial"/>
          <w:color w:val="595959" w:themeColor="text1" w:themeTint="A6"/>
        </w:rPr>
      </w:pPr>
    </w:p>
    <w:p w14:paraId="109A6E95" w14:textId="4A6F5C17" w:rsidR="00F63484" w:rsidRPr="00E6500A" w:rsidRDefault="003D0963" w:rsidP="009F61F0">
      <w:pPr>
        <w:rPr>
          <w:rFonts w:ascii="Arial" w:hAnsi="Arial" w:cs="Arial"/>
          <w:color w:val="595959" w:themeColor="text1" w:themeTint="A6"/>
          <w:shd w:val="clear" w:color="auto" w:fill="FFFFFF"/>
        </w:rPr>
      </w:pPr>
      <w:r w:rsidRPr="00E6500A">
        <w:rPr>
          <w:rFonts w:ascii="Arial" w:hAnsi="Arial" w:cs="Arial"/>
          <w:color w:val="595959" w:themeColor="text1" w:themeTint="A6"/>
          <w:shd w:val="clear" w:color="auto" w:fill="FFFFFF"/>
        </w:rPr>
        <w:t> You can transfer up to </w:t>
      </w:r>
      <w:r w:rsidRPr="00E6500A">
        <w:rPr>
          <w:rFonts w:ascii="Arial" w:hAnsi="Arial" w:cs="Arial"/>
          <w:b/>
          <w:bCs/>
          <w:color w:val="595959" w:themeColor="text1" w:themeTint="A6"/>
          <w:shd w:val="clear" w:color="auto" w:fill="FFFFFF"/>
        </w:rPr>
        <w:t>100 TB</w:t>
      </w:r>
      <w:r w:rsidRPr="00E6500A">
        <w:rPr>
          <w:rFonts w:ascii="Arial" w:hAnsi="Arial" w:cs="Arial"/>
          <w:color w:val="595959" w:themeColor="text1" w:themeTint="A6"/>
          <w:shd w:val="clear" w:color="auto" w:fill="FFFFFF"/>
        </w:rPr>
        <w:t> with a single Snowball Edge Storage Optimized device.</w:t>
      </w:r>
    </w:p>
    <w:p w14:paraId="29E4EDD8" w14:textId="77777777" w:rsidR="003D0963" w:rsidRPr="00E6500A" w:rsidRDefault="003D0963" w:rsidP="009F61F0">
      <w:pPr>
        <w:rPr>
          <w:rFonts w:ascii="Arial" w:hAnsi="Arial" w:cs="Arial"/>
          <w:color w:val="595959" w:themeColor="text1" w:themeTint="A6"/>
          <w:shd w:val="clear" w:color="auto" w:fill="FFFFFF"/>
        </w:rPr>
      </w:pPr>
    </w:p>
    <w:p w14:paraId="6814DD55" w14:textId="181E842D" w:rsidR="003D0963" w:rsidRPr="00E6500A" w:rsidRDefault="003D0963" w:rsidP="009F61F0">
      <w:pPr>
        <w:rPr>
          <w:rFonts w:ascii="Arial" w:hAnsi="Arial" w:cs="Arial"/>
          <w:color w:val="595959" w:themeColor="text1" w:themeTint="A6"/>
        </w:rPr>
      </w:pPr>
      <w:r w:rsidRPr="00E6500A">
        <w:rPr>
          <w:rFonts w:ascii="Arial" w:hAnsi="Arial" w:cs="Arial"/>
          <w:color w:val="595959" w:themeColor="text1" w:themeTint="A6"/>
        </w:rPr>
        <w:t>If a “Too Many Connections” error happens to a client connecting to a MySQL database, it means all available connections are in use by other clients. RDS Proxy comes in to maintain a connection pool that clients can reuse.</w:t>
      </w:r>
    </w:p>
    <w:p w14:paraId="6785D803" w14:textId="77777777" w:rsidR="00CA347A" w:rsidRDefault="00CA347A" w:rsidP="009F61F0">
      <w:pPr>
        <w:rPr>
          <w:rFonts w:ascii="Arial" w:hAnsi="Arial" w:cs="Arial"/>
          <w:color w:val="595959" w:themeColor="text1" w:themeTint="A6"/>
          <w:shd w:val="clear" w:color="auto" w:fill="FBFBFC"/>
        </w:rPr>
      </w:pPr>
    </w:p>
    <w:p w14:paraId="164AEAA9" w14:textId="1C67C96B" w:rsidR="00F50B99" w:rsidRDefault="00F50B99" w:rsidP="009F61F0">
      <w:pPr>
        <w:rPr>
          <w:rFonts w:ascii="Arial" w:hAnsi="Arial" w:cs="Arial"/>
          <w:color w:val="595959" w:themeColor="text1" w:themeTint="A6"/>
          <w:shd w:val="clear" w:color="auto" w:fill="FBFBFC"/>
        </w:rPr>
      </w:pPr>
      <w:r>
        <w:rPr>
          <w:rFonts w:ascii="Arial" w:hAnsi="Arial" w:cs="Arial"/>
          <w:color w:val="595959" w:themeColor="text1" w:themeTint="A6"/>
          <w:shd w:val="clear" w:color="auto" w:fill="FBFBFC"/>
        </w:rPr>
        <w:t xml:space="preserve">To obtain </w:t>
      </w:r>
      <w:r>
        <w:rPr>
          <w:rFonts w:ascii="Arial" w:hAnsi="Arial" w:cs="Arial"/>
          <w:color w:val="728188"/>
          <w:sz w:val="23"/>
          <w:szCs w:val="23"/>
          <w:shd w:val="clear" w:color="auto" w:fill="FBFBFC"/>
        </w:rPr>
        <w:t xml:space="preserve">detailed logging information for object-level access in S3, </w:t>
      </w:r>
      <w:r w:rsidRPr="00F50B99">
        <w:rPr>
          <w:rFonts w:ascii="Arial" w:hAnsi="Arial" w:cs="Arial"/>
          <w:color w:val="728188"/>
          <w:sz w:val="23"/>
          <w:szCs w:val="23"/>
          <w:shd w:val="clear" w:color="auto" w:fill="FBFBFC"/>
        </w:rPr>
        <w:t>Enable server access logging for all required Amazon S3 buckets.</w:t>
      </w:r>
    </w:p>
    <w:p w14:paraId="0513E68E" w14:textId="77777777" w:rsidR="00F50B99" w:rsidRPr="00E6500A" w:rsidRDefault="00F50B99" w:rsidP="009F61F0">
      <w:pPr>
        <w:rPr>
          <w:rFonts w:ascii="Arial" w:hAnsi="Arial" w:cs="Arial"/>
          <w:color w:val="595959" w:themeColor="text1" w:themeTint="A6"/>
          <w:shd w:val="clear" w:color="auto" w:fill="FBFBFC"/>
        </w:rPr>
      </w:pPr>
    </w:p>
    <w:p w14:paraId="26D1276B" w14:textId="4B069F2B" w:rsidR="00D90F5E" w:rsidRPr="00E6500A" w:rsidRDefault="00FF5DEB" w:rsidP="009F61F0">
      <w:pPr>
        <w:rPr>
          <w:rFonts w:ascii="Arial" w:hAnsi="Arial" w:cs="Arial"/>
          <w:color w:val="595959" w:themeColor="text1" w:themeTint="A6"/>
          <w:shd w:val="clear" w:color="auto" w:fill="FBFBFC"/>
        </w:rPr>
      </w:pPr>
      <w:r>
        <w:rPr>
          <w:rFonts w:ascii="Arial" w:hAnsi="Arial" w:cs="Arial"/>
          <w:color w:val="595959" w:themeColor="text1" w:themeTint="A6"/>
          <w:shd w:val="clear" w:color="auto" w:fill="FBFBFC"/>
        </w:rPr>
        <w:t>Y</w:t>
      </w:r>
      <w:r w:rsidR="001366EB" w:rsidRPr="00E6500A">
        <w:rPr>
          <w:rFonts w:ascii="Arial" w:hAnsi="Arial" w:cs="Arial"/>
          <w:color w:val="595959" w:themeColor="text1" w:themeTint="A6"/>
          <w:shd w:val="clear" w:color="auto" w:fill="FBFBFC"/>
        </w:rPr>
        <w:t>ou can’t assign an Elastic IP address to an Application Load Balancer. The alternative method you can do is assign an Elastic IP address to a Network Load Balancer</w:t>
      </w:r>
    </w:p>
    <w:p w14:paraId="3912A95D" w14:textId="77777777" w:rsidR="00D90F5E" w:rsidRPr="00E6500A" w:rsidRDefault="00D90F5E" w:rsidP="009F61F0">
      <w:pPr>
        <w:rPr>
          <w:rFonts w:ascii="Arial" w:hAnsi="Arial" w:cs="Arial"/>
          <w:color w:val="595959" w:themeColor="text1" w:themeTint="A6"/>
          <w:shd w:val="clear" w:color="auto" w:fill="FBFBFC"/>
        </w:rPr>
      </w:pPr>
    </w:p>
    <w:p w14:paraId="17045471" w14:textId="77777777" w:rsidR="00D90F5E" w:rsidRPr="00E6500A" w:rsidRDefault="00D90F5E" w:rsidP="00D90F5E">
      <w:pPr>
        <w:pStyle w:val="NormalWeb"/>
        <w:shd w:val="clear" w:color="auto" w:fill="FBFBFC"/>
        <w:spacing w:before="0" w:beforeAutospacing="0" w:after="150" w:afterAutospacing="0"/>
        <w:rPr>
          <w:rFonts w:ascii="Arial" w:hAnsi="Arial" w:cs="Arial"/>
          <w:color w:val="595959" w:themeColor="text1" w:themeTint="A6"/>
          <w:sz w:val="22"/>
          <w:szCs w:val="22"/>
        </w:rPr>
      </w:pPr>
      <w:r w:rsidRPr="00E6500A">
        <w:rPr>
          <w:rFonts w:ascii="Arial" w:hAnsi="Arial" w:cs="Arial"/>
          <w:color w:val="595959" w:themeColor="text1" w:themeTint="A6"/>
          <w:sz w:val="22"/>
          <w:szCs w:val="22"/>
        </w:rPr>
        <w:t>Here is a list of important information about EBS Volumes:</w:t>
      </w:r>
    </w:p>
    <w:p w14:paraId="1C2825DB" w14:textId="77777777" w:rsidR="00D90F5E" w:rsidRPr="00E6500A" w:rsidRDefault="00D90F5E" w:rsidP="00D90F5E">
      <w:pPr>
        <w:pStyle w:val="NormalWeb"/>
        <w:shd w:val="clear" w:color="auto" w:fill="FBFBFC"/>
        <w:spacing w:before="0" w:beforeAutospacing="0" w:after="150" w:afterAutospacing="0"/>
        <w:rPr>
          <w:rFonts w:ascii="Arial" w:hAnsi="Arial" w:cs="Arial"/>
          <w:color w:val="595959" w:themeColor="text1" w:themeTint="A6"/>
          <w:sz w:val="22"/>
          <w:szCs w:val="22"/>
        </w:rPr>
      </w:pPr>
      <w:r w:rsidRPr="00E6500A">
        <w:rPr>
          <w:rFonts w:ascii="Arial" w:hAnsi="Arial" w:cs="Arial"/>
          <w:color w:val="595959" w:themeColor="text1" w:themeTint="A6"/>
          <w:sz w:val="22"/>
          <w:szCs w:val="22"/>
        </w:rPr>
        <w:t>– When you create an EBS volume in an Availability Zone, it is automatically replicated within that zone to prevent data loss due to a failure of any single hardware component.</w:t>
      </w:r>
    </w:p>
    <w:p w14:paraId="4B40FBE1" w14:textId="77777777" w:rsidR="00D90F5E" w:rsidRPr="00E6500A" w:rsidRDefault="00D90F5E" w:rsidP="00D90F5E">
      <w:pPr>
        <w:pStyle w:val="NormalWeb"/>
        <w:shd w:val="clear" w:color="auto" w:fill="FBFBFC"/>
        <w:spacing w:before="0" w:beforeAutospacing="0" w:after="150" w:afterAutospacing="0"/>
        <w:rPr>
          <w:rFonts w:ascii="Arial" w:hAnsi="Arial" w:cs="Arial"/>
          <w:color w:val="595959" w:themeColor="text1" w:themeTint="A6"/>
          <w:sz w:val="22"/>
          <w:szCs w:val="22"/>
        </w:rPr>
      </w:pPr>
      <w:r w:rsidRPr="00E6500A">
        <w:rPr>
          <w:rFonts w:ascii="Arial" w:hAnsi="Arial" w:cs="Arial"/>
          <w:color w:val="595959" w:themeColor="text1" w:themeTint="A6"/>
          <w:sz w:val="22"/>
          <w:szCs w:val="22"/>
        </w:rPr>
        <w:t>– After you create a volume, you can attach it to any EC2 instance in the same Availability Zone</w:t>
      </w:r>
    </w:p>
    <w:p w14:paraId="170BBEDB" w14:textId="77777777" w:rsidR="00D90F5E" w:rsidRPr="00E6500A" w:rsidRDefault="00D90F5E" w:rsidP="00D90F5E">
      <w:pPr>
        <w:pStyle w:val="NormalWeb"/>
        <w:shd w:val="clear" w:color="auto" w:fill="FBFBFC"/>
        <w:spacing w:before="0" w:beforeAutospacing="0" w:after="150" w:afterAutospacing="0"/>
        <w:rPr>
          <w:rFonts w:ascii="Arial" w:hAnsi="Arial" w:cs="Arial"/>
          <w:color w:val="595959" w:themeColor="text1" w:themeTint="A6"/>
          <w:sz w:val="22"/>
          <w:szCs w:val="22"/>
        </w:rPr>
      </w:pPr>
      <w:r w:rsidRPr="00E6500A">
        <w:rPr>
          <w:rFonts w:ascii="Arial" w:hAnsi="Arial" w:cs="Arial"/>
          <w:color w:val="595959" w:themeColor="text1" w:themeTint="A6"/>
          <w:sz w:val="22"/>
          <w:szCs w:val="22"/>
        </w:rPr>
        <w:t>– Amazon EBS Multi-Attach enables you to attach a single Provisioned IOPS SSD (io1) volume to multiple Nitro-based instances that are in the same Availability Zone. However, other EBS types are not supported.</w:t>
      </w:r>
    </w:p>
    <w:p w14:paraId="38A5A26A" w14:textId="77777777" w:rsidR="00D90F5E" w:rsidRPr="00E6500A" w:rsidRDefault="00D90F5E" w:rsidP="00D90F5E">
      <w:pPr>
        <w:pStyle w:val="NormalWeb"/>
        <w:shd w:val="clear" w:color="auto" w:fill="FBFBFC"/>
        <w:spacing w:before="0" w:beforeAutospacing="0" w:after="150" w:afterAutospacing="0"/>
        <w:rPr>
          <w:rFonts w:ascii="Arial" w:hAnsi="Arial" w:cs="Arial"/>
          <w:color w:val="595959" w:themeColor="text1" w:themeTint="A6"/>
          <w:sz w:val="22"/>
          <w:szCs w:val="22"/>
        </w:rPr>
      </w:pPr>
      <w:r w:rsidRPr="00E6500A">
        <w:rPr>
          <w:rFonts w:ascii="Arial" w:hAnsi="Arial" w:cs="Arial"/>
          <w:color w:val="595959" w:themeColor="text1" w:themeTint="A6"/>
          <w:sz w:val="22"/>
          <w:szCs w:val="22"/>
        </w:rPr>
        <w:t>– An EBS volume is off-instance storage that can persist independently from the life of an instance. You can specify not to terminate the EBS volume when you terminate the EC2 instance during instance creation.</w:t>
      </w:r>
    </w:p>
    <w:p w14:paraId="45548197" w14:textId="77777777" w:rsidR="00D90F5E" w:rsidRPr="00E6500A" w:rsidRDefault="00D90F5E" w:rsidP="00D90F5E">
      <w:pPr>
        <w:pStyle w:val="NormalWeb"/>
        <w:shd w:val="clear" w:color="auto" w:fill="FBFBFC"/>
        <w:spacing w:before="0" w:beforeAutospacing="0" w:after="150" w:afterAutospacing="0"/>
        <w:rPr>
          <w:rFonts w:ascii="Arial" w:hAnsi="Arial" w:cs="Arial"/>
          <w:color w:val="595959" w:themeColor="text1" w:themeTint="A6"/>
          <w:sz w:val="22"/>
          <w:szCs w:val="22"/>
        </w:rPr>
      </w:pPr>
      <w:r w:rsidRPr="00E6500A">
        <w:rPr>
          <w:rFonts w:ascii="Arial" w:hAnsi="Arial" w:cs="Arial"/>
          <w:color w:val="595959" w:themeColor="text1" w:themeTint="A6"/>
          <w:sz w:val="22"/>
          <w:szCs w:val="22"/>
        </w:rPr>
        <w:t>– EBS volumes support live configuration changes while in production which means that you can modify the volume type, volume size, and IOPS capacity without service interruptions.</w:t>
      </w:r>
    </w:p>
    <w:p w14:paraId="55FC69D3" w14:textId="77777777" w:rsidR="00D90F5E" w:rsidRPr="00E6500A" w:rsidRDefault="00D90F5E" w:rsidP="00D90F5E">
      <w:pPr>
        <w:pStyle w:val="NormalWeb"/>
        <w:shd w:val="clear" w:color="auto" w:fill="FBFBFC"/>
        <w:spacing w:before="0" w:beforeAutospacing="0" w:after="150" w:afterAutospacing="0"/>
        <w:rPr>
          <w:rFonts w:ascii="Arial" w:hAnsi="Arial" w:cs="Arial"/>
          <w:color w:val="595959" w:themeColor="text1" w:themeTint="A6"/>
          <w:sz w:val="22"/>
          <w:szCs w:val="22"/>
        </w:rPr>
      </w:pPr>
      <w:r w:rsidRPr="00E6500A">
        <w:rPr>
          <w:rFonts w:ascii="Arial" w:hAnsi="Arial" w:cs="Arial"/>
          <w:color w:val="595959" w:themeColor="text1" w:themeTint="A6"/>
          <w:sz w:val="22"/>
          <w:szCs w:val="22"/>
        </w:rPr>
        <w:t>– Amazon EBS encryption uses 256-bit Advanced Encryption Standard algorithms (AES-256)</w:t>
      </w:r>
    </w:p>
    <w:p w14:paraId="4F74BA0A" w14:textId="77777777" w:rsidR="00D90F5E" w:rsidRPr="00E6500A" w:rsidRDefault="00D90F5E" w:rsidP="00D90F5E">
      <w:pPr>
        <w:pStyle w:val="NormalWeb"/>
        <w:shd w:val="clear" w:color="auto" w:fill="FBFBFC"/>
        <w:spacing w:before="0" w:beforeAutospacing="0" w:after="150" w:afterAutospacing="0"/>
        <w:rPr>
          <w:rFonts w:ascii="Arial" w:hAnsi="Arial" w:cs="Arial"/>
          <w:color w:val="595959" w:themeColor="text1" w:themeTint="A6"/>
          <w:sz w:val="22"/>
          <w:szCs w:val="22"/>
        </w:rPr>
      </w:pPr>
      <w:r w:rsidRPr="00E6500A">
        <w:rPr>
          <w:rFonts w:ascii="Arial" w:hAnsi="Arial" w:cs="Arial"/>
          <w:color w:val="595959" w:themeColor="text1" w:themeTint="A6"/>
          <w:sz w:val="22"/>
          <w:szCs w:val="22"/>
        </w:rPr>
        <w:t>– EBS Volumes offer 99.999% SLA.</w:t>
      </w:r>
    </w:p>
    <w:p w14:paraId="6A334CB3" w14:textId="77777777" w:rsidR="00981CC1" w:rsidRPr="00E6500A" w:rsidRDefault="00981CC1" w:rsidP="00D90F5E">
      <w:pPr>
        <w:pStyle w:val="NormalWeb"/>
        <w:shd w:val="clear" w:color="auto" w:fill="FBFBFC"/>
        <w:spacing w:before="0" w:beforeAutospacing="0" w:after="150" w:afterAutospacing="0"/>
        <w:rPr>
          <w:rFonts w:ascii="Arial" w:hAnsi="Arial" w:cs="Arial"/>
          <w:color w:val="595959" w:themeColor="text1" w:themeTint="A6"/>
          <w:sz w:val="22"/>
          <w:szCs w:val="22"/>
        </w:rPr>
      </w:pPr>
    </w:p>
    <w:p w14:paraId="17AC29A2" w14:textId="3A63D110" w:rsidR="00D90F5E" w:rsidRPr="00E6500A" w:rsidRDefault="00A5056B" w:rsidP="009F61F0">
      <w:pPr>
        <w:rPr>
          <w:rFonts w:ascii="Arial" w:hAnsi="Arial" w:cs="Arial"/>
          <w:color w:val="595959" w:themeColor="text1" w:themeTint="A6"/>
        </w:rPr>
      </w:pPr>
      <w:r w:rsidRPr="00E6500A">
        <w:rPr>
          <w:rFonts w:ascii="Arial" w:hAnsi="Arial" w:cs="Arial"/>
          <w:color w:val="595959" w:themeColor="text1" w:themeTint="A6"/>
        </w:rPr>
        <w:t xml:space="preserve">Encryption of </w:t>
      </w:r>
      <w:r w:rsidR="001F7CA4" w:rsidRPr="00E6500A">
        <w:rPr>
          <w:rFonts w:ascii="Arial" w:hAnsi="Arial" w:cs="Arial"/>
          <w:color w:val="595959" w:themeColor="text1" w:themeTint="A6"/>
        </w:rPr>
        <w:t>EBS:</w:t>
      </w:r>
    </w:p>
    <w:p w14:paraId="11241D98" w14:textId="64C7695A" w:rsidR="00960487" w:rsidRPr="00E6500A" w:rsidRDefault="00960487" w:rsidP="00960487">
      <w:pPr>
        <w:pStyle w:val="ListParagraph"/>
        <w:numPr>
          <w:ilvl w:val="0"/>
          <w:numId w:val="5"/>
        </w:numPr>
        <w:rPr>
          <w:rFonts w:ascii="Arial" w:hAnsi="Arial" w:cs="Arial"/>
          <w:color w:val="595959" w:themeColor="text1" w:themeTint="A6"/>
        </w:rPr>
      </w:pPr>
      <w:r w:rsidRPr="00E6500A">
        <w:rPr>
          <w:rFonts w:ascii="Arial" w:hAnsi="Arial" w:cs="Arial"/>
          <w:color w:val="595959" w:themeColor="text1" w:themeTint="A6"/>
        </w:rPr>
        <w:t>When attaching EBS to EC2, following data is encrypted by AES-256:</w:t>
      </w:r>
    </w:p>
    <w:p w14:paraId="24B425B7" w14:textId="77777777" w:rsidR="001F7CA4" w:rsidRPr="00E6500A" w:rsidRDefault="001F7CA4" w:rsidP="00960487">
      <w:pPr>
        <w:pStyle w:val="NormalWeb"/>
        <w:shd w:val="clear" w:color="auto" w:fill="FBFBFC"/>
        <w:spacing w:before="0" w:beforeAutospacing="0" w:after="150" w:afterAutospacing="0"/>
        <w:ind w:left="720"/>
        <w:rPr>
          <w:rFonts w:ascii="Arial" w:hAnsi="Arial" w:cs="Arial"/>
          <w:color w:val="595959" w:themeColor="text1" w:themeTint="A6"/>
          <w:sz w:val="22"/>
          <w:szCs w:val="22"/>
        </w:rPr>
      </w:pPr>
      <w:r w:rsidRPr="00E6500A">
        <w:rPr>
          <w:rFonts w:ascii="Arial" w:hAnsi="Arial" w:cs="Arial"/>
          <w:color w:val="595959" w:themeColor="text1" w:themeTint="A6"/>
          <w:sz w:val="22"/>
          <w:szCs w:val="22"/>
        </w:rPr>
        <w:t>– Data at rest inside the volume</w:t>
      </w:r>
    </w:p>
    <w:p w14:paraId="2E1796BA" w14:textId="77777777" w:rsidR="001F7CA4" w:rsidRPr="00E6500A" w:rsidRDefault="001F7CA4" w:rsidP="00960487">
      <w:pPr>
        <w:pStyle w:val="NormalWeb"/>
        <w:shd w:val="clear" w:color="auto" w:fill="FBFBFC"/>
        <w:spacing w:before="0" w:beforeAutospacing="0" w:after="150" w:afterAutospacing="0"/>
        <w:ind w:left="720"/>
        <w:rPr>
          <w:rFonts w:ascii="Arial" w:hAnsi="Arial" w:cs="Arial"/>
          <w:color w:val="595959" w:themeColor="text1" w:themeTint="A6"/>
          <w:sz w:val="22"/>
          <w:szCs w:val="22"/>
        </w:rPr>
      </w:pPr>
      <w:r w:rsidRPr="00E6500A">
        <w:rPr>
          <w:rFonts w:ascii="Arial" w:hAnsi="Arial" w:cs="Arial"/>
          <w:color w:val="595959" w:themeColor="text1" w:themeTint="A6"/>
          <w:sz w:val="22"/>
          <w:szCs w:val="22"/>
        </w:rPr>
        <w:t>– All data moving between the volume and the instance</w:t>
      </w:r>
    </w:p>
    <w:p w14:paraId="59FE2EB7" w14:textId="77777777" w:rsidR="001F7CA4" w:rsidRPr="00E6500A" w:rsidRDefault="001F7CA4" w:rsidP="00960487">
      <w:pPr>
        <w:pStyle w:val="NormalWeb"/>
        <w:shd w:val="clear" w:color="auto" w:fill="FBFBFC"/>
        <w:spacing w:before="0" w:beforeAutospacing="0" w:after="150" w:afterAutospacing="0"/>
        <w:ind w:left="720"/>
        <w:rPr>
          <w:rFonts w:ascii="Arial" w:hAnsi="Arial" w:cs="Arial"/>
          <w:color w:val="595959" w:themeColor="text1" w:themeTint="A6"/>
          <w:sz w:val="22"/>
          <w:szCs w:val="22"/>
        </w:rPr>
      </w:pPr>
      <w:r w:rsidRPr="00E6500A">
        <w:rPr>
          <w:rFonts w:ascii="Arial" w:hAnsi="Arial" w:cs="Arial"/>
          <w:color w:val="595959" w:themeColor="text1" w:themeTint="A6"/>
          <w:sz w:val="22"/>
          <w:szCs w:val="22"/>
        </w:rPr>
        <w:t>– All snapshots created from the volume</w:t>
      </w:r>
    </w:p>
    <w:p w14:paraId="5157FA49" w14:textId="77777777" w:rsidR="00981CC1" w:rsidRDefault="001F7CA4" w:rsidP="00960487">
      <w:pPr>
        <w:pStyle w:val="NormalWeb"/>
        <w:shd w:val="clear" w:color="auto" w:fill="FBFBFC"/>
        <w:spacing w:before="0" w:beforeAutospacing="0" w:after="150" w:afterAutospacing="0"/>
        <w:ind w:left="720"/>
        <w:rPr>
          <w:rFonts w:ascii="Arial" w:hAnsi="Arial" w:cs="Arial"/>
          <w:color w:val="595959" w:themeColor="text1" w:themeTint="A6"/>
          <w:sz w:val="22"/>
          <w:szCs w:val="22"/>
        </w:rPr>
      </w:pPr>
      <w:r w:rsidRPr="00E6500A">
        <w:rPr>
          <w:rFonts w:ascii="Arial" w:hAnsi="Arial" w:cs="Arial"/>
          <w:color w:val="595959" w:themeColor="text1" w:themeTint="A6"/>
          <w:sz w:val="22"/>
          <w:szCs w:val="22"/>
        </w:rPr>
        <w:t>– All volumes created from those snapshots</w:t>
      </w:r>
    </w:p>
    <w:p w14:paraId="7F7696C5" w14:textId="10907B5D" w:rsidR="000A65D9" w:rsidRPr="00E6500A" w:rsidRDefault="003C22D6" w:rsidP="003C22D6">
      <w:pPr>
        <w:pStyle w:val="NormalWeb"/>
        <w:shd w:val="clear" w:color="auto" w:fill="FBFBFC"/>
        <w:spacing w:before="0" w:beforeAutospacing="0" w:after="150" w:afterAutospacing="0"/>
        <w:rPr>
          <w:rFonts w:ascii="Arial" w:hAnsi="Arial" w:cs="Arial"/>
          <w:color w:val="595959" w:themeColor="text1" w:themeTint="A6"/>
          <w:sz w:val="22"/>
          <w:szCs w:val="22"/>
        </w:rPr>
      </w:pPr>
      <w:r w:rsidRPr="00E6500A">
        <w:rPr>
          <w:rFonts w:ascii="Arial" w:hAnsi="Arial" w:cs="Arial"/>
          <w:color w:val="595959" w:themeColor="text1" w:themeTint="A6"/>
          <w:sz w:val="22"/>
          <w:szCs w:val="22"/>
        </w:rPr>
        <w:t xml:space="preserve">– </w:t>
      </w:r>
      <w:r w:rsidR="000A65D9" w:rsidRPr="00E6500A">
        <w:rPr>
          <w:rFonts w:ascii="Arial" w:hAnsi="Arial" w:cs="Arial"/>
          <w:color w:val="595959" w:themeColor="text1" w:themeTint="A6"/>
        </w:rPr>
        <w:t>Encryption of EBS</w:t>
      </w:r>
      <w:r w:rsidR="000A65D9">
        <w:rPr>
          <w:rFonts w:ascii="Arial" w:hAnsi="Arial" w:cs="Arial"/>
          <w:color w:val="595959" w:themeColor="text1" w:themeTint="A6"/>
        </w:rPr>
        <w:t xml:space="preserve"> is regional specific</w:t>
      </w:r>
    </w:p>
    <w:p w14:paraId="53417699" w14:textId="1F0D4355" w:rsidR="007A3C8F" w:rsidRPr="00E6500A" w:rsidRDefault="00981CC1" w:rsidP="00981CC1">
      <w:pPr>
        <w:pStyle w:val="NormalWeb"/>
        <w:shd w:val="clear" w:color="auto" w:fill="FBFBFC"/>
        <w:spacing w:before="0" w:beforeAutospacing="0" w:after="150" w:afterAutospacing="0"/>
        <w:rPr>
          <w:rFonts w:ascii="Arial" w:hAnsi="Arial" w:cs="Arial"/>
          <w:color w:val="595959" w:themeColor="text1" w:themeTint="A6"/>
          <w:sz w:val="22"/>
          <w:szCs w:val="22"/>
        </w:rPr>
      </w:pPr>
      <w:r w:rsidRPr="00E6500A">
        <w:rPr>
          <w:rFonts w:ascii="Arial" w:hAnsi="Arial" w:cs="Arial"/>
          <w:color w:val="595959" w:themeColor="text1" w:themeTint="A6"/>
          <w:sz w:val="22"/>
          <w:szCs w:val="22"/>
        </w:rPr>
        <w:t xml:space="preserve">– Beware </w:t>
      </w:r>
      <w:r w:rsidR="007A3C8F" w:rsidRPr="00E6500A">
        <w:rPr>
          <w:rFonts w:ascii="Arial" w:hAnsi="Arial" w:cs="Arial"/>
          <w:color w:val="595959" w:themeColor="text1" w:themeTint="A6"/>
          <w:sz w:val="22"/>
          <w:szCs w:val="22"/>
        </w:rPr>
        <w:t>Server-Side Encryption and Client-Side Encryption are relate only to S3</w:t>
      </w:r>
      <w:r w:rsidRPr="00E6500A">
        <w:rPr>
          <w:rFonts w:ascii="Arial" w:hAnsi="Arial" w:cs="Arial"/>
          <w:color w:val="595959" w:themeColor="text1" w:themeTint="A6"/>
          <w:sz w:val="22"/>
          <w:szCs w:val="22"/>
        </w:rPr>
        <w:t>, not EBS</w:t>
      </w:r>
    </w:p>
    <w:p w14:paraId="48EA4CB5" w14:textId="3BFF34D6" w:rsidR="006D6B30" w:rsidRPr="00E6500A" w:rsidRDefault="006D6B30" w:rsidP="006D6B30">
      <w:pPr>
        <w:pStyle w:val="NormalWeb"/>
        <w:shd w:val="clear" w:color="auto" w:fill="FBFBFC"/>
        <w:spacing w:before="0" w:beforeAutospacing="0" w:after="150" w:afterAutospacing="0"/>
        <w:rPr>
          <w:rFonts w:ascii="Arial" w:hAnsi="Arial" w:cs="Arial"/>
          <w:color w:val="595959" w:themeColor="text1" w:themeTint="A6"/>
          <w:sz w:val="22"/>
          <w:szCs w:val="22"/>
        </w:rPr>
      </w:pPr>
      <w:r w:rsidRPr="00E6500A">
        <w:rPr>
          <w:rFonts w:ascii="Arial" w:hAnsi="Arial" w:cs="Arial"/>
          <w:color w:val="595959" w:themeColor="text1" w:themeTint="A6"/>
          <w:sz w:val="22"/>
          <w:szCs w:val="22"/>
        </w:rPr>
        <w:lastRenderedPageBreak/>
        <w:t xml:space="preserve">– </w:t>
      </w:r>
      <w:r w:rsidRPr="00E6500A">
        <w:rPr>
          <w:rFonts w:ascii="Amazon Ember" w:hAnsi="Amazon Ember"/>
          <w:color w:val="595959" w:themeColor="text1" w:themeTint="A6"/>
          <w:shd w:val="clear" w:color="auto" w:fill="FFFFFF"/>
        </w:rPr>
        <w:t>You cannot directly encrypt existing unencrypted volumes or snapshots. However, you can create encrypted volumes or snapshots from unencrypted volumes or snapshots</w:t>
      </w:r>
    </w:p>
    <w:p w14:paraId="227F8980" w14:textId="51E641C2" w:rsidR="001F7CA4" w:rsidRPr="00E6500A" w:rsidRDefault="00981CC1" w:rsidP="00981CC1">
      <w:pPr>
        <w:pStyle w:val="NormalWeb"/>
        <w:shd w:val="clear" w:color="auto" w:fill="FBFBFC"/>
        <w:spacing w:before="0" w:beforeAutospacing="0" w:after="150" w:afterAutospacing="0"/>
        <w:rPr>
          <w:rFonts w:ascii="Arial" w:hAnsi="Arial" w:cs="Arial"/>
          <w:color w:val="595959" w:themeColor="text1" w:themeTint="A6"/>
          <w:sz w:val="22"/>
          <w:szCs w:val="22"/>
        </w:rPr>
      </w:pPr>
      <w:r w:rsidRPr="00E6500A">
        <w:rPr>
          <w:rFonts w:ascii="Arial" w:hAnsi="Arial" w:cs="Arial"/>
          <w:color w:val="595959" w:themeColor="text1" w:themeTint="A6"/>
          <w:sz w:val="22"/>
          <w:szCs w:val="22"/>
        </w:rPr>
        <w:t>–</w:t>
      </w:r>
      <w:r w:rsidR="00960487" w:rsidRPr="00E6500A">
        <w:rPr>
          <w:rFonts w:ascii="Arial" w:hAnsi="Arial" w:cs="Arial"/>
          <w:color w:val="595959" w:themeColor="text1" w:themeTint="A6"/>
          <w:sz w:val="22"/>
          <w:szCs w:val="22"/>
        </w:rPr>
        <w:t xml:space="preserve"> </w:t>
      </w:r>
      <w:r w:rsidR="00FB66A0" w:rsidRPr="00E6500A">
        <w:rPr>
          <w:rFonts w:ascii="Arial" w:hAnsi="Arial" w:cs="Arial"/>
          <w:color w:val="595959" w:themeColor="text1" w:themeTint="A6"/>
          <w:sz w:val="22"/>
          <w:szCs w:val="22"/>
        </w:rPr>
        <w:t>A</w:t>
      </w:r>
      <w:r w:rsidR="003615BD" w:rsidRPr="00E6500A">
        <w:rPr>
          <w:rFonts w:ascii="Arial" w:hAnsi="Arial" w:cs="Arial"/>
          <w:color w:val="595959" w:themeColor="text1" w:themeTint="A6"/>
          <w:sz w:val="22"/>
          <w:szCs w:val="22"/>
        </w:rPr>
        <w:t>part from default</w:t>
      </w:r>
      <w:r w:rsidR="00FB66A0" w:rsidRPr="00E6500A">
        <w:rPr>
          <w:rFonts w:ascii="Arial" w:hAnsi="Arial" w:cs="Arial"/>
          <w:color w:val="595959" w:themeColor="text1" w:themeTint="A6"/>
          <w:sz w:val="22"/>
          <w:szCs w:val="22"/>
        </w:rPr>
        <w:t xml:space="preserve">, </w:t>
      </w:r>
      <w:r w:rsidR="003615BD" w:rsidRPr="00E6500A">
        <w:rPr>
          <w:rFonts w:ascii="Arial" w:hAnsi="Arial" w:cs="Arial"/>
          <w:color w:val="595959" w:themeColor="text1" w:themeTint="A6"/>
          <w:sz w:val="22"/>
          <w:szCs w:val="22"/>
        </w:rPr>
        <w:t>you can also encrypt EBS by</w:t>
      </w:r>
      <w:r w:rsidR="00960487" w:rsidRPr="00E6500A">
        <w:rPr>
          <w:rFonts w:ascii="Arial" w:hAnsi="Arial" w:cs="Arial"/>
          <w:color w:val="595959" w:themeColor="text1" w:themeTint="A6"/>
          <w:sz w:val="22"/>
          <w:szCs w:val="22"/>
        </w:rPr>
        <w:t xml:space="preserve"> us</w:t>
      </w:r>
      <w:r w:rsidR="003615BD" w:rsidRPr="00E6500A">
        <w:rPr>
          <w:rFonts w:ascii="Arial" w:hAnsi="Arial" w:cs="Arial"/>
          <w:color w:val="595959" w:themeColor="text1" w:themeTint="A6"/>
          <w:sz w:val="22"/>
          <w:szCs w:val="22"/>
        </w:rPr>
        <w:t>ing</w:t>
      </w:r>
      <w:r w:rsidR="00960487" w:rsidRPr="00E6500A">
        <w:rPr>
          <w:rFonts w:ascii="Arial" w:hAnsi="Arial" w:cs="Arial"/>
          <w:color w:val="595959" w:themeColor="text1" w:themeTint="A6"/>
          <w:sz w:val="22"/>
          <w:szCs w:val="22"/>
        </w:rPr>
        <w:t xml:space="preserve"> Amazon-managed keys/ customized keys in AWS KMS</w:t>
      </w:r>
      <w:r w:rsidR="00FB66A0" w:rsidRPr="00E6500A">
        <w:rPr>
          <w:rFonts w:ascii="Arial" w:hAnsi="Arial" w:cs="Arial"/>
          <w:color w:val="595959" w:themeColor="text1" w:themeTint="A6"/>
          <w:sz w:val="22"/>
          <w:szCs w:val="22"/>
        </w:rPr>
        <w:t>, when creating the volum</w:t>
      </w:r>
      <w:r w:rsidR="00BE7ACA" w:rsidRPr="00E6500A">
        <w:rPr>
          <w:rFonts w:ascii="Arial" w:hAnsi="Arial" w:cs="Arial"/>
          <w:color w:val="595959" w:themeColor="text1" w:themeTint="A6"/>
          <w:sz w:val="22"/>
          <w:szCs w:val="22"/>
        </w:rPr>
        <w:t>e</w:t>
      </w:r>
    </w:p>
    <w:p w14:paraId="1684C467" w14:textId="77777777" w:rsidR="00EB0607" w:rsidRPr="00E6500A" w:rsidRDefault="00EB0607" w:rsidP="009F61F0">
      <w:pPr>
        <w:rPr>
          <w:rFonts w:ascii="Arial" w:hAnsi="Arial" w:cs="Arial"/>
          <w:color w:val="595959" w:themeColor="text1" w:themeTint="A6"/>
        </w:rPr>
      </w:pPr>
    </w:p>
    <w:p w14:paraId="105421A4" w14:textId="25C0EE81" w:rsidR="00EB0607" w:rsidRPr="00E6500A" w:rsidRDefault="00EB0607" w:rsidP="009F61F0">
      <w:p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If one of your instances serving a particular function fails</w:t>
      </w:r>
      <w:r w:rsidR="008F7DE5" w:rsidRPr="00E6500A">
        <w:rPr>
          <w:rFonts w:ascii="Arial" w:hAnsi="Arial" w:cs="Arial"/>
          <w:color w:val="595959" w:themeColor="text1" w:themeTint="A6"/>
          <w:shd w:val="clear" w:color="auto" w:fill="FBFBFC"/>
        </w:rPr>
        <w:t>/ terminated</w:t>
      </w:r>
      <w:r w:rsidRPr="00E6500A">
        <w:rPr>
          <w:rFonts w:ascii="Arial" w:hAnsi="Arial" w:cs="Arial"/>
          <w:color w:val="595959" w:themeColor="text1" w:themeTint="A6"/>
          <w:shd w:val="clear" w:color="auto" w:fill="FBFBFC"/>
        </w:rPr>
        <w:t>, its network interface can be attached to a replacement or hot standby instance pre-configured for the same role in order to rapidly recover the service.</w:t>
      </w:r>
    </w:p>
    <w:p w14:paraId="7086E5AA" w14:textId="77777777" w:rsidR="00B7650B" w:rsidRPr="00E6500A" w:rsidRDefault="00B7650B" w:rsidP="009F61F0">
      <w:pPr>
        <w:rPr>
          <w:rFonts w:ascii="Arial" w:hAnsi="Arial" w:cs="Arial"/>
          <w:color w:val="595959" w:themeColor="text1" w:themeTint="A6"/>
          <w:shd w:val="clear" w:color="auto" w:fill="FBFBFC"/>
        </w:rPr>
      </w:pPr>
    </w:p>
    <w:p w14:paraId="77145407" w14:textId="6BE511B7" w:rsidR="00B7650B" w:rsidRPr="00E6500A" w:rsidRDefault="00B7650B" w:rsidP="009F61F0">
      <w:p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Global Accelerator is a good fit for non-HTTP use cases, such as gaming (UDP), IoT (MQTT), or Voice over IP, as well as for HTTP use cases that specifically require static IP addresses or deterministic, fast regional failover. </w:t>
      </w:r>
    </w:p>
    <w:p w14:paraId="7C9EBC62" w14:textId="77777777" w:rsidR="00B7650B" w:rsidRPr="00E6500A" w:rsidRDefault="00B7650B" w:rsidP="009F61F0">
      <w:pPr>
        <w:rPr>
          <w:rFonts w:ascii="Arial" w:hAnsi="Arial" w:cs="Arial"/>
          <w:color w:val="595959" w:themeColor="text1" w:themeTint="A6"/>
          <w:shd w:val="clear" w:color="auto" w:fill="FBFBFC"/>
        </w:rPr>
      </w:pPr>
    </w:p>
    <w:p w14:paraId="5DC17E3C" w14:textId="1A2AC4D4" w:rsidR="00B7650B" w:rsidRPr="00E6500A" w:rsidRDefault="00B7650B" w:rsidP="009F61F0">
      <w:pPr>
        <w:rPr>
          <w:rFonts w:ascii="Arial" w:hAnsi="Arial" w:cs="Arial"/>
          <w:color w:val="595959" w:themeColor="text1" w:themeTint="A6"/>
          <w:shd w:val="clear" w:color="auto" w:fill="FFFFFF"/>
        </w:rPr>
      </w:pPr>
      <w:r w:rsidRPr="00E6500A">
        <w:rPr>
          <w:rFonts w:ascii="Arial" w:hAnsi="Arial" w:cs="Arial"/>
          <w:color w:val="595959" w:themeColor="text1" w:themeTint="A6"/>
          <w:shd w:val="clear" w:color="auto" w:fill="FBFBFC"/>
        </w:rPr>
        <w:t xml:space="preserve">IN S3, </w:t>
      </w:r>
      <w:r w:rsidRPr="00E6500A">
        <w:rPr>
          <w:rFonts w:ascii="Arial" w:hAnsi="Arial" w:cs="Arial"/>
          <w:color w:val="595959" w:themeColor="text1" w:themeTint="A6"/>
          <w:shd w:val="clear" w:color="auto" w:fill="FFFFFF"/>
        </w:rPr>
        <w:t>Cross-origin resource sharing (CORS) defines a way for client web applications that are loaded in one domain to interact with resources in a different domain</w:t>
      </w:r>
    </w:p>
    <w:p w14:paraId="1B433580" w14:textId="77777777" w:rsidR="00DD7F3B" w:rsidRPr="00E6500A" w:rsidRDefault="00DD7F3B" w:rsidP="009F61F0">
      <w:pPr>
        <w:rPr>
          <w:rFonts w:ascii="Arial" w:hAnsi="Arial" w:cs="Arial"/>
          <w:color w:val="595959" w:themeColor="text1" w:themeTint="A6"/>
          <w:shd w:val="clear" w:color="auto" w:fill="FFFFFF"/>
        </w:rPr>
      </w:pPr>
    </w:p>
    <w:p w14:paraId="417A4959" w14:textId="00BF8421" w:rsidR="00DD7F3B" w:rsidRPr="00E6500A" w:rsidRDefault="00DD7F3B" w:rsidP="009F61F0">
      <w:p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Amazon ECS is an AWS proprietary managed container orchestration service. You should use Amazon EKS since Kubernetes is an open-source platform and is considered cloud-agnostic. With Kubernetes, you can use the same configuration and tools that you’re currently using in AWS even if you move your containers to another cloud service provider.</w:t>
      </w:r>
    </w:p>
    <w:p w14:paraId="036877F9" w14:textId="77777777" w:rsidR="00DD7F3B" w:rsidRPr="00E6500A" w:rsidRDefault="00DD7F3B" w:rsidP="009F61F0">
      <w:pPr>
        <w:rPr>
          <w:rFonts w:ascii="Arial" w:hAnsi="Arial" w:cs="Arial"/>
          <w:color w:val="595959" w:themeColor="text1" w:themeTint="A6"/>
          <w:shd w:val="clear" w:color="auto" w:fill="FBFBFC"/>
        </w:rPr>
      </w:pPr>
    </w:p>
    <w:p w14:paraId="7C5E0322" w14:textId="4CCFF9C4" w:rsidR="00DD7F3B" w:rsidRPr="00E6500A" w:rsidRDefault="00DD7F3B" w:rsidP="009F61F0">
      <w:p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Although you can copy data from on-premises to AWS with Storage Gateway, it is not suitable for transferring large sets of data to AWS. Storage Gateway is mainly used in providing low-latency access to data by caching frequently accessed data on-premises while storing archive data securely and durably in Amazon cloud storage services. Storage Gateway optimizes data transfer to AWS by sending only changed data and compressing data.</w:t>
      </w:r>
    </w:p>
    <w:p w14:paraId="60EF8E81" w14:textId="77777777" w:rsidR="00E154F1" w:rsidRPr="00E6500A" w:rsidRDefault="00E154F1" w:rsidP="009F61F0">
      <w:pPr>
        <w:rPr>
          <w:rFonts w:ascii="Arial" w:hAnsi="Arial" w:cs="Arial"/>
          <w:color w:val="595959" w:themeColor="text1" w:themeTint="A6"/>
          <w:shd w:val="clear" w:color="auto" w:fill="FBFBFC"/>
        </w:rPr>
      </w:pPr>
    </w:p>
    <w:p w14:paraId="28FA63A6" w14:textId="0908F4DB" w:rsidR="00E154F1" w:rsidRPr="00E6500A" w:rsidRDefault="00E154F1" w:rsidP="009F61F0">
      <w:p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A Gateway endpoint is a type of VPC endpoint that provides reliable connectivity to Amazon S3 and DynamoDB without requiring an internet gateway or a NAT device for your VPC.  It would take you a lot of time to configure a bucket policy for each S3 bucket instead of using a single endpoint policy. Therefore, you should use an endpoint policy to control the traffic to the trusted Amazon S3 buckets.</w:t>
      </w:r>
    </w:p>
    <w:p w14:paraId="750835F7" w14:textId="77777777" w:rsidR="00F64A01" w:rsidRPr="00E6500A" w:rsidRDefault="00F64A01" w:rsidP="009F61F0">
      <w:pPr>
        <w:rPr>
          <w:rFonts w:ascii="Arial" w:hAnsi="Arial" w:cs="Arial"/>
          <w:color w:val="595959" w:themeColor="text1" w:themeTint="A6"/>
          <w:shd w:val="clear" w:color="auto" w:fill="FBFBFC"/>
        </w:rPr>
      </w:pPr>
    </w:p>
    <w:p w14:paraId="62B460C9" w14:textId="77777777" w:rsidR="00F64A01" w:rsidRPr="00E6500A" w:rsidRDefault="00F64A01" w:rsidP="009F61F0">
      <w:pPr>
        <w:rPr>
          <w:rFonts w:ascii="Arial" w:hAnsi="Arial" w:cs="Arial"/>
          <w:color w:val="595959" w:themeColor="text1" w:themeTint="A6"/>
          <w:shd w:val="clear" w:color="auto" w:fill="FBFBFC"/>
        </w:rPr>
      </w:pPr>
    </w:p>
    <w:p w14:paraId="25C2D9F7" w14:textId="4F99EC29" w:rsidR="00F64A01" w:rsidRPr="00E6500A" w:rsidRDefault="00F64A01" w:rsidP="009F61F0">
      <w:pPr>
        <w:rPr>
          <w:rFonts w:ascii="Arial" w:hAnsi="Arial" w:cs="Arial"/>
          <w:color w:val="595959" w:themeColor="text1" w:themeTint="A6"/>
          <w:shd w:val="clear" w:color="auto" w:fill="FBFBFC"/>
        </w:rPr>
      </w:pPr>
    </w:p>
    <w:p w14:paraId="296A8C93" w14:textId="77777777" w:rsidR="00186C86" w:rsidRPr="00E6500A" w:rsidRDefault="00186C86" w:rsidP="009F61F0">
      <w:pPr>
        <w:rPr>
          <w:rFonts w:ascii="Arial" w:hAnsi="Arial" w:cs="Arial"/>
          <w:color w:val="595959" w:themeColor="text1" w:themeTint="A6"/>
          <w:shd w:val="clear" w:color="auto" w:fill="FBFBFC"/>
        </w:rPr>
      </w:pPr>
    </w:p>
    <w:p w14:paraId="41EA5636" w14:textId="2A93F366" w:rsidR="00186C86" w:rsidRPr="00E6500A" w:rsidRDefault="00186C86" w:rsidP="009F61F0">
      <w:p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 xml:space="preserve"> AWS Glue is just a serverless ETL service that crawls your data, builds a data catalog, performs data preparation, data transformation, and data ingestion. It won’t allow you to </w:t>
      </w:r>
      <w:r w:rsidRPr="00E6500A">
        <w:rPr>
          <w:rFonts w:ascii="Arial" w:hAnsi="Arial" w:cs="Arial"/>
          <w:color w:val="595959" w:themeColor="text1" w:themeTint="A6"/>
          <w:shd w:val="clear" w:color="auto" w:fill="FBFBFC"/>
        </w:rPr>
        <w:lastRenderedPageBreak/>
        <w:t>utilize different big data frameworks effectively, unlike Amazon EMR. In addition, the S3 Select feature in Amazon S3 can only run simple SQL queries against a subset of data from a specific S3 object. To perform queries in the S3 bucket, you need to use Amazon Athena.</w:t>
      </w:r>
    </w:p>
    <w:p w14:paraId="145826A5" w14:textId="77777777" w:rsidR="00186C86" w:rsidRPr="00E6500A" w:rsidRDefault="00186C86" w:rsidP="009F61F0">
      <w:pPr>
        <w:rPr>
          <w:rFonts w:ascii="Arial" w:hAnsi="Arial" w:cs="Arial"/>
          <w:color w:val="595959" w:themeColor="text1" w:themeTint="A6"/>
          <w:shd w:val="clear" w:color="auto" w:fill="FBFBFC"/>
        </w:rPr>
      </w:pPr>
    </w:p>
    <w:p w14:paraId="7057A4D0" w14:textId="51CA7393" w:rsidR="00186C86" w:rsidRPr="00E6500A" w:rsidRDefault="00186C86" w:rsidP="009F61F0">
      <w:p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After you or AWS applies tags to your AWS resources (such as Amazon EC2 instances or Amazon S3 buckets) and you activate the tags in the Billing and Cost Management console, AWS generates a cost allocation report as a comma-separated value (CSV file) with your usage and costs grouped by your active tags. You can apply tags that represent business categories (such as cost centers, application names, or owners) to organize your costs across multiple services.</w:t>
      </w:r>
    </w:p>
    <w:p w14:paraId="30152F3B" w14:textId="77777777" w:rsidR="00BF5420" w:rsidRDefault="00BF5420" w:rsidP="009F61F0">
      <w:pPr>
        <w:rPr>
          <w:rFonts w:ascii="Arial" w:hAnsi="Arial" w:cs="Arial"/>
          <w:color w:val="595959" w:themeColor="text1" w:themeTint="A6"/>
          <w:shd w:val="clear" w:color="auto" w:fill="FBFBFC"/>
        </w:rPr>
      </w:pPr>
    </w:p>
    <w:p w14:paraId="20CF2C6B" w14:textId="77777777" w:rsidR="00E24022" w:rsidRPr="00E6500A" w:rsidRDefault="00E24022" w:rsidP="009F61F0">
      <w:pPr>
        <w:rPr>
          <w:rFonts w:ascii="Arial" w:hAnsi="Arial" w:cs="Arial"/>
          <w:color w:val="595959" w:themeColor="text1" w:themeTint="A6"/>
        </w:rPr>
      </w:pPr>
    </w:p>
    <w:p w14:paraId="43CB922B" w14:textId="77777777" w:rsidR="00E24022" w:rsidRPr="00E6500A" w:rsidRDefault="00E24022" w:rsidP="009F61F0">
      <w:pPr>
        <w:rPr>
          <w:rFonts w:ascii="Arial" w:hAnsi="Arial" w:cs="Arial"/>
          <w:color w:val="595959" w:themeColor="text1" w:themeTint="A6"/>
        </w:rPr>
      </w:pPr>
    </w:p>
    <w:p w14:paraId="3EF9E309" w14:textId="7A4EF743" w:rsidR="00E24022" w:rsidRPr="00E6500A" w:rsidRDefault="00E24022" w:rsidP="009F61F0">
      <w:p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Network ACL is much suitable to control the traffic that goes in and out of your entire VPC and not just on one EC2 instance. A </w:t>
      </w:r>
      <w:r w:rsidRPr="00E6500A">
        <w:rPr>
          <w:rStyle w:val="Strong"/>
          <w:rFonts w:ascii="Arial" w:hAnsi="Arial" w:cs="Arial"/>
          <w:color w:val="595959" w:themeColor="text1" w:themeTint="A6"/>
          <w:shd w:val="clear" w:color="auto" w:fill="FBFBFC"/>
        </w:rPr>
        <w:t>security group</w:t>
      </w:r>
      <w:r w:rsidRPr="00E6500A">
        <w:rPr>
          <w:rFonts w:ascii="Arial" w:hAnsi="Arial" w:cs="Arial"/>
          <w:color w:val="595959" w:themeColor="text1" w:themeTint="A6"/>
          <w:shd w:val="clear" w:color="auto" w:fill="FBFBFC"/>
        </w:rPr>
        <w:t> acts as a virtual firewall that controls the traffic for one or more instances. </w:t>
      </w:r>
    </w:p>
    <w:p w14:paraId="4AF6CABC" w14:textId="77777777" w:rsidR="00AD1D9B" w:rsidRPr="00E6500A" w:rsidRDefault="00AD1D9B" w:rsidP="009F61F0">
      <w:pPr>
        <w:rPr>
          <w:rFonts w:ascii="Arial" w:hAnsi="Arial" w:cs="Arial"/>
          <w:color w:val="595959" w:themeColor="text1" w:themeTint="A6"/>
          <w:shd w:val="clear" w:color="auto" w:fill="FBFBFC"/>
        </w:rPr>
      </w:pPr>
    </w:p>
    <w:p w14:paraId="30438BDB" w14:textId="6D4E8CD3" w:rsidR="007F1534" w:rsidRPr="00E6500A" w:rsidRDefault="00AD1D9B" w:rsidP="009F61F0">
      <w:pPr>
        <w:rPr>
          <w:rFonts w:ascii="Arial" w:hAnsi="Arial" w:cs="Arial"/>
          <w:color w:val="595959" w:themeColor="text1" w:themeTint="A6"/>
          <w:shd w:val="clear" w:color="auto" w:fill="FFFFFF"/>
        </w:rPr>
      </w:pPr>
      <w:r w:rsidRPr="00E6500A">
        <w:rPr>
          <w:rFonts w:ascii="Arial" w:hAnsi="Arial" w:cs="Arial"/>
          <w:color w:val="595959" w:themeColor="text1" w:themeTint="A6"/>
          <w:shd w:val="clear" w:color="auto" w:fill="FFFFFF"/>
        </w:rPr>
        <w:t>A Lambda function's execution role is an AWS Identity and Access Management (IAM) role that grants the function permission to access AWS services and resources. </w:t>
      </w:r>
      <w:r w:rsidR="007F1534" w:rsidRPr="00E6500A">
        <w:rPr>
          <w:rFonts w:ascii="Arial" w:hAnsi="Arial" w:cs="Arial"/>
          <w:color w:val="595959" w:themeColor="text1" w:themeTint="A6"/>
          <w:shd w:val="clear" w:color="auto" w:fill="FFFFFF"/>
        </w:rPr>
        <w:t>A resource-based policy is added to the Lambda function, which allows the specified principal (eg events.amazonaws.com) to invoke the function. The lambda:InvokeFunction action provides the necessary permission for the Amazon EventBridge rule to trigger the Lambda function.</w:t>
      </w:r>
    </w:p>
    <w:p w14:paraId="19DAEE09" w14:textId="4A464EB6" w:rsidR="00AD1D9B" w:rsidRPr="00E6500A" w:rsidRDefault="00AD1D9B" w:rsidP="009F61F0">
      <w:pPr>
        <w:rPr>
          <w:rFonts w:ascii="Arial" w:hAnsi="Arial" w:cs="Arial"/>
          <w:color w:val="595959" w:themeColor="text1" w:themeTint="A6"/>
          <w:shd w:val="clear" w:color="auto" w:fill="FFFFFF"/>
        </w:rPr>
      </w:pPr>
      <w:r w:rsidRPr="00E6500A">
        <w:rPr>
          <w:rFonts w:ascii="Arial" w:hAnsi="Arial" w:cs="Arial"/>
          <w:noProof/>
          <w:color w:val="595959" w:themeColor="text1" w:themeTint="A6"/>
        </w:rPr>
        <w:lastRenderedPageBreak/>
        <w:drawing>
          <wp:inline distT="0" distB="0" distL="0" distR="0" wp14:anchorId="06466720" wp14:editId="2A099BA8">
            <wp:extent cx="5731510" cy="5695950"/>
            <wp:effectExtent l="0" t="0" r="2540" b="0"/>
            <wp:docPr id="175762222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22220" name="Picture 1" descr="A screenshot of a computer&#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695950"/>
                    </a:xfrm>
                    <a:prstGeom prst="rect">
                      <a:avLst/>
                    </a:prstGeom>
                    <a:noFill/>
                    <a:ln>
                      <a:noFill/>
                    </a:ln>
                  </pic:spPr>
                </pic:pic>
              </a:graphicData>
            </a:graphic>
          </wp:inline>
        </w:drawing>
      </w:r>
    </w:p>
    <w:p w14:paraId="08B1A804" w14:textId="77777777" w:rsidR="00AD1D9B" w:rsidRPr="00E6500A" w:rsidRDefault="00AD1D9B" w:rsidP="009F61F0">
      <w:pPr>
        <w:rPr>
          <w:rFonts w:ascii="Arial" w:hAnsi="Arial" w:cs="Arial"/>
          <w:color w:val="595959" w:themeColor="text1" w:themeTint="A6"/>
          <w:shd w:val="clear" w:color="auto" w:fill="FFFFFF"/>
        </w:rPr>
      </w:pPr>
    </w:p>
    <w:p w14:paraId="5DB3F0FF" w14:textId="276793DC" w:rsidR="00861308" w:rsidRPr="00E6500A" w:rsidRDefault="00BC5BB0" w:rsidP="009F61F0">
      <w:p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Elastic Fabric Adapter is just a network device that you can attach to your Amazon EC2 instance to accelerate High Performance Computing (HPC) and machine learning applications. EFA enables you to achieve the application performance of an on-premises HPC cluster, with the scalability, flexibility, and elasticity provided by AWS.</w:t>
      </w:r>
    </w:p>
    <w:p w14:paraId="5A052129" w14:textId="77777777" w:rsidR="00BC5BB0" w:rsidRPr="00E6500A" w:rsidRDefault="00BC5BB0" w:rsidP="009F61F0">
      <w:pPr>
        <w:rPr>
          <w:rFonts w:ascii="Arial" w:hAnsi="Arial" w:cs="Arial"/>
          <w:color w:val="595959" w:themeColor="text1" w:themeTint="A6"/>
          <w:shd w:val="clear" w:color="auto" w:fill="FBFBFC"/>
        </w:rPr>
      </w:pPr>
    </w:p>
    <w:p w14:paraId="0BCB36C3" w14:textId="0758039D" w:rsidR="00861308" w:rsidRPr="00E6500A" w:rsidRDefault="00B36199" w:rsidP="009F61F0">
      <w:p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AppFlow is simply an integration service for transferring data securely between Software-as-a-Service (SaaS) applications like Salesforce, SAP, Zendesk, Slack, ServiceNow, and AWS services.</w:t>
      </w:r>
      <w:r w:rsidR="00AF58B3" w:rsidRPr="00E6500A">
        <w:rPr>
          <w:rFonts w:ascii="Arial" w:hAnsi="Arial" w:cs="Arial"/>
          <w:color w:val="595959" w:themeColor="text1" w:themeTint="A6"/>
          <w:shd w:val="clear" w:color="auto" w:fill="FBFBFC"/>
        </w:rPr>
        <w:t xml:space="preserve"> </w:t>
      </w:r>
      <w:r w:rsidR="00861308" w:rsidRPr="00E6500A">
        <w:rPr>
          <w:rFonts w:ascii="Arial" w:hAnsi="Arial" w:cs="Arial"/>
          <w:color w:val="595959" w:themeColor="text1" w:themeTint="A6"/>
          <w:shd w:val="clear" w:color="auto" w:fill="FBFBFC"/>
        </w:rPr>
        <w:t>While AWS AppSync Connect apps to data and events with secure, serverless, and performant GraphQL and Pub/Sub APIs</w:t>
      </w:r>
    </w:p>
    <w:p w14:paraId="790A790D" w14:textId="77777777" w:rsidR="00B36199" w:rsidRPr="00E6500A" w:rsidRDefault="00B36199" w:rsidP="009F61F0">
      <w:pPr>
        <w:rPr>
          <w:rFonts w:ascii="Arial" w:hAnsi="Arial" w:cs="Arial"/>
          <w:color w:val="595959" w:themeColor="text1" w:themeTint="A6"/>
          <w:shd w:val="clear" w:color="auto" w:fill="FBFBFC"/>
        </w:rPr>
      </w:pPr>
    </w:p>
    <w:p w14:paraId="2FB427E7" w14:textId="79946F90" w:rsidR="00B36199" w:rsidRPr="00E6500A" w:rsidRDefault="00BC5BB0" w:rsidP="009F61F0">
      <w:p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Amazon EBS root device volumes are automatically deleted when the instance terminates. To preserve the root volume when an instance terminates, change the </w:t>
      </w:r>
      <w:r w:rsidRPr="00E6500A">
        <w:rPr>
          <w:rStyle w:val="HTMLCode"/>
          <w:rFonts w:ascii="Arial" w:eastAsiaTheme="minorEastAsia" w:hAnsi="Arial" w:cs="Arial"/>
          <w:color w:val="595959" w:themeColor="text1" w:themeTint="A6"/>
          <w:sz w:val="22"/>
          <w:szCs w:val="22"/>
          <w:shd w:val="clear" w:color="auto" w:fill="FBFBFC"/>
        </w:rPr>
        <w:t>DeleteOnTermination</w:t>
      </w:r>
      <w:r w:rsidRPr="00E6500A">
        <w:rPr>
          <w:rFonts w:ascii="Arial" w:hAnsi="Arial" w:cs="Arial"/>
          <w:color w:val="595959" w:themeColor="text1" w:themeTint="A6"/>
          <w:shd w:val="clear" w:color="auto" w:fill="FBFBFC"/>
        </w:rPr>
        <w:t> attribute for the root volume to False.</w:t>
      </w:r>
    </w:p>
    <w:p w14:paraId="74C7A90A" w14:textId="77777777" w:rsidR="00BC5BB0" w:rsidRPr="00E6500A" w:rsidRDefault="00BC5BB0" w:rsidP="009F61F0">
      <w:pPr>
        <w:rPr>
          <w:rFonts w:ascii="Arial" w:hAnsi="Arial" w:cs="Arial"/>
          <w:color w:val="595959" w:themeColor="text1" w:themeTint="A6"/>
          <w:shd w:val="clear" w:color="auto" w:fill="FBFBFC"/>
        </w:rPr>
      </w:pPr>
    </w:p>
    <w:p w14:paraId="7DEA743B" w14:textId="77777777" w:rsidR="00BC5BB0" w:rsidRPr="00E6500A" w:rsidRDefault="00BC5BB0" w:rsidP="00BC5BB0">
      <w:pPr>
        <w:pStyle w:val="NormalWeb"/>
        <w:shd w:val="clear" w:color="auto" w:fill="FBFBFC"/>
        <w:spacing w:before="0" w:beforeAutospacing="0" w:after="150" w:afterAutospacing="0"/>
        <w:rPr>
          <w:rFonts w:ascii="Arial" w:hAnsi="Arial" w:cs="Arial"/>
          <w:color w:val="595959" w:themeColor="text1" w:themeTint="A6"/>
          <w:sz w:val="22"/>
          <w:szCs w:val="22"/>
        </w:rPr>
      </w:pPr>
      <w:r w:rsidRPr="00E6500A">
        <w:rPr>
          <w:rFonts w:ascii="Arial" w:hAnsi="Arial" w:cs="Arial"/>
          <w:color w:val="595959" w:themeColor="text1" w:themeTint="A6"/>
          <w:sz w:val="22"/>
          <w:szCs w:val="22"/>
        </w:rPr>
        <w:t>In cases where your EC2 instance cannot be accessed from the Internet (or vice versa), you usually have to check two things:</w:t>
      </w:r>
    </w:p>
    <w:p w14:paraId="267A047B" w14:textId="77777777" w:rsidR="00BC5BB0" w:rsidRPr="00E6500A" w:rsidRDefault="00BC5BB0" w:rsidP="00BC5BB0">
      <w:pPr>
        <w:pStyle w:val="NormalWeb"/>
        <w:shd w:val="clear" w:color="auto" w:fill="FBFBFC"/>
        <w:spacing w:before="0" w:beforeAutospacing="0" w:after="150" w:afterAutospacing="0"/>
        <w:rPr>
          <w:rFonts w:ascii="Arial" w:hAnsi="Arial" w:cs="Arial"/>
          <w:color w:val="595959" w:themeColor="text1" w:themeTint="A6"/>
          <w:sz w:val="22"/>
          <w:szCs w:val="22"/>
        </w:rPr>
      </w:pPr>
      <w:r w:rsidRPr="00E6500A">
        <w:rPr>
          <w:rFonts w:ascii="Arial" w:hAnsi="Arial" w:cs="Arial"/>
          <w:color w:val="595959" w:themeColor="text1" w:themeTint="A6"/>
          <w:sz w:val="22"/>
          <w:szCs w:val="22"/>
        </w:rPr>
        <w:t>– Does it have an EIP or public IP address?</w:t>
      </w:r>
    </w:p>
    <w:p w14:paraId="320A9EB4" w14:textId="77777777" w:rsidR="00BC5BB0" w:rsidRPr="00E6500A" w:rsidRDefault="00BC5BB0" w:rsidP="00BC5BB0">
      <w:pPr>
        <w:pStyle w:val="NormalWeb"/>
        <w:shd w:val="clear" w:color="auto" w:fill="FBFBFC"/>
        <w:spacing w:before="0" w:beforeAutospacing="0" w:after="150" w:afterAutospacing="0"/>
        <w:rPr>
          <w:rFonts w:ascii="Arial" w:hAnsi="Arial" w:cs="Arial"/>
          <w:color w:val="595959" w:themeColor="text1" w:themeTint="A6"/>
          <w:sz w:val="22"/>
          <w:szCs w:val="22"/>
        </w:rPr>
      </w:pPr>
      <w:r w:rsidRPr="00E6500A">
        <w:rPr>
          <w:rFonts w:ascii="Arial" w:hAnsi="Arial" w:cs="Arial"/>
          <w:color w:val="595959" w:themeColor="text1" w:themeTint="A6"/>
          <w:sz w:val="22"/>
          <w:szCs w:val="22"/>
        </w:rPr>
        <w:t>– Is the route table properly configured?</w:t>
      </w:r>
    </w:p>
    <w:p w14:paraId="453B5E6B" w14:textId="77777777" w:rsidR="00BC5BB0" w:rsidRPr="00E6500A" w:rsidRDefault="00BC5BB0" w:rsidP="009F61F0">
      <w:pPr>
        <w:rPr>
          <w:rFonts w:ascii="Arial" w:hAnsi="Arial" w:cs="Arial"/>
          <w:color w:val="595959" w:themeColor="text1" w:themeTint="A6"/>
          <w:shd w:val="clear" w:color="auto" w:fill="FBFBFC"/>
        </w:rPr>
      </w:pPr>
    </w:p>
    <w:p w14:paraId="1E98CB80" w14:textId="77777777" w:rsidR="00F01B3D" w:rsidRPr="00E6500A" w:rsidRDefault="00F01B3D" w:rsidP="009F61F0">
      <w:pPr>
        <w:rPr>
          <w:rFonts w:ascii="Arial" w:hAnsi="Arial" w:cs="Arial"/>
          <w:color w:val="595959" w:themeColor="text1" w:themeTint="A6"/>
          <w:shd w:val="clear" w:color="auto" w:fill="FBFBFC"/>
        </w:rPr>
      </w:pPr>
    </w:p>
    <w:p w14:paraId="7B7ED76B" w14:textId="6EED9AFF" w:rsidR="00F01B3D" w:rsidRPr="00E6500A" w:rsidRDefault="00F01B3D" w:rsidP="009F61F0">
      <w:pPr>
        <w:rPr>
          <w:rFonts w:ascii="Arial" w:hAnsi="Arial" w:cs="Arial"/>
          <w:color w:val="595959" w:themeColor="text1" w:themeTint="A6"/>
          <w:shd w:val="clear" w:color="auto" w:fill="FBFBFC"/>
        </w:rPr>
      </w:pPr>
      <w:r w:rsidRPr="00E6500A">
        <w:rPr>
          <w:rStyle w:val="Strong"/>
          <w:rFonts w:ascii="Arial" w:hAnsi="Arial" w:cs="Arial"/>
          <w:color w:val="595959" w:themeColor="text1" w:themeTint="A6"/>
          <w:shd w:val="clear" w:color="auto" w:fill="FBFBFC"/>
        </w:rPr>
        <w:t> customer gateway (CGW)</w:t>
      </w:r>
      <w:r w:rsidRPr="00E6500A">
        <w:rPr>
          <w:rFonts w:ascii="Arial" w:hAnsi="Arial" w:cs="Arial"/>
          <w:color w:val="595959" w:themeColor="text1" w:themeTint="A6"/>
          <w:shd w:val="clear" w:color="auto" w:fill="FBFBFC"/>
        </w:rPr>
        <w:t>  is used when you are setting up a VPN</w:t>
      </w:r>
    </w:p>
    <w:p w14:paraId="001FB107" w14:textId="77777777" w:rsidR="00F01B3D" w:rsidRPr="00E6500A" w:rsidRDefault="00F01B3D" w:rsidP="009F61F0">
      <w:pPr>
        <w:rPr>
          <w:rFonts w:ascii="Arial" w:hAnsi="Arial" w:cs="Arial"/>
          <w:color w:val="595959" w:themeColor="text1" w:themeTint="A6"/>
          <w:shd w:val="clear" w:color="auto" w:fill="FBFBFC"/>
        </w:rPr>
      </w:pPr>
    </w:p>
    <w:p w14:paraId="04CE0501" w14:textId="0520644F" w:rsidR="00F01B3D" w:rsidRPr="00E6500A" w:rsidRDefault="00F01B3D" w:rsidP="009F61F0">
      <w:pPr>
        <w:rPr>
          <w:rFonts w:ascii="Arial" w:hAnsi="Arial" w:cs="Arial"/>
          <w:color w:val="595959" w:themeColor="text1" w:themeTint="A6"/>
          <w:shd w:val="clear" w:color="auto" w:fill="FFFFFF"/>
        </w:rPr>
      </w:pPr>
      <w:r w:rsidRPr="00E6500A">
        <w:rPr>
          <w:rFonts w:ascii="Arial" w:hAnsi="Arial" w:cs="Arial"/>
          <w:color w:val="595959" w:themeColor="text1" w:themeTint="A6"/>
          <w:shd w:val="clear" w:color="auto" w:fill="FFFFFF"/>
        </w:rPr>
        <w:t>Use the following tagging strategies to help identify and manage AWS resources, can be governed by AWS Config Rules,</w:t>
      </w:r>
    </w:p>
    <w:p w14:paraId="709AFA0F" w14:textId="77777777" w:rsidR="00F01B3D" w:rsidRPr="00E6500A" w:rsidRDefault="00F01B3D" w:rsidP="00F01B3D">
      <w:pPr>
        <w:pStyle w:val="ListParagraph"/>
        <w:numPr>
          <w:ilvl w:val="0"/>
          <w:numId w:val="1"/>
        </w:num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 xml:space="preserve">resource organization </w:t>
      </w:r>
    </w:p>
    <w:p w14:paraId="01130213" w14:textId="77777777" w:rsidR="00F01B3D" w:rsidRPr="00E6500A" w:rsidRDefault="00F01B3D" w:rsidP="00F01B3D">
      <w:pPr>
        <w:pStyle w:val="ListParagraph"/>
        <w:numPr>
          <w:ilvl w:val="0"/>
          <w:numId w:val="1"/>
        </w:num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cost allocation</w:t>
      </w:r>
    </w:p>
    <w:p w14:paraId="0C772022" w14:textId="77777777" w:rsidR="00F01B3D" w:rsidRPr="00E6500A" w:rsidRDefault="00F01B3D" w:rsidP="00F01B3D">
      <w:pPr>
        <w:pStyle w:val="ListParagraph"/>
        <w:numPr>
          <w:ilvl w:val="0"/>
          <w:numId w:val="1"/>
        </w:num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automation</w:t>
      </w:r>
    </w:p>
    <w:p w14:paraId="71A57374" w14:textId="4F265426" w:rsidR="00F01B3D" w:rsidRPr="00E6500A" w:rsidRDefault="00F01B3D" w:rsidP="00F01B3D">
      <w:pPr>
        <w:pStyle w:val="ListParagraph"/>
        <w:numPr>
          <w:ilvl w:val="0"/>
          <w:numId w:val="1"/>
        </w:num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access control</w:t>
      </w:r>
    </w:p>
    <w:p w14:paraId="02F525CA" w14:textId="77777777" w:rsidR="00D45C7A" w:rsidRPr="00E6500A" w:rsidRDefault="00D45C7A" w:rsidP="00D45C7A">
      <w:pPr>
        <w:rPr>
          <w:rFonts w:ascii="Arial" w:hAnsi="Arial" w:cs="Arial"/>
          <w:color w:val="595959" w:themeColor="text1" w:themeTint="A6"/>
          <w:shd w:val="clear" w:color="auto" w:fill="FBFBFC"/>
        </w:rPr>
      </w:pPr>
    </w:p>
    <w:p w14:paraId="14FA8625" w14:textId="198F5190" w:rsidR="00D45C7A" w:rsidRPr="00E6500A" w:rsidRDefault="00D45C7A" w:rsidP="00D45C7A">
      <w:p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you cannot integrate DynamoDB table with CloudFront as these two are incompatible.</w:t>
      </w:r>
    </w:p>
    <w:p w14:paraId="4B4CF7FC" w14:textId="77777777" w:rsidR="00F74BC7" w:rsidRPr="00E6500A" w:rsidRDefault="00F74BC7" w:rsidP="00D45C7A">
      <w:pPr>
        <w:rPr>
          <w:rFonts w:ascii="Arial" w:hAnsi="Arial" w:cs="Arial"/>
          <w:color w:val="595959" w:themeColor="text1" w:themeTint="A6"/>
          <w:shd w:val="clear" w:color="auto" w:fill="FBFBFC"/>
        </w:rPr>
      </w:pPr>
    </w:p>
    <w:p w14:paraId="389036EB" w14:textId="7227F57E" w:rsidR="00F74BC7" w:rsidRDefault="00F74BC7" w:rsidP="00D45C7A">
      <w:pPr>
        <w:rPr>
          <w:rFonts w:ascii="Arial" w:hAnsi="Arial" w:cs="Arial"/>
          <w:color w:val="595959" w:themeColor="text1" w:themeTint="A6"/>
          <w:shd w:val="clear" w:color="auto" w:fill="FFFFFF"/>
        </w:rPr>
      </w:pPr>
      <w:r w:rsidRPr="00E6500A">
        <w:rPr>
          <w:rStyle w:val="Strong"/>
          <w:rFonts w:ascii="Arial" w:hAnsi="Arial" w:cs="Arial"/>
          <w:color w:val="595959" w:themeColor="text1" w:themeTint="A6"/>
          <w:shd w:val="clear" w:color="auto" w:fill="FBFBFC"/>
        </w:rPr>
        <w:t>Amazon API Gateway</w:t>
      </w:r>
      <w:r w:rsidRPr="00E6500A">
        <w:rPr>
          <w:rFonts w:ascii="Arial" w:hAnsi="Arial" w:cs="Arial"/>
          <w:color w:val="595959" w:themeColor="text1" w:themeTint="A6"/>
          <w:shd w:val="clear" w:color="auto" w:fill="FBFBFC"/>
        </w:rPr>
        <w:t xml:space="preserve"> lets you create an API that acts as a “front door” for applications to access data, business logic, or functionality from your back-end services (eg dynamoDB). </w:t>
      </w:r>
      <w:r w:rsidRPr="00E6500A">
        <w:rPr>
          <w:rFonts w:ascii="Arial" w:hAnsi="Arial" w:cs="Arial"/>
          <w:color w:val="595959" w:themeColor="text1" w:themeTint="A6"/>
          <w:shd w:val="clear" w:color="auto" w:fill="FFFFFF"/>
        </w:rPr>
        <w:t>improve its overall performance and make it more scalable from millions of read and write request</w:t>
      </w:r>
    </w:p>
    <w:p w14:paraId="32BED522" w14:textId="77777777" w:rsidR="00440190" w:rsidRDefault="00440190" w:rsidP="00D45C7A">
      <w:pPr>
        <w:rPr>
          <w:rFonts w:ascii="Arial" w:hAnsi="Arial" w:cs="Arial"/>
          <w:color w:val="595959" w:themeColor="text1" w:themeTint="A6"/>
          <w:shd w:val="clear" w:color="auto" w:fill="FFFFFF"/>
        </w:rPr>
      </w:pPr>
    </w:p>
    <w:p w14:paraId="5085CA29" w14:textId="77777777" w:rsidR="00440190" w:rsidRPr="00E6500A" w:rsidRDefault="00440190" w:rsidP="00440190">
      <w:pPr>
        <w:rPr>
          <w:rFonts w:ascii="Arial" w:hAnsi="Arial" w:cs="Arial"/>
          <w:b/>
          <w:bCs/>
          <w:color w:val="595959" w:themeColor="text1" w:themeTint="A6"/>
          <w:shd w:val="clear" w:color="auto" w:fill="FFFFFF"/>
        </w:rPr>
      </w:pPr>
      <w:r w:rsidRPr="00E6500A">
        <w:rPr>
          <w:rFonts w:ascii="Arial" w:hAnsi="Arial" w:cs="Arial"/>
          <w:b/>
          <w:bCs/>
          <w:color w:val="595959" w:themeColor="text1" w:themeTint="A6"/>
          <w:shd w:val="clear" w:color="auto" w:fill="FFFFFF"/>
        </w:rPr>
        <w:t>API Gateway REST API</w:t>
      </w:r>
    </w:p>
    <w:p w14:paraId="5014DD0E" w14:textId="1EB4DE74" w:rsidR="008903F0" w:rsidRPr="00E6500A" w:rsidRDefault="00440190" w:rsidP="00D45C7A">
      <w:pPr>
        <w:rPr>
          <w:rFonts w:ascii="Arial" w:hAnsi="Arial" w:cs="Arial"/>
          <w:color w:val="595959" w:themeColor="text1" w:themeTint="A6"/>
          <w:shd w:val="clear" w:color="auto" w:fill="FFFFFF"/>
        </w:rPr>
      </w:pPr>
      <w:r w:rsidRPr="00E6500A">
        <w:rPr>
          <w:rFonts w:ascii="Arial" w:hAnsi="Arial" w:cs="Arial"/>
          <w:color w:val="595959" w:themeColor="text1" w:themeTint="A6"/>
          <w:shd w:val="clear" w:color="auto" w:fill="FFFFFF"/>
        </w:rPr>
        <w:t>A REST API in API Gateway is a collection of resources and methods that are integrated with backend HTTP endpoints, Lambda functions, or other AWS services. You can use API Gateway features to help you with all aspects of the API lifecycle, from creation through monitoring your production APIs.</w:t>
      </w:r>
    </w:p>
    <w:p w14:paraId="55E338ED" w14:textId="51AE295F" w:rsidR="008903F0" w:rsidRPr="00E6500A" w:rsidRDefault="008903F0" w:rsidP="00D45C7A">
      <w:pPr>
        <w:rPr>
          <w:rFonts w:ascii="Arial" w:hAnsi="Arial" w:cs="Arial"/>
          <w:color w:val="595959" w:themeColor="text1" w:themeTint="A6"/>
          <w:shd w:val="clear" w:color="auto" w:fill="FFFFFF"/>
        </w:rPr>
      </w:pPr>
      <w:r w:rsidRPr="00E6500A">
        <w:rPr>
          <w:rFonts w:ascii="Arial" w:hAnsi="Arial" w:cs="Arial"/>
          <w:color w:val="595959" w:themeColor="text1" w:themeTint="A6"/>
          <w:shd w:val="clear" w:color="auto" w:fill="FFFFFF"/>
        </w:rPr>
        <w:lastRenderedPageBreak/>
        <w:t>Data transition</w:t>
      </w:r>
      <w:r w:rsidRPr="00E6500A">
        <w:rPr>
          <w:rFonts w:ascii="Arial" w:hAnsi="Arial" w:cs="Arial"/>
          <w:color w:val="595959" w:themeColor="text1" w:themeTint="A6"/>
          <w:shd w:val="clear" w:color="auto" w:fill="FFFFFF"/>
        </w:rPr>
        <w:br/>
      </w:r>
      <w:r w:rsidRPr="00E6500A">
        <w:rPr>
          <w:rFonts w:ascii="Arial" w:hAnsi="Arial" w:cs="Arial"/>
          <w:noProof/>
          <w:color w:val="595959" w:themeColor="text1" w:themeTint="A6"/>
        </w:rPr>
        <w:drawing>
          <wp:inline distT="0" distB="0" distL="0" distR="0" wp14:anchorId="724B79A9" wp14:editId="4665FD2B">
            <wp:extent cx="5525135" cy="2665730"/>
            <wp:effectExtent l="0" t="0" r="0" b="1270"/>
            <wp:docPr id="188913395" name="Picture 2" descr="A picture containing tex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3395" name="Picture 2" descr="A picture containing text, diagram, desig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5135" cy="2665730"/>
                    </a:xfrm>
                    <a:prstGeom prst="rect">
                      <a:avLst/>
                    </a:prstGeom>
                    <a:noFill/>
                    <a:ln>
                      <a:noFill/>
                    </a:ln>
                  </pic:spPr>
                </pic:pic>
              </a:graphicData>
            </a:graphic>
          </wp:inline>
        </w:drawing>
      </w:r>
    </w:p>
    <w:p w14:paraId="042E8B41" w14:textId="20457B11" w:rsidR="008903F0" w:rsidRPr="00E6500A" w:rsidRDefault="008903F0" w:rsidP="008903F0">
      <w:pPr>
        <w:pStyle w:val="ListParagraph"/>
        <w:numPr>
          <w:ilvl w:val="0"/>
          <w:numId w:val="1"/>
        </w:num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direct connect: on your on-premises data center</w:t>
      </w:r>
    </w:p>
    <w:p w14:paraId="1D268EA8" w14:textId="75066775" w:rsidR="008903F0" w:rsidRPr="00E6500A" w:rsidRDefault="008903F0" w:rsidP="008903F0">
      <w:pPr>
        <w:pStyle w:val="ListParagraph"/>
        <w:numPr>
          <w:ilvl w:val="0"/>
          <w:numId w:val="1"/>
        </w:num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 xml:space="preserve">transfer acceleration: leverages Edge Location. Between cloud and all </w:t>
      </w:r>
      <w:r w:rsidR="00606471" w:rsidRPr="00E6500A">
        <w:rPr>
          <w:rFonts w:ascii="Arial" w:hAnsi="Arial" w:cs="Arial"/>
          <w:color w:val="595959" w:themeColor="text1" w:themeTint="A6"/>
          <w:shd w:val="clear" w:color="auto" w:fill="FBFBFC"/>
        </w:rPr>
        <w:t>users</w:t>
      </w:r>
      <w:r w:rsidRPr="00E6500A">
        <w:rPr>
          <w:rFonts w:ascii="Arial" w:hAnsi="Arial" w:cs="Arial"/>
          <w:color w:val="595959" w:themeColor="text1" w:themeTint="A6"/>
          <w:shd w:val="clear" w:color="auto" w:fill="FBFBFC"/>
        </w:rPr>
        <w:t xml:space="preserve"> around the world</w:t>
      </w:r>
    </w:p>
    <w:p w14:paraId="6946D1BC" w14:textId="77777777" w:rsidR="00900C54" w:rsidRPr="00E6500A" w:rsidRDefault="00900C54" w:rsidP="00900C54">
      <w:pPr>
        <w:rPr>
          <w:rFonts w:ascii="Arial" w:hAnsi="Arial" w:cs="Arial"/>
          <w:color w:val="595959" w:themeColor="text1" w:themeTint="A6"/>
          <w:shd w:val="clear" w:color="auto" w:fill="FBFBFC"/>
        </w:rPr>
      </w:pPr>
    </w:p>
    <w:p w14:paraId="39875BE7" w14:textId="7D7D28ED" w:rsidR="00900C54" w:rsidRPr="00E6500A" w:rsidRDefault="00900C54" w:rsidP="00900C54">
      <w:pPr>
        <w:ind w:left="360"/>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VPC endpoints for Amazon S3 simplify access to S3 from within a VPC by providing configurable and highly reliable secure connections to S3 that do not require an internet gateway or Network Address Translation (NAT) device You can use two types of VPC endpoints to access Amazon S3: </w:t>
      </w:r>
      <w:r w:rsidRPr="00E6500A">
        <w:rPr>
          <w:rStyle w:val="Strong"/>
          <w:rFonts w:ascii="Arial" w:hAnsi="Arial" w:cs="Arial"/>
          <w:color w:val="595959" w:themeColor="text1" w:themeTint="A6"/>
          <w:shd w:val="clear" w:color="auto" w:fill="FBFBFC"/>
        </w:rPr>
        <w:t>gateway endpoints and interface endpoints:</w:t>
      </w:r>
      <w:r w:rsidRPr="00E6500A">
        <w:rPr>
          <w:rStyle w:val="Strong"/>
          <w:rFonts w:ascii="Arial" w:hAnsi="Arial" w:cs="Arial"/>
          <w:color w:val="595959" w:themeColor="text1" w:themeTint="A6"/>
          <w:shd w:val="clear" w:color="auto" w:fill="FBFBFC"/>
        </w:rPr>
        <w:br/>
        <w:t>-</w:t>
      </w:r>
      <w:r w:rsidR="00A556BD" w:rsidRPr="00E6500A">
        <w:rPr>
          <w:rStyle w:val="Strong"/>
          <w:rFonts w:ascii="Arial" w:hAnsi="Arial" w:cs="Arial"/>
          <w:color w:val="595959" w:themeColor="text1" w:themeTint="A6"/>
          <w:shd w:val="clear" w:color="auto" w:fill="FBFBFC"/>
        </w:rPr>
        <w:t xml:space="preserve">   </w:t>
      </w:r>
      <w:r w:rsidRPr="00E6500A">
        <w:rPr>
          <w:rStyle w:val="Strong"/>
          <w:rFonts w:ascii="Arial" w:hAnsi="Arial" w:cs="Arial"/>
          <w:color w:val="595959" w:themeColor="text1" w:themeTint="A6"/>
          <w:shd w:val="clear" w:color="auto" w:fill="FBFBFC"/>
        </w:rPr>
        <w:t xml:space="preserve"> </w:t>
      </w:r>
      <w:r w:rsidRPr="00E6500A">
        <w:rPr>
          <w:rFonts w:ascii="Arial" w:hAnsi="Arial" w:cs="Arial"/>
          <w:color w:val="595959" w:themeColor="text1" w:themeTint="A6"/>
          <w:shd w:val="clear" w:color="auto" w:fill="FBFBFC"/>
        </w:rPr>
        <w:t>A gateway endpoint is a gateway that you specify in your route table to access Amazon S3 from your VPC over the AWS network. </w:t>
      </w:r>
    </w:p>
    <w:p w14:paraId="03A27603" w14:textId="1A65AAC1" w:rsidR="00900C54" w:rsidRPr="00E6500A" w:rsidRDefault="00900C54" w:rsidP="00900C54">
      <w:pPr>
        <w:pStyle w:val="ListParagraph"/>
        <w:numPr>
          <w:ilvl w:val="0"/>
          <w:numId w:val="1"/>
        </w:num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Interface endpoints extend the functionality of gateway endpoints by using private IP addresses to route requests to Amazon S3 from within your VPC, on-premises, or from a different AWS Region</w:t>
      </w:r>
    </w:p>
    <w:p w14:paraId="2C99B908" w14:textId="3BE24CD4" w:rsidR="00D41A04" w:rsidRPr="00E6500A" w:rsidRDefault="00D41A04" w:rsidP="00D41A04">
      <w:pPr>
        <w:rPr>
          <w:rFonts w:ascii="Arial" w:hAnsi="Arial" w:cs="Arial"/>
          <w:color w:val="595959" w:themeColor="text1" w:themeTint="A6"/>
          <w:shd w:val="clear" w:color="auto" w:fill="FBFBFC"/>
        </w:rPr>
      </w:pPr>
    </w:p>
    <w:p w14:paraId="7532814B" w14:textId="77777777" w:rsidR="00D41A04" w:rsidRPr="00E6500A" w:rsidRDefault="00D41A04" w:rsidP="00D41A04">
      <w:pPr>
        <w:rPr>
          <w:rFonts w:ascii="Arial" w:hAnsi="Arial" w:cs="Arial"/>
          <w:color w:val="595959" w:themeColor="text1" w:themeTint="A6"/>
          <w:shd w:val="clear" w:color="auto" w:fill="FBFBFC"/>
        </w:rPr>
      </w:pPr>
    </w:p>
    <w:p w14:paraId="196E390F" w14:textId="684B413D" w:rsidR="00D41A04" w:rsidRPr="00E6500A" w:rsidRDefault="00D41A04" w:rsidP="00D41A04">
      <w:pPr>
        <w:rPr>
          <w:rFonts w:ascii="Arial" w:hAnsi="Arial" w:cs="Arial"/>
          <w:color w:val="595959" w:themeColor="text1" w:themeTint="A6"/>
          <w:shd w:val="clear" w:color="auto" w:fill="F7F7F8"/>
        </w:rPr>
      </w:pPr>
      <w:r w:rsidRPr="00E6500A">
        <w:rPr>
          <w:rFonts w:ascii="Arial" w:hAnsi="Arial" w:cs="Arial"/>
          <w:color w:val="595959" w:themeColor="text1" w:themeTint="A6"/>
          <w:shd w:val="clear" w:color="auto" w:fill="F7F7F8"/>
        </w:rPr>
        <w:t>When a client initiates a connection to a server on port 443, the client's operating system dynamically selects an ephemeral port from a range of available ports. It is necessary</w:t>
      </w:r>
      <w:r w:rsidRPr="00E6500A">
        <w:rPr>
          <w:rFonts w:ascii="Arial" w:hAnsi="Arial" w:cs="Arial"/>
          <w:color w:val="595959" w:themeColor="text1" w:themeTint="A6"/>
        </w:rPr>
        <w:t xml:space="preserve"> to</w:t>
      </w:r>
      <w:r w:rsidRPr="00E6500A">
        <w:rPr>
          <w:rFonts w:ascii="Arial" w:hAnsi="Arial" w:cs="Arial"/>
          <w:color w:val="595959" w:themeColor="text1" w:themeTint="A6"/>
          <w:shd w:val="clear" w:color="auto" w:fill="F7F7F8"/>
        </w:rPr>
        <w:t xml:space="preserve"> configure ephemeral ports on a NACL to enable the return traffic for outbound connections</w:t>
      </w:r>
    </w:p>
    <w:p w14:paraId="23CC80D9" w14:textId="77777777" w:rsidR="00D006AD" w:rsidRPr="00E6500A" w:rsidRDefault="00D006AD" w:rsidP="00D41A04">
      <w:pPr>
        <w:rPr>
          <w:rFonts w:ascii="Arial" w:hAnsi="Arial" w:cs="Arial"/>
          <w:color w:val="595959" w:themeColor="text1" w:themeTint="A6"/>
          <w:shd w:val="clear" w:color="auto" w:fill="F7F7F8"/>
        </w:rPr>
      </w:pPr>
    </w:p>
    <w:p w14:paraId="4867AF0B" w14:textId="77777777" w:rsidR="00D006AD" w:rsidRPr="00E6500A" w:rsidRDefault="00D006AD" w:rsidP="00D41A04">
      <w:pPr>
        <w:rPr>
          <w:rFonts w:ascii="Arial" w:hAnsi="Arial" w:cs="Arial"/>
          <w:color w:val="595959" w:themeColor="text1" w:themeTint="A6"/>
          <w:shd w:val="clear" w:color="auto" w:fill="F7F7F8"/>
        </w:rPr>
      </w:pPr>
    </w:p>
    <w:p w14:paraId="0A908851" w14:textId="668EA345" w:rsidR="00D006AD" w:rsidRPr="00E6500A" w:rsidRDefault="00A91ADA" w:rsidP="00D41A04">
      <w:p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K</w:t>
      </w:r>
      <w:r w:rsidR="007867D8" w:rsidRPr="00E6500A">
        <w:rPr>
          <w:rFonts w:ascii="Arial" w:hAnsi="Arial" w:cs="Arial"/>
          <w:color w:val="595959" w:themeColor="text1" w:themeTint="A6"/>
          <w:shd w:val="clear" w:color="auto" w:fill="FBFBFC"/>
        </w:rPr>
        <w:t>inesis</w:t>
      </w:r>
      <w:r w:rsidR="00D006AD" w:rsidRPr="00E6500A">
        <w:rPr>
          <w:rFonts w:ascii="Arial" w:hAnsi="Arial" w:cs="Arial"/>
          <w:color w:val="595959" w:themeColor="text1" w:themeTint="A6"/>
          <w:shd w:val="clear" w:color="auto" w:fill="FBFBFC"/>
        </w:rPr>
        <w:t xml:space="preserve"> Data Streams supports changes to the data record retention period of your stream.By default, the data records are only accessible for 24 hours from the time they are added to a Kinesis stream.</w:t>
      </w:r>
    </w:p>
    <w:p w14:paraId="76D03700" w14:textId="77777777" w:rsidR="00B45FF9" w:rsidRPr="00E6500A" w:rsidRDefault="00B45FF9" w:rsidP="00D41A04">
      <w:pPr>
        <w:rPr>
          <w:rFonts w:ascii="Arial" w:hAnsi="Arial" w:cs="Arial"/>
          <w:color w:val="595959" w:themeColor="text1" w:themeTint="A6"/>
          <w:shd w:val="clear" w:color="auto" w:fill="FBFBFC"/>
        </w:rPr>
      </w:pPr>
    </w:p>
    <w:p w14:paraId="63E479AD" w14:textId="77777777" w:rsidR="00B45FF9" w:rsidRPr="00E6500A" w:rsidRDefault="00B45FF9" w:rsidP="00D41A04">
      <w:pPr>
        <w:rPr>
          <w:rFonts w:ascii="Arial" w:hAnsi="Arial" w:cs="Arial"/>
          <w:color w:val="595959" w:themeColor="text1" w:themeTint="A6"/>
          <w:shd w:val="clear" w:color="auto" w:fill="FBFBFC"/>
        </w:rPr>
      </w:pPr>
    </w:p>
    <w:p w14:paraId="1EB7A553" w14:textId="154231F4" w:rsidR="00B45FF9" w:rsidRPr="00E6500A" w:rsidRDefault="00B45FF9" w:rsidP="00D41A04">
      <w:p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 xml:space="preserve">Hibernation of EC2 provides the convenience of pausing and resuming the instances, saves time by reducing the startup time taken by applications, and saves effort in setting up the </w:t>
      </w:r>
      <w:r w:rsidRPr="00E6500A">
        <w:rPr>
          <w:rFonts w:ascii="Arial" w:hAnsi="Arial" w:cs="Arial"/>
          <w:color w:val="595959" w:themeColor="text1" w:themeTint="A6"/>
          <w:shd w:val="clear" w:color="auto" w:fill="FBFBFC"/>
        </w:rPr>
        <w:lastRenderedPageBreak/>
        <w:t>environment or applications all over again. While the instance is in hibernation, you pay only for the EBS volumes and Elastic IP Addresses attached to it; there are no other hourly charges (just like any other stopped instance).</w:t>
      </w:r>
    </w:p>
    <w:p w14:paraId="69599A65" w14:textId="77777777" w:rsidR="00F00ABA" w:rsidRPr="00E6500A" w:rsidRDefault="00F00ABA" w:rsidP="00D41A04">
      <w:pPr>
        <w:rPr>
          <w:rFonts w:ascii="Arial" w:hAnsi="Arial" w:cs="Arial"/>
          <w:color w:val="595959" w:themeColor="text1" w:themeTint="A6"/>
          <w:shd w:val="clear" w:color="auto" w:fill="FBFBFC"/>
        </w:rPr>
      </w:pPr>
    </w:p>
    <w:p w14:paraId="3484E1BF" w14:textId="77777777" w:rsidR="00C636BA" w:rsidRPr="00E6500A" w:rsidRDefault="00C636BA" w:rsidP="00D41A04">
      <w:pPr>
        <w:rPr>
          <w:rFonts w:ascii="Arial" w:hAnsi="Arial" w:cs="Arial"/>
          <w:color w:val="595959" w:themeColor="text1" w:themeTint="A6"/>
          <w:shd w:val="clear" w:color="auto" w:fill="FBFBFC"/>
        </w:rPr>
      </w:pPr>
    </w:p>
    <w:p w14:paraId="575757B0" w14:textId="77777777" w:rsidR="00C636BA" w:rsidRPr="00E6500A" w:rsidRDefault="00C636BA" w:rsidP="00D41A04">
      <w:pPr>
        <w:rPr>
          <w:rFonts w:ascii="Arial" w:hAnsi="Arial" w:cs="Arial"/>
          <w:color w:val="595959" w:themeColor="text1" w:themeTint="A6"/>
          <w:shd w:val="clear" w:color="auto" w:fill="FBFBFC"/>
        </w:rPr>
      </w:pPr>
    </w:p>
    <w:p w14:paraId="456088ED" w14:textId="1F09ED0F" w:rsidR="00C636BA" w:rsidRPr="00E6500A" w:rsidRDefault="00C636BA" w:rsidP="00D41A04">
      <w:pPr>
        <w:rPr>
          <w:rFonts w:ascii="Arial" w:hAnsi="Arial" w:cs="Arial"/>
          <w:color w:val="595959" w:themeColor="text1" w:themeTint="A6"/>
          <w:shd w:val="clear" w:color="auto" w:fill="FBFBFC"/>
        </w:rPr>
      </w:pPr>
      <w:r w:rsidRPr="00E6500A">
        <w:rPr>
          <w:rStyle w:val="Strong"/>
          <w:rFonts w:ascii="Arial" w:hAnsi="Arial" w:cs="Arial"/>
          <w:color w:val="595959" w:themeColor="text1" w:themeTint="A6"/>
          <w:shd w:val="clear" w:color="auto" w:fill="FBFBFC"/>
        </w:rPr>
        <w:t>Amazon EMR</w:t>
      </w:r>
      <w:r w:rsidRPr="00E6500A">
        <w:rPr>
          <w:rFonts w:ascii="Arial" w:hAnsi="Arial" w:cs="Arial"/>
          <w:color w:val="595959" w:themeColor="text1" w:themeTint="A6"/>
          <w:shd w:val="clear" w:color="auto" w:fill="FBFBFC"/>
        </w:rPr>
        <w:t> provides a managed Hadoop framework that makes it easy, fast, and cost-effective to process vast amounts of data across dynamically scalable Amazon EC2 instances. It securely and reliably handles a broad set of big data use cases, including log analysis, web indexing, data transformations (ETL), machine learning, financial analysis, scientific simulation, and bioinformatics. </w:t>
      </w:r>
    </w:p>
    <w:p w14:paraId="109A3BA0" w14:textId="77777777" w:rsidR="00C0323D" w:rsidRPr="00E6500A" w:rsidRDefault="00C0323D" w:rsidP="00D41A04">
      <w:pPr>
        <w:rPr>
          <w:rFonts w:ascii="Arial" w:hAnsi="Arial" w:cs="Arial"/>
          <w:color w:val="595959" w:themeColor="text1" w:themeTint="A6"/>
          <w:shd w:val="clear" w:color="auto" w:fill="FBFBFC"/>
        </w:rPr>
      </w:pPr>
    </w:p>
    <w:p w14:paraId="25B8294C" w14:textId="45021E4B" w:rsidR="009D3559" w:rsidRPr="00E6500A" w:rsidRDefault="00C0323D" w:rsidP="00D41A04">
      <w:pPr>
        <w:rPr>
          <w:rFonts w:ascii="Arial" w:hAnsi="Arial" w:cs="Arial"/>
          <w:b/>
          <w:bCs/>
          <w:color w:val="595959" w:themeColor="text1" w:themeTint="A6"/>
          <w:shd w:val="clear" w:color="auto" w:fill="FBFBFC"/>
        </w:rPr>
      </w:pPr>
      <w:r w:rsidRPr="00E6500A">
        <w:rPr>
          <w:rFonts w:ascii="Arial" w:hAnsi="Arial" w:cs="Arial"/>
          <w:b/>
          <w:bCs/>
          <w:color w:val="595959" w:themeColor="text1" w:themeTint="A6"/>
          <w:shd w:val="clear" w:color="auto" w:fill="FBFBFC"/>
        </w:rPr>
        <w:t>Retrieve the required data from Glacier</w:t>
      </w:r>
      <w:r w:rsidR="00FA5672" w:rsidRPr="00E6500A">
        <w:rPr>
          <w:rFonts w:ascii="Arial" w:hAnsi="Arial" w:cs="Arial"/>
          <w:b/>
          <w:bCs/>
          <w:color w:val="595959" w:themeColor="text1" w:themeTint="A6"/>
          <w:shd w:val="clear" w:color="auto" w:fill="FBFBFC"/>
        </w:rPr>
        <w:t>:</w:t>
      </w:r>
    </w:p>
    <w:p w14:paraId="2D0642B3" w14:textId="77597850" w:rsidR="009D3559" w:rsidRPr="00E6500A" w:rsidRDefault="009D3559" w:rsidP="009D3559">
      <w:pPr>
        <w:pStyle w:val="NormalWeb"/>
        <w:shd w:val="clear" w:color="auto" w:fill="FBFBFC"/>
        <w:spacing w:before="0" w:beforeAutospacing="0" w:after="150" w:afterAutospacing="0"/>
        <w:rPr>
          <w:rFonts w:ascii="Arial" w:hAnsi="Arial" w:cs="Arial"/>
          <w:color w:val="595959" w:themeColor="text1" w:themeTint="A6"/>
          <w:sz w:val="22"/>
          <w:szCs w:val="22"/>
        </w:rPr>
      </w:pPr>
      <w:r w:rsidRPr="00E6500A">
        <w:rPr>
          <w:rStyle w:val="Strong"/>
          <w:rFonts w:ascii="Arial" w:hAnsi="Arial" w:cs="Arial"/>
          <w:color w:val="595959" w:themeColor="text1" w:themeTint="A6"/>
          <w:sz w:val="22"/>
          <w:szCs w:val="22"/>
        </w:rPr>
        <w:t>Provisioned capacity</w:t>
      </w:r>
      <w:r w:rsidRPr="00E6500A">
        <w:rPr>
          <w:rFonts w:ascii="Arial" w:hAnsi="Arial" w:cs="Arial"/>
          <w:color w:val="595959" w:themeColor="text1" w:themeTint="A6"/>
          <w:sz w:val="22"/>
          <w:szCs w:val="22"/>
        </w:rPr>
        <w:t xml:space="preserve"> ensures that your retrieval capacity for expedited retrievals is available when you need it. Each unit of capacity provides that at least three expedited retrievals can be performed every five minutes and provides up to 150 MB/s of retrieval throughput. </w:t>
      </w:r>
    </w:p>
    <w:p w14:paraId="350A817F" w14:textId="435334C0" w:rsidR="009D3559" w:rsidRPr="00E6500A" w:rsidRDefault="009D3559" w:rsidP="009D3559">
      <w:pPr>
        <w:pStyle w:val="NormalWeb"/>
        <w:shd w:val="clear" w:color="auto" w:fill="FBFBFC"/>
        <w:spacing w:before="0" w:beforeAutospacing="0" w:after="150" w:afterAutospacing="0"/>
        <w:rPr>
          <w:rStyle w:val="Strong"/>
          <w:rFonts w:ascii="Arial" w:hAnsi="Arial" w:cs="Arial"/>
          <w:color w:val="595959" w:themeColor="text1" w:themeTint="A6"/>
          <w:sz w:val="22"/>
          <w:szCs w:val="22"/>
        </w:rPr>
      </w:pPr>
      <w:r w:rsidRPr="00E6500A">
        <w:rPr>
          <w:rStyle w:val="Strong"/>
          <w:rFonts w:ascii="Arial" w:hAnsi="Arial" w:cs="Arial"/>
          <w:color w:val="595959" w:themeColor="text1" w:themeTint="A6"/>
          <w:sz w:val="22"/>
          <w:szCs w:val="22"/>
        </w:rPr>
        <w:t>Expedited retrievals</w:t>
      </w:r>
      <w:r w:rsidRPr="00E6500A">
        <w:rPr>
          <w:rFonts w:ascii="Arial" w:hAnsi="Arial" w:cs="Arial"/>
          <w:color w:val="595959" w:themeColor="text1" w:themeTint="A6"/>
          <w:sz w:val="22"/>
          <w:szCs w:val="22"/>
        </w:rPr>
        <w:t> allow you to quickly access your data when occasional urgent requests for a subset of archives are required, getting you your data in minutes rather than hours. Expedited will incur a premium charge.</w:t>
      </w:r>
      <w:r w:rsidRPr="00E6500A">
        <w:rPr>
          <w:rStyle w:val="Strong"/>
          <w:rFonts w:ascii="Arial" w:hAnsi="Arial" w:cs="Arial"/>
          <w:color w:val="595959" w:themeColor="text1" w:themeTint="A6"/>
          <w:sz w:val="22"/>
          <w:szCs w:val="22"/>
        </w:rPr>
        <w:t xml:space="preserve"> </w:t>
      </w:r>
    </w:p>
    <w:p w14:paraId="320E5F42" w14:textId="77777777" w:rsidR="009D3559" w:rsidRPr="00E6500A" w:rsidRDefault="009D3559" w:rsidP="00D41A04">
      <w:pPr>
        <w:rPr>
          <w:rFonts w:ascii="Arial" w:hAnsi="Arial" w:cs="Arial"/>
          <w:color w:val="595959" w:themeColor="text1" w:themeTint="A6"/>
          <w:shd w:val="clear" w:color="auto" w:fill="FBFBFC"/>
        </w:rPr>
      </w:pPr>
    </w:p>
    <w:p w14:paraId="03B2E768" w14:textId="7AC71FA0" w:rsidR="002A12F3" w:rsidRPr="00E6500A" w:rsidRDefault="002A12F3" w:rsidP="00D41A04">
      <w:pPr>
        <w:rPr>
          <w:rFonts w:ascii="Arial" w:hAnsi="Arial" w:cs="Arial"/>
          <w:b/>
          <w:bCs/>
          <w:color w:val="595959" w:themeColor="text1" w:themeTint="A6"/>
          <w:shd w:val="clear" w:color="auto" w:fill="FBFBFC"/>
        </w:rPr>
      </w:pPr>
      <w:r w:rsidRPr="00E6500A">
        <w:rPr>
          <w:rFonts w:ascii="Arial" w:hAnsi="Arial" w:cs="Arial"/>
          <w:b/>
          <w:bCs/>
          <w:color w:val="595959" w:themeColor="text1" w:themeTint="A6"/>
          <w:shd w:val="clear" w:color="auto" w:fill="FBFBFC"/>
        </w:rPr>
        <w:t>Stop a instance</w:t>
      </w:r>
    </w:p>
    <w:p w14:paraId="5EB91DC5" w14:textId="30C006E8" w:rsidR="00723906" w:rsidRPr="00E6500A" w:rsidRDefault="002A12F3" w:rsidP="00D41A04">
      <w:p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If you stopped an EBS-backed EC2 instance, the volume is preserved, but the data in any attached instance store volume will be erased. Keep in mind that an EC2 instance has an underlying physical host computer. If the instance is stopped, AWS usually moves the instance to a new host computer. </w:t>
      </w:r>
    </w:p>
    <w:p w14:paraId="2EDA9CC9" w14:textId="77777777" w:rsidR="000B7424" w:rsidRDefault="000B7424" w:rsidP="00D41A04">
      <w:pPr>
        <w:rPr>
          <w:rFonts w:ascii="Arial" w:hAnsi="Arial" w:cs="Arial"/>
          <w:color w:val="595959" w:themeColor="text1" w:themeTint="A6"/>
          <w:shd w:val="clear" w:color="auto" w:fill="FBFBFC"/>
        </w:rPr>
      </w:pPr>
    </w:p>
    <w:p w14:paraId="01B08AE1" w14:textId="55ABC0E5" w:rsidR="00696E86" w:rsidRPr="00696E86" w:rsidRDefault="00696E86" w:rsidP="00D41A04">
      <w:pPr>
        <w:rPr>
          <w:rFonts w:ascii="Arial" w:hAnsi="Arial" w:cs="Arial"/>
          <w:b/>
          <w:bCs/>
          <w:color w:val="595959" w:themeColor="text1" w:themeTint="A6"/>
          <w:shd w:val="clear" w:color="auto" w:fill="FBFBFC"/>
          <w:lang w:val="fr-FR"/>
        </w:rPr>
      </w:pPr>
      <w:r w:rsidRPr="00696E86">
        <w:rPr>
          <w:rFonts w:ascii="Arial" w:hAnsi="Arial" w:cs="Arial"/>
          <w:b/>
          <w:bCs/>
          <w:color w:val="595959" w:themeColor="text1" w:themeTint="A6"/>
          <w:shd w:val="clear" w:color="auto" w:fill="FBFBFC"/>
          <w:lang w:val="fr-FR"/>
        </w:rPr>
        <w:t>Standard queue vs FIFO queue</w:t>
      </w:r>
    </w:p>
    <w:p w14:paraId="4D6B7539" w14:textId="5973991F" w:rsidR="00696E86" w:rsidRPr="00696E86" w:rsidRDefault="00696E86" w:rsidP="00D41A04">
      <w:pPr>
        <w:rPr>
          <w:rFonts w:ascii="Arial" w:hAnsi="Arial" w:cs="Arial"/>
          <w:color w:val="595959" w:themeColor="text1" w:themeTint="A6"/>
          <w:shd w:val="clear" w:color="auto" w:fill="FBFBFC"/>
          <w:lang w:val="fr-FR"/>
        </w:rPr>
      </w:pPr>
      <w:r>
        <w:rPr>
          <w:noProof/>
        </w:rPr>
        <w:lastRenderedPageBreak/>
        <w:drawing>
          <wp:inline distT="0" distB="0" distL="0" distR="0" wp14:anchorId="5FF0037A" wp14:editId="2EAC44EF">
            <wp:extent cx="5731510" cy="4669790"/>
            <wp:effectExtent l="0" t="0" r="2540" b="0"/>
            <wp:docPr id="99752168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21681" name="Picture 4"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669790"/>
                    </a:xfrm>
                    <a:prstGeom prst="rect">
                      <a:avLst/>
                    </a:prstGeom>
                    <a:noFill/>
                    <a:ln>
                      <a:noFill/>
                    </a:ln>
                  </pic:spPr>
                </pic:pic>
              </a:graphicData>
            </a:graphic>
          </wp:inline>
        </w:drawing>
      </w:r>
    </w:p>
    <w:p w14:paraId="7C05032A" w14:textId="77777777" w:rsidR="00696E86" w:rsidRPr="00696E86" w:rsidRDefault="00696E86" w:rsidP="00D41A04">
      <w:pPr>
        <w:rPr>
          <w:rFonts w:ascii="Arial" w:hAnsi="Arial" w:cs="Arial"/>
          <w:color w:val="595959" w:themeColor="text1" w:themeTint="A6"/>
          <w:shd w:val="clear" w:color="auto" w:fill="FBFBFC"/>
          <w:lang w:val="fr-FR"/>
        </w:rPr>
      </w:pPr>
    </w:p>
    <w:p w14:paraId="0B5D3781" w14:textId="2CBD1E58" w:rsidR="00195DF7" w:rsidRPr="00490A65" w:rsidRDefault="00195DF7" w:rsidP="00D41A04">
      <w:pPr>
        <w:rPr>
          <w:rFonts w:ascii="Arial" w:hAnsi="Arial" w:cs="Arial"/>
          <w:b/>
          <w:bCs/>
          <w:color w:val="595959" w:themeColor="text1" w:themeTint="A6"/>
          <w:shd w:val="clear" w:color="auto" w:fill="FBFBFC"/>
        </w:rPr>
      </w:pPr>
      <w:r w:rsidRPr="00490A65">
        <w:rPr>
          <w:rFonts w:ascii="Arial" w:hAnsi="Arial" w:cs="Arial"/>
          <w:b/>
          <w:bCs/>
          <w:color w:val="595959" w:themeColor="text1" w:themeTint="A6"/>
          <w:shd w:val="clear" w:color="auto" w:fill="FBFBFC"/>
        </w:rPr>
        <w:t xml:space="preserve">Import </w:t>
      </w:r>
      <w:r w:rsidRPr="00490A65">
        <w:rPr>
          <w:rFonts w:ascii="Arial" w:hAnsi="Arial" w:cs="Arial"/>
          <w:b/>
          <w:bCs/>
          <w:color w:val="4D5C6D"/>
          <w:shd w:val="clear" w:color="auto" w:fill="FBFBFC"/>
        </w:rPr>
        <w:t>third-party certificate</w:t>
      </w:r>
    </w:p>
    <w:p w14:paraId="7AA0924E" w14:textId="78AF0623" w:rsidR="002F30C4" w:rsidRPr="00E6500A" w:rsidRDefault="002F30C4" w:rsidP="00D41A04">
      <w:pPr>
        <w:rPr>
          <w:rFonts w:ascii="Arial" w:hAnsi="Arial" w:cs="Arial"/>
          <w:color w:val="595959" w:themeColor="text1" w:themeTint="A6"/>
          <w:shd w:val="clear" w:color="auto" w:fill="FBFBFC"/>
        </w:rPr>
      </w:pPr>
      <w:r>
        <w:rPr>
          <w:rFonts w:ascii="Arial" w:hAnsi="Arial" w:cs="Arial"/>
          <w:color w:val="4D5C6D"/>
          <w:shd w:val="clear" w:color="auto" w:fill="FBFBFC"/>
        </w:rPr>
        <w:t>If you got your certificate from a third-party CA, import the certificate into ACM or upload it to the IAM certificate store. Hence, </w:t>
      </w:r>
      <w:r>
        <w:rPr>
          <w:rStyle w:val="Strong"/>
          <w:rFonts w:ascii="Arial" w:hAnsi="Arial" w:cs="Arial"/>
          <w:color w:val="008000"/>
          <w:shd w:val="clear" w:color="auto" w:fill="FBFBFC"/>
        </w:rPr>
        <w:t>AWS Certificate Manager</w:t>
      </w:r>
      <w:r>
        <w:rPr>
          <w:rFonts w:ascii="Arial" w:hAnsi="Arial" w:cs="Arial"/>
          <w:color w:val="4D5C6D"/>
          <w:shd w:val="clear" w:color="auto" w:fill="FBFBFC"/>
        </w:rPr>
        <w:t> and </w:t>
      </w:r>
      <w:r>
        <w:rPr>
          <w:rStyle w:val="Strong"/>
          <w:rFonts w:ascii="Arial" w:hAnsi="Arial" w:cs="Arial"/>
          <w:color w:val="008000"/>
          <w:shd w:val="clear" w:color="auto" w:fill="FBFBFC"/>
        </w:rPr>
        <w:t>IAM certificate store</w:t>
      </w:r>
      <w:r>
        <w:rPr>
          <w:rFonts w:ascii="Arial" w:hAnsi="Arial" w:cs="Arial"/>
          <w:color w:val="4D5C6D"/>
          <w:shd w:val="clear" w:color="auto" w:fill="FBFBFC"/>
        </w:rPr>
        <w:t> are the correct answers.</w:t>
      </w:r>
      <w:r w:rsidR="00DD337C">
        <w:rPr>
          <w:rFonts w:ascii="Arial" w:hAnsi="Arial" w:cs="Arial"/>
          <w:color w:val="4D5C6D"/>
          <w:shd w:val="clear" w:color="auto" w:fill="FBFBFC"/>
        </w:rPr>
        <w:t xml:space="preserve"> You can then upload these certificate into </w:t>
      </w:r>
      <w:r w:rsidR="00DD337C">
        <w:rPr>
          <w:rFonts w:ascii="Segoe UI" w:hAnsi="Segoe UI" w:cs="Segoe UI"/>
          <w:color w:val="374151"/>
          <w:shd w:val="clear" w:color="auto" w:fill="F7F7F8"/>
        </w:rPr>
        <w:t xml:space="preserve">CloudFront. But you cannot import the </w:t>
      </w:r>
      <w:r w:rsidR="00DD337C">
        <w:rPr>
          <w:rFonts w:ascii="Arial" w:hAnsi="Arial" w:cs="Arial"/>
          <w:color w:val="4D5C6D"/>
          <w:shd w:val="clear" w:color="auto" w:fill="FBFBFC"/>
        </w:rPr>
        <w:t xml:space="preserve">third-party certificate into </w:t>
      </w:r>
      <w:r w:rsidR="00DD337C">
        <w:rPr>
          <w:rFonts w:ascii="Segoe UI" w:hAnsi="Segoe UI" w:cs="Segoe UI"/>
          <w:color w:val="374151"/>
          <w:shd w:val="clear" w:color="auto" w:fill="F7F7F8"/>
        </w:rPr>
        <w:t>CloudFront directly</w:t>
      </w:r>
    </w:p>
    <w:p w14:paraId="294B9562" w14:textId="77777777" w:rsidR="000B7424" w:rsidRPr="00E6500A" w:rsidRDefault="000B7424" w:rsidP="00D41A04">
      <w:pPr>
        <w:rPr>
          <w:rFonts w:ascii="Arial" w:hAnsi="Arial" w:cs="Arial"/>
          <w:color w:val="595959" w:themeColor="text1" w:themeTint="A6"/>
          <w:shd w:val="clear" w:color="auto" w:fill="FBFBFC"/>
        </w:rPr>
      </w:pPr>
    </w:p>
    <w:p w14:paraId="6AC11C3E" w14:textId="41E454B3" w:rsidR="000B7424" w:rsidRPr="00E6500A" w:rsidRDefault="000B7424" w:rsidP="00D41A04">
      <w:p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The IAM Policy that enforces MFA authentication can then be attached to an IAM Group to quickly apply to all IAM Users.</w:t>
      </w:r>
    </w:p>
    <w:p w14:paraId="0B283849" w14:textId="77777777" w:rsidR="00942CC8" w:rsidRPr="00E6500A" w:rsidRDefault="00942CC8" w:rsidP="00D41A04">
      <w:pPr>
        <w:rPr>
          <w:rFonts w:ascii="Arial" w:hAnsi="Arial" w:cs="Arial"/>
          <w:color w:val="595959" w:themeColor="text1" w:themeTint="A6"/>
          <w:shd w:val="clear" w:color="auto" w:fill="FBFBFC"/>
        </w:rPr>
      </w:pPr>
    </w:p>
    <w:p w14:paraId="33F23443" w14:textId="77777777" w:rsidR="00942CC8" w:rsidRPr="00E6500A" w:rsidRDefault="00942CC8" w:rsidP="00D41A04">
      <w:pPr>
        <w:rPr>
          <w:rFonts w:ascii="Arial" w:hAnsi="Arial" w:cs="Arial"/>
          <w:color w:val="595959" w:themeColor="text1" w:themeTint="A6"/>
          <w:shd w:val="clear" w:color="auto" w:fill="FBFBFC"/>
        </w:rPr>
      </w:pPr>
    </w:p>
    <w:p w14:paraId="3D164688" w14:textId="72AA5BAF" w:rsidR="00942CC8" w:rsidRPr="00E6500A" w:rsidRDefault="00942CC8" w:rsidP="00D41A04">
      <w:pPr>
        <w:rPr>
          <w:rStyle w:val="Strong"/>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For RDS, Maximum backup retention period for automated backup is only 35 days. You cannot directly download or export an automated snapshot in RDS to Amazon S3. T</w:t>
      </w:r>
      <w:r w:rsidRPr="00E6500A">
        <w:rPr>
          <w:rFonts w:ascii="Arial" w:hAnsi="Arial" w:cs="Arial"/>
          <w:color w:val="595959" w:themeColor="text1" w:themeTint="A6"/>
          <w:shd w:val="clear" w:color="auto" w:fill="FFFFFF"/>
        </w:rPr>
        <w:t xml:space="preserve">o implement a 90-day backup retention policy, </w:t>
      </w:r>
      <w:r w:rsidR="00B030F2" w:rsidRPr="00E6500A">
        <w:rPr>
          <w:rStyle w:val="Strong"/>
          <w:rFonts w:ascii="Arial" w:hAnsi="Arial" w:cs="Arial"/>
          <w:color w:val="595959" w:themeColor="text1" w:themeTint="A6"/>
          <w:shd w:val="clear" w:color="auto" w:fill="FBFBFC"/>
        </w:rPr>
        <w:t>c</w:t>
      </w:r>
      <w:r w:rsidRPr="00E6500A">
        <w:rPr>
          <w:rStyle w:val="Strong"/>
          <w:rFonts w:ascii="Arial" w:hAnsi="Arial" w:cs="Arial"/>
          <w:color w:val="595959" w:themeColor="text1" w:themeTint="A6"/>
          <w:shd w:val="clear" w:color="auto" w:fill="FBFBFC"/>
        </w:rPr>
        <w:t>reate an AWS Backup plan to take daily snapshots with a retention period of 90 days.</w:t>
      </w:r>
    </w:p>
    <w:p w14:paraId="498C6E56" w14:textId="77777777" w:rsidR="00EF7859" w:rsidRPr="00E6500A" w:rsidRDefault="00EF7859" w:rsidP="00D41A04">
      <w:pPr>
        <w:rPr>
          <w:rStyle w:val="Strong"/>
          <w:rFonts w:ascii="Arial" w:hAnsi="Arial" w:cs="Arial"/>
          <w:color w:val="595959" w:themeColor="text1" w:themeTint="A6"/>
          <w:shd w:val="clear" w:color="auto" w:fill="FBFBFC"/>
        </w:rPr>
      </w:pPr>
    </w:p>
    <w:p w14:paraId="460F45DC" w14:textId="4B92A41F" w:rsidR="00EF7859" w:rsidRPr="00E6500A" w:rsidRDefault="00EF7859" w:rsidP="00D41A04">
      <w:pPr>
        <w:rPr>
          <w:rStyle w:val="Strong"/>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You are limited to running On-Demand Instances per your vCPU-based On-Demand Instance limit</w:t>
      </w:r>
      <w:r w:rsidR="00F075A5" w:rsidRPr="00E6500A">
        <w:rPr>
          <w:rFonts w:ascii="Arial" w:hAnsi="Arial" w:cs="Arial"/>
          <w:color w:val="595959" w:themeColor="text1" w:themeTint="A6"/>
          <w:shd w:val="clear" w:color="auto" w:fill="FBFBFC"/>
        </w:rPr>
        <w:t xml:space="preserve"> </w:t>
      </w:r>
      <w:r w:rsidR="00F075A5" w:rsidRPr="00E6500A">
        <w:rPr>
          <w:rFonts w:ascii="Arial" w:hAnsi="Arial" w:cs="Arial"/>
          <w:color w:val="595959" w:themeColor="text1" w:themeTint="A6"/>
          <w:u w:val="single"/>
          <w:shd w:val="clear" w:color="auto" w:fill="FBFBFC"/>
        </w:rPr>
        <w:t>per region</w:t>
      </w:r>
      <w:r w:rsidR="00A80DFE" w:rsidRPr="00E6500A">
        <w:rPr>
          <w:rFonts w:ascii="Arial" w:hAnsi="Arial" w:cs="Arial"/>
          <w:color w:val="595959" w:themeColor="text1" w:themeTint="A6"/>
          <w:shd w:val="clear" w:color="auto" w:fill="FBFBFC"/>
        </w:rPr>
        <w:t xml:space="preserve">. You can </w:t>
      </w:r>
      <w:r w:rsidR="00A80DFE" w:rsidRPr="00E6500A">
        <w:rPr>
          <w:rStyle w:val="Strong"/>
          <w:rFonts w:ascii="Arial" w:hAnsi="Arial" w:cs="Arial"/>
          <w:color w:val="595959" w:themeColor="text1" w:themeTint="A6"/>
          <w:shd w:val="clear" w:color="auto" w:fill="FBFBFC"/>
        </w:rPr>
        <w:t>submit the limit increase form to AWS</w:t>
      </w:r>
    </w:p>
    <w:p w14:paraId="421AA552" w14:textId="77777777" w:rsidR="00762F68" w:rsidRPr="00E6500A" w:rsidRDefault="00762F68" w:rsidP="00D41A04">
      <w:pPr>
        <w:rPr>
          <w:rStyle w:val="Strong"/>
          <w:rFonts w:ascii="Arial" w:hAnsi="Arial" w:cs="Arial"/>
          <w:color w:val="595959" w:themeColor="text1" w:themeTint="A6"/>
          <w:shd w:val="clear" w:color="auto" w:fill="FBFBFC"/>
        </w:rPr>
      </w:pPr>
    </w:p>
    <w:p w14:paraId="376AD06A" w14:textId="675334EE" w:rsidR="00CD41BE" w:rsidRPr="00E6500A" w:rsidRDefault="00CD41BE" w:rsidP="00D41A04">
      <w:pPr>
        <w:rPr>
          <w:rStyle w:val="Strong"/>
          <w:rFonts w:ascii="Arial" w:hAnsi="Arial" w:cs="Arial"/>
          <w:color w:val="595959" w:themeColor="text1" w:themeTint="A6"/>
          <w:shd w:val="clear" w:color="auto" w:fill="FBFBFC"/>
        </w:rPr>
      </w:pPr>
      <w:r w:rsidRPr="00E6500A">
        <w:rPr>
          <w:rStyle w:val="Strong"/>
          <w:rFonts w:ascii="Arial" w:hAnsi="Arial" w:cs="Arial"/>
          <w:color w:val="595959" w:themeColor="text1" w:themeTint="A6"/>
          <w:shd w:val="clear" w:color="auto" w:fill="FBFBFC"/>
        </w:rPr>
        <w:t>DNS Failover</w:t>
      </w:r>
    </w:p>
    <w:p w14:paraId="5BEA7985" w14:textId="20EFC0F9" w:rsidR="00762F68" w:rsidRPr="00E6500A" w:rsidRDefault="00762F68" w:rsidP="00D41A04">
      <w:p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You can use </w:t>
      </w:r>
      <w:r w:rsidRPr="00E6500A">
        <w:rPr>
          <w:rStyle w:val="Strong"/>
          <w:rFonts w:ascii="Arial" w:hAnsi="Arial" w:cs="Arial"/>
          <w:color w:val="595959" w:themeColor="text1" w:themeTint="A6"/>
          <w:shd w:val="clear" w:color="auto" w:fill="FBFBFC"/>
        </w:rPr>
        <w:t>Route 53 health checking</w:t>
      </w:r>
      <w:r w:rsidRPr="00E6500A">
        <w:rPr>
          <w:rFonts w:ascii="Arial" w:hAnsi="Arial" w:cs="Arial"/>
          <w:color w:val="595959" w:themeColor="text1" w:themeTint="A6"/>
          <w:shd w:val="clear" w:color="auto" w:fill="FBFBFC"/>
        </w:rPr>
        <w:t xml:space="preserve"> to configure active-active and active-passive failover configurations. </w:t>
      </w:r>
    </w:p>
    <w:p w14:paraId="350DBB1F" w14:textId="77777777" w:rsidR="000865C6" w:rsidRPr="00E6500A" w:rsidRDefault="000865C6" w:rsidP="000865C6">
      <w:pPr>
        <w:pStyle w:val="NormalWeb"/>
        <w:shd w:val="clear" w:color="auto" w:fill="FBFBFC"/>
        <w:spacing w:before="0" w:beforeAutospacing="0" w:after="150" w:afterAutospacing="0"/>
        <w:rPr>
          <w:rFonts w:ascii="Arial" w:hAnsi="Arial" w:cs="Arial"/>
          <w:color w:val="595959" w:themeColor="text1" w:themeTint="A6"/>
          <w:sz w:val="22"/>
          <w:szCs w:val="22"/>
        </w:rPr>
      </w:pPr>
      <w:r w:rsidRPr="00E6500A">
        <w:rPr>
          <w:rStyle w:val="Strong"/>
          <w:rFonts w:ascii="Arial" w:hAnsi="Arial" w:cs="Arial"/>
          <w:color w:val="595959" w:themeColor="text1" w:themeTint="A6"/>
          <w:sz w:val="22"/>
          <w:szCs w:val="22"/>
        </w:rPr>
        <w:t>Active-Active Failover</w:t>
      </w:r>
    </w:p>
    <w:p w14:paraId="6AD05DB0" w14:textId="77777777" w:rsidR="000865C6" w:rsidRPr="00E6500A" w:rsidRDefault="000865C6" w:rsidP="000865C6">
      <w:pPr>
        <w:pStyle w:val="NormalWeb"/>
        <w:shd w:val="clear" w:color="auto" w:fill="FBFBFC"/>
        <w:spacing w:before="0" w:beforeAutospacing="0" w:after="150" w:afterAutospacing="0"/>
        <w:rPr>
          <w:rFonts w:ascii="Arial" w:hAnsi="Arial" w:cs="Arial"/>
          <w:color w:val="595959" w:themeColor="text1" w:themeTint="A6"/>
          <w:sz w:val="22"/>
          <w:szCs w:val="22"/>
        </w:rPr>
      </w:pPr>
      <w:r w:rsidRPr="00E6500A">
        <w:rPr>
          <w:rFonts w:ascii="Arial" w:hAnsi="Arial" w:cs="Arial"/>
          <w:color w:val="595959" w:themeColor="text1" w:themeTint="A6"/>
          <w:sz w:val="22"/>
          <w:szCs w:val="22"/>
        </w:rPr>
        <w:t xml:space="preserve">Use this failover configuration when you want </w:t>
      </w:r>
      <w:r w:rsidRPr="00E6500A">
        <w:rPr>
          <w:rFonts w:ascii="Arial" w:hAnsi="Arial" w:cs="Arial"/>
          <w:b/>
          <w:bCs/>
          <w:color w:val="595959" w:themeColor="text1" w:themeTint="A6"/>
          <w:sz w:val="22"/>
          <w:szCs w:val="22"/>
          <w:u w:val="single"/>
        </w:rPr>
        <w:t>all of your resources</w:t>
      </w:r>
      <w:r w:rsidRPr="00E6500A">
        <w:rPr>
          <w:rFonts w:ascii="Arial" w:hAnsi="Arial" w:cs="Arial"/>
          <w:color w:val="595959" w:themeColor="text1" w:themeTint="A6"/>
          <w:sz w:val="22"/>
          <w:szCs w:val="22"/>
          <w:u w:val="single"/>
        </w:rPr>
        <w:t xml:space="preserve"> to be available the majority of the time.</w:t>
      </w:r>
      <w:r w:rsidRPr="00E6500A">
        <w:rPr>
          <w:rFonts w:ascii="Arial" w:hAnsi="Arial" w:cs="Arial"/>
          <w:color w:val="595959" w:themeColor="text1" w:themeTint="A6"/>
          <w:sz w:val="22"/>
          <w:szCs w:val="22"/>
        </w:rPr>
        <w:t xml:space="preserve"> When a resource becomes unavailable, Route 53 can detect that it’s unhealthy and stop including it when responding to queries.</w:t>
      </w:r>
    </w:p>
    <w:p w14:paraId="56A72970" w14:textId="1C7D4098" w:rsidR="000865C6" w:rsidRPr="00E6500A" w:rsidRDefault="000865C6" w:rsidP="000865C6">
      <w:pPr>
        <w:pStyle w:val="NormalWeb"/>
        <w:shd w:val="clear" w:color="auto" w:fill="FBFBFC"/>
        <w:spacing w:before="0" w:beforeAutospacing="0" w:after="150" w:afterAutospacing="0"/>
        <w:rPr>
          <w:rFonts w:ascii="Arial" w:hAnsi="Arial" w:cs="Arial"/>
          <w:color w:val="595959" w:themeColor="text1" w:themeTint="A6"/>
          <w:sz w:val="22"/>
          <w:szCs w:val="22"/>
        </w:rPr>
      </w:pPr>
      <w:r w:rsidRPr="00E6500A">
        <w:rPr>
          <w:rFonts w:ascii="Arial" w:hAnsi="Arial" w:cs="Arial"/>
          <w:color w:val="595959" w:themeColor="text1" w:themeTint="A6"/>
          <w:sz w:val="22"/>
          <w:szCs w:val="22"/>
        </w:rPr>
        <w:t xml:space="preserve">In active-active failover, all the records that have the same name, the same type (such as A or AAAA), and the same routing policy (such as weighted or latency) are active unless Route 53 considers them unhealthy. </w:t>
      </w:r>
    </w:p>
    <w:p w14:paraId="65ED9B4E" w14:textId="77777777" w:rsidR="000865C6" w:rsidRPr="00E6500A" w:rsidRDefault="000865C6" w:rsidP="000865C6">
      <w:pPr>
        <w:pStyle w:val="NormalWeb"/>
        <w:shd w:val="clear" w:color="auto" w:fill="FBFBFC"/>
        <w:spacing w:before="0" w:beforeAutospacing="0" w:after="150" w:afterAutospacing="0"/>
        <w:rPr>
          <w:rFonts w:ascii="Arial" w:hAnsi="Arial" w:cs="Arial"/>
          <w:color w:val="595959" w:themeColor="text1" w:themeTint="A6"/>
          <w:sz w:val="22"/>
          <w:szCs w:val="22"/>
        </w:rPr>
      </w:pPr>
      <w:r w:rsidRPr="00E6500A">
        <w:rPr>
          <w:rStyle w:val="Strong"/>
          <w:rFonts w:ascii="Arial" w:hAnsi="Arial" w:cs="Arial"/>
          <w:color w:val="595959" w:themeColor="text1" w:themeTint="A6"/>
          <w:sz w:val="22"/>
          <w:szCs w:val="22"/>
        </w:rPr>
        <w:t>Active-Passive Failover</w:t>
      </w:r>
    </w:p>
    <w:p w14:paraId="676BF592" w14:textId="28056897" w:rsidR="000865C6" w:rsidRPr="00E6500A" w:rsidRDefault="000865C6" w:rsidP="000865C6">
      <w:pPr>
        <w:pStyle w:val="NormalWeb"/>
        <w:shd w:val="clear" w:color="auto" w:fill="FBFBFC"/>
        <w:spacing w:before="0" w:beforeAutospacing="0" w:after="150" w:afterAutospacing="0"/>
        <w:rPr>
          <w:rFonts w:ascii="Arial" w:hAnsi="Arial" w:cs="Arial"/>
          <w:color w:val="595959" w:themeColor="text1" w:themeTint="A6"/>
          <w:sz w:val="22"/>
          <w:szCs w:val="22"/>
        </w:rPr>
      </w:pPr>
      <w:r w:rsidRPr="00E6500A">
        <w:rPr>
          <w:rFonts w:ascii="Arial" w:hAnsi="Arial" w:cs="Arial"/>
          <w:color w:val="595959" w:themeColor="text1" w:themeTint="A6"/>
          <w:sz w:val="22"/>
          <w:szCs w:val="22"/>
        </w:rPr>
        <w:t>Use an active-passive failover configuration when you want a primary resource or group of resources to be available the majority of the time and you wan</w:t>
      </w:r>
      <w:r w:rsidRPr="00E6500A">
        <w:rPr>
          <w:rFonts w:ascii="Arial" w:hAnsi="Arial" w:cs="Arial"/>
          <w:color w:val="595959" w:themeColor="text1" w:themeTint="A6"/>
          <w:sz w:val="22"/>
          <w:szCs w:val="22"/>
          <w:u w:val="single"/>
        </w:rPr>
        <w:t xml:space="preserve">t a </w:t>
      </w:r>
      <w:r w:rsidRPr="00E6500A">
        <w:rPr>
          <w:rFonts w:ascii="Arial" w:hAnsi="Arial" w:cs="Arial"/>
          <w:b/>
          <w:bCs/>
          <w:color w:val="595959" w:themeColor="text1" w:themeTint="A6"/>
          <w:sz w:val="22"/>
          <w:szCs w:val="22"/>
          <w:u w:val="single"/>
        </w:rPr>
        <w:t>secondary resource or group of resources to be on standby</w:t>
      </w:r>
      <w:r w:rsidRPr="00E6500A">
        <w:rPr>
          <w:rFonts w:ascii="Arial" w:hAnsi="Arial" w:cs="Arial"/>
          <w:color w:val="595959" w:themeColor="text1" w:themeTint="A6"/>
          <w:sz w:val="22"/>
          <w:szCs w:val="22"/>
          <w:u w:val="single"/>
        </w:rPr>
        <w:t xml:space="preserve"> in case all the primary resources become unavailable.</w:t>
      </w:r>
      <w:r w:rsidRPr="00E6500A">
        <w:rPr>
          <w:rFonts w:ascii="Arial" w:hAnsi="Arial" w:cs="Arial"/>
          <w:color w:val="595959" w:themeColor="text1" w:themeTint="A6"/>
          <w:sz w:val="22"/>
          <w:szCs w:val="22"/>
        </w:rPr>
        <w:t xml:space="preserve"> When responding to queries, Route 53 includes only the healthy primary resources. </w:t>
      </w:r>
      <w:r w:rsidRPr="00E6500A">
        <w:rPr>
          <w:rFonts w:ascii="Arial" w:hAnsi="Arial" w:cs="Arial"/>
          <w:color w:val="595959" w:themeColor="text1" w:themeTint="A6"/>
          <w:sz w:val="22"/>
          <w:szCs w:val="22"/>
          <w:shd w:val="clear" w:color="auto" w:fill="FBFBFC"/>
        </w:rPr>
        <w:t>If all the primary resources are unhealthy, Route 53 begins to include only the healthy secondary resources in response to DNS queries.</w:t>
      </w:r>
    </w:p>
    <w:p w14:paraId="357ADBAE" w14:textId="77777777" w:rsidR="000865C6" w:rsidRPr="00E6500A" w:rsidRDefault="000865C6" w:rsidP="00D41A04">
      <w:pPr>
        <w:rPr>
          <w:rFonts w:ascii="Arial" w:hAnsi="Arial" w:cs="Arial"/>
          <w:color w:val="595959" w:themeColor="text1" w:themeTint="A6"/>
          <w:shd w:val="clear" w:color="auto" w:fill="FBFBFC"/>
        </w:rPr>
      </w:pPr>
    </w:p>
    <w:p w14:paraId="65DEF678" w14:textId="52684ADA" w:rsidR="00EF2D3F" w:rsidRPr="00E6500A" w:rsidRDefault="00EF2D3F" w:rsidP="00D41A04">
      <w:p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ELB is designed to only run in one region and not across multiple regions.</w:t>
      </w:r>
    </w:p>
    <w:p w14:paraId="10825898" w14:textId="77777777" w:rsidR="00E061A2" w:rsidRPr="00E6500A" w:rsidRDefault="00E061A2" w:rsidP="00D41A04">
      <w:pPr>
        <w:rPr>
          <w:rFonts w:ascii="Arial" w:hAnsi="Arial" w:cs="Arial"/>
          <w:color w:val="595959" w:themeColor="text1" w:themeTint="A6"/>
          <w:shd w:val="clear" w:color="auto" w:fill="FBFBFC"/>
        </w:rPr>
      </w:pPr>
    </w:p>
    <w:p w14:paraId="15D7786F" w14:textId="14A722DC" w:rsidR="00E061A2" w:rsidRPr="00E6500A" w:rsidRDefault="00E061A2" w:rsidP="00D41A04">
      <w:pPr>
        <w:rPr>
          <w:rFonts w:ascii="Arial" w:hAnsi="Arial" w:cs="Arial"/>
          <w:color w:val="595959" w:themeColor="text1" w:themeTint="A6"/>
          <w:shd w:val="clear" w:color="auto" w:fill="FFFFFF"/>
        </w:rPr>
      </w:pPr>
      <w:r w:rsidRPr="00E6500A">
        <w:rPr>
          <w:rFonts w:ascii="Arial" w:hAnsi="Arial" w:cs="Arial"/>
          <w:color w:val="595959" w:themeColor="text1" w:themeTint="A6"/>
          <w:shd w:val="clear" w:color="auto" w:fill="FFFFFF"/>
        </w:rPr>
        <w:t> The AWS VPN CloudHub operates on a simple hub-and-spoke model that you can use with or without a VPC. It uses an Amazon VPC virtual private gateway with multiple customer gateways, each using unique BGP autonomous system numbers (ASNs).</w:t>
      </w:r>
      <w:r w:rsidR="002F56F4" w:rsidRPr="00E6500A">
        <w:rPr>
          <w:rFonts w:ascii="Arial" w:hAnsi="Arial" w:cs="Arial"/>
          <w:color w:val="595959" w:themeColor="text1" w:themeTint="A6"/>
          <w:shd w:val="clear" w:color="auto" w:fill="FFFFFF"/>
        </w:rPr>
        <w:t xml:space="preserve"> </w:t>
      </w:r>
      <w:r w:rsidR="002F56F4" w:rsidRPr="00E6500A">
        <w:rPr>
          <w:rFonts w:ascii="Arial" w:hAnsi="Arial" w:cs="Arial"/>
          <w:color w:val="595959" w:themeColor="text1" w:themeTint="A6"/>
          <w:shd w:val="clear" w:color="auto" w:fill="FBFBFC"/>
        </w:rPr>
        <w:t> </w:t>
      </w:r>
      <w:r w:rsidR="00E112D3" w:rsidRPr="00E6500A">
        <w:rPr>
          <w:rFonts w:ascii="Arial" w:hAnsi="Arial" w:cs="Arial"/>
          <w:color w:val="595959" w:themeColor="text1" w:themeTint="A6"/>
          <w:shd w:val="clear" w:color="auto" w:fill="FBFBFC"/>
        </w:rPr>
        <w:t>It</w:t>
      </w:r>
      <w:r w:rsidR="002F56F4" w:rsidRPr="00E6500A">
        <w:rPr>
          <w:rFonts w:ascii="Arial" w:hAnsi="Arial" w:cs="Arial"/>
          <w:color w:val="595959" w:themeColor="text1" w:themeTint="A6"/>
          <w:shd w:val="clear" w:color="auto" w:fill="FBFBFC"/>
        </w:rPr>
        <w:t xml:space="preserve"> is only for </w:t>
      </w:r>
      <w:r w:rsidR="002F56F4" w:rsidRPr="00E6500A">
        <w:rPr>
          <w:rStyle w:val="Strong"/>
          <w:rFonts w:ascii="Arial" w:hAnsi="Arial" w:cs="Arial"/>
          <w:color w:val="595959" w:themeColor="text1" w:themeTint="A6"/>
          <w:shd w:val="clear" w:color="auto" w:fill="FBFBFC"/>
        </w:rPr>
        <w:t>VPNs</w:t>
      </w:r>
      <w:r w:rsidR="002F56F4" w:rsidRPr="00E6500A">
        <w:rPr>
          <w:rFonts w:ascii="Arial" w:hAnsi="Arial" w:cs="Arial"/>
          <w:color w:val="595959" w:themeColor="text1" w:themeTint="A6"/>
          <w:shd w:val="clear" w:color="auto" w:fill="FBFBFC"/>
        </w:rPr>
        <w:t> and not for VPCs</w:t>
      </w:r>
    </w:p>
    <w:p w14:paraId="6FFE0074" w14:textId="055548AA" w:rsidR="00EB5463" w:rsidRPr="00E6500A" w:rsidRDefault="00EB5463" w:rsidP="00D41A04">
      <w:pPr>
        <w:rPr>
          <w:rFonts w:ascii="Arial" w:hAnsi="Arial" w:cs="Arial"/>
          <w:color w:val="595959" w:themeColor="text1" w:themeTint="A6"/>
          <w:shd w:val="clear" w:color="auto" w:fill="FBFBFC"/>
        </w:rPr>
      </w:pPr>
      <w:r w:rsidRPr="00E6500A">
        <w:rPr>
          <w:rFonts w:ascii="Arial" w:hAnsi="Arial" w:cs="Arial"/>
          <w:noProof/>
          <w:color w:val="595959" w:themeColor="text1" w:themeTint="A6"/>
        </w:rPr>
        <w:drawing>
          <wp:inline distT="0" distB="0" distL="0" distR="0" wp14:anchorId="37921311" wp14:editId="68DF967A">
            <wp:extent cx="5731510" cy="3207385"/>
            <wp:effectExtent l="0" t="0" r="2540" b="0"/>
            <wp:docPr id="1368065386" name="Picture 3"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65386" name="Picture 3" descr="A picture containing text, screenshot, diagram, fon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07385"/>
                    </a:xfrm>
                    <a:prstGeom prst="rect">
                      <a:avLst/>
                    </a:prstGeom>
                    <a:noFill/>
                    <a:ln>
                      <a:noFill/>
                    </a:ln>
                  </pic:spPr>
                </pic:pic>
              </a:graphicData>
            </a:graphic>
          </wp:inline>
        </w:drawing>
      </w:r>
    </w:p>
    <w:p w14:paraId="0A45AA48" w14:textId="77777777" w:rsidR="003E18CE" w:rsidRPr="00E6500A" w:rsidRDefault="003E18CE" w:rsidP="00D41A04">
      <w:pPr>
        <w:rPr>
          <w:rFonts w:ascii="Arial" w:hAnsi="Arial" w:cs="Arial"/>
          <w:color w:val="595959" w:themeColor="text1" w:themeTint="A6"/>
          <w:shd w:val="clear" w:color="auto" w:fill="FBFBFC"/>
        </w:rPr>
      </w:pPr>
    </w:p>
    <w:p w14:paraId="43EEA158" w14:textId="77777777" w:rsidR="003E18CE" w:rsidRPr="00E6500A" w:rsidRDefault="003E18CE" w:rsidP="00D41A04">
      <w:pPr>
        <w:rPr>
          <w:rFonts w:ascii="Arial" w:hAnsi="Arial" w:cs="Arial"/>
          <w:color w:val="595959" w:themeColor="text1" w:themeTint="A6"/>
          <w:shd w:val="clear" w:color="auto" w:fill="FBFBFC"/>
        </w:rPr>
      </w:pPr>
    </w:p>
    <w:p w14:paraId="722AF0A3" w14:textId="7CB098A2" w:rsidR="003E18CE" w:rsidRPr="00E6500A" w:rsidRDefault="00A404C9" w:rsidP="00D41A04">
      <w:p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 xml:space="preserve">Host multiple website </w:t>
      </w:r>
    </w:p>
    <w:p w14:paraId="2952470C" w14:textId="613DF648" w:rsidR="00A404C9" w:rsidRPr="00E6500A" w:rsidRDefault="00A404C9" w:rsidP="00A404C9">
      <w:pPr>
        <w:pStyle w:val="ListParagraph"/>
        <w:numPr>
          <w:ilvl w:val="0"/>
          <w:numId w:val="1"/>
        </w:num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wildcard certificate can only handle multiple sub-domains but not different domains.</w:t>
      </w:r>
    </w:p>
    <w:p w14:paraId="2F7BC867" w14:textId="5BADB408" w:rsidR="00A404C9" w:rsidRPr="00E6500A" w:rsidRDefault="00A968E2" w:rsidP="00A404C9">
      <w:pPr>
        <w:pStyle w:val="ListParagraph"/>
        <w:numPr>
          <w:ilvl w:val="0"/>
          <w:numId w:val="1"/>
        </w:num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To host different domains, you can upload all SSL certificates of the domains in the ALB using the console and bind multiple certificates to the same secure listener on your load balancer. ALB will automatically choose the optimal TLS certificate for each client using Server Name Indication (SNI).</w:t>
      </w:r>
    </w:p>
    <w:p w14:paraId="33869670" w14:textId="77777777" w:rsidR="00A404C9" w:rsidRPr="00E6500A" w:rsidRDefault="00A404C9" w:rsidP="00D41A04">
      <w:pPr>
        <w:rPr>
          <w:rFonts w:ascii="Arial" w:hAnsi="Arial" w:cs="Arial"/>
          <w:color w:val="595959" w:themeColor="text1" w:themeTint="A6"/>
          <w:shd w:val="clear" w:color="auto" w:fill="FBFBFC"/>
        </w:rPr>
      </w:pPr>
    </w:p>
    <w:p w14:paraId="5F45AB84" w14:textId="0ED1C06C" w:rsidR="009D39C0" w:rsidRPr="00E6500A" w:rsidRDefault="009D39C0" w:rsidP="00D41A04">
      <w:pPr>
        <w:rPr>
          <w:rFonts w:ascii="Arial" w:hAnsi="Arial" w:cs="Arial"/>
          <w:color w:val="595959" w:themeColor="text1" w:themeTint="A6"/>
          <w:shd w:val="clear" w:color="auto" w:fill="FBFBFC"/>
        </w:rPr>
      </w:pPr>
      <w:r w:rsidRPr="00E6500A">
        <w:rPr>
          <w:rFonts w:ascii="Arial" w:hAnsi="Arial" w:cs="Arial"/>
          <w:b/>
          <w:bCs/>
          <w:color w:val="595959" w:themeColor="text1" w:themeTint="A6"/>
          <w:shd w:val="clear" w:color="auto" w:fill="FFFFFF"/>
        </w:rPr>
        <w:t>Health Dashboard</w:t>
      </w:r>
    </w:p>
    <w:p w14:paraId="4A1C6650" w14:textId="7E8798AE" w:rsidR="00210BB9" w:rsidRPr="00E6500A" w:rsidRDefault="009D39C0" w:rsidP="00D41A04">
      <w:pPr>
        <w:rPr>
          <w:rFonts w:ascii="Arial" w:hAnsi="Arial" w:cs="Arial"/>
          <w:b/>
          <w:bCs/>
          <w:color w:val="595959" w:themeColor="text1" w:themeTint="A6"/>
          <w:u w:val="single"/>
          <w:shd w:val="clear" w:color="auto" w:fill="FFFFFF"/>
        </w:rPr>
      </w:pPr>
      <w:r w:rsidRPr="00E6500A">
        <w:rPr>
          <w:rFonts w:ascii="Arial" w:hAnsi="Arial" w:cs="Arial"/>
          <w:color w:val="595959" w:themeColor="text1" w:themeTint="A6"/>
          <w:shd w:val="clear" w:color="auto" w:fill="FFFFFF"/>
        </w:rPr>
        <w:t xml:space="preserve">The AWS </w:t>
      </w:r>
      <w:r w:rsidRPr="00E6500A">
        <w:rPr>
          <w:rFonts w:ascii="Arial" w:hAnsi="Arial" w:cs="Arial"/>
          <w:b/>
          <w:bCs/>
          <w:color w:val="595959" w:themeColor="text1" w:themeTint="A6"/>
          <w:shd w:val="clear" w:color="auto" w:fill="FFFFFF"/>
        </w:rPr>
        <w:t xml:space="preserve">Service Health Dashboard </w:t>
      </w:r>
      <w:r w:rsidRPr="00E6500A">
        <w:rPr>
          <w:rFonts w:ascii="Arial" w:hAnsi="Arial" w:cs="Arial"/>
          <w:color w:val="595959" w:themeColor="text1" w:themeTint="A6"/>
          <w:shd w:val="clear" w:color="auto" w:fill="FFFFFF"/>
        </w:rPr>
        <w:t xml:space="preserve">provides a complete </w:t>
      </w:r>
      <w:r w:rsidRPr="00E6500A">
        <w:rPr>
          <w:rFonts w:ascii="Arial" w:hAnsi="Arial" w:cs="Arial"/>
          <w:b/>
          <w:bCs/>
          <w:color w:val="595959" w:themeColor="text1" w:themeTint="A6"/>
          <w:shd w:val="clear" w:color="auto" w:fill="FFFFFF"/>
        </w:rPr>
        <w:t>health check of all services in all regions at any one time</w:t>
      </w:r>
      <w:r w:rsidRPr="00E6500A">
        <w:rPr>
          <w:rFonts w:ascii="Arial" w:hAnsi="Arial" w:cs="Arial"/>
          <w:color w:val="595959" w:themeColor="text1" w:themeTint="A6"/>
          <w:shd w:val="clear" w:color="auto" w:fill="FFFFFF"/>
        </w:rPr>
        <w:t>, and this can be accessed through the following link. </w:t>
      </w:r>
      <w:r w:rsidRPr="00E6500A">
        <w:rPr>
          <w:rFonts w:ascii="Arial" w:hAnsi="Arial" w:cs="Arial"/>
          <w:color w:val="595959" w:themeColor="text1" w:themeTint="A6"/>
          <w:shd w:val="clear" w:color="auto" w:fill="FBFBFC"/>
        </w:rPr>
        <w:t>It</w:t>
      </w:r>
      <w:r w:rsidR="00210BB9" w:rsidRPr="00E6500A">
        <w:rPr>
          <w:rFonts w:ascii="Arial" w:hAnsi="Arial" w:cs="Arial"/>
          <w:color w:val="595959" w:themeColor="text1" w:themeTint="A6"/>
          <w:shd w:val="clear" w:color="auto" w:fill="FBFBFC"/>
        </w:rPr>
        <w:t xml:space="preserve"> shows public events that may affect several customers in particular regions. It doesn’t show events related to specific EC2 instances on individual AWS accounts. You have to check the events on the AWS Personal Health Dashboard instead.</w:t>
      </w:r>
      <w:r w:rsidRPr="00E6500A">
        <w:rPr>
          <w:rFonts w:ascii="Arial" w:hAnsi="Arial" w:cs="Arial"/>
          <w:color w:val="595959" w:themeColor="text1" w:themeTint="A6"/>
          <w:shd w:val="clear" w:color="auto" w:fill="FFFFFF"/>
        </w:rPr>
        <w:t xml:space="preserve"> </w:t>
      </w:r>
      <w:r w:rsidRPr="00E6500A">
        <w:rPr>
          <w:rFonts w:ascii="Arial" w:hAnsi="Arial" w:cs="Arial"/>
          <w:b/>
          <w:bCs/>
          <w:color w:val="595959" w:themeColor="text1" w:themeTint="A6"/>
          <w:shd w:val="clear" w:color="auto" w:fill="FFFFFF"/>
        </w:rPr>
        <w:t>The Personal Health Dashboard</w:t>
      </w:r>
      <w:r w:rsidRPr="00E6500A">
        <w:rPr>
          <w:rFonts w:ascii="Arial" w:hAnsi="Arial" w:cs="Arial"/>
          <w:color w:val="595959" w:themeColor="text1" w:themeTint="A6"/>
          <w:shd w:val="clear" w:color="auto" w:fill="FFFFFF"/>
        </w:rPr>
        <w:t xml:space="preserve"> differs to that of the Service Health Dashboard, in that it will notify you of any services interruptions that may affect the resources and services that you are using </w:t>
      </w:r>
      <w:r w:rsidRPr="00E6500A">
        <w:rPr>
          <w:rFonts w:ascii="Arial" w:hAnsi="Arial" w:cs="Arial"/>
          <w:b/>
          <w:bCs/>
          <w:color w:val="595959" w:themeColor="text1" w:themeTint="A6"/>
          <w:u w:val="single"/>
          <w:shd w:val="clear" w:color="auto" w:fill="FFFFFF"/>
        </w:rPr>
        <w:t>within your own AWS account.</w:t>
      </w:r>
    </w:p>
    <w:p w14:paraId="05505414" w14:textId="77777777" w:rsidR="00A13C0A" w:rsidRPr="00E6500A" w:rsidRDefault="00A13C0A" w:rsidP="00D41A04">
      <w:pPr>
        <w:rPr>
          <w:rFonts w:ascii="Arial" w:hAnsi="Arial" w:cs="Arial"/>
          <w:b/>
          <w:bCs/>
          <w:color w:val="595959" w:themeColor="text1" w:themeTint="A6"/>
          <w:u w:val="single"/>
          <w:shd w:val="clear" w:color="auto" w:fill="FFFFFF"/>
        </w:rPr>
      </w:pPr>
    </w:p>
    <w:p w14:paraId="67E68525" w14:textId="615AA71E" w:rsidR="00A13C0A" w:rsidRPr="00E6500A" w:rsidRDefault="00A13C0A" w:rsidP="00D41A04">
      <w:pPr>
        <w:rPr>
          <w:rFonts w:ascii="Arial" w:hAnsi="Arial" w:cs="Arial"/>
          <w:b/>
          <w:bCs/>
          <w:color w:val="595959" w:themeColor="text1" w:themeTint="A6"/>
          <w:u w:val="single"/>
          <w:shd w:val="clear" w:color="auto" w:fill="FFFFFF"/>
        </w:rPr>
      </w:pPr>
      <w:r w:rsidRPr="00E6500A">
        <w:rPr>
          <w:rFonts w:ascii="Arial" w:hAnsi="Arial" w:cs="Arial"/>
          <w:b/>
          <w:bCs/>
          <w:color w:val="595959" w:themeColor="text1" w:themeTint="A6"/>
          <w:u w:val="single"/>
          <w:shd w:val="clear" w:color="auto" w:fill="FFFFFF"/>
        </w:rPr>
        <w:t>Prevent duplication of message:</w:t>
      </w:r>
    </w:p>
    <w:p w14:paraId="7D87B297" w14:textId="017AB01E" w:rsidR="00A13C0A" w:rsidRPr="00E6500A" w:rsidRDefault="00A13C0A" w:rsidP="00D41A04">
      <w:pPr>
        <w:rPr>
          <w:rFonts w:ascii="Arial" w:hAnsi="Arial" w:cs="Arial"/>
          <w:color w:val="595959" w:themeColor="text1" w:themeTint="A6"/>
        </w:rPr>
      </w:pPr>
      <w:r w:rsidRPr="00E6500A">
        <w:rPr>
          <w:rFonts w:ascii="Arial" w:hAnsi="Arial" w:cs="Arial"/>
          <w:color w:val="595959" w:themeColor="text1" w:themeTint="A6"/>
        </w:rPr>
        <w:t>Use an Amazon SQS FIFO Queue instead.</w:t>
      </w:r>
    </w:p>
    <w:p w14:paraId="13F9CA1F" w14:textId="3DC18CB5" w:rsidR="00A13C0A" w:rsidRPr="00E6500A" w:rsidRDefault="00A13C0A" w:rsidP="00D41A04">
      <w:pPr>
        <w:rPr>
          <w:rFonts w:ascii="Arial" w:hAnsi="Arial" w:cs="Arial"/>
          <w:color w:val="595959" w:themeColor="text1" w:themeTint="A6"/>
        </w:rPr>
      </w:pPr>
      <w:r w:rsidRPr="00E6500A">
        <w:rPr>
          <w:rFonts w:ascii="Arial" w:hAnsi="Arial" w:cs="Arial"/>
          <w:color w:val="595959" w:themeColor="text1" w:themeTint="A6"/>
        </w:rPr>
        <w:t>Replace Amazon SQS and instead, use Amazon Simple Workflow service.</w:t>
      </w:r>
    </w:p>
    <w:p w14:paraId="67907FF0" w14:textId="77777777" w:rsidR="00967ACE" w:rsidRPr="00E6500A" w:rsidRDefault="00967ACE" w:rsidP="00D41A04">
      <w:pPr>
        <w:rPr>
          <w:rFonts w:ascii="Arial" w:hAnsi="Arial" w:cs="Arial"/>
          <w:color w:val="595959" w:themeColor="text1" w:themeTint="A6"/>
        </w:rPr>
      </w:pPr>
    </w:p>
    <w:p w14:paraId="7CB2A36F" w14:textId="5B72DD1C" w:rsidR="00967ACE" w:rsidRPr="00E6500A" w:rsidRDefault="00632712" w:rsidP="00D41A04">
      <w:p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An </w:t>
      </w:r>
      <w:r w:rsidRPr="00E6500A">
        <w:rPr>
          <w:rStyle w:val="Strong"/>
          <w:rFonts w:ascii="Arial" w:hAnsi="Arial" w:cs="Arial"/>
          <w:color w:val="595959" w:themeColor="text1" w:themeTint="A6"/>
          <w:shd w:val="clear" w:color="auto" w:fill="FBFBFC"/>
        </w:rPr>
        <w:t>Amazon S3 Glacier vault</w:t>
      </w:r>
      <w:r w:rsidRPr="00E6500A">
        <w:rPr>
          <w:rFonts w:ascii="Arial" w:hAnsi="Arial" w:cs="Arial"/>
          <w:color w:val="595959" w:themeColor="text1" w:themeTint="A6"/>
          <w:shd w:val="clear" w:color="auto" w:fill="FBFBFC"/>
        </w:rPr>
        <w:t> can have one resource-based vault access policy and one Vault Lock policy attached to it. You can create a Vault Lock policy that denies users permission to delete an archive until the archive has existed for x year. </w:t>
      </w:r>
    </w:p>
    <w:p w14:paraId="20B99111" w14:textId="77777777" w:rsidR="00957940" w:rsidRPr="00E6500A" w:rsidRDefault="00957940" w:rsidP="00D41A04">
      <w:pPr>
        <w:rPr>
          <w:rFonts w:ascii="Arial" w:hAnsi="Arial" w:cs="Arial"/>
          <w:color w:val="595959" w:themeColor="text1" w:themeTint="A6"/>
          <w:shd w:val="clear" w:color="auto" w:fill="FBFBFC"/>
        </w:rPr>
      </w:pPr>
    </w:p>
    <w:p w14:paraId="17DD0566" w14:textId="045A4BA5" w:rsidR="00957940" w:rsidRPr="00221AED" w:rsidRDefault="00957940" w:rsidP="00D41A04">
      <w:pPr>
        <w:rPr>
          <w:rFonts w:ascii="Arial" w:hAnsi="Arial" w:cs="Arial"/>
          <w:b/>
          <w:bCs/>
          <w:color w:val="595959" w:themeColor="text1" w:themeTint="A6"/>
          <w:shd w:val="clear" w:color="auto" w:fill="FBFBFC"/>
        </w:rPr>
      </w:pPr>
      <w:r w:rsidRPr="00221AED">
        <w:rPr>
          <w:rFonts w:ascii="Arial" w:hAnsi="Arial" w:cs="Arial"/>
          <w:b/>
          <w:bCs/>
          <w:color w:val="595959" w:themeColor="text1" w:themeTint="A6"/>
          <w:shd w:val="clear" w:color="auto" w:fill="FBFBFC"/>
        </w:rPr>
        <w:t>Control access to S3 in cloudfront</w:t>
      </w:r>
    </w:p>
    <w:p w14:paraId="3FE50C77" w14:textId="29C6D3C7" w:rsidR="00957940" w:rsidRPr="00E6500A" w:rsidRDefault="00957940" w:rsidP="00D41A04">
      <w:p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 xml:space="preserve">When you create or update a distribution in CloudFront, you can add an </w:t>
      </w:r>
      <w:r w:rsidRPr="00E6500A">
        <w:rPr>
          <w:rFonts w:ascii="Arial" w:hAnsi="Arial" w:cs="Arial"/>
          <w:color w:val="595959" w:themeColor="text1" w:themeTint="A6"/>
          <w:u w:val="single"/>
          <w:shd w:val="clear" w:color="auto" w:fill="FBFBFC"/>
        </w:rPr>
        <w:t>origin access identity (OAI)</w:t>
      </w:r>
      <w:r w:rsidRPr="00E6500A">
        <w:rPr>
          <w:rFonts w:ascii="Arial" w:hAnsi="Arial" w:cs="Arial"/>
          <w:color w:val="595959" w:themeColor="text1" w:themeTint="A6"/>
          <w:shd w:val="clear" w:color="auto" w:fill="FBFBFC"/>
        </w:rPr>
        <w:t xml:space="preserve"> and automatically update the bucket policy to give the origin access identity permission to access your bucket. Alternatively, you can choose to manually change the bucket policy or change ACLs, which control permissions on individual objects in your bucket.</w:t>
      </w:r>
      <w:r w:rsidR="00BB0E59" w:rsidRPr="00E6500A">
        <w:rPr>
          <w:rFonts w:ascii="Arial" w:hAnsi="Arial" w:cs="Arial"/>
          <w:color w:val="595959" w:themeColor="text1" w:themeTint="A6"/>
          <w:shd w:val="clear" w:color="auto" w:fill="FBFBFC"/>
        </w:rPr>
        <w:t xml:space="preserve"> It also prevents </w:t>
      </w:r>
      <w:r w:rsidR="00BB0E59" w:rsidRPr="00E6500A">
        <w:rPr>
          <w:rFonts w:ascii="Arial" w:hAnsi="Arial" w:cs="Arial"/>
          <w:color w:val="595959" w:themeColor="text1" w:themeTint="A6"/>
          <w:shd w:val="clear" w:color="auto" w:fill="FFFFFF"/>
        </w:rPr>
        <w:t>direct navigation to the S3 URL</w:t>
      </w:r>
    </w:p>
    <w:p w14:paraId="0BC10FE2" w14:textId="77777777" w:rsidR="0090358B" w:rsidRPr="00E6500A" w:rsidRDefault="0090358B" w:rsidP="00D41A04">
      <w:pPr>
        <w:rPr>
          <w:rFonts w:ascii="Arial" w:hAnsi="Arial" w:cs="Arial"/>
          <w:color w:val="595959" w:themeColor="text1" w:themeTint="A6"/>
          <w:shd w:val="clear" w:color="auto" w:fill="FBFBFC"/>
        </w:rPr>
      </w:pPr>
    </w:p>
    <w:p w14:paraId="5A0A3E9D" w14:textId="705209EE" w:rsidR="0090358B" w:rsidRPr="00E6500A" w:rsidRDefault="0090358B" w:rsidP="00D41A04">
      <w:pPr>
        <w:rPr>
          <w:rFonts w:ascii="Arial" w:hAnsi="Arial" w:cs="Arial"/>
          <w:color w:val="595959" w:themeColor="text1" w:themeTint="A6"/>
          <w:u w:val="single"/>
          <w:shd w:val="clear" w:color="auto" w:fill="FBFBFC"/>
        </w:rPr>
      </w:pPr>
      <w:r w:rsidRPr="00E6500A">
        <w:rPr>
          <w:rFonts w:ascii="Arial" w:hAnsi="Arial" w:cs="Arial"/>
          <w:color w:val="595959" w:themeColor="text1" w:themeTint="A6"/>
          <w:u w:val="single"/>
          <w:shd w:val="clear" w:color="auto" w:fill="FBFBFC"/>
        </w:rPr>
        <w:t>Kinesis data stream ensure the sequence of data arrival in large data volume</w:t>
      </w:r>
    </w:p>
    <w:p w14:paraId="4101CA0C" w14:textId="77777777" w:rsidR="009B04CC" w:rsidRPr="00E6500A" w:rsidRDefault="009B04CC" w:rsidP="00D41A04">
      <w:pPr>
        <w:rPr>
          <w:rFonts w:ascii="Arial" w:hAnsi="Arial" w:cs="Arial"/>
          <w:color w:val="595959" w:themeColor="text1" w:themeTint="A6"/>
          <w:u w:val="single"/>
          <w:shd w:val="clear" w:color="auto" w:fill="FBFBFC"/>
        </w:rPr>
      </w:pPr>
    </w:p>
    <w:p w14:paraId="2DB1486B" w14:textId="3570D621" w:rsidR="009B04CC" w:rsidRPr="00E6500A" w:rsidRDefault="009B04CC" w:rsidP="00D41A04">
      <w:pPr>
        <w:rPr>
          <w:rFonts w:ascii="Arial" w:hAnsi="Arial" w:cs="Arial"/>
          <w:b/>
          <w:bCs/>
          <w:color w:val="595959" w:themeColor="text1" w:themeTint="A6"/>
          <w:shd w:val="clear" w:color="auto" w:fill="FBFBFC"/>
        </w:rPr>
      </w:pPr>
      <w:r w:rsidRPr="00E6500A">
        <w:rPr>
          <w:rFonts w:ascii="Arial" w:hAnsi="Arial" w:cs="Arial"/>
          <w:color w:val="595959" w:themeColor="text1" w:themeTint="A6"/>
          <w:shd w:val="clear" w:color="auto" w:fill="FBFBFC"/>
        </w:rPr>
        <w:t xml:space="preserve">If you got your certificate from a third-party CA, import the certificate into </w:t>
      </w:r>
      <w:r w:rsidRPr="00E6500A">
        <w:rPr>
          <w:rFonts w:ascii="Arial" w:hAnsi="Arial" w:cs="Arial"/>
          <w:b/>
          <w:bCs/>
          <w:color w:val="595959" w:themeColor="text1" w:themeTint="A6"/>
          <w:shd w:val="clear" w:color="auto" w:fill="FBFBFC"/>
        </w:rPr>
        <w:t>ACM</w:t>
      </w:r>
      <w:r w:rsidRPr="00E6500A">
        <w:rPr>
          <w:rFonts w:ascii="Arial" w:hAnsi="Arial" w:cs="Arial"/>
          <w:color w:val="595959" w:themeColor="text1" w:themeTint="A6"/>
          <w:shd w:val="clear" w:color="auto" w:fill="FBFBFC"/>
        </w:rPr>
        <w:t xml:space="preserve"> or upload it to the </w:t>
      </w:r>
      <w:r w:rsidRPr="00E6500A">
        <w:rPr>
          <w:rFonts w:ascii="Arial" w:hAnsi="Arial" w:cs="Arial"/>
          <w:b/>
          <w:bCs/>
          <w:color w:val="595959" w:themeColor="text1" w:themeTint="A6"/>
          <w:shd w:val="clear" w:color="auto" w:fill="FBFBFC"/>
        </w:rPr>
        <w:t>IAM certificate store</w:t>
      </w:r>
    </w:p>
    <w:p w14:paraId="447C1378" w14:textId="77777777" w:rsidR="00D060EA" w:rsidRPr="00E6500A" w:rsidRDefault="00D060EA" w:rsidP="00D41A04">
      <w:pPr>
        <w:rPr>
          <w:rFonts w:ascii="Arial" w:hAnsi="Arial" w:cs="Arial"/>
          <w:b/>
          <w:bCs/>
          <w:color w:val="595959" w:themeColor="text1" w:themeTint="A6"/>
          <w:shd w:val="clear" w:color="auto" w:fill="FBFBFC"/>
        </w:rPr>
      </w:pPr>
    </w:p>
    <w:p w14:paraId="1507A402" w14:textId="5EBEDA3D" w:rsidR="00D060EA" w:rsidRPr="00E6500A" w:rsidRDefault="00D060EA" w:rsidP="00D41A04">
      <w:p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lastRenderedPageBreak/>
        <w:t>If your identity store is not compatible with SAML 2.0 then you can build a custom identity broker application to perform a similar function. </w:t>
      </w:r>
    </w:p>
    <w:p w14:paraId="71735994" w14:textId="77777777" w:rsidR="008072A7" w:rsidRPr="00E6500A" w:rsidRDefault="008072A7" w:rsidP="00D41A04">
      <w:pPr>
        <w:rPr>
          <w:rFonts w:ascii="Arial" w:hAnsi="Arial" w:cs="Arial"/>
          <w:color w:val="595959" w:themeColor="text1" w:themeTint="A6"/>
          <w:shd w:val="clear" w:color="auto" w:fill="FBFBFC"/>
        </w:rPr>
      </w:pPr>
    </w:p>
    <w:p w14:paraId="52BC581D" w14:textId="626E5ED1" w:rsidR="008072A7" w:rsidRPr="00E6500A" w:rsidRDefault="008072A7" w:rsidP="00D41A04">
      <w:pPr>
        <w:rPr>
          <w:rFonts w:ascii="Arial" w:hAnsi="Arial" w:cs="Arial"/>
          <w:color w:val="595959" w:themeColor="text1" w:themeTint="A6"/>
          <w:shd w:val="clear" w:color="auto" w:fill="F7F7F8"/>
        </w:rPr>
      </w:pPr>
      <w:r w:rsidRPr="00E6500A">
        <w:rPr>
          <w:rFonts w:ascii="Arial" w:hAnsi="Arial" w:cs="Arial"/>
          <w:color w:val="595959" w:themeColor="text1" w:themeTint="A6"/>
          <w:shd w:val="clear" w:color="auto" w:fill="F7F7F8"/>
        </w:rPr>
        <w:t>In AWS CloudFront, the term "origin" refers to the source location from which CloudFront retrieves the content. It represents the original server or storage location where your content is stored or generated. CloudFront acts as a content delivery network (CDN) and caches your content in edge locations worldwide, allowing for faster content delivery to end users.</w:t>
      </w:r>
      <w:r w:rsidR="0036690D" w:rsidRPr="00E6500A">
        <w:rPr>
          <w:rFonts w:ascii="Arial" w:hAnsi="Arial" w:cs="Arial"/>
          <w:color w:val="595959" w:themeColor="text1" w:themeTint="A6"/>
          <w:shd w:val="clear" w:color="auto" w:fill="F7F7F8"/>
        </w:rPr>
        <w:t xml:space="preserve"> </w:t>
      </w:r>
    </w:p>
    <w:p w14:paraId="0A60C723" w14:textId="77777777" w:rsidR="00370ED9" w:rsidRPr="00E6500A" w:rsidRDefault="00370ED9" w:rsidP="00D41A04">
      <w:pPr>
        <w:rPr>
          <w:rFonts w:ascii="Arial" w:hAnsi="Arial" w:cs="Arial"/>
          <w:color w:val="595959" w:themeColor="text1" w:themeTint="A6"/>
          <w:shd w:val="clear" w:color="auto" w:fill="F7F7F8"/>
        </w:rPr>
      </w:pPr>
    </w:p>
    <w:p w14:paraId="2F5D7097" w14:textId="51679066" w:rsidR="00370ED9" w:rsidRPr="00E6500A" w:rsidRDefault="00370ED9" w:rsidP="00D41A04">
      <w:pPr>
        <w:rPr>
          <w:rFonts w:ascii="Arial" w:hAnsi="Arial" w:cs="Arial"/>
          <w:color w:val="595959" w:themeColor="text1" w:themeTint="A6"/>
        </w:rPr>
      </w:pPr>
      <w:r w:rsidRPr="00E6500A">
        <w:rPr>
          <w:rFonts w:ascii="Arial" w:hAnsi="Arial" w:cs="Arial"/>
          <w:color w:val="595959" w:themeColor="text1" w:themeTint="A6"/>
        </w:rPr>
        <w:t xml:space="preserve">In Redshift, </w:t>
      </w:r>
      <w:r w:rsidRPr="00E6500A">
        <w:rPr>
          <w:rFonts w:ascii="Arial" w:hAnsi="Arial" w:cs="Arial"/>
          <w:color w:val="595959" w:themeColor="text1" w:themeTint="A6"/>
          <w:shd w:val="clear" w:color="auto" w:fill="FFFFFF"/>
        </w:rPr>
        <w:t>to implement a disaster recovery plan for their systems</w:t>
      </w:r>
      <w:r w:rsidRPr="00E6500A">
        <w:rPr>
          <w:rFonts w:ascii="Arial" w:hAnsi="Arial" w:cs="Arial"/>
          <w:color w:val="595959" w:themeColor="text1" w:themeTint="A6"/>
        </w:rPr>
        <w:t>, enable Cross-Region Snapshots Copy in your Amazon Redshift Cluster.</w:t>
      </w:r>
    </w:p>
    <w:p w14:paraId="5F8768DE" w14:textId="77777777" w:rsidR="00963178" w:rsidRPr="00E6500A" w:rsidRDefault="00963178" w:rsidP="00D41A04">
      <w:pPr>
        <w:rPr>
          <w:rFonts w:ascii="Arial" w:hAnsi="Arial" w:cs="Arial"/>
          <w:color w:val="595959" w:themeColor="text1" w:themeTint="A6"/>
        </w:rPr>
      </w:pPr>
    </w:p>
    <w:p w14:paraId="64F9F4BE" w14:textId="141F6822" w:rsidR="00963178" w:rsidRPr="00E6500A" w:rsidRDefault="00963178" w:rsidP="00D41A04">
      <w:pPr>
        <w:rPr>
          <w:rFonts w:ascii="Arial" w:hAnsi="Arial" w:cs="Arial"/>
          <w:color w:val="595959" w:themeColor="text1" w:themeTint="A6"/>
          <w:shd w:val="clear" w:color="auto" w:fill="FBFBFC"/>
        </w:rPr>
      </w:pPr>
      <w:r w:rsidRPr="00E6500A">
        <w:rPr>
          <w:rStyle w:val="Strong"/>
          <w:rFonts w:ascii="Arial" w:hAnsi="Arial" w:cs="Arial"/>
          <w:color w:val="595959" w:themeColor="text1" w:themeTint="A6"/>
          <w:shd w:val="clear" w:color="auto" w:fill="FBFBFC"/>
        </w:rPr>
        <w:t>AWS Application Migration Service (AWS MGN)</w:t>
      </w:r>
      <w:r w:rsidRPr="00E6500A">
        <w:rPr>
          <w:rFonts w:ascii="Arial" w:hAnsi="Arial" w:cs="Arial"/>
          <w:color w:val="595959" w:themeColor="text1" w:themeTint="A6"/>
          <w:shd w:val="clear" w:color="auto" w:fill="FBFBFC"/>
        </w:rPr>
        <w:t xml:space="preserve"> is the primary migration service recommended for </w:t>
      </w:r>
      <w:r w:rsidRPr="00E6500A">
        <w:rPr>
          <w:rFonts w:ascii="Arial" w:hAnsi="Arial" w:cs="Arial"/>
          <w:color w:val="595959" w:themeColor="text1" w:themeTint="A6"/>
          <w:u w:val="single"/>
          <w:shd w:val="clear" w:color="auto" w:fill="FBFBFC"/>
        </w:rPr>
        <w:t>lift-and-shift migrations</w:t>
      </w:r>
      <w:r w:rsidRPr="00E6500A">
        <w:rPr>
          <w:rFonts w:ascii="Arial" w:hAnsi="Arial" w:cs="Arial"/>
          <w:color w:val="595959" w:themeColor="text1" w:themeTint="A6"/>
          <w:shd w:val="clear" w:color="auto" w:fill="FBFBFC"/>
        </w:rPr>
        <w:t xml:space="preserve"> to AWS. </w:t>
      </w:r>
      <w:r w:rsidR="00DE023B" w:rsidRPr="00E6500A">
        <w:rPr>
          <w:rFonts w:ascii="Arial" w:hAnsi="Arial" w:cs="Arial"/>
          <w:color w:val="595959" w:themeColor="text1" w:themeTint="A6"/>
          <w:shd w:val="clear" w:color="auto" w:fill="FBFBFC"/>
        </w:rPr>
        <w:t>Implementation begins by installing the </w:t>
      </w:r>
      <w:r w:rsidR="00DE023B" w:rsidRPr="00E6500A">
        <w:rPr>
          <w:rStyle w:val="Strong"/>
          <w:rFonts w:ascii="Arial" w:hAnsi="Arial" w:cs="Arial"/>
          <w:color w:val="595959" w:themeColor="text1" w:themeTint="A6"/>
          <w:shd w:val="clear" w:color="auto" w:fill="FBFBFC"/>
        </w:rPr>
        <w:t>AWS Replication Agent</w:t>
      </w:r>
      <w:r w:rsidR="00DE023B" w:rsidRPr="00E6500A">
        <w:rPr>
          <w:rFonts w:ascii="Arial" w:hAnsi="Arial" w:cs="Arial"/>
          <w:color w:val="595959" w:themeColor="text1" w:themeTint="A6"/>
          <w:shd w:val="clear" w:color="auto" w:fill="FBFBFC"/>
        </w:rPr>
        <w:t> on your source servers. When you launch Test or Cutover instances, AWS Application Migration Service automatically converts your source servers to boot and run natively on AWS.</w:t>
      </w:r>
    </w:p>
    <w:p w14:paraId="25EE6E3B" w14:textId="77777777" w:rsidR="00F80955" w:rsidRPr="00E6500A" w:rsidRDefault="00F80955" w:rsidP="00D41A04">
      <w:pPr>
        <w:rPr>
          <w:rFonts w:ascii="Arial" w:hAnsi="Arial" w:cs="Arial"/>
          <w:color w:val="595959" w:themeColor="text1" w:themeTint="A6"/>
          <w:shd w:val="clear" w:color="auto" w:fill="FBFBFC"/>
        </w:rPr>
      </w:pPr>
    </w:p>
    <w:p w14:paraId="0A69E876" w14:textId="3AEFE3E8" w:rsidR="00F80955" w:rsidRPr="00E6500A" w:rsidRDefault="00F80955" w:rsidP="00D41A04">
      <w:pPr>
        <w:rPr>
          <w:rFonts w:ascii="Arial" w:hAnsi="Arial" w:cs="Arial"/>
          <w:b/>
          <w:bCs/>
          <w:color w:val="595959" w:themeColor="text1" w:themeTint="A6"/>
          <w:shd w:val="clear" w:color="auto" w:fill="FBFBFC"/>
        </w:rPr>
      </w:pPr>
      <w:r w:rsidRPr="00E6500A">
        <w:rPr>
          <w:rFonts w:ascii="Arial" w:hAnsi="Arial" w:cs="Arial"/>
          <w:b/>
          <w:bCs/>
          <w:color w:val="595959" w:themeColor="text1" w:themeTint="A6"/>
          <w:shd w:val="clear" w:color="auto" w:fill="FBFBFC"/>
        </w:rPr>
        <w:t>EC2 type and selection</w:t>
      </w:r>
    </w:p>
    <w:p w14:paraId="063BB7EB" w14:textId="00981012" w:rsidR="00F80955" w:rsidRPr="00E6500A" w:rsidRDefault="00F80955" w:rsidP="00D41A04">
      <w:pPr>
        <w:rPr>
          <w:rFonts w:ascii="Arial" w:hAnsi="Arial" w:cs="Arial"/>
          <w:b/>
          <w:bCs/>
          <w:color w:val="595959" w:themeColor="text1" w:themeTint="A6"/>
          <w:u w:val="single"/>
          <w:shd w:val="clear" w:color="auto" w:fill="FBFBFC"/>
        </w:rPr>
      </w:pPr>
      <w:r w:rsidRPr="00E6500A">
        <w:rPr>
          <w:rFonts w:ascii="Arial" w:hAnsi="Arial" w:cs="Arial"/>
          <w:noProof/>
          <w:color w:val="595959" w:themeColor="text1" w:themeTint="A6"/>
        </w:rPr>
        <w:lastRenderedPageBreak/>
        <w:drawing>
          <wp:inline distT="0" distB="0" distL="0" distR="0" wp14:anchorId="0BA95910" wp14:editId="5F2DF588">
            <wp:extent cx="5731510" cy="4897120"/>
            <wp:effectExtent l="0" t="0" r="2540" b="0"/>
            <wp:docPr id="1130481267" name="Picture 4"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81267" name="Picture 4" descr="A picture containing text, screenshot, font, documen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897120"/>
                    </a:xfrm>
                    <a:prstGeom prst="rect">
                      <a:avLst/>
                    </a:prstGeom>
                    <a:noFill/>
                    <a:ln>
                      <a:noFill/>
                    </a:ln>
                  </pic:spPr>
                </pic:pic>
              </a:graphicData>
            </a:graphic>
          </wp:inline>
        </w:drawing>
      </w:r>
    </w:p>
    <w:p w14:paraId="68D4CFF1" w14:textId="77777777" w:rsidR="0034070F" w:rsidRPr="00E6500A" w:rsidRDefault="0034070F" w:rsidP="00D41A04">
      <w:pPr>
        <w:rPr>
          <w:rFonts w:ascii="Arial" w:hAnsi="Arial" w:cs="Arial"/>
          <w:color w:val="595959" w:themeColor="text1" w:themeTint="A6"/>
          <w:shd w:val="clear" w:color="auto" w:fill="FFFFFF"/>
        </w:rPr>
      </w:pPr>
    </w:p>
    <w:p w14:paraId="3E2295B1" w14:textId="570EAB77" w:rsidR="0051339F" w:rsidRPr="00E6500A" w:rsidRDefault="0034070F" w:rsidP="00D41A04">
      <w:pPr>
        <w:rPr>
          <w:rFonts w:ascii="Arial" w:hAnsi="Arial" w:cs="Arial"/>
          <w:b/>
          <w:bCs/>
          <w:color w:val="595959" w:themeColor="text1" w:themeTint="A6"/>
          <w:u w:val="single"/>
          <w:shd w:val="clear" w:color="auto" w:fill="FBFBFC"/>
        </w:rPr>
      </w:pPr>
      <w:r w:rsidRPr="00E6500A">
        <w:rPr>
          <w:rFonts w:ascii="Arial" w:hAnsi="Arial" w:cs="Arial"/>
          <w:b/>
          <w:bCs/>
          <w:color w:val="595959" w:themeColor="text1" w:themeTint="A6"/>
          <w:shd w:val="clear" w:color="auto" w:fill="FFFFFF"/>
        </w:rPr>
        <w:t>Fastest storage option with high I/O performance for the temporary files.</w:t>
      </w:r>
    </w:p>
    <w:p w14:paraId="4DE1C713" w14:textId="5D5B5440" w:rsidR="0051339F" w:rsidRPr="00E6500A" w:rsidRDefault="0051339F" w:rsidP="00D41A04">
      <w:p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RAID 0 configuration enables you to improve your storage volumes’ performance by distributing the I/O across the volumes in a stripe. Therefore, if you add a storage volume, you get the straight addition of throughput and IOPS. This configuration can be implemented on both EBS or instance store volumes</w:t>
      </w:r>
    </w:p>
    <w:p w14:paraId="6EDB6EBD" w14:textId="77777777" w:rsidR="00860B5A" w:rsidRPr="00E6500A" w:rsidRDefault="00860B5A" w:rsidP="00D41A04">
      <w:pPr>
        <w:rPr>
          <w:rFonts w:ascii="Arial" w:hAnsi="Arial" w:cs="Arial"/>
          <w:color w:val="595959" w:themeColor="text1" w:themeTint="A6"/>
          <w:shd w:val="clear" w:color="auto" w:fill="FBFBFC"/>
        </w:rPr>
      </w:pPr>
    </w:p>
    <w:p w14:paraId="37663D69" w14:textId="77777777" w:rsidR="00860B5A" w:rsidRPr="00E6500A" w:rsidRDefault="00860B5A" w:rsidP="00D41A04">
      <w:pPr>
        <w:rPr>
          <w:rFonts w:ascii="Arial" w:hAnsi="Arial" w:cs="Arial"/>
          <w:color w:val="595959" w:themeColor="text1" w:themeTint="A6"/>
          <w:shd w:val="clear" w:color="auto" w:fill="FBFBFC"/>
        </w:rPr>
      </w:pPr>
    </w:p>
    <w:p w14:paraId="2E9D2B42" w14:textId="09E1E5B0" w:rsidR="00860B5A" w:rsidRPr="00E6500A" w:rsidRDefault="00860B5A" w:rsidP="00D41A04">
      <w:pPr>
        <w:rPr>
          <w:rFonts w:ascii="Arial" w:hAnsi="Arial" w:cs="Arial"/>
          <w:b/>
          <w:bCs/>
          <w:color w:val="595959" w:themeColor="text1" w:themeTint="A6"/>
          <w:shd w:val="clear" w:color="auto" w:fill="FBFBFC"/>
        </w:rPr>
      </w:pPr>
      <w:r w:rsidRPr="00E6500A">
        <w:rPr>
          <w:rFonts w:ascii="Arial" w:hAnsi="Arial" w:cs="Arial"/>
          <w:color w:val="595959" w:themeColor="text1" w:themeTint="A6"/>
          <w:shd w:val="clear" w:color="auto" w:fill="FBFBFC"/>
        </w:rPr>
        <w:t xml:space="preserve">Regular Amazon RDS Metrics in CloudWatch: </w:t>
      </w:r>
      <w:r w:rsidRPr="00E6500A">
        <w:rPr>
          <w:rStyle w:val="Strong"/>
          <w:rFonts w:ascii="Arial" w:hAnsi="Arial" w:cs="Arial"/>
          <w:color w:val="595959" w:themeColor="text1" w:themeTint="A6"/>
          <w:shd w:val="clear" w:color="auto" w:fill="FBFBFC"/>
        </w:rPr>
        <w:t>CPU Utilization, Database Connections, </w:t>
      </w:r>
      <w:r w:rsidRPr="00E6500A">
        <w:rPr>
          <w:rFonts w:ascii="Arial" w:hAnsi="Arial" w:cs="Arial"/>
          <w:color w:val="595959" w:themeColor="text1" w:themeTint="A6"/>
          <w:shd w:val="clear" w:color="auto" w:fill="FBFBFC"/>
        </w:rPr>
        <w:t>and</w:t>
      </w:r>
      <w:r w:rsidRPr="00E6500A">
        <w:rPr>
          <w:rStyle w:val="Strong"/>
          <w:rFonts w:ascii="Arial" w:hAnsi="Arial" w:cs="Arial"/>
          <w:color w:val="595959" w:themeColor="text1" w:themeTint="A6"/>
          <w:shd w:val="clear" w:color="auto" w:fill="FBFBFC"/>
        </w:rPr>
        <w:t> Freeable Memory</w:t>
      </w:r>
      <w:r w:rsidRPr="00E6500A">
        <w:rPr>
          <w:rFonts w:ascii="Arial" w:hAnsi="Arial" w:cs="Arial"/>
          <w:b/>
          <w:bCs/>
          <w:color w:val="595959" w:themeColor="text1" w:themeTint="A6"/>
          <w:shd w:val="clear" w:color="auto" w:fill="FBFBFC"/>
        </w:rPr>
        <w:t> </w:t>
      </w:r>
    </w:p>
    <w:p w14:paraId="77A18114" w14:textId="6BE10FA6" w:rsidR="00860B5A" w:rsidRPr="00E6500A" w:rsidRDefault="0050041F" w:rsidP="00D41A04">
      <w:pPr>
        <w:rPr>
          <w:rStyle w:val="Strong"/>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 xml:space="preserve">Enhanced Monitoring metrics: </w:t>
      </w:r>
      <w:r w:rsidRPr="00E6500A">
        <w:rPr>
          <w:rStyle w:val="Strong"/>
          <w:rFonts w:ascii="Arial" w:hAnsi="Arial" w:cs="Arial"/>
          <w:color w:val="595959" w:themeColor="text1" w:themeTint="A6"/>
          <w:shd w:val="clear" w:color="auto" w:fill="FBFBFC"/>
        </w:rPr>
        <w:t>RDS processes, OS processes</w:t>
      </w:r>
    </w:p>
    <w:p w14:paraId="5BB9AC5D" w14:textId="77777777" w:rsidR="00C95527" w:rsidRPr="00E6500A" w:rsidRDefault="00C95527" w:rsidP="00D41A04">
      <w:pPr>
        <w:rPr>
          <w:rStyle w:val="Strong"/>
          <w:rFonts w:ascii="Arial" w:hAnsi="Arial" w:cs="Arial"/>
          <w:color w:val="595959" w:themeColor="text1" w:themeTint="A6"/>
          <w:shd w:val="clear" w:color="auto" w:fill="FBFBFC"/>
        </w:rPr>
      </w:pPr>
    </w:p>
    <w:p w14:paraId="12292AB5" w14:textId="002E9A2F" w:rsidR="00CA60BD" w:rsidRPr="00E6500A" w:rsidRDefault="00C95527" w:rsidP="00D41A04">
      <w:pPr>
        <w:rPr>
          <w:rFonts w:ascii="Arial" w:hAnsi="Arial" w:cs="Arial"/>
          <w:b/>
          <w:bCs/>
          <w:color w:val="595959" w:themeColor="text1" w:themeTint="A6"/>
          <w:sz w:val="23"/>
          <w:szCs w:val="23"/>
          <w:shd w:val="clear" w:color="auto" w:fill="FBFBFC"/>
        </w:rPr>
      </w:pPr>
      <w:r w:rsidRPr="00E6500A">
        <w:rPr>
          <w:rFonts w:ascii="Arial" w:hAnsi="Arial" w:cs="Arial"/>
          <w:b/>
          <w:bCs/>
          <w:color w:val="595959" w:themeColor="text1" w:themeTint="A6"/>
          <w:sz w:val="23"/>
          <w:szCs w:val="23"/>
          <w:shd w:val="clear" w:color="auto" w:fill="FBFBFC"/>
        </w:rPr>
        <w:t xml:space="preserve">Transit Gateway </w:t>
      </w:r>
      <w:r w:rsidR="008470CE" w:rsidRPr="00E6500A">
        <w:rPr>
          <w:rFonts w:ascii="Arial" w:hAnsi="Arial" w:cs="Arial"/>
          <w:b/>
          <w:bCs/>
          <w:color w:val="595959" w:themeColor="text1" w:themeTint="A6"/>
          <w:sz w:val="23"/>
          <w:szCs w:val="23"/>
          <w:shd w:val="clear" w:color="auto" w:fill="FBFBFC"/>
        </w:rPr>
        <w:t>–</w:t>
      </w:r>
      <w:r w:rsidRPr="00E6500A">
        <w:rPr>
          <w:rFonts w:ascii="Arial" w:hAnsi="Arial" w:cs="Arial"/>
          <w:b/>
          <w:bCs/>
          <w:color w:val="595959" w:themeColor="text1" w:themeTint="A6"/>
          <w:sz w:val="23"/>
          <w:szCs w:val="23"/>
          <w:shd w:val="clear" w:color="auto" w:fill="FBFBFC"/>
        </w:rPr>
        <w:t xml:space="preserve"> </w:t>
      </w:r>
      <w:r w:rsidR="008470CE" w:rsidRPr="00E6500A">
        <w:rPr>
          <w:rFonts w:ascii="Arial" w:hAnsi="Arial" w:cs="Arial"/>
          <w:b/>
          <w:bCs/>
          <w:color w:val="595959" w:themeColor="text1" w:themeTint="A6"/>
          <w:sz w:val="23"/>
          <w:szCs w:val="23"/>
          <w:shd w:val="clear" w:color="auto" w:fill="FBFBFC"/>
        </w:rPr>
        <w:t>equal-cost multi-path (</w:t>
      </w:r>
      <w:r w:rsidRPr="00E6500A">
        <w:rPr>
          <w:rFonts w:ascii="Arial" w:hAnsi="Arial" w:cs="Arial"/>
          <w:b/>
          <w:bCs/>
          <w:color w:val="595959" w:themeColor="text1" w:themeTint="A6"/>
          <w:sz w:val="23"/>
          <w:szCs w:val="23"/>
          <w:shd w:val="clear" w:color="auto" w:fill="FBFBFC"/>
        </w:rPr>
        <w:t>ECMP</w:t>
      </w:r>
      <w:r w:rsidR="008470CE" w:rsidRPr="00E6500A">
        <w:rPr>
          <w:rFonts w:ascii="Arial" w:hAnsi="Arial" w:cs="Arial"/>
          <w:b/>
          <w:bCs/>
          <w:color w:val="595959" w:themeColor="text1" w:themeTint="A6"/>
          <w:sz w:val="23"/>
          <w:szCs w:val="23"/>
          <w:shd w:val="clear" w:color="auto" w:fill="FBFBFC"/>
        </w:rPr>
        <w:t>)</w:t>
      </w:r>
    </w:p>
    <w:p w14:paraId="4F5007E6" w14:textId="77777777" w:rsidR="008470CE" w:rsidRPr="00E6500A" w:rsidRDefault="008470CE" w:rsidP="008470CE">
      <w:pPr>
        <w:pStyle w:val="ListParagraph"/>
        <w:numPr>
          <w:ilvl w:val="0"/>
          <w:numId w:val="1"/>
        </w:numPr>
        <w:rPr>
          <w:rStyle w:val="Strong"/>
          <w:rFonts w:ascii="Arial" w:hAnsi="Arial" w:cs="Arial"/>
          <w:color w:val="595959" w:themeColor="text1" w:themeTint="A6"/>
          <w:shd w:val="clear" w:color="auto" w:fill="FBFBFC"/>
        </w:rPr>
      </w:pPr>
      <w:r w:rsidRPr="00E6500A">
        <w:rPr>
          <w:rFonts w:ascii="Arial" w:hAnsi="Arial" w:cs="Arial"/>
          <w:color w:val="595959" w:themeColor="text1" w:themeTint="A6"/>
          <w:sz w:val="23"/>
          <w:szCs w:val="23"/>
          <w:shd w:val="clear" w:color="auto" w:fill="FBFBFC"/>
        </w:rPr>
        <w:t>The maximum tunnel for a VPN connection is two</w:t>
      </w:r>
    </w:p>
    <w:p w14:paraId="5EC31201" w14:textId="619F8072" w:rsidR="00CA60BD" w:rsidRPr="00E6500A" w:rsidRDefault="006738BF" w:rsidP="00D41A04">
      <w:pPr>
        <w:pStyle w:val="ListParagraph"/>
        <w:numPr>
          <w:ilvl w:val="0"/>
          <w:numId w:val="1"/>
        </w:numPr>
        <w:rPr>
          <w:rStyle w:val="Strong"/>
          <w:rFonts w:ascii="Arial" w:hAnsi="Arial" w:cs="Arial"/>
          <w:b w:val="0"/>
          <w:bCs w:val="0"/>
          <w:color w:val="595959" w:themeColor="text1" w:themeTint="A6"/>
          <w:shd w:val="clear" w:color="auto" w:fill="FBFBFC"/>
        </w:rPr>
      </w:pPr>
      <w:r w:rsidRPr="00E6500A">
        <w:rPr>
          <w:rFonts w:ascii="Arial" w:hAnsi="Arial" w:cs="Arial"/>
          <w:color w:val="595959" w:themeColor="text1" w:themeTint="A6"/>
          <w:sz w:val="23"/>
          <w:szCs w:val="23"/>
          <w:shd w:val="clear" w:color="auto" w:fill="FBFBFC"/>
        </w:rPr>
        <w:t xml:space="preserve">AWS Transit Gateway also </w:t>
      </w:r>
      <w:r w:rsidRPr="00E6500A">
        <w:rPr>
          <w:rFonts w:ascii="Arial" w:hAnsi="Arial" w:cs="Arial"/>
          <w:b/>
          <w:bCs/>
          <w:color w:val="595959" w:themeColor="text1" w:themeTint="A6"/>
          <w:sz w:val="23"/>
          <w:szCs w:val="23"/>
          <w:shd w:val="clear" w:color="auto" w:fill="FBFBFC"/>
        </w:rPr>
        <w:t>enables</w:t>
      </w:r>
      <w:r w:rsidRPr="00E6500A">
        <w:rPr>
          <w:rFonts w:ascii="Arial" w:hAnsi="Arial" w:cs="Arial"/>
          <w:color w:val="595959" w:themeColor="text1" w:themeTint="A6"/>
          <w:sz w:val="23"/>
          <w:szCs w:val="23"/>
          <w:shd w:val="clear" w:color="auto" w:fill="FBFBFC"/>
        </w:rPr>
        <w:t xml:space="preserve"> you to </w:t>
      </w:r>
      <w:r w:rsidRPr="00E6500A">
        <w:rPr>
          <w:rFonts w:ascii="Arial" w:hAnsi="Arial" w:cs="Arial"/>
          <w:b/>
          <w:bCs/>
          <w:color w:val="595959" w:themeColor="text1" w:themeTint="A6"/>
          <w:sz w:val="23"/>
          <w:szCs w:val="23"/>
          <w:u w:val="single"/>
          <w:shd w:val="clear" w:color="auto" w:fill="FBFBFC"/>
        </w:rPr>
        <w:t>scale the IPsec VPN throughput</w:t>
      </w:r>
      <w:r w:rsidRPr="00E6500A">
        <w:rPr>
          <w:rFonts w:ascii="Arial" w:hAnsi="Arial" w:cs="Arial"/>
          <w:color w:val="595959" w:themeColor="text1" w:themeTint="A6"/>
          <w:sz w:val="23"/>
          <w:szCs w:val="23"/>
          <w:shd w:val="clear" w:color="auto" w:fill="FBFBFC"/>
        </w:rPr>
        <w:t xml:space="preserve"> with </w:t>
      </w:r>
      <w:r w:rsidRPr="00E6500A">
        <w:rPr>
          <w:rFonts w:ascii="Arial" w:hAnsi="Arial" w:cs="Arial"/>
          <w:b/>
          <w:bCs/>
          <w:color w:val="595959" w:themeColor="text1" w:themeTint="A6"/>
          <w:sz w:val="23"/>
          <w:szCs w:val="23"/>
          <w:shd w:val="clear" w:color="auto" w:fill="FBFBFC"/>
        </w:rPr>
        <w:t>equal-cost multi-path (ECMP) routing</w:t>
      </w:r>
      <w:r w:rsidRPr="00E6500A">
        <w:rPr>
          <w:rFonts w:ascii="Arial" w:hAnsi="Arial" w:cs="Arial"/>
          <w:color w:val="595959" w:themeColor="text1" w:themeTint="A6"/>
          <w:sz w:val="23"/>
          <w:szCs w:val="23"/>
          <w:shd w:val="clear" w:color="auto" w:fill="FBFBFC"/>
        </w:rPr>
        <w:t xml:space="preserve"> support over multiple VPN tunnels. </w:t>
      </w:r>
      <w:r w:rsidRPr="00E6500A">
        <w:rPr>
          <w:rFonts w:ascii="Arial" w:hAnsi="Arial" w:cs="Arial"/>
          <w:color w:val="595959" w:themeColor="text1" w:themeTint="A6"/>
          <w:sz w:val="23"/>
          <w:szCs w:val="23"/>
          <w:shd w:val="clear" w:color="auto" w:fill="FBFBFC"/>
        </w:rPr>
        <w:lastRenderedPageBreak/>
        <w:t xml:space="preserve">A single VPN tunnel still has a maximum throughput of 1.25 Gbps. If you </w:t>
      </w:r>
      <w:r w:rsidRPr="00E6500A">
        <w:rPr>
          <w:rFonts w:ascii="Arial" w:hAnsi="Arial" w:cs="Arial"/>
          <w:b/>
          <w:bCs/>
          <w:color w:val="595959" w:themeColor="text1" w:themeTint="A6"/>
          <w:sz w:val="23"/>
          <w:szCs w:val="23"/>
          <w:u w:val="single"/>
          <w:shd w:val="clear" w:color="auto" w:fill="FBFBFC"/>
        </w:rPr>
        <w:t>establish multiple VPN tunnels</w:t>
      </w:r>
      <w:r w:rsidRPr="00E6500A">
        <w:rPr>
          <w:rFonts w:ascii="Arial" w:hAnsi="Arial" w:cs="Arial"/>
          <w:color w:val="595959" w:themeColor="text1" w:themeTint="A6"/>
          <w:sz w:val="23"/>
          <w:szCs w:val="23"/>
          <w:shd w:val="clear" w:color="auto" w:fill="FBFBFC"/>
        </w:rPr>
        <w:t xml:space="preserve"> to an ECMP-enabled transit gateway, it </w:t>
      </w:r>
      <w:r w:rsidRPr="00E6500A">
        <w:rPr>
          <w:rFonts w:ascii="Arial" w:hAnsi="Arial" w:cs="Arial"/>
          <w:b/>
          <w:bCs/>
          <w:color w:val="595959" w:themeColor="text1" w:themeTint="A6"/>
          <w:sz w:val="23"/>
          <w:szCs w:val="23"/>
          <w:shd w:val="clear" w:color="auto" w:fill="FBFBFC"/>
        </w:rPr>
        <w:t>can scale beyond the default limit of 1.25 Gbps</w:t>
      </w:r>
      <w:r w:rsidRPr="00E6500A">
        <w:rPr>
          <w:rFonts w:ascii="Arial" w:hAnsi="Arial" w:cs="Arial"/>
          <w:color w:val="595959" w:themeColor="text1" w:themeTint="A6"/>
          <w:sz w:val="23"/>
          <w:szCs w:val="23"/>
          <w:shd w:val="clear" w:color="auto" w:fill="FBFBFC"/>
        </w:rPr>
        <w:t>.</w:t>
      </w:r>
    </w:p>
    <w:p w14:paraId="41FCA873" w14:textId="77777777" w:rsidR="006738BF" w:rsidRPr="00E6500A" w:rsidRDefault="006738BF" w:rsidP="00D41A04">
      <w:pPr>
        <w:rPr>
          <w:rStyle w:val="Strong"/>
          <w:rFonts w:ascii="Arial" w:hAnsi="Arial" w:cs="Arial"/>
          <w:color w:val="595959" w:themeColor="text1" w:themeTint="A6"/>
          <w:shd w:val="clear" w:color="auto" w:fill="FBFBFC"/>
        </w:rPr>
      </w:pPr>
    </w:p>
    <w:p w14:paraId="1BC2D097" w14:textId="5C601A1E" w:rsidR="008D4793" w:rsidRPr="00E6500A" w:rsidRDefault="00A25F96" w:rsidP="00D41A04">
      <w:pPr>
        <w:rPr>
          <w:rStyle w:val="Strong"/>
          <w:rFonts w:ascii="Arial" w:hAnsi="Arial" w:cs="Arial"/>
          <w:b w:val="0"/>
          <w:bCs w:val="0"/>
          <w:color w:val="595959" w:themeColor="text1" w:themeTint="A6"/>
          <w:shd w:val="clear" w:color="auto" w:fill="FBFBFC"/>
        </w:rPr>
      </w:pPr>
      <w:r w:rsidRPr="00E6500A">
        <w:rPr>
          <w:rFonts w:ascii="Arial" w:hAnsi="Arial" w:cs="Arial"/>
          <w:b/>
          <w:bCs/>
          <w:color w:val="595959" w:themeColor="text1" w:themeTint="A6"/>
          <w:sz w:val="23"/>
          <w:szCs w:val="23"/>
          <w:shd w:val="clear" w:color="auto" w:fill="FBFBFC"/>
        </w:rPr>
        <w:t xml:space="preserve">Enhanced networking, </w:t>
      </w:r>
      <w:r w:rsidR="00D874C1" w:rsidRPr="00E6500A">
        <w:rPr>
          <w:rFonts w:ascii="Arial" w:hAnsi="Arial" w:cs="Arial"/>
          <w:b/>
          <w:bCs/>
          <w:color w:val="595959" w:themeColor="text1" w:themeTint="A6"/>
          <w:sz w:val="23"/>
          <w:szCs w:val="23"/>
        </w:rPr>
        <w:t>Elastic Network Adapter (</w:t>
      </w:r>
      <w:r w:rsidR="008D4793" w:rsidRPr="00E6500A">
        <w:rPr>
          <w:rFonts w:ascii="Arial" w:hAnsi="Arial" w:cs="Arial"/>
          <w:b/>
          <w:bCs/>
          <w:color w:val="595959" w:themeColor="text1" w:themeTint="A6"/>
          <w:sz w:val="23"/>
          <w:szCs w:val="23"/>
          <w:shd w:val="clear" w:color="auto" w:fill="FBFBFC"/>
        </w:rPr>
        <w:t>ENA</w:t>
      </w:r>
      <w:r w:rsidRPr="00E6500A">
        <w:rPr>
          <w:rFonts w:ascii="Arial" w:hAnsi="Arial" w:cs="Arial"/>
          <w:b/>
          <w:bCs/>
          <w:color w:val="595959" w:themeColor="text1" w:themeTint="A6"/>
          <w:sz w:val="23"/>
          <w:szCs w:val="23"/>
          <w:shd w:val="clear" w:color="auto" w:fill="FBFBFC"/>
        </w:rPr>
        <w:t>)</w:t>
      </w:r>
      <w:r w:rsidR="008D4793" w:rsidRPr="00E6500A">
        <w:rPr>
          <w:rFonts w:ascii="Arial" w:hAnsi="Arial" w:cs="Arial"/>
          <w:b/>
          <w:bCs/>
          <w:color w:val="595959" w:themeColor="text1" w:themeTint="A6"/>
          <w:sz w:val="23"/>
          <w:szCs w:val="23"/>
          <w:shd w:val="clear" w:color="auto" w:fill="FBFBFC"/>
        </w:rPr>
        <w:t xml:space="preserve"> &amp; </w:t>
      </w:r>
      <w:r w:rsidR="00D874C1" w:rsidRPr="00E6500A">
        <w:rPr>
          <w:rFonts w:ascii="Arial" w:hAnsi="Arial" w:cs="Arial"/>
          <w:b/>
          <w:bCs/>
          <w:color w:val="595959" w:themeColor="text1" w:themeTint="A6"/>
          <w:sz w:val="23"/>
          <w:szCs w:val="23"/>
        </w:rPr>
        <w:t>Elastic Fabric Adapter (</w:t>
      </w:r>
      <w:r w:rsidR="008D4793" w:rsidRPr="00E6500A">
        <w:rPr>
          <w:rFonts w:ascii="Arial" w:hAnsi="Arial" w:cs="Arial"/>
          <w:b/>
          <w:bCs/>
          <w:color w:val="595959" w:themeColor="text1" w:themeTint="A6"/>
          <w:sz w:val="23"/>
          <w:szCs w:val="23"/>
        </w:rPr>
        <w:t>EFA</w:t>
      </w:r>
      <w:r w:rsidR="00D874C1" w:rsidRPr="00E6500A">
        <w:rPr>
          <w:rFonts w:ascii="Arial" w:hAnsi="Arial" w:cs="Arial"/>
          <w:b/>
          <w:bCs/>
          <w:color w:val="595959" w:themeColor="text1" w:themeTint="A6"/>
          <w:sz w:val="23"/>
          <w:szCs w:val="23"/>
        </w:rPr>
        <w:t>)</w:t>
      </w:r>
    </w:p>
    <w:p w14:paraId="14768BD0" w14:textId="77777777" w:rsidR="0054013F" w:rsidRPr="00E6500A" w:rsidRDefault="00FB2868" w:rsidP="006B4F40">
      <w:pPr>
        <w:pStyle w:val="ListParagraph"/>
        <w:numPr>
          <w:ilvl w:val="0"/>
          <w:numId w:val="1"/>
        </w:numPr>
        <w:rPr>
          <w:rFonts w:ascii="Arial" w:hAnsi="Arial" w:cs="Arial"/>
          <w:b/>
          <w:bCs/>
          <w:color w:val="595959" w:themeColor="text1" w:themeTint="A6"/>
          <w:u w:val="single"/>
          <w:shd w:val="clear" w:color="auto" w:fill="FBFBFC"/>
        </w:rPr>
      </w:pPr>
      <w:r w:rsidRPr="00E6500A">
        <w:rPr>
          <w:rFonts w:ascii="Arial" w:hAnsi="Arial" w:cs="Arial"/>
          <w:color w:val="595959" w:themeColor="text1" w:themeTint="A6"/>
          <w:sz w:val="23"/>
          <w:szCs w:val="23"/>
          <w:shd w:val="clear" w:color="auto" w:fill="FBFBFC"/>
        </w:rPr>
        <w:t xml:space="preserve">Enhanced networking uses single root I/O virtualization (SR-IOV) to provide </w:t>
      </w:r>
      <w:r w:rsidR="00B02F26" w:rsidRPr="00E6500A">
        <w:rPr>
          <w:rFonts w:ascii="Arial" w:hAnsi="Arial" w:cs="Arial"/>
          <w:color w:val="595959" w:themeColor="text1" w:themeTint="A6"/>
          <w:sz w:val="23"/>
          <w:szCs w:val="23"/>
          <w:shd w:val="clear" w:color="auto" w:fill="FBFBFC"/>
        </w:rPr>
        <w:t>SR-IOV to provides higher I/O performance and lower CPU utilization when compared to traditional virtualized network interfaces</w:t>
      </w:r>
    </w:p>
    <w:p w14:paraId="5433B9D2" w14:textId="6B14B527" w:rsidR="00B02F26" w:rsidRPr="00E6500A" w:rsidRDefault="00B02F26" w:rsidP="006B4F40">
      <w:pPr>
        <w:pStyle w:val="ListParagraph"/>
        <w:numPr>
          <w:ilvl w:val="0"/>
          <w:numId w:val="1"/>
        </w:numPr>
        <w:rPr>
          <w:rFonts w:ascii="Arial" w:hAnsi="Arial" w:cs="Arial"/>
          <w:b/>
          <w:bCs/>
          <w:color w:val="595959" w:themeColor="text1" w:themeTint="A6"/>
          <w:u w:val="single"/>
          <w:shd w:val="clear" w:color="auto" w:fill="FBFBFC"/>
        </w:rPr>
      </w:pPr>
      <w:r w:rsidRPr="00E6500A">
        <w:rPr>
          <w:rFonts w:ascii="Amazon Ember" w:hAnsi="Amazon Ember"/>
          <w:color w:val="595959" w:themeColor="text1" w:themeTint="A6"/>
          <w:shd w:val="clear" w:color="auto" w:fill="FFFFFF"/>
        </w:rPr>
        <w:t xml:space="preserve">Enhanced networking provides </w:t>
      </w:r>
    </w:p>
    <w:p w14:paraId="53EF68C6" w14:textId="3CFC5E03" w:rsidR="00AA43B5" w:rsidRPr="00E6500A" w:rsidRDefault="0096422F" w:rsidP="00AA43B5">
      <w:pPr>
        <w:pStyle w:val="ListParagraph"/>
        <w:numPr>
          <w:ilvl w:val="1"/>
          <w:numId w:val="1"/>
        </w:numPr>
        <w:rPr>
          <w:rFonts w:ascii="Arial" w:hAnsi="Arial" w:cs="Arial"/>
          <w:b/>
          <w:bCs/>
          <w:color w:val="595959" w:themeColor="text1" w:themeTint="A6"/>
          <w:u w:val="single"/>
          <w:shd w:val="clear" w:color="auto" w:fill="FBFBFC"/>
        </w:rPr>
      </w:pPr>
      <w:r w:rsidRPr="00E6500A">
        <w:rPr>
          <w:rFonts w:ascii="Arial" w:hAnsi="Arial" w:cs="Arial"/>
          <w:b/>
          <w:bCs/>
          <w:color w:val="595959" w:themeColor="text1" w:themeTint="A6"/>
          <w:u w:val="single"/>
          <w:shd w:val="clear" w:color="auto" w:fill="FBFBFC"/>
        </w:rPr>
        <w:t>higher bandwidth</w:t>
      </w:r>
    </w:p>
    <w:p w14:paraId="5F6CA266" w14:textId="77777777" w:rsidR="00B02F26" w:rsidRPr="00E6500A" w:rsidRDefault="00B02F26" w:rsidP="00B02F26">
      <w:pPr>
        <w:pStyle w:val="ListParagraph"/>
        <w:numPr>
          <w:ilvl w:val="1"/>
          <w:numId w:val="1"/>
        </w:numPr>
        <w:rPr>
          <w:rFonts w:ascii="Arial" w:hAnsi="Arial" w:cs="Arial"/>
          <w:color w:val="595959" w:themeColor="text1" w:themeTint="A6"/>
          <w:u w:val="single"/>
          <w:shd w:val="clear" w:color="auto" w:fill="FBFBFC"/>
        </w:rPr>
      </w:pPr>
      <w:r w:rsidRPr="00E6500A">
        <w:rPr>
          <w:rFonts w:ascii="Amazon Ember" w:hAnsi="Amazon Ember"/>
          <w:color w:val="595959" w:themeColor="text1" w:themeTint="A6"/>
          <w:u w:val="single"/>
          <w:shd w:val="clear" w:color="auto" w:fill="FFFFFF"/>
        </w:rPr>
        <w:t>higher bandwidth, higher packet per second (PPS) performance</w:t>
      </w:r>
    </w:p>
    <w:p w14:paraId="76A933C3" w14:textId="3A209DA4" w:rsidR="00B02F26" w:rsidRPr="00E6500A" w:rsidRDefault="00B02F26" w:rsidP="00BE63B5">
      <w:pPr>
        <w:pStyle w:val="ListParagraph"/>
        <w:numPr>
          <w:ilvl w:val="1"/>
          <w:numId w:val="1"/>
        </w:numPr>
        <w:rPr>
          <w:rFonts w:ascii="Arial" w:hAnsi="Arial" w:cs="Arial"/>
          <w:b/>
          <w:bCs/>
          <w:color w:val="595959" w:themeColor="text1" w:themeTint="A6"/>
          <w:u w:val="single"/>
          <w:shd w:val="clear" w:color="auto" w:fill="FBFBFC"/>
        </w:rPr>
      </w:pPr>
      <w:r w:rsidRPr="00E6500A">
        <w:rPr>
          <w:rFonts w:ascii="Amazon Ember" w:hAnsi="Amazon Ember"/>
          <w:color w:val="595959" w:themeColor="text1" w:themeTint="A6"/>
          <w:u w:val="single"/>
          <w:shd w:val="clear" w:color="auto" w:fill="FFFFFF"/>
        </w:rPr>
        <w:t>consistently lower inter-instance latencies</w:t>
      </w:r>
    </w:p>
    <w:p w14:paraId="32206FD9" w14:textId="6BC41B22" w:rsidR="00FB2868" w:rsidRPr="00E6500A" w:rsidRDefault="00FB2868" w:rsidP="00F26575">
      <w:pPr>
        <w:pStyle w:val="ListParagraph"/>
        <w:numPr>
          <w:ilvl w:val="0"/>
          <w:numId w:val="1"/>
        </w:numPr>
        <w:rPr>
          <w:rFonts w:ascii="Arial" w:hAnsi="Arial" w:cs="Arial"/>
          <w:b/>
          <w:bCs/>
          <w:color w:val="595959" w:themeColor="text1" w:themeTint="A6"/>
          <w:u w:val="single"/>
          <w:shd w:val="clear" w:color="auto" w:fill="FBFBFC"/>
        </w:rPr>
      </w:pPr>
      <w:r w:rsidRPr="00E6500A">
        <w:rPr>
          <w:rFonts w:ascii="Arial" w:hAnsi="Arial" w:cs="Arial"/>
          <w:color w:val="595959" w:themeColor="text1" w:themeTint="A6"/>
          <w:sz w:val="23"/>
          <w:szCs w:val="23"/>
          <w:shd w:val="clear" w:color="auto" w:fill="FBFBFC"/>
        </w:rPr>
        <w:t xml:space="preserve">Amazon EC2 provides </w:t>
      </w:r>
      <w:r w:rsidRPr="00E6500A">
        <w:rPr>
          <w:rFonts w:ascii="Arial" w:hAnsi="Arial" w:cs="Arial"/>
          <w:color w:val="595959" w:themeColor="text1" w:themeTint="A6"/>
          <w:sz w:val="23"/>
          <w:szCs w:val="23"/>
          <w:u w:val="single"/>
          <w:shd w:val="clear" w:color="auto" w:fill="FBFBFC"/>
        </w:rPr>
        <w:t>enhanced networking capabilities through</w:t>
      </w:r>
      <w:r w:rsidRPr="00E6500A">
        <w:rPr>
          <w:rFonts w:ascii="Arial" w:hAnsi="Arial" w:cs="Arial"/>
          <w:color w:val="595959" w:themeColor="text1" w:themeTint="A6"/>
          <w:sz w:val="23"/>
          <w:szCs w:val="23"/>
          <w:shd w:val="clear" w:color="auto" w:fill="FBFBFC"/>
        </w:rPr>
        <w:t xml:space="preserve"> the </w:t>
      </w:r>
      <w:r w:rsidRPr="00E6500A">
        <w:rPr>
          <w:rFonts w:ascii="Arial" w:hAnsi="Arial" w:cs="Arial"/>
          <w:b/>
          <w:bCs/>
          <w:color w:val="595959" w:themeColor="text1" w:themeTint="A6"/>
          <w:sz w:val="23"/>
          <w:szCs w:val="23"/>
          <w:u w:val="single"/>
          <w:shd w:val="clear" w:color="auto" w:fill="FBFBFC"/>
        </w:rPr>
        <w:t>Elastic Network Adapter (ENA). </w:t>
      </w:r>
    </w:p>
    <w:p w14:paraId="3DA980EB" w14:textId="69E31468" w:rsidR="008D4793" w:rsidRPr="00E6500A" w:rsidRDefault="008D4793" w:rsidP="00F26575">
      <w:pPr>
        <w:pStyle w:val="NormalWeb"/>
        <w:numPr>
          <w:ilvl w:val="0"/>
          <w:numId w:val="1"/>
        </w:numPr>
        <w:shd w:val="clear" w:color="auto" w:fill="FBFBFC"/>
        <w:spacing w:before="0" w:beforeAutospacing="0" w:after="150" w:afterAutospacing="0"/>
        <w:rPr>
          <w:rFonts w:ascii="Arial" w:hAnsi="Arial" w:cs="Arial"/>
          <w:color w:val="595959" w:themeColor="text1" w:themeTint="A6"/>
          <w:sz w:val="23"/>
          <w:szCs w:val="23"/>
        </w:rPr>
      </w:pPr>
      <w:r w:rsidRPr="00E6500A">
        <w:rPr>
          <w:rFonts w:ascii="Arial" w:hAnsi="Arial" w:cs="Arial"/>
          <w:color w:val="595959" w:themeColor="text1" w:themeTint="A6"/>
          <w:sz w:val="23"/>
          <w:szCs w:val="23"/>
        </w:rPr>
        <w:t xml:space="preserve">An </w:t>
      </w:r>
      <w:r w:rsidRPr="00E6500A">
        <w:rPr>
          <w:rFonts w:ascii="Arial" w:hAnsi="Arial" w:cs="Arial"/>
          <w:b/>
          <w:bCs/>
          <w:color w:val="595959" w:themeColor="text1" w:themeTint="A6"/>
          <w:sz w:val="23"/>
          <w:szCs w:val="23"/>
        </w:rPr>
        <w:t>Elastic Fabric Adapter (EFA)</w:t>
      </w:r>
      <w:r w:rsidRPr="00E6500A">
        <w:rPr>
          <w:rFonts w:ascii="Arial" w:hAnsi="Arial" w:cs="Arial"/>
          <w:color w:val="595959" w:themeColor="text1" w:themeTint="A6"/>
          <w:sz w:val="23"/>
          <w:szCs w:val="23"/>
        </w:rPr>
        <w:t xml:space="preserve"> is simply an Elastic Network Adapter (ENA) with </w:t>
      </w:r>
      <w:r w:rsidRPr="00E6500A">
        <w:rPr>
          <w:rFonts w:ascii="Arial" w:hAnsi="Arial" w:cs="Arial"/>
          <w:color w:val="595959" w:themeColor="text1" w:themeTint="A6"/>
          <w:sz w:val="23"/>
          <w:szCs w:val="23"/>
          <w:u w:val="single"/>
        </w:rPr>
        <w:t>added capabilities</w:t>
      </w:r>
      <w:r w:rsidRPr="00E6500A">
        <w:rPr>
          <w:rFonts w:ascii="Arial" w:hAnsi="Arial" w:cs="Arial"/>
          <w:color w:val="595959" w:themeColor="text1" w:themeTint="A6"/>
          <w:sz w:val="23"/>
          <w:szCs w:val="23"/>
        </w:rPr>
        <w:t>. It provides all of the functionality of an ENA, with additional OS-bypass functionality. OS-bypass is an access model that allows HPC and machine learning applications to communicate directly with the network interface hardware to provide low-latency, reliable transport functionality.The OS-bypass capabilities of EFAs are not supported on Windows instances. </w:t>
      </w:r>
    </w:p>
    <w:p w14:paraId="19F5237A" w14:textId="216F9487" w:rsidR="00FB2868" w:rsidRPr="00E6500A" w:rsidRDefault="00FB2868" w:rsidP="00D41A04">
      <w:pPr>
        <w:rPr>
          <w:rStyle w:val="Strong"/>
          <w:rFonts w:ascii="Arial" w:hAnsi="Arial" w:cs="Arial"/>
          <w:color w:val="595959" w:themeColor="text1" w:themeTint="A6"/>
          <w:shd w:val="clear" w:color="auto" w:fill="FBFBFC"/>
        </w:rPr>
      </w:pPr>
    </w:p>
    <w:p w14:paraId="1D0AD764" w14:textId="77777777" w:rsidR="006738BF" w:rsidRPr="00E6500A" w:rsidRDefault="006738BF" w:rsidP="00D41A04">
      <w:pPr>
        <w:rPr>
          <w:rStyle w:val="Strong"/>
          <w:rFonts w:ascii="Arial" w:hAnsi="Arial" w:cs="Arial"/>
          <w:color w:val="595959" w:themeColor="text1" w:themeTint="A6"/>
          <w:shd w:val="clear" w:color="auto" w:fill="FBFBFC"/>
        </w:rPr>
      </w:pPr>
    </w:p>
    <w:p w14:paraId="3A42F065" w14:textId="1A08C51C" w:rsidR="00CA60BD" w:rsidRPr="00E6500A" w:rsidRDefault="00CA60BD" w:rsidP="00D41A04">
      <w:p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Amazon DynamoDB is integrated with AWS Lambda so that you can create </w:t>
      </w:r>
      <w:r w:rsidRPr="00E6500A">
        <w:rPr>
          <w:rStyle w:val="Emphasis"/>
          <w:rFonts w:ascii="Arial" w:hAnsi="Arial" w:cs="Arial"/>
          <w:color w:val="595959" w:themeColor="text1" w:themeTint="A6"/>
          <w:shd w:val="clear" w:color="auto" w:fill="FBFBFC"/>
        </w:rPr>
        <w:t>triggers</w:t>
      </w:r>
      <w:r w:rsidRPr="00E6500A">
        <w:rPr>
          <w:rFonts w:ascii="Arial" w:hAnsi="Arial" w:cs="Arial"/>
          <w:color w:val="595959" w:themeColor="text1" w:themeTint="A6"/>
          <w:shd w:val="clear" w:color="auto" w:fill="FBFBFC"/>
        </w:rPr>
        <w:t xml:space="preserve">—pieces of code that automatically respond to events in </w:t>
      </w:r>
      <w:r w:rsidRPr="00E6500A">
        <w:rPr>
          <w:rFonts w:ascii="Arial" w:hAnsi="Arial" w:cs="Arial"/>
          <w:b/>
          <w:bCs/>
          <w:color w:val="595959" w:themeColor="text1" w:themeTint="A6"/>
          <w:shd w:val="clear" w:color="auto" w:fill="FBFBFC"/>
        </w:rPr>
        <w:t>DynamoDB Streams</w:t>
      </w:r>
      <w:r w:rsidRPr="00E6500A">
        <w:rPr>
          <w:rFonts w:ascii="Arial" w:hAnsi="Arial" w:cs="Arial"/>
          <w:color w:val="595959" w:themeColor="text1" w:themeTint="A6"/>
          <w:shd w:val="clear" w:color="auto" w:fill="FBFBFC"/>
        </w:rPr>
        <w:t>. With triggers, you can build applications that react to data modifications in DynamoDB tables.</w:t>
      </w:r>
    </w:p>
    <w:p w14:paraId="789A0EE7" w14:textId="77777777" w:rsidR="00FA5E5E" w:rsidRPr="00E6500A" w:rsidRDefault="00FA5E5E" w:rsidP="00D41A04">
      <w:pPr>
        <w:rPr>
          <w:rFonts w:ascii="Arial" w:hAnsi="Arial" w:cs="Arial"/>
          <w:color w:val="595959" w:themeColor="text1" w:themeTint="A6"/>
          <w:shd w:val="clear" w:color="auto" w:fill="FBFBFC"/>
        </w:rPr>
      </w:pPr>
    </w:p>
    <w:p w14:paraId="6B4264D6" w14:textId="4EDD65EC" w:rsidR="00FA5E5E" w:rsidRPr="00E6500A" w:rsidRDefault="00FA5E5E" w:rsidP="00D41A04">
      <w:pPr>
        <w:rPr>
          <w:rStyle w:val="Strong"/>
          <w:rFonts w:ascii="Arial" w:hAnsi="Arial" w:cs="Arial"/>
          <w:color w:val="595959" w:themeColor="text1" w:themeTint="A6"/>
          <w:shd w:val="clear" w:color="auto" w:fill="FBFBFC"/>
        </w:rPr>
      </w:pPr>
      <w:r w:rsidRPr="00E6500A">
        <w:rPr>
          <w:rStyle w:val="Strong"/>
          <w:rFonts w:ascii="Arial" w:hAnsi="Arial" w:cs="Arial"/>
          <w:color w:val="595959" w:themeColor="text1" w:themeTint="A6"/>
          <w:shd w:val="clear" w:color="auto" w:fill="FBFBFC"/>
        </w:rPr>
        <w:t>Amazon EBS</w:t>
      </w:r>
    </w:p>
    <w:p w14:paraId="2C9224BB" w14:textId="77777777" w:rsidR="009D0459" w:rsidRPr="00E6500A" w:rsidRDefault="009D0459" w:rsidP="009D0459">
      <w:pPr>
        <w:pStyle w:val="NormalWeb"/>
        <w:shd w:val="clear" w:color="auto" w:fill="FBFBFC"/>
        <w:spacing w:before="0" w:beforeAutospacing="0" w:after="150" w:afterAutospacing="0"/>
        <w:rPr>
          <w:rFonts w:ascii="Arial" w:hAnsi="Arial" w:cs="Arial"/>
          <w:color w:val="595959" w:themeColor="text1" w:themeTint="A6"/>
          <w:sz w:val="22"/>
          <w:szCs w:val="22"/>
        </w:rPr>
      </w:pPr>
      <w:r w:rsidRPr="008B527B">
        <w:rPr>
          <w:rFonts w:ascii="Arial" w:hAnsi="Arial" w:cs="Arial"/>
          <w:b/>
          <w:bCs/>
          <w:color w:val="595959" w:themeColor="text1" w:themeTint="A6"/>
          <w:sz w:val="22"/>
          <w:szCs w:val="22"/>
        </w:rPr>
        <w:t>General Purpose (SSD)</w:t>
      </w:r>
      <w:r w:rsidRPr="00E6500A">
        <w:rPr>
          <w:rFonts w:ascii="Arial" w:hAnsi="Arial" w:cs="Arial"/>
          <w:color w:val="595959" w:themeColor="text1" w:themeTint="A6"/>
          <w:sz w:val="22"/>
          <w:szCs w:val="22"/>
        </w:rPr>
        <w:t xml:space="preserve"> is the new, SSD-backed, general purpose EBS volume type that is recommended as the default choice for customers. General Purpose (SSD) volumes are </w:t>
      </w:r>
      <w:r w:rsidRPr="00DB4B30">
        <w:rPr>
          <w:rFonts w:ascii="Arial" w:hAnsi="Arial" w:cs="Arial"/>
          <w:color w:val="595959" w:themeColor="text1" w:themeTint="A6"/>
          <w:sz w:val="22"/>
          <w:szCs w:val="22"/>
          <w:u w:val="single"/>
        </w:rPr>
        <w:t>suitable for a broad range of workloads</w:t>
      </w:r>
      <w:r w:rsidRPr="00E6500A">
        <w:rPr>
          <w:rFonts w:ascii="Arial" w:hAnsi="Arial" w:cs="Arial"/>
          <w:color w:val="595959" w:themeColor="text1" w:themeTint="A6"/>
          <w:sz w:val="22"/>
          <w:szCs w:val="22"/>
        </w:rPr>
        <w:t xml:space="preserve">, including </w:t>
      </w:r>
      <w:r w:rsidRPr="00DB4B30">
        <w:rPr>
          <w:rFonts w:ascii="Arial" w:hAnsi="Arial" w:cs="Arial"/>
          <w:b/>
          <w:bCs/>
          <w:color w:val="595959" w:themeColor="text1" w:themeTint="A6"/>
          <w:sz w:val="22"/>
          <w:szCs w:val="22"/>
          <w:u w:val="single"/>
        </w:rPr>
        <w:t>small to medium-sized databases</w:t>
      </w:r>
      <w:r w:rsidRPr="00E6500A">
        <w:rPr>
          <w:rFonts w:ascii="Arial" w:hAnsi="Arial" w:cs="Arial"/>
          <w:color w:val="595959" w:themeColor="text1" w:themeTint="A6"/>
          <w:sz w:val="22"/>
          <w:szCs w:val="22"/>
        </w:rPr>
        <w:t xml:space="preserve">, development and test environments, and </w:t>
      </w:r>
      <w:r w:rsidRPr="00DB4B30">
        <w:rPr>
          <w:rFonts w:ascii="Arial" w:hAnsi="Arial" w:cs="Arial"/>
          <w:b/>
          <w:bCs/>
          <w:color w:val="595959" w:themeColor="text1" w:themeTint="A6"/>
          <w:sz w:val="22"/>
          <w:szCs w:val="22"/>
        </w:rPr>
        <w:t>boot volumes</w:t>
      </w:r>
      <w:r w:rsidRPr="00E6500A">
        <w:rPr>
          <w:rFonts w:ascii="Arial" w:hAnsi="Arial" w:cs="Arial"/>
          <w:color w:val="595959" w:themeColor="text1" w:themeTint="A6"/>
          <w:sz w:val="22"/>
          <w:szCs w:val="22"/>
        </w:rPr>
        <w:t>.</w:t>
      </w:r>
    </w:p>
    <w:p w14:paraId="3B397BA1" w14:textId="33E537F0" w:rsidR="009D0459" w:rsidRPr="00E6500A" w:rsidRDefault="009D0459" w:rsidP="00083966">
      <w:pPr>
        <w:pStyle w:val="NormalWeb"/>
        <w:shd w:val="clear" w:color="auto" w:fill="FBFBFC"/>
        <w:spacing w:before="0" w:beforeAutospacing="0" w:after="150" w:afterAutospacing="0"/>
        <w:rPr>
          <w:rFonts w:ascii="Arial" w:hAnsi="Arial" w:cs="Arial"/>
          <w:color w:val="595959" w:themeColor="text1" w:themeTint="A6"/>
          <w:sz w:val="22"/>
          <w:szCs w:val="22"/>
        </w:rPr>
      </w:pPr>
      <w:r w:rsidRPr="008B527B">
        <w:rPr>
          <w:rFonts w:ascii="Arial" w:hAnsi="Arial" w:cs="Arial"/>
          <w:b/>
          <w:bCs/>
          <w:color w:val="595959" w:themeColor="text1" w:themeTint="A6"/>
          <w:sz w:val="22"/>
          <w:szCs w:val="22"/>
        </w:rPr>
        <w:t>Provisioned IOPS (SSD)</w:t>
      </w:r>
      <w:r w:rsidRPr="00E6500A">
        <w:rPr>
          <w:rFonts w:ascii="Arial" w:hAnsi="Arial" w:cs="Arial"/>
          <w:color w:val="595959" w:themeColor="text1" w:themeTint="A6"/>
          <w:sz w:val="22"/>
          <w:szCs w:val="22"/>
        </w:rPr>
        <w:t xml:space="preserve"> volumes offer storage with consistent and low-latency performance and are designed for I/O intensive applications such as </w:t>
      </w:r>
      <w:r w:rsidRPr="00CB048A">
        <w:rPr>
          <w:rFonts w:ascii="Arial" w:hAnsi="Arial" w:cs="Arial"/>
          <w:b/>
          <w:bCs/>
          <w:color w:val="595959" w:themeColor="text1" w:themeTint="A6"/>
          <w:sz w:val="22"/>
          <w:szCs w:val="22"/>
          <w:u w:val="single"/>
        </w:rPr>
        <w:t>large relational or NoSQL databases.</w:t>
      </w:r>
      <w:r w:rsidRPr="00E6500A">
        <w:rPr>
          <w:rFonts w:ascii="Arial" w:hAnsi="Arial" w:cs="Arial"/>
          <w:color w:val="595959" w:themeColor="text1" w:themeTint="A6"/>
          <w:sz w:val="22"/>
          <w:szCs w:val="22"/>
        </w:rPr>
        <w:t xml:space="preserve"> Magnetic volumes provide the lowest cost per gigabyte of all EBS volume types.</w:t>
      </w:r>
    </w:p>
    <w:p w14:paraId="7E3692D5" w14:textId="1D10DD0B" w:rsidR="00FA5E5E" w:rsidRPr="00E6500A" w:rsidRDefault="00FA5E5E" w:rsidP="00D41A04">
      <w:pPr>
        <w:rPr>
          <w:rFonts w:ascii="Arial" w:hAnsi="Arial" w:cs="Arial"/>
          <w:color w:val="595959" w:themeColor="text1" w:themeTint="A6"/>
          <w:shd w:val="clear" w:color="auto" w:fill="FBFBFC"/>
        </w:rPr>
      </w:pPr>
      <w:r w:rsidRPr="006031EE">
        <w:rPr>
          <w:rFonts w:ascii="Arial" w:hAnsi="Arial" w:cs="Arial"/>
          <w:b/>
          <w:bCs/>
          <w:color w:val="595959" w:themeColor="text1" w:themeTint="A6"/>
          <w:shd w:val="clear" w:color="auto" w:fill="FBFBFC"/>
        </w:rPr>
        <w:t>Magnetic volumes</w:t>
      </w:r>
      <w:r w:rsidRPr="00E6500A">
        <w:rPr>
          <w:rFonts w:ascii="Arial" w:hAnsi="Arial" w:cs="Arial"/>
          <w:color w:val="595959" w:themeColor="text1" w:themeTint="A6"/>
          <w:shd w:val="clear" w:color="auto" w:fill="FBFBFC"/>
        </w:rPr>
        <w:t xml:space="preserve"> are ideal for workloads where data are </w:t>
      </w:r>
      <w:r w:rsidRPr="006031EE">
        <w:rPr>
          <w:rFonts w:ascii="Arial" w:hAnsi="Arial" w:cs="Arial"/>
          <w:b/>
          <w:bCs/>
          <w:color w:val="595959" w:themeColor="text1" w:themeTint="A6"/>
          <w:shd w:val="clear" w:color="auto" w:fill="FBFBFC"/>
        </w:rPr>
        <w:t>accessed infrequently</w:t>
      </w:r>
      <w:r w:rsidRPr="00E6500A">
        <w:rPr>
          <w:rFonts w:ascii="Arial" w:hAnsi="Arial" w:cs="Arial"/>
          <w:color w:val="595959" w:themeColor="text1" w:themeTint="A6"/>
          <w:shd w:val="clear" w:color="auto" w:fill="FBFBFC"/>
        </w:rPr>
        <w:t>, and applications where the lowest storage cost is important. Take note that this is a Previous Generation Volume. The latest low-cost magnetic storage types are Cold HDD (sc1) and Throughput Optimized HDD (st1) volumes.</w:t>
      </w:r>
    </w:p>
    <w:p w14:paraId="58536518" w14:textId="77777777" w:rsidR="009A2FCB" w:rsidRPr="00E6500A" w:rsidRDefault="009A2FCB" w:rsidP="00D41A04">
      <w:pPr>
        <w:rPr>
          <w:rFonts w:ascii="Arial" w:hAnsi="Arial" w:cs="Arial"/>
          <w:color w:val="595959" w:themeColor="text1" w:themeTint="A6"/>
          <w:shd w:val="clear" w:color="auto" w:fill="FBFBFC"/>
        </w:rPr>
      </w:pPr>
    </w:p>
    <w:p w14:paraId="06F85A73" w14:textId="7B08C854" w:rsidR="00E4796C" w:rsidRPr="00E6500A" w:rsidRDefault="00E4796C" w:rsidP="00D41A04">
      <w:pPr>
        <w:rPr>
          <w:rFonts w:ascii="Arial" w:hAnsi="Arial" w:cs="Arial"/>
          <w:b/>
          <w:bCs/>
          <w:color w:val="595959" w:themeColor="text1" w:themeTint="A6"/>
          <w:shd w:val="clear" w:color="auto" w:fill="FBFBFC"/>
        </w:rPr>
      </w:pPr>
      <w:r w:rsidRPr="00E6500A">
        <w:rPr>
          <w:rFonts w:ascii="Arial" w:hAnsi="Arial" w:cs="Arial"/>
          <w:b/>
          <w:bCs/>
          <w:color w:val="595959" w:themeColor="text1" w:themeTint="A6"/>
          <w:shd w:val="clear" w:color="auto" w:fill="FBFBFC"/>
        </w:rPr>
        <w:t xml:space="preserve">S3 </w:t>
      </w:r>
      <w:r w:rsidRPr="00E6500A">
        <w:rPr>
          <w:rStyle w:val="Emphasis"/>
          <w:rFonts w:ascii="Arial" w:hAnsi="Arial" w:cs="Arial"/>
          <w:b/>
          <w:bCs/>
          <w:color w:val="595959" w:themeColor="text1" w:themeTint="A6"/>
          <w:shd w:val="clear" w:color="auto" w:fill="FBFBFC"/>
        </w:rPr>
        <w:t>Requester Pays</w:t>
      </w:r>
    </w:p>
    <w:p w14:paraId="61737A2E" w14:textId="148DBF6F" w:rsidR="00E4796C" w:rsidRPr="00E6500A" w:rsidRDefault="00E4796C" w:rsidP="00D41A04">
      <w:p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lastRenderedPageBreak/>
        <w:t>In general, bucket owners pay for all Amazon S3 storage and data transfer costs that are associated with their bucket. However, you can configure a bucket to be a </w:t>
      </w:r>
      <w:r w:rsidRPr="00E6500A">
        <w:rPr>
          <w:rStyle w:val="Emphasis"/>
          <w:rFonts w:ascii="Arial" w:hAnsi="Arial" w:cs="Arial"/>
          <w:color w:val="595959" w:themeColor="text1" w:themeTint="A6"/>
          <w:shd w:val="clear" w:color="auto" w:fill="FBFBFC"/>
        </w:rPr>
        <w:t>Requester Pays</w:t>
      </w:r>
      <w:r w:rsidRPr="00E6500A">
        <w:rPr>
          <w:rFonts w:ascii="Arial" w:hAnsi="Arial" w:cs="Arial"/>
          <w:color w:val="595959" w:themeColor="text1" w:themeTint="A6"/>
          <w:shd w:val="clear" w:color="auto" w:fill="FBFBFC"/>
        </w:rPr>
        <w:t> bucket. With Requester Pays buckets, the requester instead of the bucket owner pays the cost of the request and the data download from the bucket. The bucket owner always pays the cost of storing data.</w:t>
      </w:r>
    </w:p>
    <w:p w14:paraId="41E25062" w14:textId="77777777" w:rsidR="00400E29" w:rsidRPr="00E6500A" w:rsidRDefault="00400E29" w:rsidP="00D41A04">
      <w:pPr>
        <w:rPr>
          <w:rFonts w:ascii="Arial" w:hAnsi="Arial" w:cs="Arial"/>
          <w:color w:val="595959" w:themeColor="text1" w:themeTint="A6"/>
          <w:shd w:val="clear" w:color="auto" w:fill="FBFBFC"/>
        </w:rPr>
      </w:pPr>
    </w:p>
    <w:p w14:paraId="5648346E" w14:textId="2098433B" w:rsidR="00423B26" w:rsidRPr="00E6500A" w:rsidRDefault="00423B26" w:rsidP="00D41A04">
      <w:pPr>
        <w:rPr>
          <w:rFonts w:ascii="Arial" w:hAnsi="Arial" w:cs="Arial"/>
          <w:b/>
          <w:bCs/>
          <w:color w:val="595959" w:themeColor="text1" w:themeTint="A6"/>
          <w:shd w:val="clear" w:color="auto" w:fill="FBFBFC"/>
        </w:rPr>
      </w:pPr>
      <w:r w:rsidRPr="00E6500A">
        <w:rPr>
          <w:rFonts w:ascii="Arial" w:hAnsi="Arial" w:cs="Arial"/>
          <w:b/>
          <w:bCs/>
          <w:color w:val="595959" w:themeColor="text1" w:themeTint="A6"/>
          <w:shd w:val="clear" w:color="auto" w:fill="FBFBFC"/>
        </w:rPr>
        <w:t>Permissions of EKS</w:t>
      </w:r>
    </w:p>
    <w:p w14:paraId="09779E43" w14:textId="73E9A927" w:rsidR="00400E29" w:rsidRPr="00E6500A" w:rsidRDefault="00693612" w:rsidP="00D41A04">
      <w:p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Amazon EKS uses IAM to provide authentication to your Kubernetes cluster, but it still relies on native Kubernetes Role-Based Access Control (RBAC) for authorization. This means that IAM is only used for the authentication of valid IAM entities. All permissions for interacting with your Amazon EKS cluster’s Kubernetes API are managed through the native Kubernetes RBAC system.</w:t>
      </w:r>
    </w:p>
    <w:p w14:paraId="6C3DA6EC" w14:textId="77777777" w:rsidR="00DC66D2" w:rsidRPr="00E6500A" w:rsidRDefault="00DC66D2" w:rsidP="00D41A04">
      <w:pPr>
        <w:rPr>
          <w:rFonts w:ascii="Arial" w:hAnsi="Arial" w:cs="Arial"/>
          <w:color w:val="595959" w:themeColor="text1" w:themeTint="A6"/>
          <w:shd w:val="clear" w:color="auto" w:fill="FBFBFC"/>
        </w:rPr>
      </w:pPr>
    </w:p>
    <w:p w14:paraId="7F0B184E" w14:textId="49E0E729" w:rsidR="00901E34" w:rsidRPr="00E6500A" w:rsidRDefault="00563478" w:rsidP="00D41A04">
      <w:pPr>
        <w:rPr>
          <w:rFonts w:ascii="Arial" w:hAnsi="Arial" w:cs="Arial"/>
          <w:b/>
          <w:bCs/>
          <w:color w:val="595959" w:themeColor="text1" w:themeTint="A6"/>
          <w:shd w:val="clear" w:color="auto" w:fill="FBFBFC"/>
        </w:rPr>
      </w:pPr>
      <w:r w:rsidRPr="00E6500A">
        <w:rPr>
          <w:rFonts w:ascii="Arial" w:hAnsi="Arial" w:cs="Arial"/>
          <w:b/>
          <w:bCs/>
          <w:color w:val="595959" w:themeColor="text1" w:themeTint="A6"/>
          <w:shd w:val="clear" w:color="auto" w:fill="FBFBFC"/>
        </w:rPr>
        <w:t xml:space="preserve">Use EBS during </w:t>
      </w:r>
      <w:r w:rsidR="000A5898" w:rsidRPr="00E6500A">
        <w:rPr>
          <w:rFonts w:ascii="Arial" w:hAnsi="Arial" w:cs="Arial"/>
          <w:b/>
          <w:bCs/>
          <w:color w:val="595959" w:themeColor="text1" w:themeTint="A6"/>
          <w:shd w:val="clear" w:color="auto" w:fill="FBFBFC"/>
        </w:rPr>
        <w:t>snapshotting</w:t>
      </w:r>
    </w:p>
    <w:p w14:paraId="02E20F63" w14:textId="5B5E1A1A" w:rsidR="00DC66D2" w:rsidRPr="00E6500A" w:rsidRDefault="00DC66D2" w:rsidP="00D41A04">
      <w:p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In EBS Snapshots occur asynchronously, the point-in-time snapshot is created immediately, but the status of the snapshot is pending until the snapshot is complet</w:t>
      </w:r>
      <w:r w:rsidR="00901E34" w:rsidRPr="00E6500A">
        <w:rPr>
          <w:rFonts w:ascii="Arial" w:hAnsi="Arial" w:cs="Arial"/>
          <w:color w:val="595959" w:themeColor="text1" w:themeTint="A6"/>
          <w:shd w:val="clear" w:color="auto" w:fill="FBFBFC"/>
        </w:rPr>
        <w:t xml:space="preserve">ed. </w:t>
      </w:r>
      <w:r w:rsidRPr="00E6500A">
        <w:rPr>
          <w:rFonts w:ascii="Arial" w:hAnsi="Arial" w:cs="Arial"/>
          <w:color w:val="595959" w:themeColor="text1" w:themeTint="A6"/>
          <w:shd w:val="clear" w:color="auto" w:fill="FBFBFC"/>
        </w:rPr>
        <w:t>While it is completing, an in-progress snapshot is not affected by ongoing reads and writes to the volume hence, you can still use the EBS volume normally.</w:t>
      </w:r>
    </w:p>
    <w:p w14:paraId="174FFDA9" w14:textId="77777777" w:rsidR="002D58D7" w:rsidRPr="00E6500A" w:rsidRDefault="002D58D7" w:rsidP="00D41A04">
      <w:pPr>
        <w:rPr>
          <w:rFonts w:ascii="Arial" w:hAnsi="Arial" w:cs="Arial"/>
          <w:color w:val="595959" w:themeColor="text1" w:themeTint="A6"/>
          <w:shd w:val="clear" w:color="auto" w:fill="FBFBFC"/>
        </w:rPr>
      </w:pPr>
    </w:p>
    <w:p w14:paraId="3D591A16" w14:textId="77777777" w:rsidR="002D58D7" w:rsidRPr="00E6500A" w:rsidRDefault="002D58D7" w:rsidP="00D41A04">
      <w:pPr>
        <w:rPr>
          <w:rFonts w:ascii="Arial" w:hAnsi="Arial" w:cs="Arial"/>
          <w:b/>
          <w:bCs/>
          <w:color w:val="595959" w:themeColor="text1" w:themeTint="A6"/>
          <w:u w:val="single"/>
          <w:shd w:val="clear" w:color="auto" w:fill="FBFBFC"/>
        </w:rPr>
      </w:pPr>
    </w:p>
    <w:p w14:paraId="2EFA54B1" w14:textId="0109D214" w:rsidR="002D58D7" w:rsidRPr="00E6500A" w:rsidRDefault="002D58D7" w:rsidP="00D41A04">
      <w:pPr>
        <w:rPr>
          <w:rFonts w:ascii="Arial" w:hAnsi="Arial" w:cs="Arial"/>
          <w:b/>
          <w:bCs/>
          <w:color w:val="595959" w:themeColor="text1" w:themeTint="A6"/>
          <w:u w:val="single"/>
          <w:shd w:val="clear" w:color="auto" w:fill="FBFBFC"/>
        </w:rPr>
      </w:pPr>
      <w:r w:rsidRPr="00E6500A">
        <w:rPr>
          <w:rFonts w:ascii="Arial" w:hAnsi="Arial" w:cs="Arial"/>
          <w:noProof/>
          <w:color w:val="595959" w:themeColor="text1" w:themeTint="A6"/>
        </w:rPr>
        <w:drawing>
          <wp:inline distT="0" distB="0" distL="0" distR="0" wp14:anchorId="53AC1BF8" wp14:editId="7386D696">
            <wp:extent cx="5731510" cy="3244850"/>
            <wp:effectExtent l="0" t="0" r="2540" b="0"/>
            <wp:docPr id="890391469"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391469" name="Picture 5" descr="A screenshot of a computer&#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44850"/>
                    </a:xfrm>
                    <a:prstGeom prst="rect">
                      <a:avLst/>
                    </a:prstGeom>
                    <a:noFill/>
                    <a:ln>
                      <a:noFill/>
                    </a:ln>
                  </pic:spPr>
                </pic:pic>
              </a:graphicData>
            </a:graphic>
          </wp:inline>
        </w:drawing>
      </w:r>
    </w:p>
    <w:p w14:paraId="26450A71" w14:textId="77777777" w:rsidR="002D58D7" w:rsidRPr="00E6500A" w:rsidRDefault="002D58D7" w:rsidP="00D41A04">
      <w:pPr>
        <w:rPr>
          <w:rFonts w:ascii="Arial" w:hAnsi="Arial" w:cs="Arial"/>
          <w:b/>
          <w:bCs/>
          <w:color w:val="595959" w:themeColor="text1" w:themeTint="A6"/>
          <w:u w:val="single"/>
          <w:shd w:val="clear" w:color="auto" w:fill="FBFBFC"/>
        </w:rPr>
      </w:pPr>
    </w:p>
    <w:p w14:paraId="7938324C" w14:textId="77777777" w:rsidR="00F00ABA" w:rsidRPr="00E6500A" w:rsidRDefault="00F00ABA" w:rsidP="00D41A04">
      <w:pPr>
        <w:rPr>
          <w:rFonts w:ascii="Arial" w:hAnsi="Arial" w:cs="Arial"/>
          <w:color w:val="595959" w:themeColor="text1" w:themeTint="A6"/>
          <w:shd w:val="clear" w:color="auto" w:fill="FBFBFC"/>
        </w:rPr>
      </w:pPr>
    </w:p>
    <w:p w14:paraId="3E2449E8" w14:textId="77777777" w:rsidR="00AD4E97" w:rsidRPr="00E6500A" w:rsidRDefault="00AD4E97" w:rsidP="00D41A04">
      <w:pPr>
        <w:rPr>
          <w:rFonts w:ascii="Arial" w:hAnsi="Arial" w:cs="Arial"/>
          <w:color w:val="595959" w:themeColor="text1" w:themeTint="A6"/>
          <w:shd w:val="clear" w:color="auto" w:fill="FBFBFC"/>
        </w:rPr>
      </w:pPr>
    </w:p>
    <w:p w14:paraId="18A728C3" w14:textId="0B26E33E" w:rsidR="00AD4E97" w:rsidRPr="00E6500A" w:rsidRDefault="00AD4E97" w:rsidP="00D41A04">
      <w:pPr>
        <w:rPr>
          <w:rFonts w:ascii="Arial" w:hAnsi="Arial" w:cs="Arial"/>
          <w:b/>
          <w:bCs/>
          <w:color w:val="595959" w:themeColor="text1" w:themeTint="A6"/>
          <w:u w:val="single"/>
          <w:shd w:val="clear" w:color="auto" w:fill="FBFBFC"/>
        </w:rPr>
      </w:pPr>
      <w:r w:rsidRPr="00E6500A">
        <w:rPr>
          <w:rFonts w:ascii="Arial" w:hAnsi="Arial" w:cs="Arial"/>
          <w:noProof/>
          <w:color w:val="595959" w:themeColor="text1" w:themeTint="A6"/>
        </w:rPr>
        <w:lastRenderedPageBreak/>
        <w:drawing>
          <wp:inline distT="0" distB="0" distL="0" distR="0" wp14:anchorId="19DAA0E8" wp14:editId="639792B5">
            <wp:extent cx="5731510" cy="4361180"/>
            <wp:effectExtent l="0" t="0" r="2540" b="1270"/>
            <wp:docPr id="655841010" name="Picture 6" descr="AWS Security Groups vs NACLs vs WAF vs Network Fire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WS Security Groups vs NACLs vs WAF vs Network Firewal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361180"/>
                    </a:xfrm>
                    <a:prstGeom prst="rect">
                      <a:avLst/>
                    </a:prstGeom>
                    <a:noFill/>
                    <a:ln>
                      <a:noFill/>
                    </a:ln>
                  </pic:spPr>
                </pic:pic>
              </a:graphicData>
            </a:graphic>
          </wp:inline>
        </w:drawing>
      </w:r>
    </w:p>
    <w:p w14:paraId="7C533DCD" w14:textId="77777777" w:rsidR="003E7F0A" w:rsidRPr="00E6500A" w:rsidRDefault="003E7F0A" w:rsidP="00D41A04">
      <w:pPr>
        <w:rPr>
          <w:rFonts w:ascii="Arial" w:hAnsi="Arial" w:cs="Arial"/>
          <w:b/>
          <w:bCs/>
          <w:color w:val="595959" w:themeColor="text1" w:themeTint="A6"/>
          <w:u w:val="single"/>
          <w:shd w:val="clear" w:color="auto" w:fill="FBFBFC"/>
        </w:rPr>
      </w:pPr>
    </w:p>
    <w:p w14:paraId="0C88927E" w14:textId="3FD06236" w:rsidR="003E7F0A" w:rsidRPr="00E6500A" w:rsidRDefault="00CA6A3B" w:rsidP="00D41A04">
      <w:pPr>
        <w:rPr>
          <w:rFonts w:ascii="Arial" w:hAnsi="Arial" w:cs="Arial"/>
          <w:color w:val="595959" w:themeColor="text1" w:themeTint="A6"/>
          <w:shd w:val="clear" w:color="auto" w:fill="FFFFFF"/>
        </w:rPr>
      </w:pPr>
      <w:r w:rsidRPr="00E6500A">
        <w:rPr>
          <w:rFonts w:ascii="Arial" w:hAnsi="Arial" w:cs="Arial"/>
          <w:color w:val="595959" w:themeColor="text1" w:themeTint="A6"/>
          <w:shd w:val="clear" w:color="auto" w:fill="FFFFFF"/>
        </w:rPr>
        <w:t>Always remember that you should associate IAM roles to EC2 instances. an IAM policy is used to define permissions for an IAM user or group, not for an EC2 instance.</w:t>
      </w:r>
    </w:p>
    <w:p w14:paraId="6C40EAD6" w14:textId="77777777" w:rsidR="00CA6A3B" w:rsidRPr="00E6500A" w:rsidRDefault="00CA6A3B" w:rsidP="00D41A04">
      <w:pPr>
        <w:rPr>
          <w:rFonts w:ascii="Arial" w:hAnsi="Arial" w:cs="Arial"/>
          <w:color w:val="595959" w:themeColor="text1" w:themeTint="A6"/>
          <w:shd w:val="clear" w:color="auto" w:fill="FFFFFF"/>
        </w:rPr>
      </w:pPr>
    </w:p>
    <w:p w14:paraId="2A5D58DB" w14:textId="7C2AFD2C" w:rsidR="00CA6A3B" w:rsidRPr="00E6500A" w:rsidRDefault="00CA6A3B" w:rsidP="00D41A04">
      <w:pPr>
        <w:rPr>
          <w:rFonts w:ascii="Arial" w:hAnsi="Arial" w:cs="Arial"/>
          <w:color w:val="595959" w:themeColor="text1" w:themeTint="A6"/>
          <w:shd w:val="clear" w:color="auto" w:fill="FFFFFF"/>
        </w:rPr>
      </w:pPr>
      <w:r w:rsidRPr="00E6500A">
        <w:rPr>
          <w:rFonts w:ascii="Arial" w:hAnsi="Arial" w:cs="Arial"/>
          <w:color w:val="595959" w:themeColor="text1" w:themeTint="A6"/>
          <w:shd w:val="clear" w:color="auto" w:fill="FFFFFF"/>
        </w:rPr>
        <w:t xml:space="preserve">Gateway Load Balancer endpoints are configured in spoke VPCs originating or receiving traffic from the Internet. This architecture allows you to perform inline </w:t>
      </w:r>
      <w:r w:rsidRPr="00E6500A">
        <w:rPr>
          <w:rFonts w:ascii="Arial" w:hAnsi="Arial" w:cs="Arial"/>
          <w:color w:val="595959" w:themeColor="text1" w:themeTint="A6"/>
          <w:u w:val="single"/>
          <w:shd w:val="clear" w:color="auto" w:fill="FFFFFF"/>
        </w:rPr>
        <w:t>inspection of traffic from multiple spoke</w:t>
      </w:r>
      <w:r w:rsidRPr="00E6500A">
        <w:rPr>
          <w:rFonts w:ascii="Arial" w:hAnsi="Arial" w:cs="Arial"/>
          <w:color w:val="595959" w:themeColor="text1" w:themeTint="A6"/>
          <w:shd w:val="clear" w:color="auto" w:fill="FFFFFF"/>
        </w:rPr>
        <w:t xml:space="preserve"> VPCs in a simplified and scalable fashion while still centralizing your virtual appliances.</w:t>
      </w:r>
    </w:p>
    <w:p w14:paraId="7F4177AF" w14:textId="77777777" w:rsidR="00B81259" w:rsidRPr="00E6500A" w:rsidRDefault="00B81259" w:rsidP="00D41A04">
      <w:pPr>
        <w:rPr>
          <w:rFonts w:ascii="Arial" w:hAnsi="Arial" w:cs="Arial"/>
          <w:color w:val="595959" w:themeColor="text1" w:themeTint="A6"/>
          <w:shd w:val="clear" w:color="auto" w:fill="FFFFFF"/>
        </w:rPr>
      </w:pPr>
    </w:p>
    <w:p w14:paraId="5183DAA9" w14:textId="77777777" w:rsidR="00B81259" w:rsidRPr="00E6500A" w:rsidRDefault="00B81259" w:rsidP="00D41A04">
      <w:pPr>
        <w:rPr>
          <w:rFonts w:ascii="Arial" w:hAnsi="Arial" w:cs="Arial"/>
          <w:color w:val="595959" w:themeColor="text1" w:themeTint="A6"/>
          <w:shd w:val="clear" w:color="auto" w:fill="FFFFFF"/>
        </w:rPr>
      </w:pPr>
    </w:p>
    <w:p w14:paraId="227B8F25" w14:textId="7235C63B" w:rsidR="00E73409" w:rsidRPr="00E6500A" w:rsidRDefault="00E73409" w:rsidP="00D41A04">
      <w:pPr>
        <w:rPr>
          <w:rFonts w:ascii="Arial" w:hAnsi="Arial" w:cs="Arial"/>
          <w:color w:val="595959" w:themeColor="text1" w:themeTint="A6"/>
          <w:shd w:val="clear" w:color="auto" w:fill="FFFFFF"/>
        </w:rPr>
      </w:pPr>
      <w:r w:rsidRPr="00E6500A">
        <w:rPr>
          <w:rFonts w:ascii="Arial" w:hAnsi="Arial" w:cs="Arial"/>
          <w:color w:val="595959" w:themeColor="text1" w:themeTint="A6"/>
          <w:shd w:val="clear" w:color="auto" w:fill="FFFFFF"/>
        </w:rPr>
        <w:t>You can share your CloudWatch dashboards with people who do not have direct access to your AWS account. </w:t>
      </w:r>
    </w:p>
    <w:p w14:paraId="3DD1BBF5" w14:textId="77777777" w:rsidR="00E73409" w:rsidRPr="00E6500A" w:rsidRDefault="00E73409" w:rsidP="00E73409">
      <w:pPr>
        <w:pStyle w:val="NormalWeb"/>
        <w:numPr>
          <w:ilvl w:val="0"/>
          <w:numId w:val="2"/>
        </w:numPr>
        <w:shd w:val="clear" w:color="auto" w:fill="FFFFFF"/>
        <w:spacing w:before="0" w:beforeAutospacing="0" w:after="0" w:afterAutospacing="0" w:line="360" w:lineRule="atLeast"/>
        <w:rPr>
          <w:rFonts w:ascii="Arial" w:hAnsi="Arial" w:cs="Arial"/>
          <w:color w:val="595959" w:themeColor="text1" w:themeTint="A6"/>
          <w:sz w:val="22"/>
          <w:szCs w:val="22"/>
        </w:rPr>
      </w:pPr>
      <w:r w:rsidRPr="00E6500A">
        <w:rPr>
          <w:rFonts w:ascii="Arial" w:hAnsi="Arial" w:cs="Arial"/>
          <w:color w:val="595959" w:themeColor="text1" w:themeTint="A6"/>
          <w:sz w:val="22"/>
          <w:szCs w:val="22"/>
        </w:rPr>
        <w:t>Share a single dashboard and designate specific email addresses of the people who can view the dashboard. Each of these users creates their own password that they must enter to view the dashboard.</w:t>
      </w:r>
    </w:p>
    <w:p w14:paraId="322484B7" w14:textId="77777777" w:rsidR="00E73409" w:rsidRPr="00E6500A" w:rsidRDefault="00E73409" w:rsidP="00E73409">
      <w:pPr>
        <w:pStyle w:val="NormalWeb"/>
        <w:numPr>
          <w:ilvl w:val="0"/>
          <w:numId w:val="2"/>
        </w:numPr>
        <w:shd w:val="clear" w:color="auto" w:fill="FFFFFF"/>
        <w:spacing w:before="0" w:beforeAutospacing="0" w:after="0" w:afterAutospacing="0" w:line="360" w:lineRule="atLeast"/>
        <w:rPr>
          <w:rFonts w:ascii="Arial" w:hAnsi="Arial" w:cs="Arial"/>
          <w:color w:val="595959" w:themeColor="text1" w:themeTint="A6"/>
          <w:sz w:val="22"/>
          <w:szCs w:val="22"/>
        </w:rPr>
      </w:pPr>
      <w:r w:rsidRPr="00E6500A">
        <w:rPr>
          <w:rFonts w:ascii="Arial" w:hAnsi="Arial" w:cs="Arial"/>
          <w:color w:val="595959" w:themeColor="text1" w:themeTint="A6"/>
          <w:sz w:val="22"/>
          <w:szCs w:val="22"/>
        </w:rPr>
        <w:t>Share a single dashboard publicly, so that anyone who has the link can view the dashboard.</w:t>
      </w:r>
    </w:p>
    <w:p w14:paraId="3E042ABC" w14:textId="77777777" w:rsidR="00E73409" w:rsidRPr="00E6500A" w:rsidRDefault="00E73409" w:rsidP="00E73409">
      <w:pPr>
        <w:pStyle w:val="NormalWeb"/>
        <w:numPr>
          <w:ilvl w:val="0"/>
          <w:numId w:val="2"/>
        </w:numPr>
        <w:shd w:val="clear" w:color="auto" w:fill="FFFFFF"/>
        <w:spacing w:before="0" w:beforeAutospacing="0" w:after="0" w:afterAutospacing="0" w:line="360" w:lineRule="atLeast"/>
        <w:rPr>
          <w:rFonts w:ascii="Arial" w:hAnsi="Arial" w:cs="Arial"/>
          <w:color w:val="595959" w:themeColor="text1" w:themeTint="A6"/>
          <w:sz w:val="22"/>
          <w:szCs w:val="22"/>
        </w:rPr>
      </w:pPr>
      <w:r w:rsidRPr="00E6500A">
        <w:rPr>
          <w:rFonts w:ascii="Arial" w:hAnsi="Arial" w:cs="Arial"/>
          <w:color w:val="595959" w:themeColor="text1" w:themeTint="A6"/>
          <w:sz w:val="22"/>
          <w:szCs w:val="22"/>
        </w:rPr>
        <w:lastRenderedPageBreak/>
        <w:t>Share all the CloudWatch dashboards in your account and specify a third-party single sign-on (SSO) provider for dashboard access. </w:t>
      </w:r>
    </w:p>
    <w:p w14:paraId="0FAF1CBE" w14:textId="77777777" w:rsidR="007833C1" w:rsidRPr="00E6500A" w:rsidRDefault="007833C1" w:rsidP="007833C1">
      <w:pPr>
        <w:pStyle w:val="NormalWeb"/>
        <w:shd w:val="clear" w:color="auto" w:fill="FFFFFF"/>
        <w:spacing w:before="0" w:beforeAutospacing="0" w:after="0" w:afterAutospacing="0" w:line="360" w:lineRule="atLeast"/>
        <w:rPr>
          <w:rFonts w:ascii="Arial" w:hAnsi="Arial" w:cs="Arial"/>
          <w:color w:val="595959" w:themeColor="text1" w:themeTint="A6"/>
          <w:sz w:val="22"/>
          <w:szCs w:val="22"/>
        </w:rPr>
      </w:pPr>
    </w:p>
    <w:p w14:paraId="1E64777A" w14:textId="155A537B" w:rsidR="006E3261" w:rsidRPr="00E6500A" w:rsidRDefault="007A46C7" w:rsidP="007833C1">
      <w:pPr>
        <w:pStyle w:val="NormalWeb"/>
        <w:shd w:val="clear" w:color="auto" w:fill="FFFFFF"/>
        <w:spacing w:before="0" w:beforeAutospacing="0" w:after="0" w:afterAutospacing="0" w:line="360" w:lineRule="atLeast"/>
        <w:rPr>
          <w:rFonts w:ascii="Arial" w:hAnsi="Arial" w:cs="Arial"/>
          <w:b/>
          <w:bCs/>
          <w:color w:val="595959" w:themeColor="text1" w:themeTint="A6"/>
          <w:sz w:val="22"/>
          <w:szCs w:val="22"/>
        </w:rPr>
      </w:pPr>
      <w:r w:rsidRPr="00E6500A">
        <w:rPr>
          <w:rFonts w:ascii="Arial" w:hAnsi="Arial" w:cs="Arial"/>
          <w:b/>
          <w:bCs/>
          <w:color w:val="595959" w:themeColor="text1" w:themeTint="A6"/>
          <w:sz w:val="22"/>
          <w:szCs w:val="22"/>
          <w:shd w:val="clear" w:color="auto" w:fill="FFFFFF"/>
        </w:rPr>
        <w:t>A</w:t>
      </w:r>
      <w:r w:rsidR="006E3261" w:rsidRPr="00E6500A">
        <w:rPr>
          <w:rFonts w:ascii="Arial" w:hAnsi="Arial" w:cs="Arial"/>
          <w:b/>
          <w:bCs/>
          <w:color w:val="595959" w:themeColor="text1" w:themeTint="A6"/>
          <w:sz w:val="22"/>
          <w:szCs w:val="22"/>
          <w:shd w:val="clear" w:color="auto" w:fill="FFFFFF"/>
        </w:rPr>
        <w:t>void Regional data transfer charges</w:t>
      </w:r>
      <w:r w:rsidRPr="00E6500A">
        <w:rPr>
          <w:rFonts w:ascii="Arial" w:hAnsi="Arial" w:cs="Arial"/>
          <w:b/>
          <w:bCs/>
          <w:color w:val="595959" w:themeColor="text1" w:themeTint="A6"/>
          <w:sz w:val="22"/>
          <w:szCs w:val="22"/>
          <w:shd w:val="clear" w:color="auto" w:fill="FFFFFF"/>
        </w:rPr>
        <w:t xml:space="preserve"> </w:t>
      </w:r>
      <w:r w:rsidR="00DA3812" w:rsidRPr="00E6500A">
        <w:rPr>
          <w:rFonts w:ascii="Arial" w:hAnsi="Arial" w:cs="Arial"/>
          <w:b/>
          <w:bCs/>
          <w:color w:val="595959" w:themeColor="text1" w:themeTint="A6"/>
          <w:sz w:val="22"/>
          <w:szCs w:val="22"/>
          <w:shd w:val="clear" w:color="auto" w:fill="FFFFFF"/>
        </w:rPr>
        <w:t>by gateway endpoint</w:t>
      </w:r>
    </w:p>
    <w:p w14:paraId="1518D1E5" w14:textId="1612F4DE" w:rsidR="007833C1" w:rsidRPr="00E6500A" w:rsidRDefault="007833C1" w:rsidP="007833C1">
      <w:pPr>
        <w:pStyle w:val="NormalWeb"/>
        <w:shd w:val="clear" w:color="auto" w:fill="FFFFFF"/>
        <w:spacing w:before="0" w:beforeAutospacing="0" w:after="0" w:afterAutospacing="0" w:line="360" w:lineRule="atLeast"/>
        <w:rPr>
          <w:rFonts w:ascii="Arial" w:hAnsi="Arial" w:cs="Arial"/>
          <w:color w:val="595959" w:themeColor="text1" w:themeTint="A6"/>
          <w:sz w:val="22"/>
          <w:szCs w:val="22"/>
          <w:shd w:val="clear" w:color="auto" w:fill="FFFFFF"/>
        </w:rPr>
      </w:pPr>
      <w:r w:rsidRPr="00E6500A">
        <w:rPr>
          <w:rFonts w:ascii="Arial" w:hAnsi="Arial" w:cs="Arial"/>
          <w:color w:val="595959" w:themeColor="text1" w:themeTint="A6"/>
          <w:sz w:val="22"/>
          <w:szCs w:val="22"/>
          <w:shd w:val="clear" w:color="auto" w:fill="FFFFFF"/>
        </w:rPr>
        <w:t>Deploying a gateway VPC endpoint for Amazon S3 is the most cost-effective way for the company to avoid Regional data transfer charges. A gateway VPC endpoint is a network gateway that allows communication between instances in a VPC and a service, such as Amazon S3, without requiring an Internet gateway or a NAT device. Data transfer between the VPC and the service through a gateway VPC endpoint is free of charge, while data transfer between the VPC and the Internet through an Internet gateway or NAT device is subject to data transfer charges.</w:t>
      </w:r>
    </w:p>
    <w:p w14:paraId="6891660F" w14:textId="77777777" w:rsidR="007139F6" w:rsidRPr="00E6500A" w:rsidRDefault="007139F6" w:rsidP="007833C1">
      <w:pPr>
        <w:pStyle w:val="NormalWeb"/>
        <w:shd w:val="clear" w:color="auto" w:fill="FFFFFF"/>
        <w:spacing w:before="0" w:beforeAutospacing="0" w:after="0" w:afterAutospacing="0" w:line="360" w:lineRule="atLeast"/>
        <w:rPr>
          <w:rFonts w:ascii="Arial" w:hAnsi="Arial" w:cs="Arial"/>
          <w:color w:val="595959" w:themeColor="text1" w:themeTint="A6"/>
          <w:sz w:val="22"/>
          <w:szCs w:val="22"/>
          <w:shd w:val="clear" w:color="auto" w:fill="FFFFFF"/>
        </w:rPr>
      </w:pPr>
    </w:p>
    <w:p w14:paraId="3DC06584" w14:textId="6C805260" w:rsidR="007139F6" w:rsidRPr="00E6500A" w:rsidRDefault="007139F6" w:rsidP="007833C1">
      <w:pPr>
        <w:pStyle w:val="NormalWeb"/>
        <w:shd w:val="clear" w:color="auto" w:fill="FFFFFF"/>
        <w:spacing w:before="0" w:beforeAutospacing="0" w:after="0" w:afterAutospacing="0" w:line="360" w:lineRule="atLeast"/>
        <w:rPr>
          <w:rFonts w:ascii="Arial" w:hAnsi="Arial" w:cs="Arial"/>
          <w:b/>
          <w:bCs/>
          <w:color w:val="595959" w:themeColor="text1" w:themeTint="A6"/>
          <w:sz w:val="22"/>
          <w:szCs w:val="22"/>
          <w:shd w:val="clear" w:color="auto" w:fill="FFFFFF"/>
        </w:rPr>
      </w:pPr>
      <w:r w:rsidRPr="00E6500A">
        <w:rPr>
          <w:rFonts w:ascii="Arial" w:hAnsi="Arial" w:cs="Arial"/>
          <w:b/>
          <w:bCs/>
          <w:color w:val="595959" w:themeColor="text1" w:themeTint="A6"/>
          <w:sz w:val="22"/>
          <w:szCs w:val="22"/>
          <w:shd w:val="clear" w:color="auto" w:fill="FFFFFF"/>
        </w:rPr>
        <w:t>Overcome internet bandwidth</w:t>
      </w:r>
      <w:r w:rsidR="008E5E08" w:rsidRPr="00E6500A">
        <w:rPr>
          <w:rFonts w:ascii="Arial" w:hAnsi="Arial" w:cs="Arial"/>
          <w:b/>
          <w:bCs/>
          <w:color w:val="595959" w:themeColor="text1" w:themeTint="A6"/>
          <w:sz w:val="22"/>
          <w:szCs w:val="22"/>
          <w:shd w:val="clear" w:color="auto" w:fill="FFFFFF"/>
        </w:rPr>
        <w:t xml:space="preserve"> limitations</w:t>
      </w:r>
    </w:p>
    <w:p w14:paraId="2E16583B" w14:textId="5D78CCA6" w:rsidR="007139F6" w:rsidRPr="00E6500A" w:rsidRDefault="007139F6" w:rsidP="007833C1">
      <w:pPr>
        <w:pStyle w:val="NormalWeb"/>
        <w:shd w:val="clear" w:color="auto" w:fill="FFFFFF"/>
        <w:spacing w:before="0" w:beforeAutospacing="0" w:after="0" w:afterAutospacing="0" w:line="360" w:lineRule="atLeast"/>
        <w:rPr>
          <w:rFonts w:ascii="Arial" w:hAnsi="Arial" w:cs="Arial"/>
          <w:color w:val="595959" w:themeColor="text1" w:themeTint="A6"/>
          <w:sz w:val="22"/>
          <w:szCs w:val="22"/>
        </w:rPr>
      </w:pPr>
      <w:r w:rsidRPr="00E6500A">
        <w:rPr>
          <w:rFonts w:ascii="Arial" w:hAnsi="Arial" w:cs="Arial"/>
          <w:color w:val="595959" w:themeColor="text1" w:themeTint="A6"/>
          <w:sz w:val="22"/>
          <w:szCs w:val="22"/>
          <w:shd w:val="clear" w:color="auto" w:fill="FFFFFF"/>
        </w:rPr>
        <w:t>AWS Direct Connect is a network service that allows you to establish a dedicated network connection from your on-premises data center to AWS. This connection bypasses the public Internet and can provide more reliable, lower-latency communication between your on-premises application and Amazon S3. By directing backup traffic through the AWS Direct Connect connection, you can minimize the impact on your internet bandwidth and ensure timely backups to S3.</w:t>
      </w:r>
    </w:p>
    <w:p w14:paraId="2A2ECA00" w14:textId="77777777" w:rsidR="00E73409" w:rsidRPr="00E6500A" w:rsidRDefault="00E73409" w:rsidP="00D41A04">
      <w:pPr>
        <w:rPr>
          <w:rFonts w:ascii="Arial" w:hAnsi="Arial" w:cs="Arial"/>
          <w:color w:val="595959" w:themeColor="text1" w:themeTint="A6"/>
          <w:shd w:val="clear" w:color="auto" w:fill="FFFFFF"/>
        </w:rPr>
      </w:pPr>
    </w:p>
    <w:p w14:paraId="31F1079E" w14:textId="77777777" w:rsidR="008800B0" w:rsidRPr="00E6500A" w:rsidRDefault="008800B0" w:rsidP="00D41A04">
      <w:pPr>
        <w:rPr>
          <w:rFonts w:ascii="Arial" w:hAnsi="Arial" w:cs="Arial"/>
          <w:color w:val="595959" w:themeColor="text1" w:themeTint="A6"/>
          <w:shd w:val="clear" w:color="auto" w:fill="FFFFFF"/>
        </w:rPr>
      </w:pPr>
    </w:p>
    <w:p w14:paraId="45A33643" w14:textId="4059FD99" w:rsidR="008800B0" w:rsidRPr="00E6500A" w:rsidRDefault="008800B0" w:rsidP="00D41A04">
      <w:pPr>
        <w:rPr>
          <w:rFonts w:ascii="Arial" w:hAnsi="Arial" w:cs="Arial"/>
          <w:color w:val="595959" w:themeColor="text1" w:themeTint="A6"/>
          <w:shd w:val="clear" w:color="auto" w:fill="FFFFFF"/>
        </w:rPr>
      </w:pPr>
      <w:r w:rsidRPr="00E6500A">
        <w:rPr>
          <w:rFonts w:ascii="Arial" w:hAnsi="Arial" w:cs="Arial"/>
          <w:color w:val="595959" w:themeColor="text1" w:themeTint="A6"/>
          <w:shd w:val="clear" w:color="auto" w:fill="FFFFFF"/>
        </w:rPr>
        <w:t>Ensure the lambda wouldn’t miss a job:</w:t>
      </w:r>
    </w:p>
    <w:p w14:paraId="174C92DD" w14:textId="1686BCC7" w:rsidR="008800B0" w:rsidRPr="00E6500A" w:rsidRDefault="008800B0" w:rsidP="00D50B3D">
      <w:pPr>
        <w:pStyle w:val="ListParagraph"/>
        <w:numPr>
          <w:ilvl w:val="0"/>
          <w:numId w:val="1"/>
        </w:numPr>
        <w:rPr>
          <w:rFonts w:ascii="Arial" w:hAnsi="Arial" w:cs="Arial"/>
          <w:color w:val="595959" w:themeColor="text1" w:themeTint="A6"/>
          <w:shd w:val="clear" w:color="auto" w:fill="FFFFFF"/>
        </w:rPr>
      </w:pPr>
      <w:r w:rsidRPr="00E6500A">
        <w:rPr>
          <w:rFonts w:ascii="Arial" w:hAnsi="Arial" w:cs="Arial"/>
          <w:color w:val="595959" w:themeColor="text1" w:themeTint="A6"/>
          <w:shd w:val="clear" w:color="auto" w:fill="FFFFFF"/>
        </w:rPr>
        <w:t xml:space="preserve">Create an Amazon Simple Queue Service (Amazon SQS) queue, and subscribe it to the SNS topic </w:t>
      </w:r>
    </w:p>
    <w:p w14:paraId="7187AB31" w14:textId="54376D33" w:rsidR="008800B0" w:rsidRPr="00E6500A" w:rsidRDefault="008800B0" w:rsidP="008800B0">
      <w:pPr>
        <w:pStyle w:val="ListParagraph"/>
        <w:numPr>
          <w:ilvl w:val="0"/>
          <w:numId w:val="1"/>
        </w:numPr>
        <w:rPr>
          <w:rFonts w:ascii="Arial" w:hAnsi="Arial" w:cs="Arial"/>
          <w:color w:val="595959" w:themeColor="text1" w:themeTint="A6"/>
          <w:shd w:val="clear" w:color="auto" w:fill="FFFFFF"/>
        </w:rPr>
      </w:pPr>
      <w:r w:rsidRPr="00E6500A">
        <w:rPr>
          <w:rFonts w:ascii="Arial" w:hAnsi="Arial" w:cs="Arial"/>
          <w:color w:val="595959" w:themeColor="text1" w:themeTint="A6"/>
          <w:shd w:val="clear" w:color="auto" w:fill="FFFFFF"/>
        </w:rPr>
        <w:t>Modify the Lambda function to read from an Amazon Simple Queue Service (Amazon SQS) queue</w:t>
      </w:r>
    </w:p>
    <w:p w14:paraId="004ABCAC" w14:textId="77777777" w:rsidR="008800B0" w:rsidRPr="00E6500A" w:rsidRDefault="008800B0" w:rsidP="00D41A04">
      <w:pPr>
        <w:rPr>
          <w:rFonts w:ascii="Arial" w:hAnsi="Arial" w:cs="Arial"/>
          <w:color w:val="595959" w:themeColor="text1" w:themeTint="A6"/>
          <w:shd w:val="clear" w:color="auto" w:fill="FFFFFF"/>
        </w:rPr>
      </w:pPr>
    </w:p>
    <w:p w14:paraId="1F68C542" w14:textId="6FE4E8F9" w:rsidR="00CE4214" w:rsidRPr="00E6500A" w:rsidRDefault="00CE4214" w:rsidP="00D41A04">
      <w:pPr>
        <w:rPr>
          <w:rFonts w:ascii="Arial" w:hAnsi="Arial" w:cs="Arial"/>
          <w:color w:val="595959" w:themeColor="text1" w:themeTint="A6"/>
          <w:shd w:val="clear" w:color="auto" w:fill="FFFFFF"/>
        </w:rPr>
      </w:pPr>
      <w:r w:rsidRPr="00E6500A">
        <w:rPr>
          <w:rFonts w:ascii="Arial" w:hAnsi="Arial" w:cs="Arial"/>
          <w:color w:val="595959" w:themeColor="text1" w:themeTint="A6"/>
          <w:shd w:val="clear" w:color="auto" w:fill="FFFFFF"/>
        </w:rPr>
        <w:t>AWS SSO which requires two way trust.</w:t>
      </w:r>
    </w:p>
    <w:p w14:paraId="4975D812" w14:textId="77777777" w:rsidR="00053F88" w:rsidRPr="00E6500A" w:rsidRDefault="00053F88" w:rsidP="00D41A04">
      <w:pPr>
        <w:rPr>
          <w:rFonts w:ascii="Arial" w:hAnsi="Arial" w:cs="Arial"/>
          <w:color w:val="595959" w:themeColor="text1" w:themeTint="A6"/>
          <w:shd w:val="clear" w:color="auto" w:fill="FFFFFF"/>
        </w:rPr>
      </w:pPr>
    </w:p>
    <w:p w14:paraId="429B2701" w14:textId="2823D683" w:rsidR="0091356B" w:rsidRPr="00E6500A" w:rsidRDefault="0091356B" w:rsidP="00D41A04">
      <w:pPr>
        <w:rPr>
          <w:rFonts w:ascii="Arial" w:hAnsi="Arial" w:cs="Arial"/>
          <w:color w:val="595959" w:themeColor="text1" w:themeTint="A6"/>
          <w:shd w:val="clear" w:color="auto" w:fill="FFFFFF"/>
        </w:rPr>
      </w:pPr>
      <w:r w:rsidRPr="00E6500A">
        <w:rPr>
          <w:rFonts w:ascii="Arial" w:hAnsi="Arial" w:cs="Arial"/>
          <w:color w:val="595959" w:themeColor="text1" w:themeTint="A6"/>
          <w:shd w:val="clear" w:color="auto" w:fill="FFFFFF"/>
        </w:rPr>
        <w:t xml:space="preserve">AWS Systems Manager </w:t>
      </w:r>
      <w:r w:rsidRPr="00E6500A">
        <w:rPr>
          <w:rFonts w:ascii="Arial" w:hAnsi="Arial" w:cs="Arial"/>
          <w:b/>
          <w:bCs/>
          <w:color w:val="595959" w:themeColor="text1" w:themeTint="A6"/>
          <w:shd w:val="clear" w:color="auto" w:fill="FFFFFF"/>
        </w:rPr>
        <w:t>Run Command</w:t>
      </w:r>
      <w:r w:rsidRPr="00E6500A">
        <w:rPr>
          <w:rFonts w:ascii="Arial" w:hAnsi="Arial" w:cs="Arial"/>
          <w:color w:val="595959" w:themeColor="text1" w:themeTint="A6"/>
          <w:shd w:val="clear" w:color="auto" w:fill="FFFFFF"/>
        </w:rPr>
        <w:t xml:space="preserve"> allows the company to run commands or scripts on multiple EC2 instances. By using Run Command, the company can quickly and easily apply the patch to all 1,000 EC2 instances to remediate the security vulnerability.</w:t>
      </w:r>
    </w:p>
    <w:p w14:paraId="35EE1F8F" w14:textId="77777777" w:rsidR="00043A9C" w:rsidRPr="00E6500A" w:rsidRDefault="00043A9C" w:rsidP="00D41A04">
      <w:pPr>
        <w:rPr>
          <w:rFonts w:ascii="Arial" w:hAnsi="Arial" w:cs="Arial"/>
          <w:color w:val="595959" w:themeColor="text1" w:themeTint="A6"/>
          <w:shd w:val="clear" w:color="auto" w:fill="FFFFFF"/>
        </w:rPr>
      </w:pPr>
    </w:p>
    <w:p w14:paraId="21746096" w14:textId="2783894A" w:rsidR="00043A9C" w:rsidRPr="00E6500A" w:rsidRDefault="00043A9C" w:rsidP="00D41A04">
      <w:pPr>
        <w:rPr>
          <w:rStyle w:val="badge"/>
          <w:rFonts w:ascii="Arial" w:hAnsi="Arial" w:cs="Arial"/>
          <w:b/>
          <w:bCs/>
          <w:color w:val="595959" w:themeColor="text1" w:themeTint="A6"/>
          <w:shd w:val="clear" w:color="auto" w:fill="28A745"/>
        </w:rPr>
      </w:pPr>
      <w:r w:rsidRPr="00E6500A">
        <w:rPr>
          <w:rFonts w:ascii="Arial" w:hAnsi="Arial" w:cs="Arial"/>
          <w:color w:val="595959" w:themeColor="text1" w:themeTint="A6"/>
          <w:shd w:val="clear" w:color="auto" w:fill="FFFFFF"/>
        </w:rPr>
        <w:t xml:space="preserve">To </w:t>
      </w:r>
      <w:r w:rsidR="00340D44" w:rsidRPr="00E6500A">
        <w:rPr>
          <w:rFonts w:ascii="Arial" w:hAnsi="Arial" w:cs="Arial"/>
          <w:color w:val="595959" w:themeColor="text1" w:themeTint="A6"/>
          <w:shd w:val="clear" w:color="auto" w:fill="FFFFFF"/>
        </w:rPr>
        <w:t>a</w:t>
      </w:r>
      <w:r w:rsidRPr="00E6500A">
        <w:rPr>
          <w:rFonts w:ascii="Arial" w:hAnsi="Arial" w:cs="Arial"/>
          <w:color w:val="595959" w:themeColor="text1" w:themeTint="A6"/>
          <w:shd w:val="clear" w:color="auto" w:fill="FFFFFF"/>
        </w:rPr>
        <w:t xml:space="preserve">utomatically rotate the database credentials on a regular </w:t>
      </w:r>
      <w:r w:rsidR="007D4A97" w:rsidRPr="00E6500A">
        <w:rPr>
          <w:rFonts w:ascii="Arial" w:hAnsi="Arial" w:cs="Arial"/>
          <w:color w:val="595959" w:themeColor="text1" w:themeTint="A6"/>
          <w:shd w:val="clear" w:color="auto" w:fill="FFFFFF"/>
        </w:rPr>
        <w:t>basis and</w:t>
      </w:r>
      <w:r w:rsidR="00340D44" w:rsidRPr="00E6500A">
        <w:rPr>
          <w:rFonts w:ascii="Arial" w:hAnsi="Arial" w:cs="Arial"/>
          <w:color w:val="595959" w:themeColor="text1" w:themeTint="A6"/>
          <w:shd w:val="clear" w:color="auto" w:fill="FFFFFF"/>
        </w:rPr>
        <w:t xml:space="preserve">  not hardcode database credentials in the application</w:t>
      </w:r>
      <w:r w:rsidRPr="00E6500A">
        <w:rPr>
          <w:rFonts w:ascii="Arial" w:hAnsi="Arial" w:cs="Arial"/>
          <w:color w:val="595959" w:themeColor="text1" w:themeTint="A6"/>
          <w:shd w:val="clear" w:color="auto" w:fill="FFFFFF"/>
        </w:rPr>
        <w:t>, Store the database credentials as a secret in AWS Secrets Manager. Turn on automatic rotation for the secret. Attach the required permission to the EC2 role to grant access to the secret. </w:t>
      </w:r>
    </w:p>
    <w:p w14:paraId="2DEBB129" w14:textId="77777777" w:rsidR="00C055F6" w:rsidRPr="00E6500A" w:rsidRDefault="00C055F6" w:rsidP="00D41A04">
      <w:pPr>
        <w:rPr>
          <w:rStyle w:val="badge"/>
          <w:rFonts w:ascii="Arial" w:hAnsi="Arial" w:cs="Arial"/>
          <w:b/>
          <w:bCs/>
          <w:color w:val="595959" w:themeColor="text1" w:themeTint="A6"/>
          <w:shd w:val="clear" w:color="auto" w:fill="28A745"/>
        </w:rPr>
      </w:pPr>
    </w:p>
    <w:p w14:paraId="38D5918D" w14:textId="0DEB88E1" w:rsidR="00E97B1B" w:rsidRPr="00E6500A" w:rsidRDefault="00E97B1B" w:rsidP="00D41A04">
      <w:pPr>
        <w:rPr>
          <w:rStyle w:val="badge"/>
          <w:rFonts w:ascii="Arial" w:hAnsi="Arial" w:cs="Arial"/>
          <w:b/>
          <w:bCs/>
          <w:color w:val="595959" w:themeColor="text1" w:themeTint="A6"/>
          <w:shd w:val="clear" w:color="auto" w:fill="28A745"/>
        </w:rPr>
      </w:pPr>
      <w:r w:rsidRPr="00E6500A">
        <w:rPr>
          <w:rFonts w:ascii="Arial" w:hAnsi="Arial" w:cs="Arial"/>
          <w:color w:val="595959" w:themeColor="text1" w:themeTint="A6"/>
          <w:shd w:val="clear" w:color="auto" w:fill="FFFFFF"/>
        </w:rPr>
        <w:lastRenderedPageBreak/>
        <w:t xml:space="preserve">The </w:t>
      </w:r>
      <w:r w:rsidRPr="00E6500A">
        <w:rPr>
          <w:rFonts w:ascii="Arial" w:hAnsi="Arial" w:cs="Arial"/>
          <w:color w:val="595959" w:themeColor="text1" w:themeTint="A6"/>
          <w:u w:val="single"/>
          <w:shd w:val="clear" w:color="auto" w:fill="FFFFFF"/>
        </w:rPr>
        <w:t>visibility timeout</w:t>
      </w:r>
      <w:r w:rsidRPr="00E6500A">
        <w:rPr>
          <w:rFonts w:ascii="Arial" w:hAnsi="Arial" w:cs="Arial"/>
          <w:color w:val="595959" w:themeColor="text1" w:themeTint="A6"/>
          <w:shd w:val="clear" w:color="auto" w:fill="FFFFFF"/>
        </w:rPr>
        <w:t xml:space="preserve"> is the duration during which SQS prevents other consumers from receiving and processing the same message. By increasing the visibility timeout, you allow more time for the processing of a message to complete before it becomes visible to other consumers.</w:t>
      </w:r>
    </w:p>
    <w:p w14:paraId="61CEB959" w14:textId="77777777" w:rsidR="00C055F6" w:rsidRPr="00E6500A" w:rsidRDefault="00C055F6" w:rsidP="00D41A04">
      <w:pPr>
        <w:rPr>
          <w:rFonts w:ascii="Arial" w:hAnsi="Arial" w:cs="Arial"/>
          <w:color w:val="595959" w:themeColor="text1" w:themeTint="A6"/>
          <w:shd w:val="clear" w:color="auto" w:fill="FFFFFF"/>
        </w:rPr>
      </w:pPr>
    </w:p>
    <w:p w14:paraId="2C8265D7" w14:textId="29D603CF" w:rsidR="006E0AB6" w:rsidRPr="0007281F" w:rsidRDefault="006E0AB6" w:rsidP="00D41A04">
      <w:pPr>
        <w:rPr>
          <w:rFonts w:ascii="Arial" w:hAnsi="Arial" w:cs="Arial"/>
          <w:b/>
          <w:bCs/>
          <w:color w:val="595959" w:themeColor="text1" w:themeTint="A6"/>
          <w:shd w:val="clear" w:color="auto" w:fill="FFFFFF"/>
        </w:rPr>
      </w:pPr>
      <w:r w:rsidRPr="0007281F">
        <w:rPr>
          <w:rFonts w:ascii="Arial" w:hAnsi="Arial" w:cs="Arial"/>
          <w:b/>
          <w:bCs/>
          <w:color w:val="595959" w:themeColor="text1" w:themeTint="A6"/>
          <w:shd w:val="clear" w:color="auto" w:fill="FFFFFF"/>
        </w:rPr>
        <w:t>Backup solution existing in DynamoDB</w:t>
      </w:r>
      <w:r w:rsidR="007D4A97" w:rsidRPr="0007281F">
        <w:rPr>
          <w:rFonts w:ascii="Arial" w:hAnsi="Arial" w:cs="Arial"/>
          <w:b/>
          <w:bCs/>
          <w:color w:val="595959" w:themeColor="text1" w:themeTint="A6"/>
          <w:shd w:val="clear" w:color="auto" w:fill="FFFFFF"/>
        </w:rPr>
        <w:t xml:space="preserve"> (continuously)</w:t>
      </w:r>
    </w:p>
    <w:p w14:paraId="6D8D3E23" w14:textId="5911A18A" w:rsidR="00CD5877" w:rsidRPr="00E6500A" w:rsidRDefault="00000000" w:rsidP="00D41A04">
      <w:pPr>
        <w:rPr>
          <w:rFonts w:ascii="Arial" w:hAnsi="Arial" w:cs="Arial"/>
          <w:color w:val="595959" w:themeColor="text1" w:themeTint="A6"/>
          <w:shd w:val="clear" w:color="auto" w:fill="FFFFFF"/>
        </w:rPr>
      </w:pPr>
      <w:hyperlink r:id="rId16" w:tgtFrame="_blank" w:history="1">
        <w:r w:rsidR="00CD5877" w:rsidRPr="00E6500A">
          <w:rPr>
            <w:rStyle w:val="Hyperlink"/>
            <w:rFonts w:ascii="Arial" w:hAnsi="Arial" w:cs="Arial"/>
            <w:color w:val="595959" w:themeColor="text1" w:themeTint="A6"/>
          </w:rPr>
          <w:t>Amazon DynamoDB</w:t>
        </w:r>
      </w:hyperlink>
      <w:r w:rsidR="00CD5877" w:rsidRPr="00E6500A">
        <w:rPr>
          <w:rFonts w:ascii="Arial" w:hAnsi="Arial" w:cs="Arial"/>
          <w:color w:val="595959" w:themeColor="text1" w:themeTint="A6"/>
        </w:rPr>
        <w:t> offers two types of backups: point-in-time recovery (PITR) and on-demand backups. PITR is used to recover your table to any point in time in a rolling 35 day window, which is used to help customers mitigate accidental deletes or writes to their tables from bad code, malicious access, or user error. On demand backups are designed for long-term archiving and retention, which is typically used to help customers meet compliance and regulatory requirements.</w:t>
      </w:r>
    </w:p>
    <w:p w14:paraId="238815BE" w14:textId="77777777" w:rsidR="00CD5877" w:rsidRPr="00E6500A" w:rsidRDefault="00CD5877" w:rsidP="00D41A04">
      <w:pPr>
        <w:rPr>
          <w:rFonts w:ascii="Arial" w:hAnsi="Arial" w:cs="Arial"/>
          <w:color w:val="595959" w:themeColor="text1" w:themeTint="A6"/>
          <w:shd w:val="clear" w:color="auto" w:fill="FFFFFF"/>
        </w:rPr>
      </w:pPr>
    </w:p>
    <w:p w14:paraId="197AE1F6" w14:textId="77777777" w:rsidR="00FE5F4B" w:rsidRPr="00E6500A" w:rsidRDefault="00FE5F4B" w:rsidP="00FE5F4B">
      <w:pPr>
        <w:shd w:val="clear" w:color="auto" w:fill="FFFFFF"/>
        <w:spacing w:before="450" w:after="150" w:line="294" w:lineRule="atLeast"/>
        <w:outlineLvl w:val="0"/>
        <w:rPr>
          <w:rFonts w:ascii="Arial" w:eastAsia="Times New Roman" w:hAnsi="Arial" w:cs="Arial"/>
          <w:b/>
          <w:bCs/>
          <w:color w:val="595959" w:themeColor="text1" w:themeTint="A6"/>
          <w:kern w:val="36"/>
          <w14:ligatures w14:val="none"/>
        </w:rPr>
      </w:pPr>
      <w:r w:rsidRPr="00E6500A">
        <w:rPr>
          <w:rFonts w:ascii="Arial" w:eastAsia="Times New Roman" w:hAnsi="Arial" w:cs="Arial"/>
          <w:b/>
          <w:bCs/>
          <w:color w:val="595959" w:themeColor="text1" w:themeTint="A6"/>
          <w:kern w:val="36"/>
          <w14:ligatures w14:val="none"/>
        </w:rPr>
        <w:t>DynamoDB on-demand and provisioned capacity</w:t>
      </w:r>
    </w:p>
    <w:p w14:paraId="7B15F665" w14:textId="7B7DC62C" w:rsidR="00FE5F4B" w:rsidRPr="00E6500A" w:rsidRDefault="00FE5F4B" w:rsidP="00D41A04">
      <w:pPr>
        <w:rPr>
          <w:rFonts w:ascii="Arial" w:hAnsi="Arial" w:cs="Arial"/>
          <w:color w:val="595959" w:themeColor="text1" w:themeTint="A6"/>
          <w:shd w:val="clear" w:color="auto" w:fill="FFFFFF"/>
        </w:rPr>
      </w:pPr>
      <w:r w:rsidRPr="00E6500A">
        <w:rPr>
          <w:rFonts w:ascii="Arial" w:hAnsi="Arial" w:cs="Arial"/>
          <w:b/>
          <w:bCs/>
          <w:color w:val="595959" w:themeColor="text1" w:themeTint="A6"/>
          <w:shd w:val="clear" w:color="auto" w:fill="FFFFFF"/>
        </w:rPr>
        <w:t>Provisioned capacity</w:t>
      </w:r>
      <w:r w:rsidRPr="00E6500A">
        <w:rPr>
          <w:rFonts w:ascii="Arial" w:hAnsi="Arial" w:cs="Arial"/>
          <w:color w:val="595959" w:themeColor="text1" w:themeTint="A6"/>
          <w:shd w:val="clear" w:color="auto" w:fill="FFFFFF"/>
        </w:rPr>
        <w:t xml:space="preserve"> is best if you have relatively predictable application traffic, run applications whose traffic is consistent, and ramps up or down gradually. </w:t>
      </w:r>
      <w:r w:rsidRPr="00E6500A">
        <w:rPr>
          <w:rFonts w:ascii="Arial" w:hAnsi="Arial" w:cs="Arial"/>
          <w:b/>
          <w:bCs/>
          <w:color w:val="595959" w:themeColor="text1" w:themeTint="A6"/>
          <w:shd w:val="clear" w:color="auto" w:fill="FFFFFF"/>
        </w:rPr>
        <w:t xml:space="preserve">On-demand capacity mode </w:t>
      </w:r>
      <w:r w:rsidRPr="00E6500A">
        <w:rPr>
          <w:rFonts w:ascii="Arial" w:hAnsi="Arial" w:cs="Arial"/>
          <w:color w:val="595959" w:themeColor="text1" w:themeTint="A6"/>
          <w:shd w:val="clear" w:color="auto" w:fill="FFFFFF"/>
        </w:rPr>
        <w:t>is best when you have unknown workloads, unpredictable application traffic and also if you only want to pay exactly for what you use. The on-demand pricing model is ideal for bursty</w:t>
      </w:r>
    </w:p>
    <w:p w14:paraId="060D85D7" w14:textId="77777777" w:rsidR="00FE5F4B" w:rsidRPr="00E6500A" w:rsidRDefault="00FE5F4B" w:rsidP="00D41A04">
      <w:pPr>
        <w:rPr>
          <w:rFonts w:ascii="Arial" w:hAnsi="Arial" w:cs="Arial"/>
          <w:color w:val="595959" w:themeColor="text1" w:themeTint="A6"/>
          <w:shd w:val="clear" w:color="auto" w:fill="FFFFFF"/>
        </w:rPr>
      </w:pPr>
    </w:p>
    <w:p w14:paraId="35E25EDA" w14:textId="0BACA923" w:rsidR="001F03FE" w:rsidRPr="00E6500A" w:rsidRDefault="00E0118B" w:rsidP="00D41A04">
      <w:pPr>
        <w:rPr>
          <w:rFonts w:ascii="Arial" w:hAnsi="Arial" w:cs="Arial"/>
          <w:b/>
          <w:bCs/>
          <w:color w:val="595959" w:themeColor="text1" w:themeTint="A6"/>
          <w:shd w:val="clear" w:color="auto" w:fill="FFFFFF"/>
        </w:rPr>
      </w:pPr>
      <w:r w:rsidRPr="00E6500A">
        <w:rPr>
          <w:rFonts w:ascii="Arial" w:hAnsi="Arial" w:cs="Arial"/>
          <w:b/>
          <w:bCs/>
          <w:color w:val="595959" w:themeColor="text1" w:themeTint="A6"/>
          <w:shd w:val="clear" w:color="auto" w:fill="FFFFFF"/>
        </w:rPr>
        <w:t xml:space="preserve">Gateway endpoints </w:t>
      </w:r>
      <w:r w:rsidR="000A42C0" w:rsidRPr="00E6500A">
        <w:rPr>
          <w:rFonts w:ascii="Arial" w:hAnsi="Arial" w:cs="Arial"/>
          <w:b/>
          <w:bCs/>
          <w:color w:val="595959" w:themeColor="text1" w:themeTint="A6"/>
          <w:shd w:val="clear" w:color="auto" w:fill="FFFFFF"/>
        </w:rPr>
        <w:t xml:space="preserve">for S3 </w:t>
      </w:r>
      <w:r w:rsidRPr="00E6500A">
        <w:rPr>
          <w:rFonts w:ascii="Arial" w:hAnsi="Arial" w:cs="Arial"/>
          <w:b/>
          <w:bCs/>
          <w:color w:val="595959" w:themeColor="text1" w:themeTint="A6"/>
          <w:shd w:val="clear" w:color="auto" w:fill="FFFFFF"/>
        </w:rPr>
        <w:t xml:space="preserve">without </w:t>
      </w:r>
      <w:r w:rsidRPr="00E6500A">
        <w:rPr>
          <w:rFonts w:ascii="Arial" w:hAnsi="Arial" w:cs="Arial"/>
          <w:color w:val="595959" w:themeColor="text1" w:themeTint="A6"/>
          <w:shd w:val="clear" w:color="auto" w:fill="FFFFFF"/>
        </w:rPr>
        <w:t>travel across the internet.</w:t>
      </w:r>
    </w:p>
    <w:p w14:paraId="4A3863CE" w14:textId="02ADA345" w:rsidR="001F03FE" w:rsidRPr="00E6500A" w:rsidRDefault="001F03FE" w:rsidP="00D41A04">
      <w:pPr>
        <w:rPr>
          <w:rFonts w:ascii="Arial" w:hAnsi="Arial" w:cs="Arial"/>
          <w:color w:val="595959" w:themeColor="text1" w:themeTint="A6"/>
          <w:shd w:val="clear" w:color="auto" w:fill="FFFFFF"/>
        </w:rPr>
      </w:pPr>
      <w:r w:rsidRPr="00E6500A">
        <w:rPr>
          <w:rFonts w:ascii="Arial" w:hAnsi="Arial" w:cs="Arial"/>
          <w:color w:val="595959" w:themeColor="text1" w:themeTint="A6"/>
          <w:shd w:val="clear" w:color="auto" w:fill="FFFFFF"/>
        </w:rPr>
        <w:t>Gateway endpoints provide reliable connectivity to Amazon S3 and DynamoDB without requiring an internet gateway or a NAT device for your VPC</w:t>
      </w:r>
    </w:p>
    <w:p w14:paraId="6B043311" w14:textId="77777777" w:rsidR="008F464A" w:rsidRPr="00E6500A" w:rsidRDefault="008F464A" w:rsidP="00D41A04">
      <w:pPr>
        <w:rPr>
          <w:rFonts w:ascii="Arial" w:hAnsi="Arial" w:cs="Arial"/>
          <w:color w:val="595959" w:themeColor="text1" w:themeTint="A6"/>
          <w:shd w:val="clear" w:color="auto" w:fill="FFFFFF"/>
        </w:rPr>
      </w:pPr>
    </w:p>
    <w:p w14:paraId="652A980C" w14:textId="30DD4B3D" w:rsidR="007E3B26" w:rsidRPr="00E6500A" w:rsidRDefault="0095709B" w:rsidP="00D41A04">
      <w:pPr>
        <w:rPr>
          <w:rFonts w:ascii="Arial" w:hAnsi="Arial" w:cs="Arial"/>
          <w:color w:val="595959" w:themeColor="text1" w:themeTint="A6"/>
          <w:shd w:val="clear" w:color="auto" w:fill="FFFFFF"/>
        </w:rPr>
      </w:pPr>
      <w:r w:rsidRPr="00E6500A">
        <w:rPr>
          <w:rFonts w:ascii="Arial" w:hAnsi="Arial" w:cs="Arial"/>
          <w:b/>
          <w:bCs/>
          <w:color w:val="595959" w:themeColor="text1" w:themeTint="A6"/>
          <w:shd w:val="clear" w:color="auto" w:fill="FFFFFF"/>
        </w:rPr>
        <w:t xml:space="preserve">Backup with </w:t>
      </w:r>
      <w:r w:rsidR="007E3B26" w:rsidRPr="00E6500A">
        <w:rPr>
          <w:rFonts w:ascii="Arial" w:hAnsi="Arial" w:cs="Arial"/>
          <w:b/>
          <w:bCs/>
          <w:color w:val="595959" w:themeColor="text1" w:themeTint="A6"/>
          <w:shd w:val="clear" w:color="auto" w:fill="FFFFFF"/>
        </w:rPr>
        <w:t>mysqldump</w:t>
      </w:r>
    </w:p>
    <w:p w14:paraId="28F23B06" w14:textId="6E4FE48D" w:rsidR="003221B5" w:rsidRPr="00E6500A" w:rsidRDefault="003221B5" w:rsidP="00D41A04">
      <w:pPr>
        <w:rPr>
          <w:rFonts w:ascii="Arial" w:hAnsi="Arial" w:cs="Arial"/>
          <w:color w:val="595959" w:themeColor="text1" w:themeTint="A6"/>
          <w:shd w:val="clear" w:color="auto" w:fill="FFFFFF"/>
        </w:rPr>
      </w:pPr>
      <w:r w:rsidRPr="00E6500A">
        <w:rPr>
          <w:rFonts w:ascii="Arial" w:hAnsi="Arial" w:cs="Arial"/>
          <w:color w:val="595959" w:themeColor="text1" w:themeTint="A6"/>
          <w:shd w:val="clear" w:color="auto" w:fill="FFFFFF"/>
        </w:rPr>
        <w:t xml:space="preserve">Populating the staging database by implementing a backup and restore process that uses the </w:t>
      </w:r>
      <w:r w:rsidRPr="00E6500A">
        <w:rPr>
          <w:rFonts w:ascii="Arial" w:hAnsi="Arial" w:cs="Arial"/>
          <w:b/>
          <w:bCs/>
          <w:color w:val="595959" w:themeColor="text1" w:themeTint="A6"/>
          <w:shd w:val="clear" w:color="auto" w:fill="FFFFFF"/>
        </w:rPr>
        <w:t>mysqldump</w:t>
      </w:r>
      <w:r w:rsidRPr="00E6500A">
        <w:rPr>
          <w:rFonts w:ascii="Arial" w:hAnsi="Arial" w:cs="Arial"/>
          <w:color w:val="595959" w:themeColor="text1" w:themeTint="A6"/>
          <w:shd w:val="clear" w:color="auto" w:fill="FFFFFF"/>
        </w:rPr>
        <w:t xml:space="preserve"> utility is not the recommended solution because it involves taking a full export of the production database, which can cause unacceptable application latency.</w:t>
      </w:r>
      <w:r w:rsidR="0095709B" w:rsidRPr="00E6500A">
        <w:rPr>
          <w:rFonts w:ascii="Arial" w:hAnsi="Arial" w:cs="Arial"/>
          <w:color w:val="595959" w:themeColor="text1" w:themeTint="A6"/>
          <w:shd w:val="clear" w:color="auto" w:fill="FFFFFF"/>
        </w:rPr>
        <w:t xml:space="preserve"> Use Amazon Aurora MySQL with Multi-AZ Aurora Replicas for production. Use database cloning to create the staging database on-demand.</w:t>
      </w:r>
    </w:p>
    <w:p w14:paraId="3D25E22A" w14:textId="77777777" w:rsidR="00AE6ADB" w:rsidRPr="00E6500A" w:rsidRDefault="00AE6ADB" w:rsidP="003E1820">
      <w:pPr>
        <w:pStyle w:val="Heading1"/>
        <w:shd w:val="clear" w:color="auto" w:fill="FFFFFF"/>
        <w:spacing w:before="450" w:beforeAutospacing="0" w:after="150" w:afterAutospacing="0" w:line="294" w:lineRule="atLeast"/>
        <w:rPr>
          <w:rFonts w:ascii="Arial" w:hAnsi="Arial" w:cs="Arial"/>
          <w:b w:val="0"/>
          <w:bCs w:val="0"/>
          <w:color w:val="595959" w:themeColor="text1" w:themeTint="A6"/>
          <w:sz w:val="22"/>
          <w:szCs w:val="22"/>
        </w:rPr>
      </w:pPr>
    </w:p>
    <w:p w14:paraId="4D3E023C" w14:textId="29159C9C" w:rsidR="003E1820" w:rsidRPr="006C4F9E" w:rsidRDefault="003E1820" w:rsidP="003E1820">
      <w:pPr>
        <w:pStyle w:val="Heading1"/>
        <w:shd w:val="clear" w:color="auto" w:fill="FFFFFF"/>
        <w:spacing w:before="450" w:beforeAutospacing="0" w:after="150" w:afterAutospacing="0" w:line="294" w:lineRule="atLeast"/>
        <w:rPr>
          <w:rFonts w:ascii="Arial" w:hAnsi="Arial" w:cs="Arial"/>
          <w:color w:val="595959" w:themeColor="text1" w:themeTint="A6"/>
          <w:sz w:val="22"/>
          <w:szCs w:val="22"/>
        </w:rPr>
      </w:pPr>
      <w:r w:rsidRPr="006C4F9E">
        <w:rPr>
          <w:rFonts w:ascii="Arial" w:hAnsi="Arial" w:cs="Arial"/>
          <w:color w:val="595959" w:themeColor="text1" w:themeTint="A6"/>
          <w:sz w:val="22"/>
          <w:szCs w:val="22"/>
        </w:rPr>
        <w:t xml:space="preserve">SQS </w:t>
      </w:r>
      <w:r w:rsidR="0060576F" w:rsidRPr="006C4F9E">
        <w:rPr>
          <w:rFonts w:ascii="Arial" w:eastAsia="PMingLiU" w:hAnsi="Arial" w:cs="Arial"/>
          <w:color w:val="595959" w:themeColor="text1" w:themeTint="A6"/>
          <w:sz w:val="22"/>
          <w:szCs w:val="22"/>
        </w:rPr>
        <w:t>message duplication</w:t>
      </w:r>
    </w:p>
    <w:p w14:paraId="08C2FBFE" w14:textId="6665654A" w:rsidR="003E1820" w:rsidRPr="00E6500A" w:rsidRDefault="003E1820" w:rsidP="00D41A04">
      <w:pPr>
        <w:rPr>
          <w:rFonts w:ascii="Arial" w:hAnsi="Arial" w:cs="Arial"/>
          <w:color w:val="595959" w:themeColor="text1" w:themeTint="A6"/>
          <w:shd w:val="clear" w:color="auto" w:fill="FFFFFF"/>
        </w:rPr>
      </w:pPr>
      <w:r w:rsidRPr="00E6500A">
        <w:rPr>
          <w:rFonts w:ascii="Arial" w:hAnsi="Arial" w:cs="Arial"/>
          <w:color w:val="595959" w:themeColor="text1" w:themeTint="A6"/>
          <w:shd w:val="clear" w:color="auto" w:fill="FFFFFF"/>
        </w:rPr>
        <w:t xml:space="preserve">Setting the </w:t>
      </w:r>
      <w:r w:rsidRPr="00E6500A">
        <w:rPr>
          <w:rFonts w:ascii="Arial" w:hAnsi="Arial" w:cs="Arial"/>
          <w:color w:val="595959" w:themeColor="text1" w:themeTint="A6"/>
          <w:u w:val="single"/>
          <w:shd w:val="clear" w:color="auto" w:fill="FFFFFF"/>
        </w:rPr>
        <w:t xml:space="preserve">visibility timeout </w:t>
      </w:r>
      <w:r w:rsidRPr="00E6500A">
        <w:rPr>
          <w:rFonts w:ascii="Arial" w:hAnsi="Arial" w:cs="Arial"/>
          <w:color w:val="595959" w:themeColor="text1" w:themeTint="A6"/>
          <w:shd w:val="clear" w:color="auto" w:fill="FFFFFF"/>
        </w:rPr>
        <w:t xml:space="preserve">ensure the downstream process (like Lambda) has enough time to process the message and be invisible to other consumers. Prevent the message </w:t>
      </w:r>
      <w:r w:rsidR="003B4B69" w:rsidRPr="00E6500A">
        <w:rPr>
          <w:rFonts w:ascii="Arial" w:hAnsi="Arial" w:cs="Arial"/>
          <w:color w:val="595959" w:themeColor="text1" w:themeTint="A6"/>
          <w:shd w:val="clear" w:color="auto" w:fill="FFFFFF"/>
        </w:rPr>
        <w:t>being consume</w:t>
      </w:r>
      <w:r w:rsidR="006457FE" w:rsidRPr="00E6500A">
        <w:rPr>
          <w:rFonts w:ascii="Arial" w:hAnsi="Arial" w:cs="Arial"/>
          <w:color w:val="595959" w:themeColor="text1" w:themeTint="A6"/>
          <w:shd w:val="clear" w:color="auto" w:fill="FFFFFF"/>
        </w:rPr>
        <w:t>d</w:t>
      </w:r>
      <w:r w:rsidR="003B4B69" w:rsidRPr="00E6500A">
        <w:rPr>
          <w:rFonts w:ascii="Arial" w:hAnsi="Arial" w:cs="Arial"/>
          <w:color w:val="595959" w:themeColor="text1" w:themeTint="A6"/>
          <w:shd w:val="clear" w:color="auto" w:fill="FFFFFF"/>
        </w:rPr>
        <w:t xml:space="preserve"> again, </w:t>
      </w:r>
      <w:r w:rsidRPr="00E6500A">
        <w:rPr>
          <w:rFonts w:ascii="Arial" w:hAnsi="Arial" w:cs="Arial"/>
          <w:color w:val="595959" w:themeColor="text1" w:themeTint="A6"/>
          <w:shd w:val="clear" w:color="auto" w:fill="FFFFFF"/>
        </w:rPr>
        <w:t xml:space="preserve">if lambda </w:t>
      </w:r>
      <w:r w:rsidR="003B4B69" w:rsidRPr="00E6500A">
        <w:rPr>
          <w:rFonts w:ascii="Arial" w:hAnsi="Arial" w:cs="Arial"/>
          <w:color w:val="595959" w:themeColor="text1" w:themeTint="A6"/>
          <w:shd w:val="clear" w:color="auto" w:fill="FFFFFF"/>
        </w:rPr>
        <w:t>cannot</w:t>
      </w:r>
      <w:r w:rsidRPr="00E6500A">
        <w:rPr>
          <w:rFonts w:ascii="Arial" w:hAnsi="Arial" w:cs="Arial"/>
          <w:color w:val="595959" w:themeColor="text1" w:themeTint="A6"/>
          <w:shd w:val="clear" w:color="auto" w:fill="FFFFFF"/>
        </w:rPr>
        <w:t xml:space="preserve"> finish the message and delete </w:t>
      </w:r>
      <w:r w:rsidR="00937323" w:rsidRPr="00E6500A">
        <w:rPr>
          <w:rFonts w:ascii="Arial" w:hAnsi="Arial" w:cs="Arial"/>
          <w:color w:val="595959" w:themeColor="text1" w:themeTint="A6"/>
          <w:shd w:val="clear" w:color="auto" w:fill="FFFFFF"/>
        </w:rPr>
        <w:t xml:space="preserve">the message </w:t>
      </w:r>
      <w:r w:rsidRPr="00E6500A">
        <w:rPr>
          <w:rFonts w:ascii="Arial" w:hAnsi="Arial" w:cs="Arial"/>
          <w:color w:val="595959" w:themeColor="text1" w:themeTint="A6"/>
          <w:shd w:val="clear" w:color="auto" w:fill="FFFFFF"/>
        </w:rPr>
        <w:t xml:space="preserve">from the queue. </w:t>
      </w:r>
      <w:r w:rsidR="0060576F" w:rsidRPr="00E6500A">
        <w:rPr>
          <w:rFonts w:ascii="Arial" w:hAnsi="Arial" w:cs="Arial"/>
          <w:color w:val="595959" w:themeColor="text1" w:themeTint="A6"/>
          <w:shd w:val="clear" w:color="auto" w:fill="FFFFFF"/>
        </w:rPr>
        <w:t xml:space="preserve">While using a </w:t>
      </w:r>
      <w:r w:rsidR="0060576F" w:rsidRPr="00E6500A">
        <w:rPr>
          <w:rFonts w:ascii="Arial" w:hAnsi="Arial" w:cs="Arial"/>
          <w:color w:val="595959" w:themeColor="text1" w:themeTint="A6"/>
          <w:u w:val="single"/>
          <w:shd w:val="clear" w:color="auto" w:fill="FFFFFF"/>
        </w:rPr>
        <w:t>FIFO queue</w:t>
      </w:r>
      <w:r w:rsidR="0060576F" w:rsidRPr="00E6500A">
        <w:rPr>
          <w:rFonts w:ascii="Arial" w:hAnsi="Arial" w:cs="Arial"/>
          <w:color w:val="595959" w:themeColor="text1" w:themeTint="A6"/>
          <w:shd w:val="clear" w:color="auto" w:fill="FFFFFF"/>
        </w:rPr>
        <w:t xml:space="preserve"> can prevent duplicates, it requires additional configuration and therefore may have higher operational overhead.</w:t>
      </w:r>
    </w:p>
    <w:p w14:paraId="1F5FBC83" w14:textId="38235E25" w:rsidR="003E1820" w:rsidRPr="00E6500A" w:rsidRDefault="003E1820" w:rsidP="00D41A04">
      <w:pPr>
        <w:rPr>
          <w:rFonts w:ascii="Arial" w:hAnsi="Arial" w:cs="Arial"/>
          <w:color w:val="595959" w:themeColor="text1" w:themeTint="A6"/>
          <w:shd w:val="clear" w:color="auto" w:fill="FFFFFF"/>
        </w:rPr>
      </w:pPr>
    </w:p>
    <w:p w14:paraId="1567E698" w14:textId="77777777" w:rsidR="00563D2C" w:rsidRPr="00E6500A" w:rsidRDefault="00563D2C" w:rsidP="00D41A04">
      <w:pPr>
        <w:rPr>
          <w:rFonts w:ascii="Arial" w:hAnsi="Arial" w:cs="Arial"/>
          <w:color w:val="595959" w:themeColor="text1" w:themeTint="A6"/>
          <w:shd w:val="clear" w:color="auto" w:fill="FFFFFF"/>
        </w:rPr>
      </w:pPr>
    </w:p>
    <w:p w14:paraId="0C6738B3" w14:textId="3C4D7369" w:rsidR="00563D2C" w:rsidRPr="00E6500A" w:rsidRDefault="00574F5F" w:rsidP="00D41A04">
      <w:pPr>
        <w:rPr>
          <w:rFonts w:ascii="Arial" w:hAnsi="Arial" w:cs="Arial"/>
          <w:color w:val="595959" w:themeColor="text1" w:themeTint="A6"/>
          <w:shd w:val="clear" w:color="auto" w:fill="FFFFFF"/>
        </w:rPr>
      </w:pPr>
      <w:r w:rsidRPr="00E6500A">
        <w:rPr>
          <w:rFonts w:ascii="Arial" w:hAnsi="Arial" w:cs="Arial"/>
          <w:color w:val="595959" w:themeColor="text1" w:themeTint="A6"/>
          <w:shd w:val="clear" w:color="auto" w:fill="FFFFFF"/>
        </w:rPr>
        <w:t>AWS Glue – job bookmarks</w:t>
      </w:r>
    </w:p>
    <w:p w14:paraId="2F0D8D9D" w14:textId="0CBF3704" w:rsidR="00574F5F" w:rsidRPr="00E6500A" w:rsidRDefault="00574F5F" w:rsidP="00D41A04">
      <w:pPr>
        <w:rPr>
          <w:rFonts w:ascii="Arial" w:hAnsi="Arial" w:cs="Arial"/>
          <w:b/>
          <w:bCs/>
          <w:color w:val="595959" w:themeColor="text1" w:themeTint="A6"/>
          <w:u w:val="single"/>
          <w:shd w:val="clear" w:color="auto" w:fill="FFFFFF"/>
        </w:rPr>
      </w:pPr>
      <w:r w:rsidRPr="00E6500A">
        <w:rPr>
          <w:rFonts w:ascii="Arial" w:hAnsi="Arial" w:cs="Arial"/>
          <w:color w:val="595959" w:themeColor="text1" w:themeTint="A6"/>
          <w:shd w:val="clear" w:color="auto" w:fill="FFFFFF"/>
        </w:rPr>
        <w:t xml:space="preserve">AWS Glue tracks data that has already been processed during a previous run of an ETL job by persisting state information from the job run. This persisted state information is called a job bookmark. Job bookmarks help AWS Glue maintain state information and </w:t>
      </w:r>
      <w:r w:rsidRPr="00E6500A">
        <w:rPr>
          <w:rFonts w:ascii="Arial" w:hAnsi="Arial" w:cs="Arial"/>
          <w:b/>
          <w:bCs/>
          <w:color w:val="595959" w:themeColor="text1" w:themeTint="A6"/>
          <w:u w:val="single"/>
          <w:shd w:val="clear" w:color="auto" w:fill="FFFFFF"/>
        </w:rPr>
        <w:t>prevent the reprocessing of old data.</w:t>
      </w:r>
    </w:p>
    <w:p w14:paraId="305D16D9" w14:textId="77777777" w:rsidR="002831C9" w:rsidRPr="00E6500A" w:rsidRDefault="002831C9" w:rsidP="00D41A04">
      <w:pPr>
        <w:rPr>
          <w:rFonts w:ascii="Arial" w:hAnsi="Arial" w:cs="Arial"/>
          <w:b/>
          <w:bCs/>
          <w:color w:val="595959" w:themeColor="text1" w:themeTint="A6"/>
          <w:u w:val="single"/>
          <w:shd w:val="clear" w:color="auto" w:fill="FFFFFF"/>
        </w:rPr>
      </w:pPr>
    </w:p>
    <w:p w14:paraId="05E7A087" w14:textId="77777777" w:rsidR="00574F5F" w:rsidRPr="00E6500A" w:rsidRDefault="00574F5F" w:rsidP="00D41A04">
      <w:pPr>
        <w:rPr>
          <w:rFonts w:ascii="Arial" w:hAnsi="Arial" w:cs="Arial"/>
          <w:color w:val="595959" w:themeColor="text1" w:themeTint="A6"/>
          <w:shd w:val="clear" w:color="auto" w:fill="FFFFFF"/>
        </w:rPr>
      </w:pPr>
    </w:p>
    <w:p w14:paraId="2BC154AA" w14:textId="3060D0C6" w:rsidR="001A410E" w:rsidRPr="00E6500A" w:rsidRDefault="00A755AC" w:rsidP="00D41A04">
      <w:pPr>
        <w:rPr>
          <w:rFonts w:ascii="Arial" w:hAnsi="Arial" w:cs="Arial"/>
          <w:b/>
          <w:bCs/>
          <w:color w:val="595959" w:themeColor="text1" w:themeTint="A6"/>
          <w:shd w:val="clear" w:color="auto" w:fill="FFFFFF"/>
        </w:rPr>
      </w:pPr>
      <w:r w:rsidRPr="00E6500A">
        <w:rPr>
          <w:rFonts w:ascii="Arial" w:hAnsi="Arial" w:cs="Arial"/>
          <w:b/>
          <w:bCs/>
          <w:color w:val="595959" w:themeColor="text1" w:themeTint="A6"/>
          <w:shd w:val="clear" w:color="auto" w:fill="FFFFFF"/>
        </w:rPr>
        <w:t>Protect EC2 instance from DDOS</w:t>
      </w:r>
    </w:p>
    <w:p w14:paraId="3D9FDBC5" w14:textId="77777777" w:rsidR="00A755AC" w:rsidRPr="00E6500A" w:rsidRDefault="00A755AC" w:rsidP="00D41A04">
      <w:pPr>
        <w:pStyle w:val="ListParagraph"/>
        <w:numPr>
          <w:ilvl w:val="0"/>
          <w:numId w:val="1"/>
        </w:numPr>
        <w:rPr>
          <w:rFonts w:ascii="Arial" w:hAnsi="Arial" w:cs="Arial"/>
          <w:color w:val="595959" w:themeColor="text1" w:themeTint="A6"/>
          <w:shd w:val="clear" w:color="auto" w:fill="FFFFFF"/>
        </w:rPr>
      </w:pPr>
      <w:r w:rsidRPr="00E6500A">
        <w:rPr>
          <w:rFonts w:ascii="Arial" w:hAnsi="Arial" w:cs="Arial"/>
          <w:color w:val="595959" w:themeColor="text1" w:themeTint="A6"/>
          <w:shd w:val="clear" w:color="auto" w:fill="FFFFFF"/>
        </w:rPr>
        <w:t>Use AWS Shield Advanced to stop the DDoS attack. </w:t>
      </w:r>
    </w:p>
    <w:p w14:paraId="6DDA04A7" w14:textId="38BED7A1" w:rsidR="00A755AC" w:rsidRPr="00E6500A" w:rsidRDefault="00A755AC" w:rsidP="00D41A04">
      <w:pPr>
        <w:pStyle w:val="ListParagraph"/>
        <w:numPr>
          <w:ilvl w:val="0"/>
          <w:numId w:val="1"/>
        </w:numPr>
        <w:rPr>
          <w:rFonts w:ascii="Arial" w:hAnsi="Arial" w:cs="Arial"/>
          <w:color w:val="595959" w:themeColor="text1" w:themeTint="A6"/>
          <w:shd w:val="clear" w:color="auto" w:fill="FFFFFF"/>
        </w:rPr>
      </w:pPr>
      <w:r w:rsidRPr="00E6500A">
        <w:rPr>
          <w:rFonts w:ascii="Arial" w:hAnsi="Arial" w:cs="Arial"/>
          <w:color w:val="595959" w:themeColor="text1" w:themeTint="A6"/>
          <w:shd w:val="clear" w:color="auto" w:fill="FFFFFF"/>
        </w:rPr>
        <w:t>using CloudFront, the solutions architect can distribute the website's content across multiple edge locations, which can help absorb the impact of a DDoS attack and reduce the risk of downtime for the website.</w:t>
      </w:r>
    </w:p>
    <w:p w14:paraId="7082DC03" w14:textId="77777777" w:rsidR="00574F5F" w:rsidRPr="00E6500A" w:rsidRDefault="00574F5F" w:rsidP="00D41A04">
      <w:pPr>
        <w:rPr>
          <w:rFonts w:ascii="Arial" w:hAnsi="Arial" w:cs="Arial"/>
          <w:color w:val="595959" w:themeColor="text1" w:themeTint="A6"/>
          <w:shd w:val="clear" w:color="auto" w:fill="FFFFFF"/>
        </w:rPr>
      </w:pPr>
    </w:p>
    <w:p w14:paraId="7AF14F66" w14:textId="77777777" w:rsidR="00203BDC" w:rsidRPr="00E6500A" w:rsidRDefault="00203BDC" w:rsidP="00D41A04">
      <w:pPr>
        <w:rPr>
          <w:rFonts w:ascii="Arial" w:hAnsi="Arial" w:cs="Arial"/>
          <w:color w:val="595959" w:themeColor="text1" w:themeTint="A6"/>
          <w:shd w:val="clear" w:color="auto" w:fill="FFFFFF"/>
        </w:rPr>
      </w:pPr>
    </w:p>
    <w:p w14:paraId="6A9DCE80" w14:textId="536DC09A" w:rsidR="00203BDC" w:rsidRPr="00E6500A" w:rsidRDefault="00203BDC" w:rsidP="00D41A04">
      <w:pPr>
        <w:rPr>
          <w:rFonts w:ascii="Arial" w:hAnsi="Arial" w:cs="Arial"/>
          <w:color w:val="595959" w:themeColor="text1" w:themeTint="A6"/>
          <w:shd w:val="clear" w:color="auto" w:fill="FFFFFF"/>
        </w:rPr>
      </w:pPr>
      <w:r w:rsidRPr="00E6500A">
        <w:rPr>
          <w:rFonts w:ascii="Arial" w:hAnsi="Arial" w:cs="Arial"/>
          <w:color w:val="595959" w:themeColor="text1" w:themeTint="A6"/>
          <w:shd w:val="clear" w:color="auto" w:fill="FFFFFF"/>
        </w:rPr>
        <w:t>Global accelerator connect multiple load balancer/ EC2 at once</w:t>
      </w:r>
    </w:p>
    <w:p w14:paraId="3B6411B7" w14:textId="2AC13204" w:rsidR="00203BDC" w:rsidRPr="00E6500A" w:rsidRDefault="00203BDC" w:rsidP="00D41A04">
      <w:pPr>
        <w:rPr>
          <w:rFonts w:ascii="Arial" w:hAnsi="Arial" w:cs="Arial"/>
          <w:color w:val="595959" w:themeColor="text1" w:themeTint="A6"/>
          <w:shd w:val="clear" w:color="auto" w:fill="FFFFFF"/>
        </w:rPr>
      </w:pPr>
      <w:r w:rsidRPr="00E6500A">
        <w:rPr>
          <w:rFonts w:ascii="Arial" w:hAnsi="Arial" w:cs="Arial"/>
          <w:noProof/>
          <w:color w:val="595959" w:themeColor="text1" w:themeTint="A6"/>
        </w:rPr>
        <w:drawing>
          <wp:inline distT="0" distB="0" distL="0" distR="0" wp14:anchorId="7BA81F7A" wp14:editId="4D3EAF49">
            <wp:extent cx="5731510" cy="4104005"/>
            <wp:effectExtent l="0" t="0" r="2540" b="0"/>
            <wp:docPr id="227574025" name="Picture 8" descr="AWS Global Accelerator connects end users to load balancers in up to 10 Regions within the AWS glob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WS Global Accelerator connects end users to load balancers in up to 10 Regions within the AWS global network."/>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4104005"/>
                    </a:xfrm>
                    <a:prstGeom prst="rect">
                      <a:avLst/>
                    </a:prstGeom>
                    <a:noFill/>
                    <a:ln>
                      <a:noFill/>
                    </a:ln>
                  </pic:spPr>
                </pic:pic>
              </a:graphicData>
            </a:graphic>
          </wp:inline>
        </w:drawing>
      </w:r>
    </w:p>
    <w:p w14:paraId="2442A234" w14:textId="77777777" w:rsidR="00203BDC" w:rsidRPr="00E6500A" w:rsidRDefault="00203BDC" w:rsidP="00D41A04">
      <w:pPr>
        <w:rPr>
          <w:rFonts w:ascii="Arial" w:hAnsi="Arial" w:cs="Arial"/>
          <w:color w:val="595959" w:themeColor="text1" w:themeTint="A6"/>
          <w:shd w:val="clear" w:color="auto" w:fill="FFFFFF"/>
        </w:rPr>
      </w:pPr>
    </w:p>
    <w:p w14:paraId="5F8086F7" w14:textId="77777777" w:rsidR="00202003" w:rsidRPr="00E6500A" w:rsidRDefault="00202003" w:rsidP="00D41A04">
      <w:pPr>
        <w:rPr>
          <w:rFonts w:ascii="Arial" w:hAnsi="Arial" w:cs="Arial"/>
          <w:color w:val="595959" w:themeColor="text1" w:themeTint="A6"/>
          <w:shd w:val="clear" w:color="auto" w:fill="FFFFFF"/>
        </w:rPr>
      </w:pPr>
    </w:p>
    <w:p w14:paraId="3B8C15B8" w14:textId="77777777" w:rsidR="00202003" w:rsidRPr="00E6500A" w:rsidRDefault="00202003" w:rsidP="00D41A04">
      <w:pPr>
        <w:rPr>
          <w:rFonts w:ascii="Arial" w:hAnsi="Arial" w:cs="Arial"/>
          <w:color w:val="595959" w:themeColor="text1" w:themeTint="A6"/>
          <w:shd w:val="clear" w:color="auto" w:fill="FFFFFF"/>
        </w:rPr>
      </w:pPr>
    </w:p>
    <w:p w14:paraId="6E844911" w14:textId="43DFA93A" w:rsidR="00202003" w:rsidRPr="00E6500A" w:rsidRDefault="00202003" w:rsidP="00D41A04">
      <w:pPr>
        <w:rPr>
          <w:rFonts w:ascii="Arial" w:hAnsi="Arial" w:cs="Arial"/>
          <w:color w:val="595959" w:themeColor="text1" w:themeTint="A6"/>
          <w:shd w:val="clear" w:color="auto" w:fill="FFFFFF"/>
        </w:rPr>
      </w:pPr>
      <w:r w:rsidRPr="00E6500A">
        <w:rPr>
          <w:rFonts w:ascii="Arial" w:hAnsi="Arial" w:cs="Arial"/>
          <w:color w:val="595959" w:themeColor="text1" w:themeTint="A6"/>
          <w:shd w:val="clear" w:color="auto" w:fill="FFFFFF"/>
        </w:rPr>
        <w:lastRenderedPageBreak/>
        <w:t>Encrypted  an unencrypted Amazon RDS DB instance</w:t>
      </w:r>
    </w:p>
    <w:p w14:paraId="325C89DA" w14:textId="68305441" w:rsidR="00202003" w:rsidRPr="00E6500A" w:rsidRDefault="00202003" w:rsidP="00D41A04">
      <w:pPr>
        <w:rPr>
          <w:rFonts w:ascii="Arial" w:hAnsi="Arial" w:cs="Arial"/>
          <w:color w:val="595959" w:themeColor="text1" w:themeTint="A6"/>
          <w:shd w:val="clear" w:color="auto" w:fill="FFFFFF"/>
        </w:rPr>
      </w:pPr>
      <w:r w:rsidRPr="00E6500A">
        <w:rPr>
          <w:rFonts w:ascii="Arial" w:hAnsi="Arial" w:cs="Arial"/>
          <w:color w:val="595959" w:themeColor="text1" w:themeTint="A6"/>
          <w:shd w:val="clear" w:color="auto" w:fill="FFFFFF"/>
        </w:rPr>
        <w:t xml:space="preserve">"You can enable encryption for an Amazon RDS DB </w:t>
      </w:r>
      <w:r w:rsidRPr="00675703">
        <w:rPr>
          <w:rFonts w:ascii="Arial" w:hAnsi="Arial" w:cs="Arial"/>
          <w:color w:val="595959" w:themeColor="text1" w:themeTint="A6"/>
          <w:u w:val="single"/>
          <w:shd w:val="clear" w:color="auto" w:fill="FFFFFF"/>
        </w:rPr>
        <w:t>instance when you create it, but not after it's created</w:t>
      </w:r>
      <w:r w:rsidRPr="00E6500A">
        <w:rPr>
          <w:rFonts w:ascii="Arial" w:hAnsi="Arial" w:cs="Arial"/>
          <w:color w:val="595959" w:themeColor="text1" w:themeTint="A6"/>
          <w:shd w:val="clear" w:color="auto" w:fill="FFFFFF"/>
        </w:rPr>
        <w:t>. However, you can add encryption to an unencrypted DB instance by creating a snapshot of your DB instance, and then creating an encrypted copy of that snapshot. You can then restore a DB instance from the encrypted snapshot to get an encrypted copy of your original DB instance."</w:t>
      </w:r>
    </w:p>
    <w:p w14:paraId="53B3D78B" w14:textId="77777777" w:rsidR="00C74ECB" w:rsidRPr="00E6500A" w:rsidRDefault="00C74ECB" w:rsidP="00D41A04">
      <w:pPr>
        <w:rPr>
          <w:rFonts w:ascii="Arial" w:hAnsi="Arial" w:cs="Arial"/>
          <w:color w:val="595959" w:themeColor="text1" w:themeTint="A6"/>
          <w:shd w:val="clear" w:color="auto" w:fill="FFFFFF"/>
        </w:rPr>
      </w:pPr>
    </w:p>
    <w:p w14:paraId="5D243965" w14:textId="4A6ED7DE" w:rsidR="00C74ECB" w:rsidRPr="00E6500A" w:rsidRDefault="00180492" w:rsidP="00D41A04">
      <w:pPr>
        <w:rPr>
          <w:rFonts w:ascii="Arial" w:hAnsi="Arial" w:cs="Arial"/>
          <w:color w:val="595959" w:themeColor="text1" w:themeTint="A6"/>
          <w:shd w:val="clear" w:color="auto" w:fill="FFFFFF"/>
        </w:rPr>
      </w:pPr>
      <w:r w:rsidRPr="00E6500A">
        <w:rPr>
          <w:rFonts w:ascii="Arial" w:hAnsi="Arial" w:cs="Arial"/>
          <w:color w:val="595959" w:themeColor="text1" w:themeTint="A6"/>
          <w:shd w:val="clear" w:color="auto" w:fill="FFFFFF"/>
        </w:rPr>
        <w:t>SSL offloading</w:t>
      </w:r>
    </w:p>
    <w:p w14:paraId="2FE51D79" w14:textId="13242462" w:rsidR="00180492" w:rsidRPr="00E6500A" w:rsidRDefault="00180492" w:rsidP="00D41A04">
      <w:pPr>
        <w:rPr>
          <w:rFonts w:ascii="Arial" w:hAnsi="Arial" w:cs="Arial"/>
          <w:color w:val="595959" w:themeColor="text1" w:themeTint="A6"/>
          <w:shd w:val="clear" w:color="auto" w:fill="FFFFFF"/>
        </w:rPr>
      </w:pPr>
      <w:r w:rsidRPr="00E6500A">
        <w:rPr>
          <w:rFonts w:ascii="Arial" w:hAnsi="Arial" w:cs="Arial"/>
          <w:color w:val="595959" w:themeColor="text1" w:themeTint="A6"/>
          <w:shd w:val="clear" w:color="auto" w:fill="FFFFFF"/>
        </w:rPr>
        <w:t>If SSL encryption and decryption is causing the compute capacity of the web servers</w:t>
      </w:r>
      <w:r w:rsidR="00B46CD7" w:rsidRPr="00E6500A">
        <w:rPr>
          <w:rFonts w:ascii="Arial" w:hAnsi="Arial" w:cs="Arial"/>
          <w:color w:val="595959" w:themeColor="text1" w:themeTint="A6"/>
          <w:shd w:val="clear" w:color="auto" w:fill="FFFFFF"/>
        </w:rPr>
        <w:t xml:space="preserve">, </w:t>
      </w:r>
      <w:r w:rsidRPr="00E6500A">
        <w:rPr>
          <w:rFonts w:ascii="Arial" w:hAnsi="Arial" w:cs="Arial"/>
          <w:color w:val="595959" w:themeColor="text1" w:themeTint="A6"/>
          <w:shd w:val="clear" w:color="auto" w:fill="FFFFFF"/>
        </w:rPr>
        <w:t>using ACM to manage the SSL certificate and configuring an ALB with HTTPS listener, the SSL termination will be handled by the load balancer instead of the web servers</w:t>
      </w:r>
    </w:p>
    <w:p w14:paraId="4D6760DB" w14:textId="77777777" w:rsidR="00202003" w:rsidRPr="00E6500A" w:rsidRDefault="00202003" w:rsidP="00D41A04">
      <w:pPr>
        <w:rPr>
          <w:rFonts w:ascii="Arial" w:hAnsi="Arial" w:cs="Arial"/>
          <w:color w:val="595959" w:themeColor="text1" w:themeTint="A6"/>
          <w:shd w:val="clear" w:color="auto" w:fill="FFFFFF"/>
        </w:rPr>
      </w:pPr>
    </w:p>
    <w:p w14:paraId="4BCFDC89" w14:textId="77777777" w:rsidR="001636F6" w:rsidRPr="00E6500A" w:rsidRDefault="00B13FAF" w:rsidP="00B13FAF">
      <w:pPr>
        <w:pStyle w:val="Heading1"/>
        <w:shd w:val="clear" w:color="auto" w:fill="FFFFFF"/>
        <w:spacing w:before="450" w:beforeAutospacing="0" w:after="150" w:afterAutospacing="0" w:line="294" w:lineRule="atLeast"/>
        <w:rPr>
          <w:rFonts w:ascii="Arial" w:hAnsi="Arial" w:cs="Arial"/>
          <w:b w:val="0"/>
          <w:bCs w:val="0"/>
          <w:color w:val="595959" w:themeColor="text1" w:themeTint="A6"/>
          <w:sz w:val="22"/>
          <w:szCs w:val="22"/>
        </w:rPr>
      </w:pPr>
      <w:r w:rsidRPr="00E6500A">
        <w:rPr>
          <w:rFonts w:ascii="Arial" w:hAnsi="Arial" w:cs="Arial"/>
          <w:b w:val="0"/>
          <w:bCs w:val="0"/>
          <w:color w:val="595959" w:themeColor="text1" w:themeTint="A6"/>
          <w:sz w:val="22"/>
          <w:szCs w:val="22"/>
        </w:rPr>
        <w:t>Amazon RDS Custom</w:t>
      </w:r>
    </w:p>
    <w:p w14:paraId="2516FF12" w14:textId="77777777" w:rsidR="00C67BB4" w:rsidRPr="00E6500A" w:rsidRDefault="00B13FAF" w:rsidP="00C67BB4">
      <w:pPr>
        <w:pStyle w:val="Heading1"/>
        <w:shd w:val="clear" w:color="auto" w:fill="FFFFFF"/>
        <w:spacing w:before="450" w:beforeAutospacing="0" w:after="150" w:afterAutospacing="0" w:line="294" w:lineRule="atLeast"/>
        <w:rPr>
          <w:rFonts w:ascii="Arial" w:hAnsi="Arial" w:cs="Arial"/>
          <w:b w:val="0"/>
          <w:bCs w:val="0"/>
          <w:color w:val="595959" w:themeColor="text1" w:themeTint="A6"/>
          <w:sz w:val="22"/>
          <w:szCs w:val="22"/>
        </w:rPr>
      </w:pPr>
      <w:r w:rsidRPr="00E6500A">
        <w:rPr>
          <w:rFonts w:ascii="Arial" w:hAnsi="Arial" w:cs="Arial"/>
          <w:b w:val="0"/>
          <w:bCs w:val="0"/>
          <w:color w:val="595959" w:themeColor="text1" w:themeTint="A6"/>
          <w:sz w:val="22"/>
          <w:szCs w:val="22"/>
        </w:rPr>
        <w:t>Amazon RDS Custom brings the benefits of Amazon RDS to a market that can't easily move to a fully managed service because of customizations that are required with third-party applications. Amazon RDS Custom saves administrative time, is durable, and scales with your business.</w:t>
      </w:r>
    </w:p>
    <w:p w14:paraId="13570D6A" w14:textId="77777777" w:rsidR="00C67BB4" w:rsidRDefault="00C67BB4" w:rsidP="00C67BB4">
      <w:pPr>
        <w:pStyle w:val="Heading1"/>
        <w:shd w:val="clear" w:color="auto" w:fill="FFFFFF"/>
        <w:spacing w:before="450" w:beforeAutospacing="0" w:after="150" w:afterAutospacing="0" w:line="294" w:lineRule="atLeast"/>
        <w:rPr>
          <w:rFonts w:ascii="Arial" w:hAnsi="Arial" w:cs="Arial"/>
          <w:b w:val="0"/>
          <w:bCs w:val="0"/>
          <w:color w:val="595959" w:themeColor="text1" w:themeTint="A6"/>
          <w:sz w:val="22"/>
          <w:szCs w:val="22"/>
        </w:rPr>
      </w:pPr>
    </w:p>
    <w:p w14:paraId="2B46F49A" w14:textId="77777777" w:rsidR="009E4E74" w:rsidRDefault="009E4E74" w:rsidP="00C67BB4">
      <w:pPr>
        <w:pStyle w:val="Heading1"/>
        <w:shd w:val="clear" w:color="auto" w:fill="FFFFFF"/>
        <w:spacing w:before="450" w:beforeAutospacing="0" w:after="150" w:afterAutospacing="0" w:line="294" w:lineRule="atLeast"/>
        <w:rPr>
          <w:rFonts w:ascii="Arial" w:hAnsi="Arial" w:cs="Arial"/>
          <w:b w:val="0"/>
          <w:bCs w:val="0"/>
          <w:color w:val="595959" w:themeColor="text1" w:themeTint="A6"/>
          <w:sz w:val="22"/>
          <w:szCs w:val="22"/>
        </w:rPr>
      </w:pPr>
      <w:r>
        <w:rPr>
          <w:rFonts w:ascii="Arial" w:hAnsi="Arial" w:cs="Arial"/>
          <w:b w:val="0"/>
          <w:bCs w:val="0"/>
          <w:color w:val="595959" w:themeColor="text1" w:themeTint="A6"/>
          <w:sz w:val="22"/>
          <w:szCs w:val="22"/>
        </w:rPr>
        <w:t>DB cost</w:t>
      </w:r>
    </w:p>
    <w:p w14:paraId="5BF39EBC" w14:textId="77777777" w:rsidR="00F36CB4" w:rsidRDefault="009E4E74" w:rsidP="009B1E62">
      <w:pPr>
        <w:pStyle w:val="Heading1"/>
        <w:numPr>
          <w:ilvl w:val="0"/>
          <w:numId w:val="1"/>
        </w:numPr>
        <w:shd w:val="clear" w:color="auto" w:fill="FFFFFF"/>
        <w:spacing w:before="450" w:beforeAutospacing="0" w:after="150" w:afterAutospacing="0"/>
        <w:rPr>
          <w:rFonts w:ascii="Arial" w:hAnsi="Arial" w:cs="Arial"/>
          <w:b w:val="0"/>
          <w:bCs w:val="0"/>
          <w:color w:val="595959" w:themeColor="text1" w:themeTint="A6"/>
          <w:sz w:val="22"/>
          <w:szCs w:val="22"/>
        </w:rPr>
      </w:pPr>
      <w:r>
        <w:rPr>
          <w:rFonts w:ascii="Arial" w:hAnsi="Arial" w:cs="Arial"/>
          <w:color w:val="728188"/>
          <w:sz w:val="23"/>
          <w:szCs w:val="23"/>
          <w:shd w:val="clear" w:color="auto" w:fill="FBFBFC"/>
        </w:rPr>
        <w:t xml:space="preserve">Aurora Serverless scales the database up or down based on the workload, which helps to minimize costs during idle periods. </w:t>
      </w:r>
    </w:p>
    <w:p w14:paraId="775030C8" w14:textId="3783F24F" w:rsidR="009E4E74" w:rsidRPr="00F36CB4" w:rsidRDefault="009E4E74" w:rsidP="009B1E62">
      <w:pPr>
        <w:pStyle w:val="Heading1"/>
        <w:numPr>
          <w:ilvl w:val="0"/>
          <w:numId w:val="1"/>
        </w:numPr>
        <w:shd w:val="clear" w:color="auto" w:fill="FFFFFF"/>
        <w:spacing w:before="450" w:beforeAutospacing="0" w:after="150" w:afterAutospacing="0"/>
        <w:rPr>
          <w:rFonts w:ascii="Arial" w:hAnsi="Arial" w:cs="Arial"/>
          <w:b w:val="0"/>
          <w:bCs w:val="0"/>
          <w:color w:val="595959" w:themeColor="text1" w:themeTint="A6"/>
          <w:sz w:val="22"/>
          <w:szCs w:val="22"/>
        </w:rPr>
      </w:pPr>
      <w:r w:rsidRPr="00F36CB4">
        <w:rPr>
          <w:rFonts w:ascii="Arial" w:hAnsi="Arial" w:cs="Arial"/>
          <w:color w:val="728188"/>
          <w:sz w:val="23"/>
          <w:szCs w:val="23"/>
          <w:shd w:val="clear" w:color="auto" w:fill="FBFBFC"/>
        </w:rPr>
        <w:t>When you implement Amazon RDS for MySQL for the database, you pay for the computing and storage resources whether or not you are actively using them. This means you would be charged even during idle periods, </w:t>
      </w:r>
    </w:p>
    <w:p w14:paraId="4F0204FA" w14:textId="77777777" w:rsidR="009E4E74" w:rsidRDefault="009E4E74" w:rsidP="00C67BB4">
      <w:pPr>
        <w:pStyle w:val="Heading1"/>
        <w:shd w:val="clear" w:color="auto" w:fill="FFFFFF"/>
        <w:spacing w:before="450" w:beforeAutospacing="0" w:after="150" w:afterAutospacing="0" w:line="294" w:lineRule="atLeast"/>
        <w:rPr>
          <w:rFonts w:ascii="Arial" w:hAnsi="Arial" w:cs="Arial"/>
          <w:b w:val="0"/>
          <w:bCs w:val="0"/>
          <w:color w:val="595959" w:themeColor="text1" w:themeTint="A6"/>
          <w:sz w:val="22"/>
          <w:szCs w:val="22"/>
        </w:rPr>
      </w:pPr>
    </w:p>
    <w:p w14:paraId="4287BB4D" w14:textId="77777777" w:rsidR="00F00ABA" w:rsidRPr="00E6500A" w:rsidRDefault="00F00ABA" w:rsidP="00F00ABA">
      <w:pPr>
        <w:rPr>
          <w:rFonts w:ascii="Arial" w:hAnsi="Arial" w:cs="Arial"/>
          <w:b/>
          <w:bCs/>
          <w:color w:val="595959" w:themeColor="text1" w:themeTint="A6"/>
          <w:u w:val="single"/>
          <w:shd w:val="clear" w:color="auto" w:fill="FBFBFC"/>
        </w:rPr>
      </w:pPr>
      <w:r w:rsidRPr="00E6500A">
        <w:rPr>
          <w:rFonts w:ascii="Arial" w:hAnsi="Arial" w:cs="Arial"/>
          <w:b/>
          <w:bCs/>
          <w:color w:val="595959" w:themeColor="text1" w:themeTint="A6"/>
          <w:shd w:val="clear" w:color="auto" w:fill="FBFBFC"/>
        </w:rPr>
        <w:t>Aurora Failover</w:t>
      </w:r>
    </w:p>
    <w:p w14:paraId="6C293FED" w14:textId="77777777" w:rsidR="00F00ABA" w:rsidRDefault="00F00ABA" w:rsidP="00F00ABA">
      <w:p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FFFFF"/>
        </w:rPr>
        <w:t xml:space="preserve">In the event of system failure on the primary database instance, </w:t>
      </w:r>
      <w:r w:rsidRPr="00E6500A">
        <w:rPr>
          <w:rFonts w:ascii="Arial" w:hAnsi="Arial" w:cs="Arial"/>
          <w:color w:val="595959" w:themeColor="text1" w:themeTint="A6"/>
          <w:shd w:val="clear" w:color="auto" w:fill="FBFBFC"/>
        </w:rPr>
        <w:t xml:space="preserve">If you have an Amazon Aurora Replica in the same or a different Availability Zone, when failing over, Amazon Aurora </w:t>
      </w:r>
      <w:r w:rsidRPr="00E6500A">
        <w:rPr>
          <w:rFonts w:ascii="Arial" w:hAnsi="Arial" w:cs="Arial"/>
          <w:b/>
          <w:bCs/>
          <w:color w:val="595959" w:themeColor="text1" w:themeTint="A6"/>
          <w:u w:val="single"/>
          <w:shd w:val="clear" w:color="auto" w:fill="FBFBFC"/>
        </w:rPr>
        <w:t>flips the canonical name record (CNAME) for your DB Instance</w:t>
      </w:r>
      <w:r w:rsidRPr="00E6500A">
        <w:rPr>
          <w:rFonts w:ascii="Arial" w:hAnsi="Arial" w:cs="Arial"/>
          <w:color w:val="595959" w:themeColor="text1" w:themeTint="A6"/>
          <w:shd w:val="clear" w:color="auto" w:fill="FBFBFC"/>
        </w:rPr>
        <w:t xml:space="preserve"> to point at the healthy replica, which in turn is promoted to become the new primary. Start-to-finish failover typically completes within 30 seconds. If you do not have an Amazon Aurora Replica (i.e., single instance) and are not running Aurora Serverless, Aurora will attempt to create a new DB Instance in the same Availability Zone as the original instance. This replacement of the original instance is done on a best-effort basis and may not succeed, for example, if there is an issue that is broadly affecting the Availability Zone.</w:t>
      </w:r>
    </w:p>
    <w:p w14:paraId="058667D4" w14:textId="77777777" w:rsidR="00F00ABA" w:rsidRDefault="00F00ABA" w:rsidP="00F00ABA">
      <w:pPr>
        <w:rPr>
          <w:rFonts w:ascii="Arial" w:hAnsi="Arial" w:cs="Arial"/>
          <w:color w:val="595959" w:themeColor="text1" w:themeTint="A6"/>
          <w:shd w:val="clear" w:color="auto" w:fill="FBFBFC"/>
        </w:rPr>
      </w:pPr>
    </w:p>
    <w:p w14:paraId="1049E5E4" w14:textId="77777777" w:rsidR="00F00ABA" w:rsidRPr="00E6500A" w:rsidRDefault="00F00ABA" w:rsidP="00F00ABA">
      <w:pPr>
        <w:rPr>
          <w:rFonts w:ascii="Arial" w:hAnsi="Arial" w:cs="Arial"/>
          <w:color w:val="595959" w:themeColor="text1" w:themeTint="A6"/>
          <w:shd w:val="clear" w:color="auto" w:fill="FBFBFC"/>
        </w:rPr>
      </w:pPr>
    </w:p>
    <w:p w14:paraId="7E05264E" w14:textId="77777777" w:rsidR="00F00ABA" w:rsidRDefault="00F00ABA" w:rsidP="00F00ABA">
      <w:pPr>
        <w:rPr>
          <w:rFonts w:ascii="Arial" w:hAnsi="Arial" w:cs="Arial"/>
          <w:color w:val="595959" w:themeColor="text1" w:themeTint="A6"/>
          <w:shd w:val="clear" w:color="auto" w:fill="FBFBFC"/>
        </w:rPr>
      </w:pPr>
      <w:r w:rsidRPr="00E6500A">
        <w:rPr>
          <w:rStyle w:val="Strong"/>
          <w:rFonts w:ascii="Arial" w:hAnsi="Arial" w:cs="Arial"/>
          <w:color w:val="595959" w:themeColor="text1" w:themeTint="A6"/>
          <w:shd w:val="clear" w:color="auto" w:fill="FBFBFC"/>
        </w:rPr>
        <w:t>Amazon Aurora</w:t>
      </w:r>
      <w:r w:rsidRPr="00E6500A">
        <w:rPr>
          <w:rFonts w:ascii="Arial" w:hAnsi="Arial" w:cs="Arial"/>
          <w:color w:val="595959" w:themeColor="text1" w:themeTint="A6"/>
          <w:shd w:val="clear" w:color="auto" w:fill="FBFBFC"/>
        </w:rPr>
        <w:t> typically involves a cluster of DB instances instead of a single instance. Each connection is handled by a specific DB instance. When you connect to an Aurora cluster, the hostname and port that you specify point to an intermediate handler called an </w:t>
      </w:r>
      <w:r w:rsidRPr="00E6500A">
        <w:rPr>
          <w:rStyle w:val="Emphasis"/>
          <w:rFonts w:ascii="Arial" w:hAnsi="Arial" w:cs="Arial"/>
          <w:color w:val="595959" w:themeColor="text1" w:themeTint="A6"/>
          <w:shd w:val="clear" w:color="auto" w:fill="FBFBFC"/>
        </w:rPr>
        <w:t>endpoint</w:t>
      </w:r>
      <w:r w:rsidRPr="00E6500A">
        <w:rPr>
          <w:rFonts w:ascii="Arial" w:hAnsi="Arial" w:cs="Arial"/>
          <w:color w:val="595959" w:themeColor="text1" w:themeTint="A6"/>
          <w:shd w:val="clear" w:color="auto" w:fill="FBFBFC"/>
        </w:rPr>
        <w:t>. Aurora uses the endpoint mechanism to abstract these connections. Thus, you don’t have to hardcode all the hostnames or write your own logic for load-balancing and rerouting connections when some DB instances aren’t available.</w:t>
      </w:r>
    </w:p>
    <w:p w14:paraId="269B6D4E" w14:textId="77777777" w:rsidR="00F00ABA" w:rsidRDefault="00F00ABA" w:rsidP="00F00ABA">
      <w:p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Aurora Global Database supports storage-based replication that has a latency of less than 1 second</w:t>
      </w:r>
    </w:p>
    <w:p w14:paraId="33BD23A0" w14:textId="77777777" w:rsidR="00F00ABA" w:rsidRDefault="00F00ABA" w:rsidP="00F00ABA">
      <w:pPr>
        <w:rPr>
          <w:rFonts w:ascii="Arial" w:hAnsi="Arial" w:cs="Arial"/>
          <w:color w:val="595959" w:themeColor="text1" w:themeTint="A6"/>
          <w:shd w:val="clear" w:color="auto" w:fill="FBFBFC"/>
        </w:rPr>
      </w:pPr>
    </w:p>
    <w:p w14:paraId="7A0C863E" w14:textId="0C45DCE5" w:rsidR="00F00ABA" w:rsidRPr="00703F1B" w:rsidRDefault="00453180" w:rsidP="00F00ABA">
      <w:pPr>
        <w:rPr>
          <w:rFonts w:ascii="Arial" w:hAnsi="Arial" w:cs="Arial"/>
          <w:b/>
          <w:bCs/>
          <w:color w:val="595959" w:themeColor="text1" w:themeTint="A6"/>
          <w:shd w:val="clear" w:color="auto" w:fill="FBFBFC"/>
        </w:rPr>
      </w:pPr>
      <w:r>
        <w:rPr>
          <w:rFonts w:ascii="Arial" w:hAnsi="Arial" w:cs="Arial"/>
          <w:b/>
          <w:bCs/>
          <w:color w:val="595959" w:themeColor="text1" w:themeTint="A6"/>
          <w:shd w:val="clear" w:color="auto" w:fill="FBFBFC"/>
        </w:rPr>
        <w:t>D</w:t>
      </w:r>
      <w:r w:rsidR="00F00ABA" w:rsidRPr="00703F1B">
        <w:rPr>
          <w:rFonts w:ascii="Arial" w:hAnsi="Arial" w:cs="Arial"/>
          <w:b/>
          <w:bCs/>
          <w:color w:val="595959" w:themeColor="text1" w:themeTint="A6"/>
          <w:shd w:val="clear" w:color="auto" w:fill="FBFBFC"/>
        </w:rPr>
        <w:t>irect Read/ write Traffic in Aurora</w:t>
      </w:r>
    </w:p>
    <w:p w14:paraId="4D86DF8D" w14:textId="77777777" w:rsidR="00F00ABA" w:rsidRDefault="00F00ABA" w:rsidP="00F00ABA">
      <w:pPr>
        <w:rPr>
          <w:rFonts w:ascii="Arial" w:hAnsi="Arial" w:cs="Arial"/>
          <w:color w:val="595959" w:themeColor="text1" w:themeTint="A6"/>
          <w:shd w:val="clear" w:color="auto" w:fill="FBFBFC"/>
        </w:rPr>
      </w:pPr>
      <w:r w:rsidRPr="002A572C">
        <w:rPr>
          <w:rFonts w:ascii="Arial" w:hAnsi="Arial" w:cs="Arial"/>
          <w:color w:val="595959" w:themeColor="text1" w:themeTint="A6"/>
          <w:shd w:val="clear" w:color="auto" w:fill="FBFBFC"/>
        </w:rPr>
        <w:t>Create a custom endpoint in Aurora based on the specified criteria for the production traffic and another custom endpoint to handle the reporting queries.</w:t>
      </w:r>
    </w:p>
    <w:p w14:paraId="23850E71" w14:textId="77777777" w:rsidR="00F00ABA" w:rsidRDefault="00F00ABA" w:rsidP="00C67BB4">
      <w:pPr>
        <w:pStyle w:val="Heading1"/>
        <w:shd w:val="clear" w:color="auto" w:fill="FFFFFF"/>
        <w:spacing w:before="450" w:beforeAutospacing="0" w:after="150" w:afterAutospacing="0" w:line="294" w:lineRule="atLeast"/>
        <w:rPr>
          <w:rFonts w:ascii="Arial" w:hAnsi="Arial" w:cs="Arial"/>
          <w:b w:val="0"/>
          <w:bCs w:val="0"/>
          <w:color w:val="595959" w:themeColor="text1" w:themeTint="A6"/>
          <w:sz w:val="22"/>
          <w:szCs w:val="22"/>
        </w:rPr>
      </w:pPr>
    </w:p>
    <w:p w14:paraId="73C45A91" w14:textId="2BE913E0" w:rsidR="00D95FEA" w:rsidRDefault="00D95FEA" w:rsidP="00C67BB4">
      <w:pPr>
        <w:pStyle w:val="Heading1"/>
        <w:shd w:val="clear" w:color="auto" w:fill="FFFFFF"/>
        <w:spacing w:before="450" w:beforeAutospacing="0" w:after="150" w:afterAutospacing="0" w:line="294" w:lineRule="atLeast"/>
        <w:rPr>
          <w:rStyle w:val="Strong"/>
          <w:rFonts w:ascii="Arial" w:hAnsi="Arial" w:cs="Arial"/>
          <w:color w:val="4D5C6D"/>
          <w:shd w:val="clear" w:color="auto" w:fill="FBFBFC"/>
        </w:rPr>
      </w:pPr>
      <w:r>
        <w:rPr>
          <w:rStyle w:val="Strong"/>
          <w:rFonts w:ascii="Arial" w:hAnsi="Arial" w:cs="Arial"/>
          <w:color w:val="4D5C6D"/>
          <w:shd w:val="clear" w:color="auto" w:fill="FBFBFC"/>
        </w:rPr>
        <w:t>Reserved Instances</w:t>
      </w:r>
    </w:p>
    <w:p w14:paraId="1C8B2320" w14:textId="77777777" w:rsidR="00D95FEA" w:rsidRDefault="00D95FEA" w:rsidP="00C67BB4">
      <w:pPr>
        <w:pStyle w:val="Heading1"/>
        <w:shd w:val="clear" w:color="auto" w:fill="FFFFFF"/>
        <w:spacing w:before="450" w:beforeAutospacing="0" w:after="150" w:afterAutospacing="0" w:line="294" w:lineRule="atLeast"/>
        <w:rPr>
          <w:rFonts w:ascii="Arial" w:hAnsi="Arial" w:cs="Arial"/>
          <w:b w:val="0"/>
          <w:bCs w:val="0"/>
          <w:color w:val="595959" w:themeColor="text1" w:themeTint="A6"/>
          <w:sz w:val="22"/>
          <w:szCs w:val="22"/>
        </w:rPr>
      </w:pPr>
      <w:r w:rsidRPr="00D95FEA">
        <w:rPr>
          <w:rFonts w:ascii="Arial" w:hAnsi="Arial" w:cs="Arial"/>
          <w:b w:val="0"/>
          <w:bCs w:val="0"/>
          <w:color w:val="595959" w:themeColor="text1" w:themeTint="A6"/>
          <w:sz w:val="22"/>
          <w:szCs w:val="22"/>
        </w:rPr>
        <w:t xml:space="preserve">- Unused </w:t>
      </w:r>
      <w:r w:rsidRPr="007E60A0">
        <w:rPr>
          <w:rFonts w:ascii="Arial" w:hAnsi="Arial" w:cs="Arial"/>
          <w:color w:val="595959" w:themeColor="text1" w:themeTint="A6"/>
          <w:sz w:val="22"/>
          <w:szCs w:val="22"/>
        </w:rPr>
        <w:t>Standard Reserved Instances</w:t>
      </w:r>
      <w:r w:rsidRPr="00D95FEA">
        <w:rPr>
          <w:rFonts w:ascii="Arial" w:hAnsi="Arial" w:cs="Arial"/>
          <w:b w:val="0"/>
          <w:bCs w:val="0"/>
          <w:color w:val="595959" w:themeColor="text1" w:themeTint="A6"/>
          <w:sz w:val="22"/>
          <w:szCs w:val="22"/>
        </w:rPr>
        <w:t xml:space="preserve"> can later be sold at the Reserved Instance Marketplace.</w:t>
      </w:r>
    </w:p>
    <w:p w14:paraId="7CD0FACB" w14:textId="2F1039EE" w:rsidR="00D95FEA" w:rsidRDefault="00D95FEA" w:rsidP="00C67BB4">
      <w:pPr>
        <w:pStyle w:val="Heading1"/>
        <w:shd w:val="clear" w:color="auto" w:fill="FFFFFF"/>
        <w:spacing w:before="450" w:beforeAutospacing="0" w:after="150" w:afterAutospacing="0" w:line="294" w:lineRule="atLeast"/>
        <w:rPr>
          <w:rFonts w:ascii="Arial" w:hAnsi="Arial" w:cs="Arial"/>
          <w:b w:val="0"/>
          <w:bCs w:val="0"/>
          <w:color w:val="595959" w:themeColor="text1" w:themeTint="A6"/>
          <w:sz w:val="22"/>
          <w:szCs w:val="22"/>
        </w:rPr>
      </w:pPr>
      <w:r w:rsidRPr="00D95FEA">
        <w:rPr>
          <w:rFonts w:ascii="Arial" w:hAnsi="Arial" w:cs="Arial"/>
          <w:b w:val="0"/>
          <w:bCs w:val="0"/>
          <w:color w:val="595959" w:themeColor="text1" w:themeTint="A6"/>
          <w:sz w:val="22"/>
          <w:szCs w:val="22"/>
        </w:rPr>
        <w:t xml:space="preserve"> - </w:t>
      </w:r>
      <w:r w:rsidRPr="007E60A0">
        <w:rPr>
          <w:rFonts w:ascii="Arial" w:hAnsi="Arial" w:cs="Arial"/>
          <w:color w:val="595959" w:themeColor="text1" w:themeTint="A6"/>
          <w:sz w:val="22"/>
          <w:szCs w:val="22"/>
        </w:rPr>
        <w:t xml:space="preserve">Convertible Reserved Instances </w:t>
      </w:r>
      <w:r w:rsidRPr="00D95FEA">
        <w:rPr>
          <w:rFonts w:ascii="Arial" w:hAnsi="Arial" w:cs="Arial"/>
          <w:b w:val="0"/>
          <w:bCs w:val="0"/>
          <w:color w:val="595959" w:themeColor="text1" w:themeTint="A6"/>
          <w:sz w:val="22"/>
          <w:szCs w:val="22"/>
        </w:rPr>
        <w:t>allow you to exchange for another convertible reserved instance of a different instance family.</w:t>
      </w:r>
    </w:p>
    <w:p w14:paraId="437067EE" w14:textId="77777777" w:rsidR="00A57A1E" w:rsidRDefault="00A57A1E" w:rsidP="00C67BB4">
      <w:pPr>
        <w:pStyle w:val="Heading1"/>
        <w:shd w:val="clear" w:color="auto" w:fill="FFFFFF"/>
        <w:spacing w:before="450" w:beforeAutospacing="0" w:after="150" w:afterAutospacing="0" w:line="294" w:lineRule="atLeast"/>
        <w:rPr>
          <w:rFonts w:ascii="Arial" w:hAnsi="Arial" w:cs="Arial"/>
          <w:b w:val="0"/>
          <w:bCs w:val="0"/>
          <w:color w:val="595959" w:themeColor="text1" w:themeTint="A6"/>
          <w:sz w:val="22"/>
          <w:szCs w:val="22"/>
        </w:rPr>
      </w:pPr>
    </w:p>
    <w:p w14:paraId="59C74690" w14:textId="65D9FB5A" w:rsidR="00A57A1E" w:rsidRPr="00A57A1E" w:rsidRDefault="00A57A1E" w:rsidP="00C67BB4">
      <w:pPr>
        <w:pStyle w:val="Heading1"/>
        <w:shd w:val="clear" w:color="auto" w:fill="FFFFFF"/>
        <w:spacing w:before="450" w:beforeAutospacing="0" w:after="150" w:afterAutospacing="0" w:line="294" w:lineRule="atLeast"/>
        <w:rPr>
          <w:rFonts w:ascii="Arial" w:hAnsi="Arial" w:cs="Arial"/>
          <w:b w:val="0"/>
          <w:bCs w:val="0"/>
          <w:color w:val="595959" w:themeColor="text1" w:themeTint="A6"/>
          <w:sz w:val="22"/>
          <w:szCs w:val="22"/>
        </w:rPr>
      </w:pPr>
      <w:r w:rsidRPr="00A57A1E">
        <w:rPr>
          <w:rFonts w:ascii="Arial" w:hAnsi="Arial" w:cs="Arial"/>
          <w:b w:val="0"/>
          <w:bCs w:val="0"/>
          <w:color w:val="595959" w:themeColor="text1" w:themeTint="A6"/>
          <w:sz w:val="22"/>
          <w:szCs w:val="22"/>
        </w:rPr>
        <w:t>identity federation - a single sign-on (SSO) capability</w:t>
      </w:r>
    </w:p>
    <w:p w14:paraId="32CB4F66" w14:textId="77777777" w:rsidR="00A57A1E" w:rsidRDefault="00A57A1E" w:rsidP="00A57A1E">
      <w:pPr>
        <w:pStyle w:val="NormalWeb"/>
        <w:spacing w:before="0" w:beforeAutospacing="0" w:after="0" w:afterAutospacing="0"/>
        <w:rPr>
          <w:rFonts w:ascii="Arial" w:hAnsi="Arial" w:cs="Arial"/>
          <w:color w:val="4D5C6D"/>
        </w:rPr>
      </w:pPr>
      <w:r>
        <w:rPr>
          <w:rStyle w:val="Strong"/>
          <w:rFonts w:ascii="Arial" w:hAnsi="Arial" w:cs="Arial"/>
          <w:color w:val="008000"/>
        </w:rPr>
        <w:t>- Setup a Federation proxy or an Identity provider</w:t>
      </w:r>
    </w:p>
    <w:p w14:paraId="3CB1D7B1" w14:textId="77777777" w:rsidR="00A57A1E" w:rsidRDefault="00A57A1E" w:rsidP="00A57A1E">
      <w:pPr>
        <w:pStyle w:val="NormalWeb"/>
        <w:spacing w:before="0" w:beforeAutospacing="0" w:after="0" w:afterAutospacing="0"/>
        <w:rPr>
          <w:rFonts w:ascii="Arial" w:hAnsi="Arial" w:cs="Arial"/>
          <w:color w:val="4D5C6D"/>
        </w:rPr>
      </w:pPr>
      <w:r>
        <w:rPr>
          <w:rStyle w:val="Strong"/>
          <w:rFonts w:ascii="Arial" w:hAnsi="Arial" w:cs="Arial"/>
          <w:color w:val="008000"/>
        </w:rPr>
        <w:t>- Setup an AWS Security Token Service to generate temporary tokens </w:t>
      </w:r>
    </w:p>
    <w:p w14:paraId="49CD1603" w14:textId="7834FA23" w:rsidR="00A57A1E" w:rsidRPr="00A57A1E" w:rsidRDefault="00A57A1E" w:rsidP="00A57A1E">
      <w:pPr>
        <w:pStyle w:val="NormalWeb"/>
        <w:spacing w:before="0" w:beforeAutospacing="0" w:after="0" w:afterAutospacing="0"/>
        <w:rPr>
          <w:rFonts w:ascii="Arial" w:hAnsi="Arial" w:cs="Arial"/>
          <w:color w:val="4D5C6D"/>
        </w:rPr>
      </w:pPr>
      <w:r>
        <w:rPr>
          <w:rStyle w:val="Strong"/>
          <w:rFonts w:ascii="Arial" w:hAnsi="Arial" w:cs="Arial"/>
          <w:color w:val="008000"/>
        </w:rPr>
        <w:t>- Configure an IAM role and an IAM Policy to access the bucket. </w:t>
      </w:r>
    </w:p>
    <w:p w14:paraId="1861A8AC" w14:textId="7E440A96" w:rsidR="00C67BB4" w:rsidRPr="00E6500A" w:rsidRDefault="00C67BB4" w:rsidP="00C67BB4">
      <w:pPr>
        <w:pStyle w:val="Heading1"/>
        <w:shd w:val="clear" w:color="auto" w:fill="FFFFFF"/>
        <w:spacing w:before="450" w:beforeAutospacing="0" w:after="150" w:afterAutospacing="0" w:line="294" w:lineRule="atLeast"/>
        <w:rPr>
          <w:rFonts w:ascii="Arial" w:hAnsi="Arial" w:cs="Arial"/>
          <w:b w:val="0"/>
          <w:bCs w:val="0"/>
          <w:color w:val="595959" w:themeColor="text1" w:themeTint="A6"/>
          <w:sz w:val="22"/>
          <w:szCs w:val="22"/>
        </w:rPr>
      </w:pPr>
      <w:r w:rsidRPr="00E6500A">
        <w:rPr>
          <w:rFonts w:ascii="Arial" w:hAnsi="Arial" w:cs="Arial"/>
          <w:color w:val="595959" w:themeColor="text1" w:themeTint="A6"/>
          <w:sz w:val="22"/>
          <w:szCs w:val="22"/>
        </w:rPr>
        <w:t>S3 Event Notifications</w:t>
      </w:r>
    </w:p>
    <w:p w14:paraId="75908122" w14:textId="0B170647" w:rsidR="00C67BB4" w:rsidRPr="00E6500A" w:rsidRDefault="00C67BB4" w:rsidP="00C67BB4">
      <w:pPr>
        <w:pStyle w:val="NormalWeb"/>
        <w:shd w:val="clear" w:color="auto" w:fill="FFFFFF"/>
        <w:spacing w:before="240" w:beforeAutospacing="0" w:after="240" w:afterAutospacing="0" w:line="360" w:lineRule="atLeast"/>
        <w:rPr>
          <w:rFonts w:ascii="Arial" w:hAnsi="Arial" w:cs="Arial"/>
          <w:color w:val="595959" w:themeColor="text1" w:themeTint="A6"/>
          <w:sz w:val="22"/>
          <w:szCs w:val="22"/>
        </w:rPr>
      </w:pPr>
      <w:r w:rsidRPr="00E6500A">
        <w:rPr>
          <w:rFonts w:ascii="Arial" w:hAnsi="Arial" w:cs="Arial"/>
          <w:color w:val="595959" w:themeColor="text1" w:themeTint="A6"/>
          <w:sz w:val="22"/>
          <w:szCs w:val="22"/>
        </w:rPr>
        <w:t xml:space="preserve">Currently, Amazon S3 can publish notifications for the following events and send to </w:t>
      </w:r>
      <w:r w:rsidRPr="00E6500A">
        <w:rPr>
          <w:rFonts w:ascii="Arial" w:hAnsi="Arial" w:cs="Arial"/>
          <w:b/>
          <w:bCs/>
          <w:color w:val="595959" w:themeColor="text1" w:themeTint="A6"/>
          <w:sz w:val="22"/>
          <w:szCs w:val="22"/>
        </w:rPr>
        <w:t>SNS, SQS, lambda</w:t>
      </w:r>
      <w:r w:rsidR="00C045A8" w:rsidRPr="00E6500A">
        <w:rPr>
          <w:rFonts w:ascii="Arial" w:hAnsi="Arial" w:cs="Arial"/>
          <w:b/>
          <w:bCs/>
          <w:color w:val="595959" w:themeColor="text1" w:themeTint="A6"/>
          <w:sz w:val="22"/>
          <w:szCs w:val="22"/>
        </w:rPr>
        <w:t xml:space="preserve"> </w:t>
      </w:r>
      <w:r w:rsidR="007F5F09" w:rsidRPr="00E6500A">
        <w:rPr>
          <w:rFonts w:ascii="Arial" w:hAnsi="Arial" w:cs="Arial"/>
          <w:b/>
          <w:bCs/>
          <w:color w:val="595959" w:themeColor="text1" w:themeTint="A6"/>
          <w:sz w:val="22"/>
          <w:szCs w:val="22"/>
        </w:rPr>
        <w:t>&amp;</w:t>
      </w:r>
      <w:r w:rsidR="00C045A8" w:rsidRPr="00E6500A">
        <w:rPr>
          <w:rFonts w:ascii="Arial" w:hAnsi="Arial" w:cs="Arial"/>
          <w:b/>
          <w:bCs/>
          <w:color w:val="595959" w:themeColor="text1" w:themeTint="A6"/>
          <w:sz w:val="22"/>
          <w:szCs w:val="22"/>
        </w:rPr>
        <w:t xml:space="preserve"> </w:t>
      </w:r>
      <w:r w:rsidR="00C045A8" w:rsidRPr="00E6500A">
        <w:rPr>
          <w:rFonts w:ascii="Arial" w:hAnsi="Arial" w:cs="Arial"/>
          <w:b/>
          <w:bCs/>
          <w:color w:val="595959" w:themeColor="text1" w:themeTint="A6"/>
          <w:sz w:val="22"/>
          <w:szCs w:val="22"/>
          <w:shd w:val="clear" w:color="auto" w:fill="FFFFFF"/>
        </w:rPr>
        <w:t>EventBridge</w:t>
      </w:r>
      <w:r w:rsidRPr="00E6500A">
        <w:rPr>
          <w:rFonts w:ascii="Arial" w:hAnsi="Arial" w:cs="Arial"/>
          <w:color w:val="595959" w:themeColor="text1" w:themeTint="A6"/>
          <w:sz w:val="22"/>
          <w:szCs w:val="22"/>
        </w:rPr>
        <w:t>:</w:t>
      </w:r>
    </w:p>
    <w:p w14:paraId="43B6ED76" w14:textId="77777777" w:rsidR="00C67BB4" w:rsidRPr="00E6500A" w:rsidRDefault="00C67BB4" w:rsidP="00C67BB4">
      <w:pPr>
        <w:pStyle w:val="NormalWeb"/>
        <w:numPr>
          <w:ilvl w:val="0"/>
          <w:numId w:val="3"/>
        </w:numPr>
        <w:shd w:val="clear" w:color="auto" w:fill="FFFFFF"/>
        <w:spacing w:before="0" w:beforeAutospacing="0" w:after="0" w:afterAutospacing="0" w:line="360" w:lineRule="atLeast"/>
        <w:rPr>
          <w:rFonts w:ascii="Arial" w:hAnsi="Arial" w:cs="Arial"/>
          <w:color w:val="595959" w:themeColor="text1" w:themeTint="A6"/>
          <w:sz w:val="22"/>
          <w:szCs w:val="22"/>
        </w:rPr>
      </w:pPr>
      <w:r w:rsidRPr="00E6500A">
        <w:rPr>
          <w:rFonts w:ascii="Arial" w:hAnsi="Arial" w:cs="Arial"/>
          <w:color w:val="595959" w:themeColor="text1" w:themeTint="A6"/>
          <w:sz w:val="22"/>
          <w:szCs w:val="22"/>
        </w:rPr>
        <w:t>New object created events</w:t>
      </w:r>
    </w:p>
    <w:p w14:paraId="5BC0A84C" w14:textId="77777777" w:rsidR="00C67BB4" w:rsidRPr="00E6500A" w:rsidRDefault="00C67BB4" w:rsidP="00C67BB4">
      <w:pPr>
        <w:pStyle w:val="NormalWeb"/>
        <w:numPr>
          <w:ilvl w:val="0"/>
          <w:numId w:val="3"/>
        </w:numPr>
        <w:shd w:val="clear" w:color="auto" w:fill="FFFFFF"/>
        <w:spacing w:before="0" w:beforeAutospacing="0" w:after="0" w:afterAutospacing="0" w:line="360" w:lineRule="atLeast"/>
        <w:rPr>
          <w:rFonts w:ascii="Arial" w:hAnsi="Arial" w:cs="Arial"/>
          <w:color w:val="595959" w:themeColor="text1" w:themeTint="A6"/>
          <w:sz w:val="22"/>
          <w:szCs w:val="22"/>
        </w:rPr>
      </w:pPr>
      <w:r w:rsidRPr="00E6500A">
        <w:rPr>
          <w:rFonts w:ascii="Arial" w:hAnsi="Arial" w:cs="Arial"/>
          <w:color w:val="595959" w:themeColor="text1" w:themeTint="A6"/>
          <w:sz w:val="22"/>
          <w:szCs w:val="22"/>
        </w:rPr>
        <w:t>Object removal events</w:t>
      </w:r>
    </w:p>
    <w:p w14:paraId="0905630C" w14:textId="77777777" w:rsidR="00C67BB4" w:rsidRPr="00E6500A" w:rsidRDefault="00C67BB4" w:rsidP="00C67BB4">
      <w:pPr>
        <w:pStyle w:val="NormalWeb"/>
        <w:numPr>
          <w:ilvl w:val="0"/>
          <w:numId w:val="3"/>
        </w:numPr>
        <w:shd w:val="clear" w:color="auto" w:fill="FFFFFF"/>
        <w:spacing w:before="0" w:beforeAutospacing="0" w:after="0" w:afterAutospacing="0" w:line="360" w:lineRule="atLeast"/>
        <w:rPr>
          <w:rFonts w:ascii="Arial" w:hAnsi="Arial" w:cs="Arial"/>
          <w:color w:val="595959" w:themeColor="text1" w:themeTint="A6"/>
          <w:sz w:val="22"/>
          <w:szCs w:val="22"/>
        </w:rPr>
      </w:pPr>
      <w:r w:rsidRPr="00E6500A">
        <w:rPr>
          <w:rFonts w:ascii="Arial" w:hAnsi="Arial" w:cs="Arial"/>
          <w:color w:val="595959" w:themeColor="text1" w:themeTint="A6"/>
          <w:sz w:val="22"/>
          <w:szCs w:val="22"/>
        </w:rPr>
        <w:lastRenderedPageBreak/>
        <w:t>Restore object events</w:t>
      </w:r>
    </w:p>
    <w:p w14:paraId="2EB58B5E" w14:textId="77777777" w:rsidR="00C67BB4" w:rsidRPr="00E6500A" w:rsidRDefault="00C67BB4" w:rsidP="00C67BB4">
      <w:pPr>
        <w:pStyle w:val="NormalWeb"/>
        <w:numPr>
          <w:ilvl w:val="0"/>
          <w:numId w:val="3"/>
        </w:numPr>
        <w:shd w:val="clear" w:color="auto" w:fill="FFFFFF"/>
        <w:spacing w:before="0" w:beforeAutospacing="0" w:after="0" w:afterAutospacing="0" w:line="360" w:lineRule="atLeast"/>
        <w:rPr>
          <w:rFonts w:ascii="Arial" w:hAnsi="Arial" w:cs="Arial"/>
          <w:color w:val="595959" w:themeColor="text1" w:themeTint="A6"/>
          <w:sz w:val="22"/>
          <w:szCs w:val="22"/>
        </w:rPr>
      </w:pPr>
      <w:r w:rsidRPr="00E6500A">
        <w:rPr>
          <w:rFonts w:ascii="Arial" w:hAnsi="Arial" w:cs="Arial"/>
          <w:color w:val="595959" w:themeColor="text1" w:themeTint="A6"/>
          <w:sz w:val="22"/>
          <w:szCs w:val="22"/>
        </w:rPr>
        <w:t>Reduced Redundancy Storage (RRS) object lost events</w:t>
      </w:r>
    </w:p>
    <w:p w14:paraId="05B05DFC" w14:textId="77777777" w:rsidR="00C67BB4" w:rsidRPr="00E6500A" w:rsidRDefault="00C67BB4" w:rsidP="00C67BB4">
      <w:pPr>
        <w:pStyle w:val="NormalWeb"/>
        <w:numPr>
          <w:ilvl w:val="0"/>
          <w:numId w:val="3"/>
        </w:numPr>
        <w:shd w:val="clear" w:color="auto" w:fill="FFFFFF"/>
        <w:spacing w:before="0" w:beforeAutospacing="0" w:after="0" w:afterAutospacing="0" w:line="360" w:lineRule="atLeast"/>
        <w:rPr>
          <w:rFonts w:ascii="Arial" w:hAnsi="Arial" w:cs="Arial"/>
          <w:color w:val="595959" w:themeColor="text1" w:themeTint="A6"/>
          <w:sz w:val="22"/>
          <w:szCs w:val="22"/>
        </w:rPr>
      </w:pPr>
      <w:r w:rsidRPr="00E6500A">
        <w:rPr>
          <w:rFonts w:ascii="Arial" w:hAnsi="Arial" w:cs="Arial"/>
          <w:color w:val="595959" w:themeColor="text1" w:themeTint="A6"/>
          <w:sz w:val="22"/>
          <w:szCs w:val="22"/>
        </w:rPr>
        <w:t>Replication events</w:t>
      </w:r>
    </w:p>
    <w:p w14:paraId="5A122EF0" w14:textId="77777777" w:rsidR="00C67BB4" w:rsidRPr="00E6500A" w:rsidRDefault="00C67BB4" w:rsidP="00C67BB4">
      <w:pPr>
        <w:pStyle w:val="NormalWeb"/>
        <w:numPr>
          <w:ilvl w:val="0"/>
          <w:numId w:val="3"/>
        </w:numPr>
        <w:shd w:val="clear" w:color="auto" w:fill="FFFFFF"/>
        <w:spacing w:before="0" w:beforeAutospacing="0" w:after="0" w:afterAutospacing="0" w:line="360" w:lineRule="atLeast"/>
        <w:rPr>
          <w:rFonts w:ascii="Arial" w:hAnsi="Arial" w:cs="Arial"/>
          <w:color w:val="595959" w:themeColor="text1" w:themeTint="A6"/>
          <w:sz w:val="22"/>
          <w:szCs w:val="22"/>
        </w:rPr>
      </w:pPr>
      <w:r w:rsidRPr="00E6500A">
        <w:rPr>
          <w:rFonts w:ascii="Arial" w:hAnsi="Arial" w:cs="Arial"/>
          <w:color w:val="595959" w:themeColor="text1" w:themeTint="A6"/>
          <w:sz w:val="22"/>
          <w:szCs w:val="22"/>
        </w:rPr>
        <w:t>S3 Lifecycle expiration events</w:t>
      </w:r>
    </w:p>
    <w:p w14:paraId="069F9557" w14:textId="77777777" w:rsidR="00C67BB4" w:rsidRPr="00E6500A" w:rsidRDefault="00C67BB4" w:rsidP="00C67BB4">
      <w:pPr>
        <w:pStyle w:val="NormalWeb"/>
        <w:numPr>
          <w:ilvl w:val="0"/>
          <w:numId w:val="3"/>
        </w:numPr>
        <w:shd w:val="clear" w:color="auto" w:fill="FFFFFF"/>
        <w:spacing w:before="0" w:beforeAutospacing="0" w:after="0" w:afterAutospacing="0" w:line="360" w:lineRule="atLeast"/>
        <w:rPr>
          <w:rFonts w:ascii="Arial" w:hAnsi="Arial" w:cs="Arial"/>
          <w:color w:val="595959" w:themeColor="text1" w:themeTint="A6"/>
          <w:sz w:val="22"/>
          <w:szCs w:val="22"/>
        </w:rPr>
      </w:pPr>
      <w:r w:rsidRPr="00E6500A">
        <w:rPr>
          <w:rFonts w:ascii="Arial" w:hAnsi="Arial" w:cs="Arial"/>
          <w:color w:val="595959" w:themeColor="text1" w:themeTint="A6"/>
          <w:sz w:val="22"/>
          <w:szCs w:val="22"/>
        </w:rPr>
        <w:t>S3 Lifecycle transition events</w:t>
      </w:r>
    </w:p>
    <w:p w14:paraId="3330F084" w14:textId="77777777" w:rsidR="00C67BB4" w:rsidRPr="00E6500A" w:rsidRDefault="00C67BB4" w:rsidP="00C67BB4">
      <w:pPr>
        <w:pStyle w:val="NormalWeb"/>
        <w:numPr>
          <w:ilvl w:val="0"/>
          <w:numId w:val="3"/>
        </w:numPr>
        <w:shd w:val="clear" w:color="auto" w:fill="FFFFFF"/>
        <w:spacing w:before="0" w:beforeAutospacing="0" w:after="0" w:afterAutospacing="0" w:line="360" w:lineRule="atLeast"/>
        <w:rPr>
          <w:rFonts w:ascii="Arial" w:hAnsi="Arial" w:cs="Arial"/>
          <w:color w:val="595959" w:themeColor="text1" w:themeTint="A6"/>
          <w:sz w:val="22"/>
          <w:szCs w:val="22"/>
        </w:rPr>
      </w:pPr>
      <w:r w:rsidRPr="00E6500A">
        <w:rPr>
          <w:rFonts w:ascii="Arial" w:hAnsi="Arial" w:cs="Arial"/>
          <w:color w:val="595959" w:themeColor="text1" w:themeTint="A6"/>
          <w:sz w:val="22"/>
          <w:szCs w:val="22"/>
        </w:rPr>
        <w:t>S3 Intelligent-Tiering automatic archival events</w:t>
      </w:r>
    </w:p>
    <w:p w14:paraId="7787BD7C" w14:textId="77777777" w:rsidR="00C67BB4" w:rsidRPr="00E6500A" w:rsidRDefault="00C67BB4" w:rsidP="00C67BB4">
      <w:pPr>
        <w:pStyle w:val="NormalWeb"/>
        <w:numPr>
          <w:ilvl w:val="0"/>
          <w:numId w:val="3"/>
        </w:numPr>
        <w:shd w:val="clear" w:color="auto" w:fill="FFFFFF"/>
        <w:spacing w:before="0" w:beforeAutospacing="0" w:after="0" w:afterAutospacing="0" w:line="360" w:lineRule="atLeast"/>
        <w:rPr>
          <w:rFonts w:ascii="Arial" w:hAnsi="Arial" w:cs="Arial"/>
          <w:color w:val="595959" w:themeColor="text1" w:themeTint="A6"/>
          <w:sz w:val="22"/>
          <w:szCs w:val="22"/>
        </w:rPr>
      </w:pPr>
      <w:r w:rsidRPr="00E6500A">
        <w:rPr>
          <w:rFonts w:ascii="Arial" w:hAnsi="Arial" w:cs="Arial"/>
          <w:color w:val="595959" w:themeColor="text1" w:themeTint="A6"/>
          <w:sz w:val="22"/>
          <w:szCs w:val="22"/>
        </w:rPr>
        <w:t>Object tagging events</w:t>
      </w:r>
    </w:p>
    <w:p w14:paraId="2D7D2D77" w14:textId="77777777" w:rsidR="00C67BB4" w:rsidRPr="00E6500A" w:rsidRDefault="00C67BB4" w:rsidP="00C67BB4">
      <w:pPr>
        <w:pStyle w:val="NormalWeb"/>
        <w:numPr>
          <w:ilvl w:val="0"/>
          <w:numId w:val="3"/>
        </w:numPr>
        <w:shd w:val="clear" w:color="auto" w:fill="FFFFFF"/>
        <w:spacing w:before="0" w:beforeAutospacing="0" w:after="0" w:afterAutospacing="0" w:line="360" w:lineRule="atLeast"/>
        <w:rPr>
          <w:rFonts w:ascii="Arial" w:hAnsi="Arial" w:cs="Arial"/>
          <w:color w:val="595959" w:themeColor="text1" w:themeTint="A6"/>
          <w:sz w:val="22"/>
          <w:szCs w:val="22"/>
        </w:rPr>
      </w:pPr>
      <w:r w:rsidRPr="00E6500A">
        <w:rPr>
          <w:rFonts w:ascii="Arial" w:hAnsi="Arial" w:cs="Arial"/>
          <w:color w:val="595959" w:themeColor="text1" w:themeTint="A6"/>
          <w:sz w:val="22"/>
          <w:szCs w:val="22"/>
        </w:rPr>
        <w:t>Object ACL PUT events</w:t>
      </w:r>
    </w:p>
    <w:p w14:paraId="581DFCCE" w14:textId="77777777" w:rsidR="00C67BB4" w:rsidRPr="00E6500A" w:rsidRDefault="00C67BB4" w:rsidP="00DE4116">
      <w:pPr>
        <w:pStyle w:val="NormalWeb"/>
        <w:shd w:val="clear" w:color="auto" w:fill="FFFFFF"/>
        <w:spacing w:before="0" w:beforeAutospacing="0" w:after="0" w:afterAutospacing="0" w:line="360" w:lineRule="atLeast"/>
        <w:ind w:left="360"/>
        <w:rPr>
          <w:rFonts w:ascii="Arial" w:hAnsi="Arial" w:cs="Arial"/>
          <w:color w:val="595959" w:themeColor="text1" w:themeTint="A6"/>
          <w:sz w:val="22"/>
          <w:szCs w:val="22"/>
        </w:rPr>
      </w:pPr>
    </w:p>
    <w:p w14:paraId="5EAC524F" w14:textId="77777777" w:rsidR="00C67BB4" w:rsidRPr="00E6500A" w:rsidRDefault="00C67BB4" w:rsidP="00D41A04">
      <w:pPr>
        <w:rPr>
          <w:rFonts w:ascii="Arial" w:hAnsi="Arial" w:cs="Arial"/>
          <w:color w:val="595959" w:themeColor="text1" w:themeTint="A6"/>
          <w:shd w:val="clear" w:color="auto" w:fill="FFFFFF"/>
        </w:rPr>
      </w:pPr>
    </w:p>
    <w:p w14:paraId="5918716A" w14:textId="4A95B38F" w:rsidR="00C67BB4" w:rsidRPr="00E6500A" w:rsidRDefault="00370A02" w:rsidP="00D41A04">
      <w:pPr>
        <w:rPr>
          <w:rFonts w:ascii="Arial" w:hAnsi="Arial" w:cs="Arial"/>
          <w:color w:val="595959" w:themeColor="text1" w:themeTint="A6"/>
          <w:shd w:val="clear" w:color="auto" w:fill="FFFFFF"/>
        </w:rPr>
      </w:pPr>
      <w:r w:rsidRPr="00E6500A">
        <w:rPr>
          <w:rFonts w:ascii="Arial" w:hAnsi="Arial" w:cs="Arial"/>
          <w:color w:val="595959" w:themeColor="text1" w:themeTint="A6"/>
          <w:shd w:val="clear" w:color="auto" w:fill="FFFFFF"/>
        </w:rPr>
        <w:t>Monolithic/ micro-service -&gt; ECS is needed</w:t>
      </w:r>
    </w:p>
    <w:p w14:paraId="2BEA6C2E" w14:textId="77777777" w:rsidR="0087113F" w:rsidRPr="00E6500A" w:rsidRDefault="0087113F" w:rsidP="00D41A04">
      <w:pPr>
        <w:rPr>
          <w:rFonts w:ascii="Arial" w:hAnsi="Arial" w:cs="Arial"/>
          <w:color w:val="595959" w:themeColor="text1" w:themeTint="A6"/>
          <w:shd w:val="clear" w:color="auto" w:fill="FFFFFF"/>
        </w:rPr>
      </w:pPr>
    </w:p>
    <w:p w14:paraId="1CA41904" w14:textId="5FF42B49" w:rsidR="0087113F" w:rsidRPr="00E6500A" w:rsidRDefault="0087113F" w:rsidP="00D41A04">
      <w:pPr>
        <w:rPr>
          <w:rFonts w:ascii="Arial" w:hAnsi="Arial" w:cs="Arial"/>
          <w:color w:val="595959" w:themeColor="text1" w:themeTint="A6"/>
        </w:rPr>
      </w:pPr>
      <w:r w:rsidRPr="00E6500A">
        <w:rPr>
          <w:rFonts w:ascii="Arial" w:hAnsi="Arial" w:cs="Arial"/>
          <w:color w:val="595959" w:themeColor="text1" w:themeTint="A6"/>
          <w:shd w:val="clear" w:color="auto" w:fill="FFFFFF"/>
        </w:rPr>
        <w:t>DB instances for Amazon RDS for MySQL, MariaDB, PostgreSQL, Oracle, and Microsoft SQL Server use Amazon Elastic Block Store (Amazon EBS) volumes for database and log storage.</w:t>
      </w:r>
    </w:p>
    <w:p w14:paraId="36B5C9CD" w14:textId="460CE5A2" w:rsidR="0087113F" w:rsidRPr="00E6500A" w:rsidRDefault="0087113F" w:rsidP="00D41A04">
      <w:pPr>
        <w:rPr>
          <w:rFonts w:ascii="Arial" w:hAnsi="Arial" w:cs="Arial"/>
          <w:color w:val="595959" w:themeColor="text1" w:themeTint="A6"/>
          <w:shd w:val="clear" w:color="auto" w:fill="FFFFFF"/>
        </w:rPr>
      </w:pPr>
      <w:r w:rsidRPr="00E6500A">
        <w:rPr>
          <w:rStyle w:val="topcom"/>
          <w:rFonts w:ascii="Arial" w:hAnsi="Arial" w:cs="Arial"/>
          <w:b/>
          <w:bCs/>
          <w:color w:val="595959" w:themeColor="text1" w:themeTint="A6"/>
          <w:shd w:val="clear" w:color="auto" w:fill="FFFFFF"/>
        </w:rPr>
        <w:t>General Purpose SSD</w:t>
      </w:r>
      <w:r w:rsidRPr="00E6500A">
        <w:rPr>
          <w:rFonts w:ascii="Arial" w:hAnsi="Arial" w:cs="Arial"/>
          <w:color w:val="595959" w:themeColor="text1" w:themeTint="A6"/>
          <w:shd w:val="clear" w:color="auto" w:fill="FFFFFF"/>
        </w:rPr>
        <w:t> – medium-sized DB instances, best suited for development and testing environments.</w:t>
      </w:r>
    </w:p>
    <w:p w14:paraId="5A2789E3" w14:textId="58CE4647" w:rsidR="0087113F" w:rsidRPr="00E6500A" w:rsidRDefault="0087113F" w:rsidP="00D41A04">
      <w:pPr>
        <w:rPr>
          <w:rFonts w:ascii="Arial" w:hAnsi="Arial" w:cs="Arial"/>
          <w:color w:val="595959" w:themeColor="text1" w:themeTint="A6"/>
          <w:shd w:val="clear" w:color="auto" w:fill="FFFFFF"/>
        </w:rPr>
      </w:pPr>
      <w:r w:rsidRPr="00E6500A">
        <w:rPr>
          <w:rStyle w:val="topcom"/>
          <w:rFonts w:ascii="Arial" w:hAnsi="Arial" w:cs="Arial"/>
          <w:b/>
          <w:bCs/>
          <w:color w:val="595959" w:themeColor="text1" w:themeTint="A6"/>
          <w:shd w:val="clear" w:color="auto" w:fill="FFFFFF"/>
        </w:rPr>
        <w:t>Provisioned IOPS SSD</w:t>
      </w:r>
      <w:r w:rsidRPr="00E6500A">
        <w:rPr>
          <w:rFonts w:ascii="Arial" w:hAnsi="Arial" w:cs="Arial"/>
          <w:color w:val="595959" w:themeColor="text1" w:themeTint="A6"/>
          <w:shd w:val="clear" w:color="auto" w:fill="FFFFFF"/>
        </w:rPr>
        <w:t> –designed to meet the needs of I/O-intensive workloads, particularly database workloads, that require low I/O latency and consistent I/O throughput. Provisioned IOPS storage is best suited for production environments.</w:t>
      </w:r>
    </w:p>
    <w:p w14:paraId="69F289DC" w14:textId="77777777" w:rsidR="0087113F" w:rsidRPr="00E6500A" w:rsidRDefault="0087113F" w:rsidP="0087113F">
      <w:pPr>
        <w:pStyle w:val="NormalWeb"/>
        <w:shd w:val="clear" w:color="auto" w:fill="FFFFFF"/>
        <w:spacing w:before="0" w:beforeAutospacing="0" w:after="0" w:afterAutospacing="0" w:line="360" w:lineRule="atLeast"/>
        <w:rPr>
          <w:rFonts w:ascii="Arial" w:hAnsi="Arial" w:cs="Arial"/>
          <w:color w:val="595959" w:themeColor="text1" w:themeTint="A6"/>
          <w:sz w:val="22"/>
          <w:szCs w:val="22"/>
        </w:rPr>
      </w:pPr>
      <w:r w:rsidRPr="00E6500A">
        <w:rPr>
          <w:rStyle w:val="topcom"/>
          <w:rFonts w:ascii="Arial" w:hAnsi="Arial" w:cs="Arial"/>
          <w:b/>
          <w:bCs/>
          <w:color w:val="595959" w:themeColor="text1" w:themeTint="A6"/>
          <w:sz w:val="22"/>
          <w:szCs w:val="22"/>
        </w:rPr>
        <w:t>Magnetic</w:t>
      </w:r>
      <w:r w:rsidRPr="00E6500A">
        <w:rPr>
          <w:rFonts w:ascii="Arial" w:hAnsi="Arial" w:cs="Arial"/>
          <w:color w:val="595959" w:themeColor="text1" w:themeTint="A6"/>
          <w:sz w:val="22"/>
          <w:szCs w:val="22"/>
        </w:rPr>
        <w:t> – Amazon RDS also supports magnetic storage for backward compatibility. We recommend that you use General Purpose SSD or Provisioned IOPS SSD for any new storage needs. The maximum amount of storage allowed for DB instances on magnetic storage is less than that of the other storage types. For more information, see </w:t>
      </w:r>
      <w:hyperlink r:id="rId18" w:anchor="CHAP_Storage.Magnetic" w:history="1">
        <w:r w:rsidRPr="00E6500A">
          <w:rPr>
            <w:rStyle w:val="Hyperlink"/>
            <w:rFonts w:ascii="Arial" w:hAnsi="Arial" w:cs="Arial"/>
            <w:color w:val="595959" w:themeColor="text1" w:themeTint="A6"/>
            <w:sz w:val="22"/>
            <w:szCs w:val="22"/>
          </w:rPr>
          <w:t>Magnetic storage</w:t>
        </w:r>
      </w:hyperlink>
      <w:r w:rsidRPr="00E6500A">
        <w:rPr>
          <w:rFonts w:ascii="Arial" w:hAnsi="Arial" w:cs="Arial"/>
          <w:color w:val="595959" w:themeColor="text1" w:themeTint="A6"/>
          <w:sz w:val="22"/>
          <w:szCs w:val="22"/>
        </w:rPr>
        <w:t>.</w:t>
      </w:r>
    </w:p>
    <w:p w14:paraId="2F9EB7D7" w14:textId="77777777" w:rsidR="0087113F" w:rsidRPr="00E6500A" w:rsidRDefault="0087113F" w:rsidP="00D41A04">
      <w:pPr>
        <w:rPr>
          <w:rFonts w:ascii="Arial" w:hAnsi="Arial" w:cs="Arial"/>
          <w:color w:val="595959" w:themeColor="text1" w:themeTint="A6"/>
          <w:shd w:val="clear" w:color="auto" w:fill="FFFFFF"/>
        </w:rPr>
      </w:pPr>
    </w:p>
    <w:p w14:paraId="2E9483DB" w14:textId="77777777" w:rsidR="0015061C" w:rsidRPr="00E6500A" w:rsidRDefault="0015061C" w:rsidP="0015061C">
      <w:pPr>
        <w:rPr>
          <w:rFonts w:ascii="Arial" w:hAnsi="Arial" w:cs="Arial"/>
          <w:color w:val="595959" w:themeColor="text1" w:themeTint="A6"/>
        </w:rPr>
      </w:pPr>
    </w:p>
    <w:p w14:paraId="129334C4" w14:textId="77777777" w:rsidR="0015061C" w:rsidRPr="00E6500A" w:rsidRDefault="0015061C" w:rsidP="0015061C">
      <w:pPr>
        <w:rPr>
          <w:rFonts w:ascii="Arial" w:hAnsi="Arial" w:cs="Arial"/>
          <w:b/>
          <w:bCs/>
          <w:color w:val="595959" w:themeColor="text1" w:themeTint="A6"/>
        </w:rPr>
      </w:pPr>
      <w:r w:rsidRPr="00E6500A">
        <w:rPr>
          <w:rFonts w:ascii="Arial" w:hAnsi="Arial" w:cs="Arial"/>
          <w:b/>
          <w:bCs/>
          <w:color w:val="595959" w:themeColor="text1" w:themeTint="A6"/>
        </w:rPr>
        <w:t>Ensure resource only on 1 specific regions:</w:t>
      </w:r>
    </w:p>
    <w:p w14:paraId="696C0684" w14:textId="77777777" w:rsidR="001B7AC1" w:rsidRPr="00E6500A" w:rsidRDefault="00E85465" w:rsidP="001B7AC1">
      <w:pPr>
        <w:rPr>
          <w:rFonts w:ascii="Arial" w:hAnsi="Arial" w:cs="Arial"/>
          <w:color w:val="595959" w:themeColor="text1" w:themeTint="A6"/>
        </w:rPr>
      </w:pPr>
      <w:r w:rsidRPr="00E6500A">
        <w:rPr>
          <w:rFonts w:ascii="Arial" w:hAnsi="Arial" w:cs="Arial"/>
          <w:color w:val="595959" w:themeColor="text1" w:themeTint="A6"/>
        </w:rPr>
        <w:t xml:space="preserve">With Control Tower’s new </w:t>
      </w:r>
      <w:r w:rsidRPr="00E6500A">
        <w:rPr>
          <w:rFonts w:ascii="Arial" w:hAnsi="Arial" w:cs="Arial"/>
          <w:b/>
          <w:bCs/>
          <w:color w:val="595959" w:themeColor="text1" w:themeTint="A6"/>
          <w:u w:val="single"/>
        </w:rPr>
        <w:t>data residency guardrails</w:t>
      </w:r>
      <w:r w:rsidRPr="00E6500A">
        <w:rPr>
          <w:rFonts w:ascii="Arial" w:hAnsi="Arial" w:cs="Arial"/>
          <w:color w:val="595959" w:themeColor="text1" w:themeTint="A6"/>
        </w:rPr>
        <w:t xml:space="preserve"> you can specify the AWS Region or Regions your </w:t>
      </w:r>
      <w:r w:rsidRPr="00E6500A">
        <w:rPr>
          <w:rFonts w:ascii="Arial" w:hAnsi="Arial" w:cs="Arial"/>
          <w:b/>
          <w:bCs/>
          <w:color w:val="595959" w:themeColor="text1" w:themeTint="A6"/>
          <w:u w:val="single"/>
        </w:rPr>
        <w:t>customer data</w:t>
      </w:r>
      <w:r w:rsidRPr="00E6500A">
        <w:rPr>
          <w:rFonts w:ascii="Arial" w:hAnsi="Arial" w:cs="Arial"/>
          <w:color w:val="595959" w:themeColor="text1" w:themeTint="A6"/>
        </w:rPr>
        <w:t xml:space="preserve"> is stored and processed in, and if you need even more granular control, you can choose from 17 new guardrails that are purpose-built to enable data residency controls, such as "</w:t>
      </w:r>
      <w:r w:rsidRPr="00E6500A">
        <w:rPr>
          <w:rFonts w:ascii="Arial" w:hAnsi="Arial" w:cs="Arial"/>
          <w:color w:val="595959" w:themeColor="text1" w:themeTint="A6"/>
          <w:u w:val="single"/>
        </w:rPr>
        <w:t>Disallow Amazon Virtual Private Network (VPN) connections</w:t>
      </w:r>
      <w:r w:rsidRPr="00E6500A">
        <w:rPr>
          <w:rFonts w:ascii="Arial" w:hAnsi="Arial" w:cs="Arial"/>
          <w:color w:val="595959" w:themeColor="text1" w:themeTint="A6"/>
        </w:rPr>
        <w:t>”, or “</w:t>
      </w:r>
      <w:r w:rsidRPr="00E6500A">
        <w:rPr>
          <w:rFonts w:ascii="Arial" w:hAnsi="Arial" w:cs="Arial"/>
          <w:color w:val="595959" w:themeColor="text1" w:themeTint="A6"/>
          <w:u w:val="single"/>
        </w:rPr>
        <w:t>Disallow internet access for an Amazon VPC instance</w:t>
      </w:r>
      <w:r w:rsidRPr="00E6500A">
        <w:rPr>
          <w:rFonts w:ascii="Arial" w:hAnsi="Arial" w:cs="Arial"/>
          <w:color w:val="595959" w:themeColor="text1" w:themeTint="A6"/>
        </w:rPr>
        <w:t>”. You can see the compliance status of the guardrails and whether your data residency requirements are being met in the AWS Control Tower console. </w:t>
      </w:r>
    </w:p>
    <w:p w14:paraId="4EA8EABA" w14:textId="77777777" w:rsidR="001B7AC1" w:rsidRPr="00E6500A" w:rsidRDefault="001B7AC1" w:rsidP="001B7AC1">
      <w:pPr>
        <w:rPr>
          <w:rFonts w:ascii="Arial" w:hAnsi="Arial" w:cs="Arial"/>
          <w:color w:val="595959" w:themeColor="text1" w:themeTint="A6"/>
        </w:rPr>
      </w:pPr>
    </w:p>
    <w:p w14:paraId="09D6F927" w14:textId="7042D316" w:rsidR="001B7AC1" w:rsidRPr="00E6500A" w:rsidRDefault="001B7AC1" w:rsidP="001B7AC1">
      <w:pPr>
        <w:rPr>
          <w:rFonts w:ascii="Arial" w:hAnsi="Arial" w:cs="Arial"/>
          <w:b/>
          <w:bCs/>
          <w:color w:val="595959" w:themeColor="text1" w:themeTint="A6"/>
        </w:rPr>
      </w:pPr>
      <w:r w:rsidRPr="00E6500A">
        <w:rPr>
          <w:rFonts w:ascii="Arial" w:hAnsi="Arial" w:cs="Arial"/>
          <w:b/>
          <w:bCs/>
          <w:color w:val="595959" w:themeColor="text1" w:themeTint="A6"/>
        </w:rPr>
        <w:t>Prevent any VPC that doesn't already have internet access from getting it</w:t>
      </w:r>
    </w:p>
    <w:p w14:paraId="172101D8" w14:textId="77777777" w:rsidR="001B7AC1" w:rsidRPr="00E6500A" w:rsidRDefault="001B7AC1" w:rsidP="001B7AC1">
      <w:pPr>
        <w:pStyle w:val="NormalWeb"/>
        <w:shd w:val="clear" w:color="auto" w:fill="FFFFFF"/>
        <w:spacing w:before="240" w:beforeAutospacing="0" w:after="240" w:afterAutospacing="0" w:line="360" w:lineRule="atLeast"/>
        <w:rPr>
          <w:rFonts w:ascii="Arial" w:hAnsi="Arial" w:cs="Arial"/>
          <w:color w:val="595959" w:themeColor="text1" w:themeTint="A6"/>
          <w:sz w:val="22"/>
          <w:szCs w:val="22"/>
        </w:rPr>
      </w:pPr>
      <w:r w:rsidRPr="00E6500A">
        <w:rPr>
          <w:rFonts w:ascii="Arial" w:hAnsi="Arial" w:cs="Arial"/>
          <w:color w:val="595959" w:themeColor="text1" w:themeTint="A6"/>
          <w:sz w:val="22"/>
          <w:szCs w:val="22"/>
        </w:rPr>
        <w:lastRenderedPageBreak/>
        <w:t>This SCP prevents users or roles in any affected account from changing the configuration of your Amazon EC2 virtual private clouds (VPCs) to grant them direct access to the internet. It doesn't block existing direct access or any access that routes through your on-premises network environment.</w:t>
      </w:r>
    </w:p>
    <w:p w14:paraId="6E7A685E" w14:textId="77777777" w:rsidR="00FA628D" w:rsidRPr="00E6500A" w:rsidRDefault="00FA628D" w:rsidP="001B7AC1">
      <w:pPr>
        <w:pStyle w:val="NormalWeb"/>
        <w:shd w:val="clear" w:color="auto" w:fill="FFFFFF"/>
        <w:spacing w:before="240" w:beforeAutospacing="0" w:after="240" w:afterAutospacing="0" w:line="360" w:lineRule="atLeast"/>
        <w:rPr>
          <w:rFonts w:ascii="Arial" w:hAnsi="Arial" w:cs="Arial"/>
          <w:color w:val="595959" w:themeColor="text1" w:themeTint="A6"/>
          <w:sz w:val="22"/>
          <w:szCs w:val="22"/>
        </w:rPr>
      </w:pPr>
    </w:p>
    <w:p w14:paraId="75ACF945" w14:textId="516CEAEC" w:rsidR="0042184A" w:rsidRPr="00E6500A" w:rsidRDefault="0042184A" w:rsidP="006E0BC6">
      <w:pPr>
        <w:rPr>
          <w:rFonts w:ascii="Arial" w:hAnsi="Arial" w:cs="Arial"/>
          <w:color w:val="595959" w:themeColor="text1" w:themeTint="A6"/>
          <w:shd w:val="clear" w:color="auto" w:fill="FFFFFF"/>
        </w:rPr>
      </w:pPr>
      <w:r w:rsidRPr="00E6500A">
        <w:rPr>
          <w:rFonts w:ascii="Arial" w:hAnsi="Arial" w:cs="Arial"/>
          <w:color w:val="595959" w:themeColor="text1" w:themeTint="A6"/>
          <w:shd w:val="clear" w:color="auto" w:fill="FFFFFF"/>
        </w:rPr>
        <w:t>Egress-only internet gateways is only for IPv6</w:t>
      </w:r>
    </w:p>
    <w:p w14:paraId="48B8C978" w14:textId="77777777" w:rsidR="0042184A" w:rsidRPr="00E6500A" w:rsidRDefault="0042184A" w:rsidP="001B7AC1">
      <w:pPr>
        <w:pStyle w:val="NormalWeb"/>
        <w:shd w:val="clear" w:color="auto" w:fill="FFFFFF"/>
        <w:spacing w:before="240" w:beforeAutospacing="0" w:after="240" w:afterAutospacing="0" w:line="360" w:lineRule="atLeast"/>
        <w:rPr>
          <w:rFonts w:ascii="Arial" w:hAnsi="Arial" w:cs="Arial"/>
          <w:color w:val="595959" w:themeColor="text1" w:themeTint="A6"/>
          <w:sz w:val="22"/>
          <w:szCs w:val="22"/>
        </w:rPr>
      </w:pPr>
    </w:p>
    <w:p w14:paraId="214C0D95" w14:textId="77777777" w:rsidR="00984BA0" w:rsidRPr="00E6500A" w:rsidRDefault="00FA628D" w:rsidP="001B7AC1">
      <w:pPr>
        <w:pStyle w:val="NormalWeb"/>
        <w:shd w:val="clear" w:color="auto" w:fill="FFFFFF"/>
        <w:spacing w:before="240" w:beforeAutospacing="0" w:after="240" w:afterAutospacing="0" w:line="360" w:lineRule="atLeast"/>
        <w:rPr>
          <w:rFonts w:ascii="Arial" w:hAnsi="Arial" w:cs="Arial"/>
          <w:color w:val="595959" w:themeColor="text1" w:themeTint="A6"/>
          <w:sz w:val="22"/>
          <w:szCs w:val="22"/>
          <w:shd w:val="clear" w:color="auto" w:fill="FFFFFF"/>
        </w:rPr>
      </w:pPr>
      <w:r w:rsidRPr="00E6500A">
        <w:rPr>
          <w:rFonts w:ascii="Arial" w:hAnsi="Arial" w:cs="Arial"/>
          <w:b/>
          <w:bCs/>
          <w:color w:val="595959" w:themeColor="text1" w:themeTint="A6"/>
          <w:sz w:val="22"/>
          <w:szCs w:val="22"/>
          <w:shd w:val="clear" w:color="auto" w:fill="FFFFFF"/>
        </w:rPr>
        <w:t>"automated backup" = AWS Backup</w:t>
      </w:r>
      <w:r w:rsidRPr="00E6500A">
        <w:rPr>
          <w:rFonts w:ascii="Arial" w:hAnsi="Arial" w:cs="Arial"/>
          <w:color w:val="595959" w:themeColor="text1" w:themeTint="A6"/>
          <w:sz w:val="22"/>
          <w:szCs w:val="22"/>
          <w:shd w:val="clear" w:color="auto" w:fill="FFFFFF"/>
        </w:rPr>
        <w:t xml:space="preserve"> </w:t>
      </w:r>
    </w:p>
    <w:p w14:paraId="2C166B85" w14:textId="092D135A" w:rsidR="00FA628D" w:rsidRPr="00E6500A" w:rsidRDefault="00FA628D" w:rsidP="001B7AC1">
      <w:pPr>
        <w:pStyle w:val="NormalWeb"/>
        <w:shd w:val="clear" w:color="auto" w:fill="FFFFFF"/>
        <w:spacing w:before="240" w:beforeAutospacing="0" w:after="240" w:afterAutospacing="0" w:line="360" w:lineRule="atLeast"/>
        <w:rPr>
          <w:rFonts w:ascii="Arial" w:hAnsi="Arial" w:cs="Arial"/>
          <w:color w:val="595959" w:themeColor="text1" w:themeTint="A6"/>
          <w:sz w:val="22"/>
          <w:szCs w:val="22"/>
        </w:rPr>
      </w:pPr>
      <w:r w:rsidRPr="00E6500A">
        <w:rPr>
          <w:rFonts w:ascii="Arial" w:hAnsi="Arial" w:cs="Arial"/>
          <w:color w:val="595959" w:themeColor="text1" w:themeTint="A6"/>
          <w:sz w:val="22"/>
          <w:szCs w:val="22"/>
          <w:shd w:val="clear" w:color="auto" w:fill="FFFFFF"/>
        </w:rPr>
        <w:t>AWS Backup provides a centralized console, automated backup scheduling, backup retention management, and backup monitoring and alerting. AWS Backup offers advanced features such as lifecycle policies to transition backups to a low-cost storage tier. It also includes backup storage and encryption independent from its source data, audit and compliance reporting capabilities with AWS Backup Audit Manager, and delete protection with AWS Backup Vault Lock.</w:t>
      </w:r>
    </w:p>
    <w:p w14:paraId="376DEB8C" w14:textId="77777777" w:rsidR="008B2D82" w:rsidRPr="00E6500A" w:rsidRDefault="008B2D82" w:rsidP="00D41A04">
      <w:pPr>
        <w:rPr>
          <w:rFonts w:ascii="Arial" w:hAnsi="Arial" w:cs="Arial"/>
          <w:b/>
          <w:bCs/>
          <w:color w:val="595959" w:themeColor="text1" w:themeTint="A6"/>
        </w:rPr>
      </w:pPr>
    </w:p>
    <w:p w14:paraId="5D28EE20" w14:textId="0006326B" w:rsidR="00BA3336" w:rsidRPr="00E6500A" w:rsidRDefault="00BA3336" w:rsidP="00D41A04">
      <w:pPr>
        <w:rPr>
          <w:rFonts w:ascii="Arial" w:hAnsi="Arial" w:cs="Arial"/>
          <w:b/>
          <w:bCs/>
          <w:color w:val="595959" w:themeColor="text1" w:themeTint="A6"/>
        </w:rPr>
      </w:pPr>
      <w:r w:rsidRPr="00E6500A">
        <w:rPr>
          <w:rFonts w:ascii="Arial" w:hAnsi="Arial" w:cs="Arial"/>
          <w:b/>
          <w:bCs/>
          <w:color w:val="595959" w:themeColor="text1" w:themeTint="A6"/>
          <w:shd w:val="clear" w:color="auto" w:fill="FFFFFF"/>
        </w:rPr>
        <w:t xml:space="preserve">Global Accelerator </w:t>
      </w:r>
      <w:r w:rsidR="0093187C" w:rsidRPr="00E6500A">
        <w:rPr>
          <w:rFonts w:ascii="Arial" w:hAnsi="Arial" w:cs="Arial"/>
          <w:b/>
          <w:bCs/>
          <w:color w:val="595959" w:themeColor="text1" w:themeTint="A6"/>
          <w:shd w:val="clear" w:color="auto" w:fill="FFFFFF"/>
        </w:rPr>
        <w:t>–</w:t>
      </w:r>
      <w:r w:rsidRPr="00E6500A">
        <w:rPr>
          <w:rFonts w:ascii="Arial" w:hAnsi="Arial" w:cs="Arial"/>
          <w:b/>
          <w:bCs/>
          <w:color w:val="595959" w:themeColor="text1" w:themeTint="A6"/>
          <w:shd w:val="clear" w:color="auto" w:fill="FFFFFF"/>
        </w:rPr>
        <w:t xml:space="preserve"> </w:t>
      </w:r>
      <w:r w:rsidR="0093187C" w:rsidRPr="00E6500A">
        <w:rPr>
          <w:rFonts w:ascii="Arial" w:hAnsi="Arial" w:cs="Arial"/>
          <w:b/>
          <w:bCs/>
          <w:color w:val="595959" w:themeColor="text1" w:themeTint="A6"/>
          <w:shd w:val="clear" w:color="auto" w:fill="FFFFFF"/>
        </w:rPr>
        <w:t xml:space="preserve">for </w:t>
      </w:r>
      <w:r w:rsidR="005B03F9" w:rsidRPr="00E6500A">
        <w:rPr>
          <w:rFonts w:ascii="Arial" w:hAnsi="Arial" w:cs="Arial"/>
          <w:b/>
          <w:bCs/>
          <w:color w:val="595959" w:themeColor="text1" w:themeTint="A6"/>
          <w:shd w:val="clear" w:color="auto" w:fill="FFFFFF"/>
        </w:rPr>
        <w:t>non-HTTP use cases!!!</w:t>
      </w:r>
    </w:p>
    <w:p w14:paraId="2F3094A8" w14:textId="326BB76A" w:rsidR="00F23D42" w:rsidRPr="00E6500A" w:rsidRDefault="00BA3336" w:rsidP="00D41A04">
      <w:pPr>
        <w:rPr>
          <w:rFonts w:ascii="Arial" w:hAnsi="Arial" w:cs="Arial"/>
          <w:b/>
          <w:bCs/>
          <w:color w:val="595959" w:themeColor="text1" w:themeTint="A6"/>
        </w:rPr>
      </w:pPr>
      <w:r w:rsidRPr="00E6500A">
        <w:rPr>
          <w:rFonts w:ascii="Arial" w:hAnsi="Arial" w:cs="Arial"/>
          <w:color w:val="595959" w:themeColor="text1" w:themeTint="A6"/>
          <w:shd w:val="clear" w:color="auto" w:fill="FFFFFF"/>
        </w:rPr>
        <w:t xml:space="preserve">While Global Accelerator can improve global application performance, it is primarily used for accelerating TCP and UDP traffic, such as gaming and real-time applications, </w:t>
      </w:r>
      <w:r w:rsidRPr="00E6500A">
        <w:rPr>
          <w:rFonts w:ascii="Arial" w:hAnsi="Arial" w:cs="Arial"/>
          <w:color w:val="595959" w:themeColor="text1" w:themeTint="A6"/>
          <w:u w:val="single"/>
          <w:shd w:val="clear" w:color="auto" w:fill="FFFFFF"/>
        </w:rPr>
        <w:t>rather than serving static media files</w:t>
      </w:r>
      <w:r w:rsidRPr="00E6500A">
        <w:rPr>
          <w:rFonts w:ascii="Arial" w:hAnsi="Arial" w:cs="Arial"/>
          <w:color w:val="595959" w:themeColor="text1" w:themeTint="A6"/>
          <w:shd w:val="clear" w:color="auto" w:fill="FFFFFF"/>
        </w:rPr>
        <w:t>.</w:t>
      </w:r>
    </w:p>
    <w:p w14:paraId="0A713532" w14:textId="77777777" w:rsidR="008B2D82" w:rsidRPr="00E6500A" w:rsidRDefault="008B2D82" w:rsidP="00D41A04">
      <w:pPr>
        <w:rPr>
          <w:rFonts w:ascii="Arial" w:hAnsi="Arial" w:cs="Arial"/>
          <w:color w:val="595959" w:themeColor="text1" w:themeTint="A6"/>
          <w:shd w:val="clear" w:color="auto" w:fill="FFFFFF"/>
        </w:rPr>
      </w:pPr>
    </w:p>
    <w:p w14:paraId="49EAFD9A" w14:textId="570FD5E2" w:rsidR="005601D7" w:rsidRPr="00E6500A" w:rsidRDefault="005601D7" w:rsidP="00D41A04">
      <w:pPr>
        <w:rPr>
          <w:rFonts w:ascii="Arial" w:hAnsi="Arial" w:cs="Arial"/>
          <w:b/>
          <w:bCs/>
          <w:color w:val="595959" w:themeColor="text1" w:themeTint="A6"/>
          <w:shd w:val="clear" w:color="auto" w:fill="FFFFFF"/>
        </w:rPr>
      </w:pPr>
      <w:r w:rsidRPr="00E6500A">
        <w:rPr>
          <w:rFonts w:ascii="Arial" w:hAnsi="Arial" w:cs="Arial"/>
          <w:b/>
          <w:bCs/>
          <w:color w:val="595959" w:themeColor="text1" w:themeTint="A6"/>
          <w:shd w:val="clear" w:color="auto" w:fill="FFFFFF"/>
        </w:rPr>
        <w:t>Host dynamic content</w:t>
      </w:r>
    </w:p>
    <w:p w14:paraId="68FD82FE" w14:textId="74792358" w:rsidR="005601D7" w:rsidRPr="00E6500A" w:rsidRDefault="005601D7" w:rsidP="00D41A04">
      <w:pPr>
        <w:rPr>
          <w:rFonts w:ascii="Arial" w:hAnsi="Arial" w:cs="Arial"/>
          <w:color w:val="595959" w:themeColor="text1" w:themeTint="A6"/>
          <w:shd w:val="clear" w:color="auto" w:fill="FFFFFF"/>
        </w:rPr>
      </w:pPr>
      <w:r w:rsidRPr="00E6500A">
        <w:rPr>
          <w:rFonts w:ascii="Arial" w:hAnsi="Arial" w:cs="Arial"/>
          <w:color w:val="595959" w:themeColor="text1" w:themeTint="A6"/>
          <w:shd w:val="clear" w:color="auto" w:fill="FFFFFF"/>
        </w:rPr>
        <w:t xml:space="preserve">using Amazon API Gateway and AWS Lambda. Use Amazon DynamoDB </w:t>
      </w:r>
      <w:r w:rsidR="002F09D6" w:rsidRPr="00E6500A">
        <w:rPr>
          <w:rFonts w:ascii="Arial" w:hAnsi="Arial" w:cs="Arial"/>
          <w:color w:val="595959" w:themeColor="text1" w:themeTint="A6"/>
          <w:shd w:val="clear" w:color="auto" w:fill="FFFFFF"/>
        </w:rPr>
        <w:t>(a severless DB)/ RDS (</w:t>
      </w:r>
      <w:r w:rsidR="00166193" w:rsidRPr="00E6500A">
        <w:rPr>
          <w:rFonts w:ascii="Arial" w:hAnsi="Arial" w:cs="Arial"/>
          <w:color w:val="595959" w:themeColor="text1" w:themeTint="A6"/>
          <w:shd w:val="clear" w:color="auto" w:fill="FFFFFF"/>
        </w:rPr>
        <w:t xml:space="preserve">a </w:t>
      </w:r>
      <w:r w:rsidR="002F09D6" w:rsidRPr="00E6500A">
        <w:rPr>
          <w:rFonts w:ascii="Arial" w:hAnsi="Arial" w:cs="Arial"/>
          <w:color w:val="595959" w:themeColor="text1" w:themeTint="A6"/>
          <w:shd w:val="clear" w:color="auto" w:fill="FFFFFF"/>
        </w:rPr>
        <w:t>server</w:t>
      </w:r>
      <w:r w:rsidR="00542682" w:rsidRPr="00E6500A">
        <w:rPr>
          <w:rFonts w:ascii="Arial" w:hAnsi="Arial" w:cs="Arial"/>
          <w:color w:val="595959" w:themeColor="text1" w:themeTint="A6"/>
          <w:shd w:val="clear" w:color="auto" w:fill="FFFFFF"/>
        </w:rPr>
        <w:t xml:space="preserve">-based </w:t>
      </w:r>
      <w:r w:rsidR="008E23B9" w:rsidRPr="00E6500A">
        <w:rPr>
          <w:rFonts w:ascii="Arial" w:hAnsi="Arial" w:cs="Arial"/>
          <w:color w:val="595959" w:themeColor="text1" w:themeTint="A6"/>
          <w:shd w:val="clear" w:color="auto" w:fill="FFFFFF"/>
        </w:rPr>
        <w:t>DB</w:t>
      </w:r>
      <w:r w:rsidR="002F09D6" w:rsidRPr="00E6500A">
        <w:rPr>
          <w:rFonts w:ascii="Arial" w:hAnsi="Arial" w:cs="Arial"/>
          <w:color w:val="595959" w:themeColor="text1" w:themeTint="A6"/>
          <w:shd w:val="clear" w:color="auto" w:fill="FFFFFF"/>
        </w:rPr>
        <w:t xml:space="preserve">) </w:t>
      </w:r>
      <w:r w:rsidRPr="00E6500A">
        <w:rPr>
          <w:rFonts w:ascii="Arial" w:hAnsi="Arial" w:cs="Arial"/>
          <w:color w:val="595959" w:themeColor="text1" w:themeTint="A6"/>
          <w:shd w:val="clear" w:color="auto" w:fill="FFFFFF"/>
        </w:rPr>
        <w:t>with on-demand capacity for the database</w:t>
      </w:r>
    </w:p>
    <w:p w14:paraId="24567B6C" w14:textId="77777777" w:rsidR="005601D7" w:rsidRPr="00E6500A" w:rsidRDefault="005601D7" w:rsidP="00D41A04">
      <w:pPr>
        <w:rPr>
          <w:rFonts w:ascii="Arial" w:hAnsi="Arial" w:cs="Arial"/>
          <w:color w:val="595959" w:themeColor="text1" w:themeTint="A6"/>
          <w:shd w:val="clear" w:color="auto" w:fill="FFFFFF"/>
        </w:rPr>
      </w:pPr>
    </w:p>
    <w:p w14:paraId="2E9D7B9F" w14:textId="77777777" w:rsidR="00BC272E" w:rsidRPr="00E6500A" w:rsidRDefault="00F86121" w:rsidP="00BC272E">
      <w:pPr>
        <w:rPr>
          <w:rFonts w:ascii="Arial" w:hAnsi="Arial" w:cs="Arial"/>
          <w:b/>
          <w:bCs/>
          <w:color w:val="595959" w:themeColor="text1" w:themeTint="A6"/>
          <w:shd w:val="clear" w:color="auto" w:fill="FFFFFF"/>
        </w:rPr>
      </w:pPr>
      <w:r w:rsidRPr="00E6500A">
        <w:rPr>
          <w:rFonts w:ascii="Arial" w:hAnsi="Arial" w:cs="Arial"/>
          <w:b/>
          <w:bCs/>
          <w:color w:val="595959" w:themeColor="text1" w:themeTint="A6"/>
          <w:shd w:val="clear" w:color="auto" w:fill="FFFFFF"/>
        </w:rPr>
        <w:t xml:space="preserve">Amazon ElastiCache </w:t>
      </w:r>
    </w:p>
    <w:p w14:paraId="12ACB7D4" w14:textId="73A5C807" w:rsidR="00F86121" w:rsidRPr="00E6500A" w:rsidRDefault="00F86121" w:rsidP="00BC272E">
      <w:pPr>
        <w:pStyle w:val="ListParagraph"/>
        <w:numPr>
          <w:ilvl w:val="0"/>
          <w:numId w:val="1"/>
        </w:numPr>
        <w:rPr>
          <w:rFonts w:ascii="Arial" w:hAnsi="Arial" w:cs="Arial"/>
          <w:b/>
          <w:bCs/>
          <w:color w:val="595959" w:themeColor="text1" w:themeTint="A6"/>
          <w:shd w:val="clear" w:color="auto" w:fill="FFFFFF"/>
        </w:rPr>
      </w:pPr>
      <w:r w:rsidRPr="00E6500A">
        <w:rPr>
          <w:rFonts w:ascii="Arial" w:hAnsi="Arial" w:cs="Arial"/>
          <w:color w:val="595959" w:themeColor="text1" w:themeTint="A6"/>
          <w:shd w:val="clear" w:color="auto" w:fill="FFFFFF"/>
        </w:rPr>
        <w:t xml:space="preserve">Use </w:t>
      </w:r>
      <w:r w:rsidRPr="00E6500A">
        <w:rPr>
          <w:rFonts w:ascii="Arial" w:hAnsi="Arial" w:cs="Arial"/>
          <w:b/>
          <w:bCs/>
          <w:color w:val="595959" w:themeColor="text1" w:themeTint="A6"/>
          <w:shd w:val="clear" w:color="auto" w:fill="FFFFFF"/>
        </w:rPr>
        <w:t>Redis</w:t>
      </w:r>
      <w:r w:rsidR="00BC272E" w:rsidRPr="00E6500A">
        <w:rPr>
          <w:rFonts w:ascii="Arial" w:hAnsi="Arial" w:cs="Arial"/>
          <w:color w:val="595959" w:themeColor="text1" w:themeTint="A6"/>
          <w:shd w:val="clear" w:color="auto" w:fill="FFFFFF"/>
        </w:rPr>
        <w:t xml:space="preserve"> most of the time</w:t>
      </w:r>
      <w:r w:rsidRPr="00E6500A">
        <w:rPr>
          <w:rFonts w:ascii="Arial" w:hAnsi="Arial" w:cs="Arial"/>
          <w:color w:val="595959" w:themeColor="text1" w:themeTint="A6"/>
          <w:shd w:val="clear" w:color="auto" w:fill="FFFFFF"/>
        </w:rPr>
        <w:t xml:space="preserve">. But If multi-thread is needed, choose </w:t>
      </w:r>
      <w:r w:rsidRPr="00E6500A">
        <w:rPr>
          <w:rFonts w:ascii="Arial" w:hAnsi="Arial" w:cs="Arial"/>
          <w:b/>
          <w:bCs/>
          <w:color w:val="595959" w:themeColor="text1" w:themeTint="A6"/>
          <w:shd w:val="clear" w:color="auto" w:fill="FFFFFF"/>
        </w:rPr>
        <w:t>Memcached</w:t>
      </w:r>
    </w:p>
    <w:p w14:paraId="194D2B4E" w14:textId="4C9EAB1F" w:rsidR="00BC272E" w:rsidRPr="00E6500A" w:rsidRDefault="00BC272E" w:rsidP="00BC272E">
      <w:pPr>
        <w:pStyle w:val="ListParagraph"/>
        <w:numPr>
          <w:ilvl w:val="0"/>
          <w:numId w:val="1"/>
        </w:numPr>
        <w:rPr>
          <w:rFonts w:ascii="Arial" w:hAnsi="Arial" w:cs="Arial"/>
          <w:color w:val="595959" w:themeColor="text1" w:themeTint="A6"/>
          <w:shd w:val="clear" w:color="auto" w:fill="FFFFFF"/>
        </w:rPr>
      </w:pPr>
      <w:r w:rsidRPr="00E6500A">
        <w:rPr>
          <w:rFonts w:ascii="Arial" w:hAnsi="Arial" w:cs="Arial"/>
          <w:color w:val="595959" w:themeColor="text1" w:themeTint="A6"/>
          <w:shd w:val="clear" w:color="auto" w:fill="FFFFFF"/>
        </w:rPr>
        <w:t xml:space="preserve">provide a shared data storage for sessions that can be accessed from any individual web </w:t>
      </w:r>
      <w:r w:rsidR="00DB4B47" w:rsidRPr="00E6500A">
        <w:rPr>
          <w:rFonts w:ascii="Arial" w:hAnsi="Arial" w:cs="Arial"/>
          <w:color w:val="595959" w:themeColor="text1" w:themeTint="A6"/>
          <w:shd w:val="clear" w:color="auto" w:fill="FFFFFF"/>
        </w:rPr>
        <w:t>server, when</w:t>
      </w:r>
      <w:r w:rsidR="005C3FF5" w:rsidRPr="00E6500A">
        <w:rPr>
          <w:rFonts w:ascii="Arial" w:hAnsi="Arial" w:cs="Arial"/>
          <w:color w:val="595959" w:themeColor="text1" w:themeTint="A6"/>
          <w:shd w:val="clear" w:color="auto" w:fill="FFFFFF"/>
        </w:rPr>
        <w:t xml:space="preserve"> using with </w:t>
      </w:r>
      <w:r w:rsidR="00CD20C0" w:rsidRPr="00E6500A">
        <w:rPr>
          <w:rFonts w:ascii="Arial" w:hAnsi="Arial" w:cs="Arial"/>
          <w:color w:val="595959" w:themeColor="text1" w:themeTint="A6"/>
          <w:shd w:val="clear" w:color="auto" w:fill="FFFFFF"/>
        </w:rPr>
        <w:t>a</w:t>
      </w:r>
      <w:r w:rsidR="005C3FF5" w:rsidRPr="00E6500A">
        <w:rPr>
          <w:rFonts w:ascii="Arial" w:hAnsi="Arial" w:cs="Arial"/>
          <w:color w:val="595959" w:themeColor="text1" w:themeTint="A6"/>
          <w:shd w:val="clear" w:color="auto" w:fill="FFFFFF"/>
        </w:rPr>
        <w:t>uto Discovery</w:t>
      </w:r>
    </w:p>
    <w:p w14:paraId="59EFEFF4" w14:textId="77777777" w:rsidR="00F86121" w:rsidRPr="00E6500A" w:rsidRDefault="00F86121" w:rsidP="00D41A04">
      <w:pPr>
        <w:rPr>
          <w:rFonts w:ascii="Arial" w:hAnsi="Arial" w:cs="Arial"/>
          <w:color w:val="595959" w:themeColor="text1" w:themeTint="A6"/>
          <w:shd w:val="clear" w:color="auto" w:fill="FFFFFF"/>
        </w:rPr>
      </w:pPr>
    </w:p>
    <w:p w14:paraId="11FDD64D" w14:textId="77777777" w:rsidR="005E14FA" w:rsidRPr="00E6500A" w:rsidRDefault="005E14FA" w:rsidP="00D41A04">
      <w:pPr>
        <w:rPr>
          <w:rFonts w:ascii="Arial" w:hAnsi="Arial" w:cs="Arial"/>
          <w:b/>
          <w:bCs/>
          <w:color w:val="595959" w:themeColor="text1" w:themeTint="A6"/>
          <w:shd w:val="clear" w:color="auto" w:fill="FFFFFF"/>
        </w:rPr>
      </w:pPr>
      <w:r w:rsidRPr="00E6500A">
        <w:rPr>
          <w:rFonts w:ascii="Arial" w:hAnsi="Arial" w:cs="Arial"/>
          <w:b/>
          <w:bCs/>
          <w:color w:val="595959" w:themeColor="text1" w:themeTint="A6"/>
          <w:shd w:val="clear" w:color="auto" w:fill="FFFFFF"/>
        </w:rPr>
        <w:t xml:space="preserve">Amazon DynamoDB Time to Live (TTL) </w:t>
      </w:r>
    </w:p>
    <w:p w14:paraId="674A9F53" w14:textId="5326A81A" w:rsidR="00F86121" w:rsidRPr="00E6500A" w:rsidRDefault="005E14FA" w:rsidP="00D41A04">
      <w:pPr>
        <w:rPr>
          <w:rFonts w:ascii="Arial" w:hAnsi="Arial" w:cs="Arial"/>
          <w:color w:val="595959" w:themeColor="text1" w:themeTint="A6"/>
          <w:shd w:val="clear" w:color="auto" w:fill="FFFFFF"/>
        </w:rPr>
      </w:pPr>
      <w:r w:rsidRPr="00E6500A">
        <w:rPr>
          <w:rFonts w:ascii="Arial" w:hAnsi="Arial" w:cs="Arial"/>
          <w:color w:val="595959" w:themeColor="text1" w:themeTint="A6"/>
          <w:shd w:val="clear" w:color="auto" w:fill="FFFFFF"/>
        </w:rPr>
        <w:t>allows you to define a per-item timestamp to determine when an item is no longer needed</w:t>
      </w:r>
      <w:r w:rsidR="00A831F7" w:rsidRPr="00E6500A">
        <w:rPr>
          <w:rFonts w:ascii="Arial" w:hAnsi="Arial" w:cs="Arial"/>
          <w:color w:val="595959" w:themeColor="text1" w:themeTint="A6"/>
          <w:shd w:val="clear" w:color="auto" w:fill="FFFFFF"/>
        </w:rPr>
        <w:t>, eg application needs only data from the last 30 days</w:t>
      </w:r>
      <w:r w:rsidR="0006231D" w:rsidRPr="00E6500A">
        <w:rPr>
          <w:rFonts w:ascii="Arial" w:hAnsi="Arial" w:cs="Arial"/>
          <w:color w:val="595959" w:themeColor="text1" w:themeTint="A6"/>
          <w:shd w:val="clear" w:color="auto" w:fill="FFFFFF"/>
        </w:rPr>
        <w:t xml:space="preserve">, </w:t>
      </w:r>
      <w:r w:rsidR="003C6E64" w:rsidRPr="00E6500A">
        <w:rPr>
          <w:rFonts w:ascii="Arial" w:hAnsi="Arial" w:cs="Arial"/>
          <w:color w:val="595959" w:themeColor="text1" w:themeTint="A6"/>
          <w:shd w:val="clear" w:color="auto" w:fill="FFFFFF"/>
        </w:rPr>
        <w:t xml:space="preserve">set TTL as </w:t>
      </w:r>
      <w:r w:rsidR="00821065" w:rsidRPr="00E6500A">
        <w:rPr>
          <w:rFonts w:ascii="Arial" w:hAnsi="Arial" w:cs="Arial"/>
          <w:color w:val="595959" w:themeColor="text1" w:themeTint="A6"/>
          <w:shd w:val="clear" w:color="auto" w:fill="FFFFFF"/>
        </w:rPr>
        <w:t xml:space="preserve">current timestamp + </w:t>
      </w:r>
      <w:r w:rsidR="003C6E64" w:rsidRPr="00E6500A">
        <w:rPr>
          <w:rFonts w:ascii="Arial" w:hAnsi="Arial" w:cs="Arial"/>
          <w:color w:val="595959" w:themeColor="text1" w:themeTint="A6"/>
          <w:shd w:val="clear" w:color="auto" w:fill="FFFFFF"/>
        </w:rPr>
        <w:t xml:space="preserve">30 days </w:t>
      </w:r>
      <w:r w:rsidR="0006231D" w:rsidRPr="00E6500A">
        <w:rPr>
          <w:rFonts w:ascii="Arial" w:hAnsi="Arial" w:cs="Arial"/>
          <w:color w:val="595959" w:themeColor="text1" w:themeTint="A6"/>
          <w:shd w:val="clear" w:color="auto" w:fill="FFFFFF"/>
        </w:rPr>
        <w:t xml:space="preserve">and the data </w:t>
      </w:r>
      <w:r w:rsidR="008F244E" w:rsidRPr="00E6500A">
        <w:rPr>
          <w:rFonts w:ascii="Arial" w:hAnsi="Arial" w:cs="Arial"/>
          <w:color w:val="595959" w:themeColor="text1" w:themeTint="A6"/>
          <w:shd w:val="clear" w:color="auto" w:fill="FFFFFF"/>
        </w:rPr>
        <w:t xml:space="preserve">will be delete </w:t>
      </w:r>
      <w:r w:rsidR="0006231D" w:rsidRPr="00E6500A">
        <w:rPr>
          <w:rFonts w:ascii="Arial" w:hAnsi="Arial" w:cs="Arial"/>
          <w:color w:val="595959" w:themeColor="text1" w:themeTint="A6"/>
          <w:shd w:val="clear" w:color="auto" w:fill="FFFFFF"/>
        </w:rPr>
        <w:t>afterward</w:t>
      </w:r>
    </w:p>
    <w:p w14:paraId="2DCDA66F" w14:textId="77777777" w:rsidR="00323B9A" w:rsidRPr="00E6500A" w:rsidRDefault="00323B9A" w:rsidP="00D41A04">
      <w:pPr>
        <w:rPr>
          <w:rFonts w:ascii="Arial" w:hAnsi="Arial" w:cs="Arial"/>
          <w:color w:val="595959" w:themeColor="text1" w:themeTint="A6"/>
          <w:shd w:val="clear" w:color="auto" w:fill="FFFFFF"/>
        </w:rPr>
      </w:pPr>
    </w:p>
    <w:p w14:paraId="5BE580FE" w14:textId="77777777" w:rsidR="00323B9A" w:rsidRPr="00E6500A" w:rsidRDefault="00323B9A" w:rsidP="00D41A04">
      <w:pPr>
        <w:rPr>
          <w:rFonts w:ascii="Arial" w:hAnsi="Arial" w:cs="Arial"/>
          <w:b/>
          <w:bCs/>
          <w:color w:val="595959" w:themeColor="text1" w:themeTint="A6"/>
          <w:shd w:val="clear" w:color="auto" w:fill="FFFFFF"/>
        </w:rPr>
      </w:pPr>
      <w:r w:rsidRPr="00E6500A">
        <w:rPr>
          <w:rFonts w:ascii="Arial" w:hAnsi="Arial" w:cs="Arial"/>
          <w:b/>
          <w:bCs/>
          <w:color w:val="595959" w:themeColor="text1" w:themeTint="A6"/>
          <w:shd w:val="clear" w:color="auto" w:fill="FFFFFF"/>
        </w:rPr>
        <w:lastRenderedPageBreak/>
        <w:t xml:space="preserve">Two-Way Messaging </w:t>
      </w:r>
    </w:p>
    <w:p w14:paraId="75AD07AA" w14:textId="27EBEF80" w:rsidR="00323B9A" w:rsidRPr="00E6500A" w:rsidRDefault="00323B9A" w:rsidP="00D41A04">
      <w:pPr>
        <w:rPr>
          <w:rFonts w:ascii="Arial" w:hAnsi="Arial" w:cs="Arial"/>
          <w:color w:val="595959" w:themeColor="text1" w:themeTint="A6"/>
          <w:shd w:val="clear" w:color="auto" w:fill="FFFFFF"/>
        </w:rPr>
      </w:pPr>
      <w:r w:rsidRPr="00E6500A">
        <w:rPr>
          <w:rFonts w:ascii="Arial" w:hAnsi="Arial" w:cs="Arial"/>
          <w:color w:val="595959" w:themeColor="text1" w:themeTint="A6"/>
          <w:shd w:val="clear" w:color="auto" w:fill="FFFFFF"/>
        </w:rPr>
        <w:t xml:space="preserve">With </w:t>
      </w:r>
      <w:r w:rsidRPr="00E6500A">
        <w:rPr>
          <w:rFonts w:ascii="Arial" w:hAnsi="Arial" w:cs="Arial"/>
          <w:b/>
          <w:bCs/>
          <w:color w:val="595959" w:themeColor="text1" w:themeTint="A6"/>
          <w:u w:val="single"/>
          <w:shd w:val="clear" w:color="auto" w:fill="FFFFFF"/>
        </w:rPr>
        <w:t>Amazon Pinpoint</w:t>
      </w:r>
      <w:r w:rsidRPr="00E6500A">
        <w:rPr>
          <w:rFonts w:ascii="Arial" w:hAnsi="Arial" w:cs="Arial"/>
          <w:color w:val="595959" w:themeColor="text1" w:themeTint="A6"/>
          <w:shd w:val="clear" w:color="auto" w:fill="FFFFFF"/>
        </w:rPr>
        <w:t>, you can create automatic responses when customers send you messages that contain certain keywords.</w:t>
      </w:r>
      <w:r w:rsidR="00D16096" w:rsidRPr="00E6500A">
        <w:rPr>
          <w:rFonts w:ascii="Arial" w:hAnsi="Arial" w:cs="Arial"/>
          <w:color w:val="595959" w:themeColor="text1" w:themeTint="A6"/>
          <w:shd w:val="clear" w:color="auto" w:fill="FFFFFF"/>
        </w:rPr>
        <w:t xml:space="preserve"> Anytime you see marketing or campaign, just pick AWS Pinpoint.</w:t>
      </w:r>
    </w:p>
    <w:p w14:paraId="7E1A77AE" w14:textId="77777777" w:rsidR="00FA6A16" w:rsidRPr="00E6500A" w:rsidRDefault="00FA6A16" w:rsidP="00D41A04">
      <w:pPr>
        <w:rPr>
          <w:rFonts w:ascii="Arial" w:hAnsi="Arial" w:cs="Arial"/>
          <w:color w:val="595959" w:themeColor="text1" w:themeTint="A6"/>
          <w:shd w:val="clear" w:color="auto" w:fill="FFFFFF"/>
        </w:rPr>
      </w:pPr>
    </w:p>
    <w:p w14:paraId="3FA3F877" w14:textId="0A679D0C" w:rsidR="00FA6A16" w:rsidRPr="00E6500A" w:rsidRDefault="00FA6A16" w:rsidP="00D41A04">
      <w:pPr>
        <w:rPr>
          <w:rFonts w:ascii="Arial" w:hAnsi="Arial" w:cs="Arial"/>
          <w:b/>
          <w:bCs/>
          <w:color w:val="595959" w:themeColor="text1" w:themeTint="A6"/>
          <w:shd w:val="clear" w:color="auto" w:fill="FFFFFF"/>
        </w:rPr>
      </w:pPr>
      <w:r w:rsidRPr="00E6500A">
        <w:rPr>
          <w:rFonts w:ascii="Arial" w:hAnsi="Arial" w:cs="Arial"/>
          <w:b/>
          <w:bCs/>
          <w:color w:val="595959" w:themeColor="text1" w:themeTint="A6"/>
          <w:shd w:val="clear" w:color="auto" w:fill="FFFFFF"/>
        </w:rPr>
        <w:t>Lake Formation for manage fine-grained</w:t>
      </w:r>
      <w:r w:rsidR="00E60A86" w:rsidRPr="00E6500A">
        <w:rPr>
          <w:rFonts w:ascii="Arial" w:hAnsi="Arial" w:cs="Arial"/>
          <w:b/>
          <w:bCs/>
          <w:color w:val="595959" w:themeColor="text1" w:themeTint="A6"/>
          <w:shd w:val="clear" w:color="auto" w:fill="FFFFFF"/>
        </w:rPr>
        <w:t xml:space="preserve"> data</w:t>
      </w:r>
      <w:r w:rsidRPr="00E6500A">
        <w:rPr>
          <w:rFonts w:ascii="Arial" w:hAnsi="Arial" w:cs="Arial"/>
          <w:b/>
          <w:bCs/>
          <w:color w:val="595959" w:themeColor="text1" w:themeTint="A6"/>
          <w:shd w:val="clear" w:color="auto" w:fill="FFFFFF"/>
        </w:rPr>
        <w:t xml:space="preserve"> permissions</w:t>
      </w:r>
    </w:p>
    <w:p w14:paraId="18DD4030" w14:textId="3DDA0279" w:rsidR="00FA6A16" w:rsidRPr="00E6500A" w:rsidRDefault="00FA6A16" w:rsidP="00D41A04">
      <w:pPr>
        <w:rPr>
          <w:rFonts w:ascii="Arial" w:hAnsi="Arial" w:cs="Arial"/>
          <w:b/>
          <w:bCs/>
          <w:color w:val="595959" w:themeColor="text1" w:themeTint="A6"/>
          <w:shd w:val="clear" w:color="auto" w:fill="FFFFFF"/>
        </w:rPr>
      </w:pPr>
      <w:r w:rsidRPr="00E6500A">
        <w:rPr>
          <w:rFonts w:ascii="Arial" w:hAnsi="Arial" w:cs="Arial"/>
          <w:color w:val="595959" w:themeColor="text1" w:themeTint="A6"/>
          <w:shd w:val="clear" w:color="auto" w:fill="FFFFFF"/>
        </w:rPr>
        <w:t xml:space="preserve">Lake Formation enables the creation of a secure and scalable data lake on AWS, </w:t>
      </w:r>
      <w:r w:rsidRPr="00E6500A">
        <w:rPr>
          <w:rFonts w:ascii="Arial" w:hAnsi="Arial" w:cs="Arial"/>
          <w:b/>
          <w:bCs/>
          <w:color w:val="595959" w:themeColor="text1" w:themeTint="A6"/>
          <w:u w:val="single"/>
          <w:shd w:val="clear" w:color="auto" w:fill="FFFFFF"/>
        </w:rPr>
        <w:t>allowing centralized access controls for both S3 and RDS data</w:t>
      </w:r>
      <w:r w:rsidRPr="00E6500A">
        <w:rPr>
          <w:rFonts w:ascii="Arial" w:hAnsi="Arial" w:cs="Arial"/>
          <w:color w:val="595959" w:themeColor="text1" w:themeTint="A6"/>
          <w:shd w:val="clear" w:color="auto" w:fill="FFFFFF"/>
        </w:rPr>
        <w:t xml:space="preserve">. By using Lake Formation, the company can manage permissions effectively and integrate RDS data through the AWS Glue JDBC connection. Registering the S3 in Lake Formation ensures unified access control. This solution </w:t>
      </w:r>
      <w:r w:rsidRPr="00E6500A">
        <w:rPr>
          <w:rFonts w:ascii="Arial" w:hAnsi="Arial" w:cs="Arial"/>
          <w:b/>
          <w:bCs/>
          <w:color w:val="595959" w:themeColor="text1" w:themeTint="A6"/>
          <w:u w:val="single"/>
          <w:shd w:val="clear" w:color="auto" w:fill="FFFFFF"/>
        </w:rPr>
        <w:t>reduces operational overhead while providing fine-grained permissions management</w:t>
      </w:r>
      <w:r w:rsidRPr="00E6500A">
        <w:rPr>
          <w:rFonts w:ascii="Arial" w:hAnsi="Arial" w:cs="Arial"/>
          <w:b/>
          <w:bCs/>
          <w:color w:val="595959" w:themeColor="text1" w:themeTint="A6"/>
          <w:shd w:val="clear" w:color="auto" w:fill="FFFFFF"/>
        </w:rPr>
        <w:t>.</w:t>
      </w:r>
    </w:p>
    <w:p w14:paraId="3DEA92B7" w14:textId="77777777" w:rsidR="005E14FA" w:rsidRPr="00E6500A" w:rsidRDefault="005E14FA" w:rsidP="00D41A04">
      <w:pPr>
        <w:rPr>
          <w:rFonts w:ascii="Arial" w:hAnsi="Arial" w:cs="Arial"/>
          <w:color w:val="595959" w:themeColor="text1" w:themeTint="A6"/>
          <w:shd w:val="clear" w:color="auto" w:fill="FFFFFF"/>
        </w:rPr>
      </w:pPr>
    </w:p>
    <w:p w14:paraId="709B3EEF" w14:textId="13E4749F" w:rsidR="000A6A29" w:rsidRPr="00E6500A" w:rsidRDefault="000A6A29" w:rsidP="00D41A04">
      <w:pPr>
        <w:rPr>
          <w:rFonts w:ascii="Arial" w:hAnsi="Arial" w:cs="Arial"/>
          <w:color w:val="595959" w:themeColor="text1" w:themeTint="A6"/>
          <w:shd w:val="clear" w:color="auto" w:fill="FFFFFF"/>
        </w:rPr>
      </w:pPr>
      <w:r w:rsidRPr="00E6500A">
        <w:rPr>
          <w:rFonts w:ascii="Arial" w:hAnsi="Arial" w:cs="Arial"/>
          <w:color w:val="595959" w:themeColor="text1" w:themeTint="A6"/>
          <w:shd w:val="clear" w:color="auto" w:fill="FFFFFF"/>
        </w:rPr>
        <w:t>Improve querying in Athena</w:t>
      </w:r>
    </w:p>
    <w:p w14:paraId="75C57C4D" w14:textId="0976DEEC" w:rsidR="000A6A29" w:rsidRPr="00E6500A" w:rsidRDefault="000A6A29" w:rsidP="00D41A04">
      <w:pPr>
        <w:rPr>
          <w:rFonts w:ascii="Arial" w:hAnsi="Arial" w:cs="Arial"/>
          <w:color w:val="595959" w:themeColor="text1" w:themeTint="A6"/>
          <w:sz w:val="23"/>
          <w:szCs w:val="23"/>
          <w:shd w:val="clear" w:color="auto" w:fill="FBFBFC"/>
        </w:rPr>
      </w:pPr>
      <w:r w:rsidRPr="00E6500A">
        <w:rPr>
          <w:rStyle w:val="Strong"/>
          <w:rFonts w:ascii="Arial" w:hAnsi="Arial" w:cs="Arial"/>
          <w:color w:val="595959" w:themeColor="text1" w:themeTint="A6"/>
          <w:sz w:val="23"/>
          <w:szCs w:val="23"/>
          <w:shd w:val="clear" w:color="auto" w:fill="FBFBFC"/>
        </w:rPr>
        <w:t>Amazon Athena</w:t>
      </w:r>
      <w:r w:rsidRPr="00E6500A">
        <w:rPr>
          <w:rFonts w:ascii="Arial" w:hAnsi="Arial" w:cs="Arial"/>
          <w:color w:val="595959" w:themeColor="text1" w:themeTint="A6"/>
          <w:sz w:val="23"/>
          <w:szCs w:val="23"/>
          <w:shd w:val="clear" w:color="auto" w:fill="FBFBFC"/>
        </w:rPr>
        <w:t xml:space="preserve"> supports a wide variety of data formats like </w:t>
      </w:r>
      <w:r w:rsidRPr="00E6500A">
        <w:rPr>
          <w:rFonts w:ascii="Arial" w:hAnsi="Arial" w:cs="Arial"/>
          <w:color w:val="595959" w:themeColor="text1" w:themeTint="A6"/>
          <w:sz w:val="23"/>
          <w:szCs w:val="23"/>
          <w:u w:val="single"/>
          <w:shd w:val="clear" w:color="auto" w:fill="FBFBFC"/>
        </w:rPr>
        <w:t>CSV, TSV, JSON, or Textfiles</w:t>
      </w:r>
      <w:r w:rsidRPr="00E6500A">
        <w:rPr>
          <w:rFonts w:ascii="Arial" w:hAnsi="Arial" w:cs="Arial"/>
          <w:color w:val="595959" w:themeColor="text1" w:themeTint="A6"/>
          <w:sz w:val="23"/>
          <w:szCs w:val="23"/>
          <w:shd w:val="clear" w:color="auto" w:fill="FBFBFC"/>
        </w:rPr>
        <w:t xml:space="preserve"> and also supports open-source columnar formats such </w:t>
      </w:r>
      <w:r w:rsidRPr="00E6500A">
        <w:rPr>
          <w:rFonts w:ascii="Arial" w:hAnsi="Arial" w:cs="Arial"/>
          <w:color w:val="595959" w:themeColor="text1" w:themeTint="A6"/>
          <w:sz w:val="23"/>
          <w:szCs w:val="23"/>
          <w:u w:val="single"/>
          <w:shd w:val="clear" w:color="auto" w:fill="FBFBFC"/>
        </w:rPr>
        <w:t>as Apache ORC and Apache Parquet</w:t>
      </w:r>
      <w:r w:rsidRPr="00E6500A">
        <w:rPr>
          <w:rFonts w:ascii="Arial" w:hAnsi="Arial" w:cs="Arial"/>
          <w:color w:val="595959" w:themeColor="text1" w:themeTint="A6"/>
          <w:sz w:val="23"/>
          <w:szCs w:val="23"/>
          <w:shd w:val="clear" w:color="auto" w:fill="FBFBFC"/>
        </w:rPr>
        <w:t xml:space="preserve">. Athena also supports compressed data in Snappy, Zlib, LZO, and GZIP formats. By compressing, partitioning, and using columnar formats you can improve performance and reduce your costs. </w:t>
      </w:r>
      <w:r w:rsidRPr="00E6500A">
        <w:rPr>
          <w:rFonts w:ascii="Arial" w:hAnsi="Arial" w:cs="Arial"/>
          <w:b/>
          <w:bCs/>
          <w:color w:val="595959" w:themeColor="text1" w:themeTint="A6"/>
          <w:sz w:val="23"/>
          <w:szCs w:val="23"/>
          <w:shd w:val="clear" w:color="auto" w:fill="FBFBFC"/>
        </w:rPr>
        <w:t>Apache Parquet</w:t>
      </w:r>
      <w:r w:rsidRPr="00E6500A">
        <w:rPr>
          <w:rFonts w:ascii="Arial" w:hAnsi="Arial" w:cs="Arial"/>
          <w:color w:val="595959" w:themeColor="text1" w:themeTint="A6"/>
          <w:sz w:val="23"/>
          <w:szCs w:val="23"/>
          <w:shd w:val="clear" w:color="auto" w:fill="FBFBFC"/>
        </w:rPr>
        <w:t xml:space="preserve"> is an open-source columnar storage format that </w:t>
      </w:r>
      <w:r w:rsidRPr="00E6500A">
        <w:rPr>
          <w:rFonts w:ascii="Arial" w:hAnsi="Arial" w:cs="Arial"/>
          <w:color w:val="595959" w:themeColor="text1" w:themeTint="A6"/>
          <w:sz w:val="23"/>
          <w:szCs w:val="23"/>
          <w:u w:val="single"/>
          <w:shd w:val="clear" w:color="auto" w:fill="FBFBFC"/>
        </w:rPr>
        <w:t>is 2x faster to unload and takes up 6x less storage</w:t>
      </w:r>
      <w:r w:rsidRPr="00E6500A">
        <w:rPr>
          <w:rFonts w:ascii="Arial" w:hAnsi="Arial" w:cs="Arial"/>
          <w:color w:val="595959" w:themeColor="text1" w:themeTint="A6"/>
          <w:sz w:val="23"/>
          <w:szCs w:val="23"/>
          <w:shd w:val="clear" w:color="auto" w:fill="FBFBFC"/>
        </w:rPr>
        <w:t xml:space="preserve"> in Amazon S3 as compared to other text formats</w:t>
      </w:r>
    </w:p>
    <w:p w14:paraId="0EB19B7D" w14:textId="77777777" w:rsidR="000A6A29" w:rsidRPr="00E6500A" w:rsidRDefault="000A6A29" w:rsidP="00D41A04">
      <w:pPr>
        <w:rPr>
          <w:rFonts w:ascii="Arial" w:hAnsi="Arial" w:cs="Arial"/>
          <w:color w:val="595959" w:themeColor="text1" w:themeTint="A6"/>
          <w:shd w:val="clear" w:color="auto" w:fill="FFFFFF"/>
        </w:rPr>
      </w:pPr>
    </w:p>
    <w:p w14:paraId="67188ED6" w14:textId="6B6F9A86" w:rsidR="00D850EA" w:rsidRPr="00E6500A" w:rsidRDefault="00D850EA" w:rsidP="00457BE2">
      <w:pPr>
        <w:pStyle w:val="Heading1"/>
        <w:shd w:val="clear" w:color="auto" w:fill="FFFFFF"/>
        <w:spacing w:before="450" w:beforeAutospacing="0" w:after="150" w:afterAutospacing="0" w:line="294" w:lineRule="atLeast"/>
        <w:rPr>
          <w:rFonts w:ascii="Arial" w:hAnsi="Arial" w:cs="Arial"/>
          <w:b w:val="0"/>
          <w:bCs w:val="0"/>
          <w:color w:val="595959" w:themeColor="text1" w:themeTint="A6"/>
          <w:sz w:val="22"/>
          <w:szCs w:val="22"/>
        </w:rPr>
      </w:pPr>
      <w:r w:rsidRPr="00E6500A">
        <w:rPr>
          <w:rFonts w:ascii="Arial" w:hAnsi="Arial" w:cs="Arial"/>
          <w:b w:val="0"/>
          <w:bCs w:val="0"/>
          <w:color w:val="595959" w:themeColor="text1" w:themeTint="A6"/>
          <w:sz w:val="22"/>
          <w:szCs w:val="22"/>
        </w:rPr>
        <w:t>Monitor AMI events using Amazon EventBridge</w:t>
      </w:r>
    </w:p>
    <w:p w14:paraId="608DC859" w14:textId="705CD2FF" w:rsidR="00CF6EC6" w:rsidRPr="00E6500A" w:rsidRDefault="00D850EA" w:rsidP="00D41A04">
      <w:pPr>
        <w:rPr>
          <w:rFonts w:ascii="Arial" w:hAnsi="Arial" w:cs="Arial"/>
          <w:color w:val="595959" w:themeColor="text1" w:themeTint="A6"/>
          <w:shd w:val="clear" w:color="auto" w:fill="FFFFFF"/>
        </w:rPr>
      </w:pPr>
      <w:r w:rsidRPr="00E6500A">
        <w:rPr>
          <w:rFonts w:ascii="Arial" w:hAnsi="Arial" w:cs="Arial"/>
          <w:color w:val="595959" w:themeColor="text1" w:themeTint="A6"/>
          <w:shd w:val="clear" w:color="auto" w:fill="FFFFFF"/>
        </w:rPr>
        <w:t xml:space="preserve">When the state of an Amazon Machine Image (AMI) changes, Amazon EC2 generates an event that is sent to Amazon EventBridge (formerly known as Amazon CloudWatch Events). You can use Amazon EventBridge to detect and react to these events. You do this by creating rules in EventBridge that trigger an action in response to an event. For example, you can create an </w:t>
      </w:r>
      <w:r w:rsidRPr="00E6500A">
        <w:rPr>
          <w:rFonts w:ascii="Arial" w:hAnsi="Arial" w:cs="Arial"/>
          <w:b/>
          <w:bCs/>
          <w:color w:val="595959" w:themeColor="text1" w:themeTint="A6"/>
          <w:u w:val="single"/>
          <w:shd w:val="clear" w:color="auto" w:fill="FFFFFF"/>
        </w:rPr>
        <w:t>EventBridge rule that detects when the AMI creation process</w:t>
      </w:r>
      <w:r w:rsidRPr="00E6500A">
        <w:rPr>
          <w:rFonts w:ascii="Arial" w:hAnsi="Arial" w:cs="Arial"/>
          <w:color w:val="595959" w:themeColor="text1" w:themeTint="A6"/>
          <w:shd w:val="clear" w:color="auto" w:fill="FFFFFF"/>
        </w:rPr>
        <w:t xml:space="preserve"> has completed and then </w:t>
      </w:r>
      <w:r w:rsidRPr="00E6500A">
        <w:rPr>
          <w:rFonts w:ascii="Arial" w:hAnsi="Arial" w:cs="Arial"/>
          <w:b/>
          <w:bCs/>
          <w:color w:val="595959" w:themeColor="text1" w:themeTint="A6"/>
          <w:u w:val="single"/>
          <w:shd w:val="clear" w:color="auto" w:fill="FFFFFF"/>
        </w:rPr>
        <w:t>invokes an Amazon SNS topic to send an email notification</w:t>
      </w:r>
      <w:r w:rsidRPr="00E6500A">
        <w:rPr>
          <w:rFonts w:ascii="Arial" w:hAnsi="Arial" w:cs="Arial"/>
          <w:color w:val="595959" w:themeColor="text1" w:themeTint="A6"/>
          <w:shd w:val="clear" w:color="auto" w:fill="FFFFFF"/>
        </w:rPr>
        <w:t xml:space="preserve"> to you.</w:t>
      </w:r>
    </w:p>
    <w:p w14:paraId="0F2BCE0F" w14:textId="77777777" w:rsidR="00CF6EC6" w:rsidRPr="00E6500A" w:rsidRDefault="00CF6EC6" w:rsidP="00D41A04">
      <w:pPr>
        <w:rPr>
          <w:rFonts w:ascii="Arial" w:hAnsi="Arial" w:cs="Arial"/>
          <w:color w:val="595959" w:themeColor="text1" w:themeTint="A6"/>
          <w:shd w:val="clear" w:color="auto" w:fill="FFFFFF"/>
        </w:rPr>
      </w:pPr>
    </w:p>
    <w:p w14:paraId="7D0053B8" w14:textId="0E37021D" w:rsidR="00C73052" w:rsidRPr="00E6500A" w:rsidRDefault="00C73052" w:rsidP="00D41A04">
      <w:pPr>
        <w:rPr>
          <w:rFonts w:ascii="Arial" w:hAnsi="Arial" w:cs="Arial"/>
          <w:b/>
          <w:bCs/>
          <w:color w:val="595959" w:themeColor="text1" w:themeTint="A6"/>
          <w:shd w:val="clear" w:color="auto" w:fill="FFFFFF"/>
        </w:rPr>
      </w:pPr>
      <w:r w:rsidRPr="00E6500A">
        <w:rPr>
          <w:rFonts w:ascii="Arial" w:hAnsi="Arial" w:cs="Arial"/>
          <w:b/>
          <w:bCs/>
          <w:color w:val="595959" w:themeColor="text1" w:themeTint="A6"/>
          <w:shd w:val="clear" w:color="auto" w:fill="FFFFFF"/>
        </w:rPr>
        <w:t>Distributed session data management across multiple Availability Zones</w:t>
      </w:r>
    </w:p>
    <w:p w14:paraId="5C19D9F7" w14:textId="4E6941E0" w:rsidR="00C73052" w:rsidRPr="00E6500A" w:rsidRDefault="00C73052" w:rsidP="00D41A04">
      <w:pPr>
        <w:rPr>
          <w:rFonts w:ascii="Arial" w:hAnsi="Arial" w:cs="Arial"/>
          <w:color w:val="595959" w:themeColor="text1" w:themeTint="A6"/>
          <w:shd w:val="clear" w:color="auto" w:fill="FFFFFF"/>
        </w:rPr>
      </w:pPr>
      <w:r w:rsidRPr="00E6500A">
        <w:rPr>
          <w:rFonts w:ascii="Arial" w:hAnsi="Arial" w:cs="Arial"/>
          <w:color w:val="595959" w:themeColor="text1" w:themeTint="A6"/>
          <w:shd w:val="clear" w:color="auto" w:fill="FFFFFF"/>
        </w:rPr>
        <w:t>Use Amazon ElastiCache to manage and store session data</w:t>
      </w:r>
    </w:p>
    <w:p w14:paraId="34A6C4E4" w14:textId="77777777" w:rsidR="00AD4C22" w:rsidRPr="00E6500A" w:rsidRDefault="00AD4C22" w:rsidP="00D41A04">
      <w:pPr>
        <w:rPr>
          <w:rFonts w:ascii="Arial" w:hAnsi="Arial" w:cs="Arial"/>
          <w:color w:val="595959" w:themeColor="text1" w:themeTint="A6"/>
          <w:shd w:val="clear" w:color="auto" w:fill="FFFFFF"/>
        </w:rPr>
      </w:pPr>
    </w:p>
    <w:p w14:paraId="26DB90C7" w14:textId="77777777" w:rsidR="00AD4C22" w:rsidRPr="00E6500A" w:rsidRDefault="00AD4C22" w:rsidP="00D41A04">
      <w:pPr>
        <w:rPr>
          <w:rFonts w:ascii="Arial" w:hAnsi="Arial" w:cs="Arial"/>
          <w:color w:val="595959" w:themeColor="text1" w:themeTint="A6"/>
          <w:shd w:val="clear" w:color="auto" w:fill="FFFFFF"/>
        </w:rPr>
      </w:pPr>
    </w:p>
    <w:p w14:paraId="5881E25D" w14:textId="67A6250F" w:rsidR="00AD4C22" w:rsidRPr="00E6500A" w:rsidRDefault="00E5775F" w:rsidP="00D41A04">
      <w:pPr>
        <w:rPr>
          <w:rFonts w:ascii="Arial" w:hAnsi="Arial" w:cs="Arial"/>
          <w:color w:val="595959" w:themeColor="text1" w:themeTint="A6"/>
          <w:shd w:val="clear" w:color="auto" w:fill="FFFFFF"/>
        </w:rPr>
      </w:pPr>
      <w:r w:rsidRPr="00E6500A">
        <w:rPr>
          <w:rFonts w:ascii="Arial" w:hAnsi="Arial" w:cs="Arial"/>
          <w:color w:val="595959" w:themeColor="text1" w:themeTint="A6"/>
          <w:shd w:val="clear" w:color="auto" w:fill="FFFFFF"/>
        </w:rPr>
        <w:t>AWS Glue allows fully managed CSV to Parquet conversion jobs</w:t>
      </w:r>
    </w:p>
    <w:p w14:paraId="17B933EA" w14:textId="77777777" w:rsidR="00E5775F" w:rsidRPr="00E6500A" w:rsidRDefault="00E5775F" w:rsidP="00D41A04">
      <w:pPr>
        <w:rPr>
          <w:rFonts w:ascii="Arial" w:hAnsi="Arial" w:cs="Arial"/>
          <w:b/>
          <w:bCs/>
          <w:color w:val="595959" w:themeColor="text1" w:themeTint="A6"/>
          <w:shd w:val="clear" w:color="auto" w:fill="FFFFFF"/>
        </w:rPr>
      </w:pPr>
    </w:p>
    <w:p w14:paraId="25FB52CF" w14:textId="0A409094" w:rsidR="007D6BDA" w:rsidRPr="00E6500A" w:rsidRDefault="007D6BDA" w:rsidP="00D41A04">
      <w:pPr>
        <w:rPr>
          <w:rFonts w:ascii="Arial" w:hAnsi="Arial" w:cs="Arial"/>
          <w:b/>
          <w:bCs/>
          <w:color w:val="595959" w:themeColor="text1" w:themeTint="A6"/>
          <w:shd w:val="clear" w:color="auto" w:fill="FFFFFF"/>
        </w:rPr>
      </w:pPr>
      <w:r w:rsidRPr="00E6500A">
        <w:rPr>
          <w:rFonts w:ascii="Arial" w:hAnsi="Arial" w:cs="Arial"/>
          <w:b/>
          <w:bCs/>
          <w:color w:val="595959" w:themeColor="text1" w:themeTint="A6"/>
          <w:shd w:val="clear" w:color="auto" w:fill="FFFFFF"/>
        </w:rPr>
        <w:t>Amazon Route 53 multivalue answer routing policy</w:t>
      </w:r>
    </w:p>
    <w:p w14:paraId="61CFBC32" w14:textId="2EA54116" w:rsidR="002125E5" w:rsidRPr="00E6500A" w:rsidRDefault="002125E5" w:rsidP="00D41A04">
      <w:pPr>
        <w:rPr>
          <w:rFonts w:ascii="Arial" w:hAnsi="Arial" w:cs="Arial"/>
          <w:color w:val="595959" w:themeColor="text1" w:themeTint="A6"/>
          <w:shd w:val="clear" w:color="auto" w:fill="FFFFFF"/>
        </w:rPr>
      </w:pPr>
      <w:r w:rsidRPr="00E6500A">
        <w:rPr>
          <w:rFonts w:ascii="Arial" w:hAnsi="Arial" w:cs="Arial"/>
          <w:color w:val="595959" w:themeColor="text1" w:themeTint="A6"/>
          <w:shd w:val="clear" w:color="auto" w:fill="FFFFFF"/>
        </w:rPr>
        <w:lastRenderedPageBreak/>
        <w:t>Multivalue answer routing distributes DNS responses across multiple IP addresses. If a web server becomes unavailable after a resolver caches a response, a client can try up to eight other IP addresses from the response to avoid downtime. Multivalue answer routing is not a substitute for Elastic Load Balancing (ELB). Route 53 randomly selects any eight records</w:t>
      </w:r>
    </w:p>
    <w:p w14:paraId="2EBEC685" w14:textId="77777777" w:rsidR="00CF4FA7" w:rsidRPr="00E6500A" w:rsidRDefault="00CF4FA7" w:rsidP="00D41A04">
      <w:pPr>
        <w:rPr>
          <w:rFonts w:ascii="Arial" w:hAnsi="Arial" w:cs="Arial"/>
          <w:color w:val="595959" w:themeColor="text1" w:themeTint="A6"/>
          <w:shd w:val="clear" w:color="auto" w:fill="FFFFFF"/>
        </w:rPr>
      </w:pPr>
    </w:p>
    <w:p w14:paraId="58BD183B" w14:textId="606BED1A" w:rsidR="00CF4FA7" w:rsidRPr="00E6500A" w:rsidRDefault="00CF4FA7" w:rsidP="00D41A04">
      <w:pPr>
        <w:rPr>
          <w:rFonts w:ascii="Arial" w:hAnsi="Arial" w:cs="Arial"/>
          <w:b/>
          <w:bCs/>
          <w:color w:val="595959" w:themeColor="text1" w:themeTint="A6"/>
          <w:shd w:val="clear" w:color="auto" w:fill="FFFFFF"/>
        </w:rPr>
      </w:pPr>
      <w:r w:rsidRPr="00E6500A">
        <w:rPr>
          <w:rFonts w:ascii="Arial" w:hAnsi="Arial" w:cs="Arial"/>
          <w:b/>
          <w:bCs/>
          <w:color w:val="595959" w:themeColor="text1" w:themeTint="A6"/>
          <w:shd w:val="clear" w:color="auto" w:fill="FFFFFF"/>
        </w:rPr>
        <w:t>Notification when RDP or SSH access to an environment has been established</w:t>
      </w:r>
    </w:p>
    <w:p w14:paraId="16CE8ECC" w14:textId="33B9BE66" w:rsidR="00CF4FA7" w:rsidRPr="00E6500A" w:rsidRDefault="00CF4FA7" w:rsidP="00D41A04">
      <w:pPr>
        <w:rPr>
          <w:rStyle w:val="badge"/>
          <w:rFonts w:ascii="Arial" w:hAnsi="Arial" w:cs="Arial"/>
          <w:b/>
          <w:bCs/>
          <w:color w:val="595959" w:themeColor="text1" w:themeTint="A6"/>
          <w:shd w:val="clear" w:color="auto" w:fill="28A745"/>
        </w:rPr>
      </w:pPr>
      <w:r w:rsidRPr="00E6500A">
        <w:rPr>
          <w:rFonts w:ascii="Arial" w:hAnsi="Arial" w:cs="Arial"/>
          <w:color w:val="595959" w:themeColor="text1" w:themeTint="A6"/>
          <w:shd w:val="clear" w:color="auto" w:fill="FFFFFF"/>
        </w:rPr>
        <w:t>Publish VPC flow logs to Amazon CloudWatch Logs. Create required metric filters. Create an Amazon CloudWatch metric alarm with a notification action for when the alarm is in the ALARM state. </w:t>
      </w:r>
      <w:r w:rsidRPr="00E6500A">
        <w:rPr>
          <w:rStyle w:val="badge"/>
          <w:rFonts w:ascii="Arial" w:hAnsi="Arial" w:cs="Arial"/>
          <w:b/>
          <w:bCs/>
          <w:color w:val="595959" w:themeColor="text1" w:themeTint="A6"/>
          <w:shd w:val="clear" w:color="auto" w:fill="28A745"/>
        </w:rPr>
        <w:t>Most Voted</w:t>
      </w:r>
    </w:p>
    <w:p w14:paraId="7EE64510" w14:textId="77777777" w:rsidR="00CF4FA7" w:rsidRPr="00E6500A" w:rsidRDefault="00CF4FA7" w:rsidP="00D41A04">
      <w:pPr>
        <w:rPr>
          <w:rFonts w:ascii="Arial" w:hAnsi="Arial" w:cs="Arial"/>
          <w:color w:val="595959" w:themeColor="text1" w:themeTint="A6"/>
          <w:shd w:val="clear" w:color="auto" w:fill="FFFFFF"/>
        </w:rPr>
      </w:pPr>
    </w:p>
    <w:p w14:paraId="12FBE844" w14:textId="0EDE3B66" w:rsidR="002C0774" w:rsidRPr="00E6500A" w:rsidRDefault="003E4BBA" w:rsidP="00D41A04">
      <w:pPr>
        <w:rPr>
          <w:rFonts w:ascii="Arial" w:hAnsi="Arial" w:cs="Arial"/>
          <w:color w:val="595959" w:themeColor="text1" w:themeTint="A6"/>
          <w:shd w:val="clear" w:color="auto" w:fill="FFFFFF"/>
        </w:rPr>
      </w:pPr>
      <w:r w:rsidRPr="00E6500A">
        <w:rPr>
          <w:rFonts w:ascii="Arial" w:hAnsi="Arial" w:cs="Arial"/>
          <w:color w:val="595959" w:themeColor="text1" w:themeTint="A6"/>
          <w:shd w:val="clear" w:color="auto" w:fill="FFFFFF"/>
        </w:rPr>
        <w:t xml:space="preserve">we need AWS Schema Conversion Tool to convert from Oracle to </w:t>
      </w:r>
      <w:r w:rsidR="00D72751" w:rsidRPr="00E6500A">
        <w:rPr>
          <w:rFonts w:ascii="Arial" w:hAnsi="Arial" w:cs="Arial"/>
          <w:color w:val="595959" w:themeColor="text1" w:themeTint="A6"/>
          <w:shd w:val="clear" w:color="auto" w:fill="FFFFFF"/>
        </w:rPr>
        <w:t>Aurora </w:t>
      </w:r>
      <w:r w:rsidRPr="00E6500A">
        <w:rPr>
          <w:rFonts w:ascii="Arial" w:hAnsi="Arial" w:cs="Arial"/>
          <w:color w:val="595959" w:themeColor="text1" w:themeTint="A6"/>
          <w:shd w:val="clear" w:color="auto" w:fill="FFFFFF"/>
        </w:rPr>
        <w:t>PostgreSQL</w:t>
      </w:r>
    </w:p>
    <w:p w14:paraId="31D0C5B4" w14:textId="77777777" w:rsidR="002125E5" w:rsidRPr="00E6500A" w:rsidRDefault="002125E5" w:rsidP="00D41A04">
      <w:pPr>
        <w:rPr>
          <w:rFonts w:ascii="Arial" w:hAnsi="Arial" w:cs="Arial"/>
          <w:color w:val="595959" w:themeColor="text1" w:themeTint="A6"/>
          <w:shd w:val="clear" w:color="auto" w:fill="FFFFFF"/>
        </w:rPr>
      </w:pPr>
    </w:p>
    <w:p w14:paraId="11BE576A" w14:textId="63D2CDEF" w:rsidR="005A4E8C" w:rsidRPr="00E6500A" w:rsidRDefault="005A4E8C" w:rsidP="00D41A04">
      <w:pPr>
        <w:rPr>
          <w:rFonts w:ascii="Arial" w:hAnsi="Arial" w:cs="Arial"/>
          <w:color w:val="595959" w:themeColor="text1" w:themeTint="A6"/>
          <w:shd w:val="clear" w:color="auto" w:fill="FFFFFF"/>
        </w:rPr>
      </w:pPr>
      <w:r w:rsidRPr="00E6500A">
        <w:rPr>
          <w:rFonts w:ascii="Arial" w:hAnsi="Arial" w:cs="Arial"/>
          <w:color w:val="595959" w:themeColor="text1" w:themeTint="A6"/>
          <w:shd w:val="clear" w:color="auto" w:fill="FFFFFF"/>
        </w:rPr>
        <w:t>VPC Peering can use across account.</w:t>
      </w:r>
    </w:p>
    <w:p w14:paraId="2E8C7F0A" w14:textId="77777777" w:rsidR="005A4E8C" w:rsidRPr="00E6500A" w:rsidRDefault="005A4E8C" w:rsidP="00D41A04">
      <w:pPr>
        <w:rPr>
          <w:rFonts w:ascii="Arial" w:hAnsi="Arial" w:cs="Arial"/>
          <w:color w:val="595959" w:themeColor="text1" w:themeTint="A6"/>
          <w:shd w:val="clear" w:color="auto" w:fill="FFFFFF"/>
        </w:rPr>
      </w:pPr>
    </w:p>
    <w:p w14:paraId="108CEC87" w14:textId="77777777" w:rsidR="00583D74" w:rsidRPr="00E6500A" w:rsidRDefault="00583D74" w:rsidP="00D41A04">
      <w:pPr>
        <w:rPr>
          <w:rFonts w:ascii="Arial" w:hAnsi="Arial" w:cs="Arial"/>
          <w:b/>
          <w:bCs/>
          <w:color w:val="595959" w:themeColor="text1" w:themeTint="A6"/>
          <w:shd w:val="clear" w:color="auto" w:fill="FFFFFF"/>
        </w:rPr>
      </w:pPr>
    </w:p>
    <w:p w14:paraId="6090247E" w14:textId="77777777" w:rsidR="005B2FCD" w:rsidRPr="00E6500A" w:rsidRDefault="005B2FCD" w:rsidP="00D41A04">
      <w:pPr>
        <w:rPr>
          <w:rFonts w:ascii="Arial" w:hAnsi="Arial" w:cs="Arial"/>
          <w:color w:val="595959" w:themeColor="text1" w:themeTint="A6"/>
          <w:shd w:val="clear" w:color="auto" w:fill="FFFFFF"/>
        </w:rPr>
      </w:pPr>
    </w:p>
    <w:p w14:paraId="4B9C89DB" w14:textId="0B3684E4" w:rsidR="005B2FCD" w:rsidRPr="00E6500A" w:rsidRDefault="005B2FCD" w:rsidP="00D41A04">
      <w:pPr>
        <w:rPr>
          <w:rFonts w:ascii="Arial" w:hAnsi="Arial" w:cs="Arial"/>
          <w:b/>
          <w:bCs/>
          <w:color w:val="595959" w:themeColor="text1" w:themeTint="A6"/>
          <w:shd w:val="clear" w:color="auto" w:fill="FFFFFF"/>
        </w:rPr>
      </w:pPr>
      <w:r w:rsidRPr="00E6500A">
        <w:rPr>
          <w:rFonts w:ascii="Arial" w:hAnsi="Arial" w:cs="Arial"/>
          <w:b/>
          <w:bCs/>
          <w:color w:val="595959" w:themeColor="text1" w:themeTint="A6"/>
          <w:shd w:val="clear" w:color="auto" w:fill="FFFFFF"/>
        </w:rPr>
        <w:t>Procedure before adding read replicas</w:t>
      </w:r>
    </w:p>
    <w:p w14:paraId="160F994B" w14:textId="311F1F5F" w:rsidR="00F86CD6" w:rsidRPr="00E6500A" w:rsidRDefault="005B2FCD" w:rsidP="00D41A04">
      <w:pPr>
        <w:rPr>
          <w:rFonts w:ascii="Arial" w:hAnsi="Arial" w:cs="Arial"/>
          <w:color w:val="595959" w:themeColor="text1" w:themeTint="A6"/>
          <w:shd w:val="clear" w:color="auto" w:fill="FFFFFF"/>
        </w:rPr>
      </w:pPr>
      <w:r w:rsidRPr="00E6500A">
        <w:rPr>
          <w:rFonts w:ascii="Arial" w:hAnsi="Arial" w:cs="Arial"/>
          <w:color w:val="595959" w:themeColor="text1" w:themeTint="A6"/>
          <w:shd w:val="clear" w:color="auto" w:fill="FFFFFF"/>
        </w:rPr>
        <w:t>Before adding read replicas, one needs to allow long-running transactions to complete on the source DB instance otherwise you might end up interrupting transactions. The, you should enable automatic backups on the source instance and set the backup retention period to a value other than 0.</w:t>
      </w:r>
    </w:p>
    <w:p w14:paraId="67CD9B54" w14:textId="77777777" w:rsidR="001C0B86" w:rsidRPr="00E6500A" w:rsidRDefault="001C0B86" w:rsidP="00D41A04">
      <w:pPr>
        <w:rPr>
          <w:rFonts w:ascii="Arial" w:hAnsi="Arial" w:cs="Arial"/>
          <w:color w:val="595959" w:themeColor="text1" w:themeTint="A6"/>
          <w:shd w:val="clear" w:color="auto" w:fill="FFFFFF"/>
        </w:rPr>
      </w:pPr>
    </w:p>
    <w:p w14:paraId="70632EF8" w14:textId="16EDDB7A" w:rsidR="001C0B86" w:rsidRPr="00E6500A" w:rsidRDefault="001C0B86" w:rsidP="00D41A04">
      <w:pPr>
        <w:rPr>
          <w:rFonts w:ascii="Arial" w:hAnsi="Arial" w:cs="Arial"/>
          <w:b/>
          <w:bCs/>
          <w:color w:val="595959" w:themeColor="text1" w:themeTint="A6"/>
          <w:shd w:val="clear" w:color="auto" w:fill="FFFFFF"/>
        </w:rPr>
      </w:pPr>
      <w:r w:rsidRPr="00E6500A">
        <w:rPr>
          <w:rFonts w:ascii="Arial" w:hAnsi="Arial" w:cs="Arial"/>
          <w:b/>
          <w:bCs/>
          <w:color w:val="595959" w:themeColor="text1" w:themeTint="A6"/>
          <w:shd w:val="clear" w:color="auto" w:fill="FFFFFF"/>
        </w:rPr>
        <w:t>FSx</w:t>
      </w:r>
      <w:r w:rsidR="001505BF" w:rsidRPr="00E6500A">
        <w:rPr>
          <w:rFonts w:ascii="Arial" w:hAnsi="Arial" w:cs="Arial"/>
          <w:b/>
          <w:bCs/>
          <w:color w:val="595959" w:themeColor="text1" w:themeTint="A6"/>
          <w:shd w:val="clear" w:color="auto" w:fill="FFFFFF"/>
        </w:rPr>
        <w:t>-A</w:t>
      </w:r>
      <w:r w:rsidRPr="00E6500A">
        <w:rPr>
          <w:rFonts w:ascii="Arial" w:hAnsi="Arial" w:cs="Arial"/>
          <w:b/>
          <w:bCs/>
          <w:color w:val="595959" w:themeColor="text1" w:themeTint="A6"/>
          <w:shd w:val="clear" w:color="auto" w:fill="FFFFFF"/>
        </w:rPr>
        <w:t>D</w:t>
      </w:r>
      <w:r w:rsidR="001505BF" w:rsidRPr="00E6500A">
        <w:rPr>
          <w:rFonts w:ascii="Arial" w:hAnsi="Arial" w:cs="Arial"/>
          <w:b/>
          <w:bCs/>
          <w:color w:val="595959" w:themeColor="text1" w:themeTint="A6"/>
          <w:shd w:val="clear" w:color="auto" w:fill="FFFFFF"/>
        </w:rPr>
        <w:t xml:space="preserve"> integration</w:t>
      </w:r>
    </w:p>
    <w:p w14:paraId="33074789" w14:textId="749DB1A1" w:rsidR="001C0B86" w:rsidRPr="00E6500A" w:rsidRDefault="001C0B86" w:rsidP="00D41A04">
      <w:pPr>
        <w:rPr>
          <w:rFonts w:ascii="Arial" w:hAnsi="Arial" w:cs="Arial"/>
          <w:color w:val="595959" w:themeColor="text1" w:themeTint="A6"/>
          <w:shd w:val="clear" w:color="auto" w:fill="FFFFFF"/>
        </w:rPr>
      </w:pPr>
      <w:r w:rsidRPr="00E6500A">
        <w:rPr>
          <w:rFonts w:ascii="Arial" w:hAnsi="Arial" w:cs="Arial"/>
          <w:color w:val="595959" w:themeColor="text1" w:themeTint="A6"/>
          <w:shd w:val="clear" w:color="auto" w:fill="FFFFFF"/>
        </w:rPr>
        <w:t>Amazon FSx works with Microsoft Active Directory (AD) to integrate with your existing Microsoft Windows environments. Active Directory is the Microsoft directory service used to store information about objects on the network and make this information easy for administrators and users to find and use. These objects typically include shared resources such as file servers and network user and computer accounts.</w:t>
      </w:r>
    </w:p>
    <w:p w14:paraId="1241CB70" w14:textId="77777777" w:rsidR="003D31EF" w:rsidRPr="00E6500A" w:rsidRDefault="003D31EF" w:rsidP="00D41A04">
      <w:pPr>
        <w:rPr>
          <w:rFonts w:ascii="Arial" w:hAnsi="Arial" w:cs="Arial"/>
          <w:color w:val="595959" w:themeColor="text1" w:themeTint="A6"/>
          <w:shd w:val="clear" w:color="auto" w:fill="FFFFFF"/>
        </w:rPr>
      </w:pPr>
    </w:p>
    <w:p w14:paraId="331767AA" w14:textId="5C3FFF34" w:rsidR="003D31EF" w:rsidRPr="00E6500A" w:rsidRDefault="003D31EF" w:rsidP="00D41A04">
      <w:pPr>
        <w:rPr>
          <w:rFonts w:ascii="Arial" w:hAnsi="Arial" w:cs="Arial"/>
          <w:color w:val="595959" w:themeColor="text1" w:themeTint="A6"/>
          <w:shd w:val="clear" w:color="auto" w:fill="FBFBFC"/>
        </w:rPr>
      </w:pPr>
      <w:r w:rsidRPr="00E6500A">
        <w:rPr>
          <w:rFonts w:ascii="Arial" w:hAnsi="Arial" w:cs="Arial"/>
          <w:color w:val="595959" w:themeColor="text1" w:themeTint="A6"/>
          <w:shd w:val="clear" w:color="auto" w:fill="FBFBFC"/>
        </w:rPr>
        <w:t>IAM roles are global services that are available to all regions hence</w:t>
      </w:r>
    </w:p>
    <w:p w14:paraId="096481F9" w14:textId="77777777" w:rsidR="008D5A6B" w:rsidRPr="00E6500A" w:rsidRDefault="008D5A6B" w:rsidP="00D41A04">
      <w:pPr>
        <w:rPr>
          <w:rFonts w:ascii="Arial" w:hAnsi="Arial" w:cs="Arial"/>
          <w:color w:val="595959" w:themeColor="text1" w:themeTint="A6"/>
          <w:shd w:val="clear" w:color="auto" w:fill="FBFBFC"/>
        </w:rPr>
      </w:pPr>
    </w:p>
    <w:p w14:paraId="27D88073" w14:textId="77777777" w:rsidR="00B775F4" w:rsidRPr="00E6500A" w:rsidRDefault="00B775F4" w:rsidP="0007557E">
      <w:pPr>
        <w:pStyle w:val="NormalWeb"/>
        <w:shd w:val="clear" w:color="auto" w:fill="FBFBFC"/>
        <w:spacing w:before="0" w:beforeAutospacing="0" w:after="150" w:afterAutospacing="0"/>
        <w:rPr>
          <w:rFonts w:ascii="Arial" w:hAnsi="Arial" w:cs="Arial"/>
          <w:color w:val="595959" w:themeColor="text1" w:themeTint="A6"/>
          <w:sz w:val="22"/>
          <w:szCs w:val="22"/>
        </w:rPr>
      </w:pPr>
    </w:p>
    <w:p w14:paraId="07207473" w14:textId="77777777" w:rsidR="00B775F4" w:rsidRPr="00E6500A" w:rsidRDefault="00B775F4" w:rsidP="0007557E">
      <w:pPr>
        <w:pStyle w:val="NormalWeb"/>
        <w:shd w:val="clear" w:color="auto" w:fill="FBFBFC"/>
        <w:spacing w:before="0" w:beforeAutospacing="0" w:after="150" w:afterAutospacing="0"/>
        <w:rPr>
          <w:rFonts w:ascii="Arial" w:hAnsi="Arial" w:cs="Arial"/>
          <w:color w:val="595959" w:themeColor="text1" w:themeTint="A6"/>
          <w:sz w:val="22"/>
          <w:szCs w:val="22"/>
        </w:rPr>
      </w:pPr>
    </w:p>
    <w:p w14:paraId="0366B592" w14:textId="46ADCFD4" w:rsidR="00B775F4" w:rsidRPr="00E6500A" w:rsidRDefault="00793D05" w:rsidP="0007557E">
      <w:pPr>
        <w:pStyle w:val="NormalWeb"/>
        <w:shd w:val="clear" w:color="auto" w:fill="FBFBFC"/>
        <w:spacing w:before="0" w:beforeAutospacing="0" w:after="150" w:afterAutospacing="0"/>
        <w:rPr>
          <w:rFonts w:ascii="Arial" w:hAnsi="Arial" w:cs="Arial"/>
          <w:b/>
          <w:bCs/>
          <w:color w:val="595959" w:themeColor="text1" w:themeTint="A6"/>
          <w:sz w:val="22"/>
          <w:szCs w:val="22"/>
          <w:shd w:val="clear" w:color="auto" w:fill="FFFFFF"/>
        </w:rPr>
      </w:pPr>
      <w:r w:rsidRPr="00E6500A">
        <w:rPr>
          <w:rFonts w:ascii="Arial" w:hAnsi="Arial" w:cs="Arial"/>
          <w:b/>
          <w:bCs/>
          <w:color w:val="595959" w:themeColor="text1" w:themeTint="A6"/>
          <w:sz w:val="22"/>
          <w:szCs w:val="22"/>
          <w:shd w:val="clear" w:color="auto" w:fill="FFFFFF"/>
        </w:rPr>
        <w:t xml:space="preserve">How to </w:t>
      </w:r>
      <w:r w:rsidR="00B775F4" w:rsidRPr="00E6500A">
        <w:rPr>
          <w:rFonts w:ascii="Arial" w:hAnsi="Arial" w:cs="Arial"/>
          <w:b/>
          <w:bCs/>
          <w:color w:val="595959" w:themeColor="text1" w:themeTint="A6"/>
          <w:sz w:val="22"/>
          <w:szCs w:val="22"/>
          <w:shd w:val="clear" w:color="auto" w:fill="FFFFFF"/>
        </w:rPr>
        <w:t>configure the DNS zone apex record to point to the load balancer</w:t>
      </w:r>
      <w:r w:rsidR="004C389E" w:rsidRPr="00E6500A">
        <w:rPr>
          <w:rFonts w:ascii="Arial" w:hAnsi="Arial" w:cs="Arial"/>
          <w:b/>
          <w:bCs/>
          <w:color w:val="595959" w:themeColor="text1" w:themeTint="A6"/>
          <w:sz w:val="22"/>
          <w:szCs w:val="22"/>
          <w:shd w:val="clear" w:color="auto" w:fill="FFFFFF"/>
        </w:rPr>
        <w:t>?</w:t>
      </w:r>
    </w:p>
    <w:p w14:paraId="6BFEB92B" w14:textId="71927AC7" w:rsidR="00B775F4" w:rsidRPr="00E6500A" w:rsidRDefault="00B775F4" w:rsidP="0007557E">
      <w:pPr>
        <w:pStyle w:val="NormalWeb"/>
        <w:shd w:val="clear" w:color="auto" w:fill="FBFBFC"/>
        <w:spacing w:before="0" w:beforeAutospacing="0" w:after="150" w:afterAutospacing="0"/>
        <w:rPr>
          <w:rFonts w:ascii="Arial" w:hAnsi="Arial" w:cs="Arial"/>
          <w:color w:val="595959" w:themeColor="text1" w:themeTint="A6"/>
          <w:sz w:val="22"/>
          <w:szCs w:val="22"/>
        </w:rPr>
      </w:pPr>
      <w:r w:rsidRPr="00E6500A">
        <w:rPr>
          <w:rFonts w:ascii="Arial" w:hAnsi="Arial" w:cs="Arial"/>
          <w:color w:val="595959" w:themeColor="text1" w:themeTint="A6"/>
          <w:sz w:val="22"/>
          <w:szCs w:val="22"/>
        </w:rPr>
        <w:t xml:space="preserve">Create an A record aliased to the load balancer DNS name in Route 53. AWS Route 53 Alias targets </w:t>
      </w:r>
      <w:r w:rsidR="007D0804" w:rsidRPr="00E6500A">
        <w:rPr>
          <w:rFonts w:ascii="Arial" w:hAnsi="Arial" w:cs="Arial"/>
          <w:color w:val="595959" w:themeColor="text1" w:themeTint="A6"/>
          <w:sz w:val="22"/>
          <w:szCs w:val="22"/>
        </w:rPr>
        <w:t>a</w:t>
      </w:r>
      <w:r w:rsidRPr="00E6500A">
        <w:rPr>
          <w:rFonts w:ascii="Arial" w:hAnsi="Arial" w:cs="Arial"/>
          <w:color w:val="595959" w:themeColor="text1" w:themeTint="A6"/>
          <w:sz w:val="22"/>
          <w:szCs w:val="22"/>
        </w:rPr>
        <w:t>ny AWS resource that has a publicly resolvable DNS name</w:t>
      </w:r>
      <w:r w:rsidR="00D14326" w:rsidRPr="00E6500A">
        <w:rPr>
          <w:rFonts w:ascii="Arial" w:hAnsi="Arial" w:cs="Arial"/>
          <w:color w:val="595959" w:themeColor="text1" w:themeTint="A6"/>
          <w:sz w:val="22"/>
          <w:szCs w:val="22"/>
        </w:rPr>
        <w:t xml:space="preserve">, which </w:t>
      </w:r>
      <w:r w:rsidR="003E6850" w:rsidRPr="00E6500A">
        <w:rPr>
          <w:rFonts w:ascii="Arial" w:hAnsi="Arial" w:cs="Arial"/>
          <w:color w:val="595959" w:themeColor="text1" w:themeTint="A6"/>
          <w:sz w:val="22"/>
          <w:szCs w:val="22"/>
        </w:rPr>
        <w:t>u</w:t>
      </w:r>
      <w:r w:rsidR="00D14326" w:rsidRPr="00E6500A">
        <w:rPr>
          <w:rFonts w:ascii="Arial" w:hAnsi="Arial" w:cs="Arial"/>
          <w:color w:val="595959" w:themeColor="text1" w:themeTint="A6"/>
          <w:sz w:val="22"/>
          <w:szCs w:val="22"/>
        </w:rPr>
        <w:t>pdate</w:t>
      </w:r>
      <w:r w:rsidR="003E6850" w:rsidRPr="00E6500A">
        <w:rPr>
          <w:rFonts w:ascii="Arial" w:hAnsi="Arial" w:cs="Arial"/>
          <w:color w:val="595959" w:themeColor="text1" w:themeTint="A6"/>
          <w:sz w:val="22"/>
          <w:szCs w:val="22"/>
        </w:rPr>
        <w:t>s</w:t>
      </w:r>
      <w:r w:rsidR="00D14326" w:rsidRPr="00E6500A">
        <w:rPr>
          <w:rFonts w:ascii="Arial" w:hAnsi="Arial" w:cs="Arial"/>
          <w:color w:val="595959" w:themeColor="text1" w:themeTint="A6"/>
          <w:sz w:val="22"/>
          <w:szCs w:val="22"/>
        </w:rPr>
        <w:t xml:space="preserve"> automatically if the IP address of the AWS resource changes</w:t>
      </w:r>
    </w:p>
    <w:p w14:paraId="672B8D52" w14:textId="77777777" w:rsidR="0007557E" w:rsidRPr="00E6500A" w:rsidRDefault="0007557E" w:rsidP="00D41A04">
      <w:pPr>
        <w:rPr>
          <w:rFonts w:ascii="Arial" w:hAnsi="Arial" w:cs="Arial"/>
          <w:color w:val="595959" w:themeColor="text1" w:themeTint="A6"/>
          <w:shd w:val="clear" w:color="auto" w:fill="FFFFFF"/>
        </w:rPr>
      </w:pPr>
    </w:p>
    <w:p w14:paraId="2CFA182B" w14:textId="2A3D5BD1" w:rsidR="0005567E" w:rsidRPr="00E6500A" w:rsidRDefault="0005567E" w:rsidP="00D41A04">
      <w:pPr>
        <w:rPr>
          <w:rFonts w:ascii="Arial" w:hAnsi="Arial" w:cs="Arial"/>
          <w:color w:val="595959" w:themeColor="text1" w:themeTint="A6"/>
          <w:shd w:val="clear" w:color="auto" w:fill="FFFFFF"/>
        </w:rPr>
      </w:pPr>
      <w:r w:rsidRPr="00E6500A">
        <w:rPr>
          <w:rFonts w:ascii="Arial" w:hAnsi="Arial" w:cs="Arial"/>
          <w:color w:val="595959" w:themeColor="text1" w:themeTint="A6"/>
          <w:shd w:val="clear" w:color="auto" w:fill="FFFFFF"/>
        </w:rPr>
        <w:lastRenderedPageBreak/>
        <w:t>Tranfer data between ec2 instances in the VPCs in two different regions:</w:t>
      </w:r>
    </w:p>
    <w:p w14:paraId="63E203A6" w14:textId="6992F6B2" w:rsidR="0005567E" w:rsidRPr="00E6500A" w:rsidRDefault="0005567E" w:rsidP="0005567E">
      <w:pPr>
        <w:pStyle w:val="ListParagraph"/>
        <w:numPr>
          <w:ilvl w:val="0"/>
          <w:numId w:val="1"/>
        </w:numPr>
        <w:rPr>
          <w:rFonts w:ascii="Arial" w:hAnsi="Arial" w:cs="Arial"/>
          <w:color w:val="595959" w:themeColor="text1" w:themeTint="A6"/>
          <w:shd w:val="clear" w:color="auto" w:fill="FFFFFF"/>
        </w:rPr>
      </w:pPr>
      <w:r w:rsidRPr="00E6500A">
        <w:rPr>
          <w:rFonts w:ascii="Arial" w:hAnsi="Arial" w:cs="Arial"/>
          <w:color w:val="595959" w:themeColor="text1" w:themeTint="A6"/>
          <w:shd w:val="clear" w:color="auto" w:fill="FFFFFF"/>
        </w:rPr>
        <w:t>Set up a VPC peering connection between the VPCs.</w:t>
      </w:r>
    </w:p>
    <w:p w14:paraId="5EA77684" w14:textId="029077EC" w:rsidR="00583D74" w:rsidRPr="00E6500A" w:rsidRDefault="0005567E" w:rsidP="0005567E">
      <w:pPr>
        <w:pStyle w:val="ListParagraph"/>
        <w:numPr>
          <w:ilvl w:val="0"/>
          <w:numId w:val="1"/>
        </w:numPr>
        <w:rPr>
          <w:rFonts w:ascii="Arial" w:hAnsi="Arial" w:cs="Arial"/>
          <w:color w:val="595959" w:themeColor="text1" w:themeTint="A6"/>
          <w:shd w:val="clear" w:color="auto" w:fill="FFFFFF"/>
        </w:rPr>
      </w:pPr>
      <w:r w:rsidRPr="00E6500A">
        <w:rPr>
          <w:rFonts w:ascii="Arial" w:hAnsi="Arial" w:cs="Arial"/>
          <w:color w:val="595959" w:themeColor="text1" w:themeTint="A6"/>
          <w:shd w:val="clear" w:color="auto" w:fill="FFFFFF"/>
        </w:rPr>
        <w:t>Re-configure the route table’s target and destination of the instances’ subnet.</w:t>
      </w:r>
    </w:p>
    <w:p w14:paraId="4A917D40" w14:textId="77777777" w:rsidR="00683A17" w:rsidRPr="00E6500A" w:rsidRDefault="00683A17" w:rsidP="00683A17">
      <w:pPr>
        <w:rPr>
          <w:rFonts w:ascii="Arial" w:hAnsi="Arial" w:cs="Arial"/>
          <w:color w:val="595959" w:themeColor="text1" w:themeTint="A6"/>
          <w:shd w:val="clear" w:color="auto" w:fill="FFFFFF"/>
        </w:rPr>
      </w:pPr>
    </w:p>
    <w:p w14:paraId="7FA9C364" w14:textId="581BEBCB" w:rsidR="00683A17" w:rsidRPr="00E6500A" w:rsidRDefault="00531EEF" w:rsidP="00683A17">
      <w:pPr>
        <w:rPr>
          <w:rFonts w:ascii="Arial" w:hAnsi="Arial" w:cs="Arial"/>
          <w:color w:val="595959" w:themeColor="text1" w:themeTint="A6"/>
          <w:shd w:val="clear" w:color="auto" w:fill="FFFFFF"/>
        </w:rPr>
      </w:pPr>
      <w:r w:rsidRPr="00E6500A">
        <w:rPr>
          <w:rFonts w:ascii="Arial" w:hAnsi="Arial" w:cs="Arial"/>
          <w:color w:val="595959" w:themeColor="text1" w:themeTint="A6"/>
          <w:shd w:val="clear" w:color="auto" w:fill="FFFFFF"/>
        </w:rPr>
        <w:t>O</w:t>
      </w:r>
      <w:r w:rsidR="00683A17" w:rsidRPr="00E6500A">
        <w:rPr>
          <w:rFonts w:ascii="Arial" w:hAnsi="Arial" w:cs="Arial"/>
          <w:color w:val="595959" w:themeColor="text1" w:themeTint="A6"/>
          <w:shd w:val="clear" w:color="auto" w:fill="FFFFFF"/>
        </w:rPr>
        <w:t>ut of service from the load balancer</w:t>
      </w:r>
    </w:p>
    <w:p w14:paraId="1999E498" w14:textId="15C73822" w:rsidR="00683A17" w:rsidRPr="00E6500A" w:rsidRDefault="00683A17" w:rsidP="00683A17">
      <w:pPr>
        <w:pStyle w:val="ListParagraph"/>
        <w:numPr>
          <w:ilvl w:val="0"/>
          <w:numId w:val="1"/>
        </w:numPr>
        <w:rPr>
          <w:rFonts w:ascii="Arial" w:hAnsi="Arial" w:cs="Arial"/>
          <w:color w:val="595959" w:themeColor="text1" w:themeTint="A6"/>
          <w:shd w:val="clear" w:color="auto" w:fill="FFFFFF"/>
        </w:rPr>
      </w:pPr>
      <w:r w:rsidRPr="00E6500A">
        <w:rPr>
          <w:rFonts w:ascii="Arial" w:hAnsi="Arial" w:cs="Arial"/>
          <w:color w:val="595959" w:themeColor="text1" w:themeTint="A6"/>
        </w:rPr>
        <w:t>The health check configuration is not properly defined.</w:t>
      </w:r>
    </w:p>
    <w:p w14:paraId="3870E86D" w14:textId="77777777" w:rsidR="00A42788" w:rsidRPr="00E6500A" w:rsidRDefault="00A42788" w:rsidP="00A42788">
      <w:pPr>
        <w:rPr>
          <w:rFonts w:ascii="Arial" w:hAnsi="Arial" w:cs="Arial"/>
          <w:color w:val="595959" w:themeColor="text1" w:themeTint="A6"/>
          <w:shd w:val="clear" w:color="auto" w:fill="FFFFFF"/>
        </w:rPr>
      </w:pPr>
    </w:p>
    <w:p w14:paraId="0DAB54D8" w14:textId="23960330" w:rsidR="00A42788" w:rsidRPr="00E6500A" w:rsidRDefault="00A42788" w:rsidP="00A42788">
      <w:pPr>
        <w:rPr>
          <w:rFonts w:ascii="Arial" w:hAnsi="Arial" w:cs="Arial"/>
          <w:color w:val="595959" w:themeColor="text1" w:themeTint="A6"/>
          <w:shd w:val="clear" w:color="auto" w:fill="FFFFFF"/>
        </w:rPr>
      </w:pPr>
      <w:r w:rsidRPr="00E6500A">
        <w:rPr>
          <w:rFonts w:ascii="Arial" w:hAnsi="Arial" w:cs="Arial"/>
          <w:color w:val="595959" w:themeColor="text1" w:themeTint="A6"/>
          <w:sz w:val="23"/>
          <w:szCs w:val="23"/>
        </w:rPr>
        <w:t>CloudTrail log files</w:t>
      </w:r>
    </w:p>
    <w:p w14:paraId="2F297F44" w14:textId="77777777" w:rsidR="00A42788" w:rsidRPr="00E6500A" w:rsidRDefault="00A42788" w:rsidP="00A42788">
      <w:pPr>
        <w:pStyle w:val="NormalWeb"/>
        <w:shd w:val="clear" w:color="auto" w:fill="FBFBFC"/>
        <w:spacing w:before="0" w:beforeAutospacing="0" w:after="150" w:afterAutospacing="0"/>
        <w:rPr>
          <w:rFonts w:ascii="Arial" w:eastAsiaTheme="minorEastAsia" w:hAnsi="Arial" w:cs="Arial"/>
          <w:color w:val="595959" w:themeColor="text1" w:themeTint="A6"/>
          <w:sz w:val="23"/>
          <w:szCs w:val="23"/>
        </w:rPr>
      </w:pPr>
      <w:r w:rsidRPr="00E6500A">
        <w:rPr>
          <w:rFonts w:ascii="Arial" w:hAnsi="Arial" w:cs="Arial"/>
          <w:color w:val="595959" w:themeColor="text1" w:themeTint="A6"/>
          <w:sz w:val="23"/>
          <w:szCs w:val="23"/>
          <w:u w:val="single"/>
        </w:rPr>
        <w:t>By default</w:t>
      </w:r>
      <w:r w:rsidRPr="00E6500A">
        <w:rPr>
          <w:rFonts w:ascii="Arial" w:hAnsi="Arial" w:cs="Arial"/>
          <w:color w:val="595959" w:themeColor="text1" w:themeTint="A6"/>
          <w:sz w:val="23"/>
          <w:szCs w:val="23"/>
        </w:rPr>
        <w:t xml:space="preserve">, CloudTrail event log files are </w:t>
      </w:r>
      <w:r w:rsidRPr="00E6500A">
        <w:rPr>
          <w:rFonts w:ascii="Arial" w:hAnsi="Arial" w:cs="Arial"/>
          <w:color w:val="595959" w:themeColor="text1" w:themeTint="A6"/>
          <w:sz w:val="23"/>
          <w:szCs w:val="23"/>
          <w:u w:val="single"/>
        </w:rPr>
        <w:t>encrypted</w:t>
      </w:r>
      <w:r w:rsidRPr="00E6500A">
        <w:rPr>
          <w:rFonts w:ascii="Arial" w:hAnsi="Arial" w:cs="Arial"/>
          <w:color w:val="595959" w:themeColor="text1" w:themeTint="A6"/>
          <w:sz w:val="23"/>
          <w:szCs w:val="23"/>
        </w:rPr>
        <w:t xml:space="preserve"> using Amazon S3 server-side encryption (SSE). You can also choose to encrypt your log files with an AWS Key Management Service (AWS KMS) key. You can store your log files in your bucket for as long as you want. You can also define Amazon S3 lifecycle rules to archive or delete log files automatically. If you want notifications about log file delivery and validation, you can set up Amazon SNS notifications.</w:t>
      </w:r>
    </w:p>
    <w:p w14:paraId="6680B451" w14:textId="77777777" w:rsidR="00A42788" w:rsidRPr="00E6500A" w:rsidRDefault="00A42788" w:rsidP="00A42788">
      <w:pPr>
        <w:rPr>
          <w:rFonts w:ascii="Arial" w:hAnsi="Arial" w:cs="Arial"/>
          <w:color w:val="595959" w:themeColor="text1" w:themeTint="A6"/>
          <w:shd w:val="clear" w:color="auto" w:fill="FFFFFF"/>
        </w:rPr>
      </w:pPr>
    </w:p>
    <w:p w14:paraId="5E8BCEB7" w14:textId="086403EF" w:rsidR="00A42788" w:rsidRPr="00E6500A" w:rsidRDefault="00D738A2" w:rsidP="00A42788">
      <w:pPr>
        <w:rPr>
          <w:rFonts w:ascii="Arial" w:hAnsi="Arial" w:cs="Arial"/>
          <w:b/>
          <w:bCs/>
          <w:color w:val="595959" w:themeColor="text1" w:themeTint="A6"/>
          <w:sz w:val="23"/>
          <w:szCs w:val="23"/>
          <w:shd w:val="clear" w:color="auto" w:fill="FBFBFC"/>
        </w:rPr>
      </w:pPr>
      <w:r w:rsidRPr="00E6500A">
        <w:rPr>
          <w:rFonts w:ascii="Arial" w:hAnsi="Arial" w:cs="Arial"/>
          <w:b/>
          <w:bCs/>
          <w:color w:val="595959" w:themeColor="text1" w:themeTint="A6"/>
          <w:sz w:val="23"/>
          <w:szCs w:val="23"/>
          <w:shd w:val="clear" w:color="auto" w:fill="FBFBFC"/>
        </w:rPr>
        <w:t>Amazon CloudWatch Application Insights</w:t>
      </w:r>
    </w:p>
    <w:p w14:paraId="74F20000" w14:textId="1C6FA528" w:rsidR="00D738A2" w:rsidRPr="00E6500A" w:rsidRDefault="00566F5D" w:rsidP="00A42788">
      <w:pPr>
        <w:rPr>
          <w:rFonts w:ascii="Arial" w:hAnsi="Arial" w:cs="Arial"/>
          <w:color w:val="595959" w:themeColor="text1" w:themeTint="A6"/>
          <w:sz w:val="23"/>
          <w:szCs w:val="23"/>
          <w:shd w:val="clear" w:color="auto" w:fill="FBFBFC"/>
        </w:rPr>
      </w:pPr>
      <w:r w:rsidRPr="00E6500A">
        <w:rPr>
          <w:rFonts w:ascii="Arial" w:hAnsi="Arial" w:cs="Arial"/>
          <w:color w:val="595959" w:themeColor="text1" w:themeTint="A6"/>
          <w:sz w:val="23"/>
          <w:szCs w:val="23"/>
          <w:shd w:val="clear" w:color="auto" w:fill="FBFBFC"/>
        </w:rPr>
        <w:t>facilitates observability for your applications and underlying AWS resources. It helps you set up the best monitors for your application resources to continuously analyze data for signs of problems with your applications. Application Insights, which is powered by SageMaker and other AWS technologies, provides automated dashboards that show potential problems with monitored applications, which help you to quickly isolate ongoing issues with your applications and infrastructure. The enhanced visibility into the health of your applications that Application Insights provides helps reduce the “mean time to repair” (MTTR) to troubleshoot your application issues.</w:t>
      </w:r>
    </w:p>
    <w:p w14:paraId="7E707E8D" w14:textId="77777777" w:rsidR="00B371BB" w:rsidRPr="00E6500A" w:rsidRDefault="00B371BB" w:rsidP="00A42788">
      <w:pPr>
        <w:rPr>
          <w:rFonts w:ascii="Arial" w:hAnsi="Arial" w:cs="Arial"/>
          <w:color w:val="595959" w:themeColor="text1" w:themeTint="A6"/>
          <w:sz w:val="23"/>
          <w:szCs w:val="23"/>
          <w:shd w:val="clear" w:color="auto" w:fill="FBFBFC"/>
        </w:rPr>
      </w:pPr>
    </w:p>
    <w:p w14:paraId="5DF5A494" w14:textId="69F289D2" w:rsidR="00B371BB" w:rsidRPr="00E26277" w:rsidRDefault="00B371BB" w:rsidP="00A42788">
      <w:pPr>
        <w:rPr>
          <w:rFonts w:ascii="Arial" w:hAnsi="Arial" w:cs="Arial"/>
          <w:b/>
          <w:bCs/>
          <w:color w:val="595959" w:themeColor="text1" w:themeTint="A6"/>
          <w:sz w:val="23"/>
          <w:szCs w:val="23"/>
          <w:shd w:val="clear" w:color="auto" w:fill="FBFBFC"/>
        </w:rPr>
      </w:pPr>
      <w:r w:rsidRPr="00E26277">
        <w:rPr>
          <w:rFonts w:ascii="Arial" w:hAnsi="Arial" w:cs="Arial" w:hint="eastAsia"/>
          <w:b/>
          <w:bCs/>
          <w:color w:val="595959" w:themeColor="text1" w:themeTint="A6"/>
          <w:sz w:val="23"/>
          <w:szCs w:val="23"/>
          <w:shd w:val="clear" w:color="auto" w:fill="FBFBFC"/>
        </w:rPr>
        <w:t>ELB</w:t>
      </w:r>
      <w:r w:rsidRPr="00E26277">
        <w:rPr>
          <w:rFonts w:ascii="Arial" w:hAnsi="Arial" w:cs="Arial"/>
          <w:b/>
          <w:bCs/>
          <w:color w:val="595959" w:themeColor="text1" w:themeTint="A6"/>
          <w:sz w:val="23"/>
          <w:szCs w:val="23"/>
          <w:shd w:val="clear" w:color="auto" w:fill="FBFBFC"/>
        </w:rPr>
        <w:t xml:space="preserve"> </w:t>
      </w:r>
      <w:r w:rsidRPr="00E26277">
        <w:rPr>
          <w:rFonts w:ascii="Arial" w:hAnsi="Arial" w:cs="Arial" w:hint="eastAsia"/>
          <w:b/>
          <w:bCs/>
          <w:color w:val="595959" w:themeColor="text1" w:themeTint="A6"/>
          <w:sz w:val="23"/>
          <w:szCs w:val="23"/>
          <w:shd w:val="clear" w:color="auto" w:fill="FBFBFC"/>
        </w:rPr>
        <w:t>a</w:t>
      </w:r>
      <w:r w:rsidRPr="00E26277">
        <w:rPr>
          <w:rFonts w:ascii="Arial" w:hAnsi="Arial" w:cs="Arial"/>
          <w:b/>
          <w:bCs/>
          <w:color w:val="595959" w:themeColor="text1" w:themeTint="A6"/>
          <w:sz w:val="23"/>
          <w:szCs w:val="23"/>
          <w:shd w:val="clear" w:color="auto" w:fill="FBFBFC"/>
        </w:rPr>
        <w:t>ccess log</w:t>
      </w:r>
    </w:p>
    <w:p w14:paraId="2AC74235" w14:textId="0B981A90" w:rsidR="00B371BB" w:rsidRPr="00E6500A" w:rsidRDefault="00B371BB" w:rsidP="00A42788">
      <w:pPr>
        <w:rPr>
          <w:rFonts w:ascii="Arial" w:hAnsi="Arial" w:cs="Arial"/>
          <w:color w:val="595959" w:themeColor="text1" w:themeTint="A6"/>
          <w:shd w:val="clear" w:color="auto" w:fill="FFFFFF"/>
        </w:rPr>
      </w:pPr>
      <w:r w:rsidRPr="00E6500A">
        <w:rPr>
          <w:rFonts w:ascii="Arial" w:hAnsi="Arial" w:cs="Arial"/>
          <w:color w:val="595959" w:themeColor="text1" w:themeTint="A6"/>
          <w:sz w:val="23"/>
          <w:szCs w:val="23"/>
          <w:shd w:val="clear" w:color="auto" w:fill="FBFBFC"/>
        </w:rPr>
        <w:t>Elastic Load Balancing provides access logs that capture detailed information about requests sent to your load balancer. Each log contains information such as the time the request was received, the client’s IP address, latencies, request paths, and server responses. You can use these access logs to analyze traffic patterns and troubleshoot issues.</w:t>
      </w:r>
    </w:p>
    <w:p w14:paraId="0EFA7124" w14:textId="77777777" w:rsidR="00D738A2" w:rsidRDefault="00D738A2" w:rsidP="00A42788">
      <w:pPr>
        <w:rPr>
          <w:rFonts w:ascii="Arial" w:hAnsi="Arial" w:cs="Arial"/>
          <w:color w:val="595959" w:themeColor="text1" w:themeTint="A6"/>
          <w:shd w:val="clear" w:color="auto" w:fill="FFFFFF"/>
        </w:rPr>
      </w:pPr>
    </w:p>
    <w:p w14:paraId="52D32026" w14:textId="5399DC13" w:rsidR="00C260C1" w:rsidRPr="000F5878" w:rsidRDefault="00C260C1" w:rsidP="00A42788">
      <w:pPr>
        <w:rPr>
          <w:rFonts w:ascii="Arial" w:hAnsi="Arial" w:cs="Arial"/>
          <w:b/>
          <w:bCs/>
          <w:color w:val="595959" w:themeColor="text1" w:themeTint="A6"/>
          <w:shd w:val="clear" w:color="auto" w:fill="FFFFFF"/>
        </w:rPr>
      </w:pPr>
      <w:r w:rsidRPr="000F5878">
        <w:rPr>
          <w:rFonts w:ascii="Arial" w:hAnsi="Arial" w:cs="Arial"/>
          <w:b/>
          <w:bCs/>
          <w:color w:val="595959" w:themeColor="text1" w:themeTint="A6"/>
          <w:shd w:val="clear" w:color="auto" w:fill="FFFFFF"/>
        </w:rPr>
        <w:t>IAM Identity Center</w:t>
      </w:r>
    </w:p>
    <w:p w14:paraId="3B05566D" w14:textId="77777777" w:rsidR="004A738F" w:rsidRDefault="004A738F" w:rsidP="00E309B8">
      <w:pPr>
        <w:pStyle w:val="ListParagraph"/>
        <w:numPr>
          <w:ilvl w:val="0"/>
          <w:numId w:val="1"/>
        </w:numPr>
        <w:rPr>
          <w:rFonts w:ascii="Amazon Ember" w:hAnsi="Amazon Ember" w:hint="eastAsia"/>
          <w:color w:val="16191F"/>
          <w:shd w:val="clear" w:color="auto" w:fill="FFFFFF"/>
        </w:rPr>
      </w:pPr>
      <w:r w:rsidRPr="004A738F">
        <w:rPr>
          <w:rFonts w:ascii="Amazon Ember" w:hAnsi="Amazon Ember"/>
          <w:color w:val="16191F"/>
          <w:shd w:val="clear" w:color="auto" w:fill="FFFFFF"/>
        </w:rPr>
        <w:t xml:space="preserve">AWS IAM Identity Center (successor to AWS Single Sign-On) provides single sign-on access for all of your AWS accounts and cloud applications </w:t>
      </w:r>
    </w:p>
    <w:p w14:paraId="73773034" w14:textId="24B47BFD" w:rsidR="00E309B8" w:rsidRPr="00E309B8" w:rsidRDefault="0022205A" w:rsidP="00E309B8">
      <w:pPr>
        <w:pStyle w:val="ListParagraph"/>
        <w:numPr>
          <w:ilvl w:val="0"/>
          <w:numId w:val="1"/>
        </w:numPr>
        <w:rPr>
          <w:rFonts w:ascii="Amazon Ember" w:hAnsi="Amazon Ember" w:hint="eastAsia"/>
          <w:color w:val="16191F"/>
          <w:shd w:val="clear" w:color="auto" w:fill="FFFFFF"/>
        </w:rPr>
      </w:pPr>
      <w:r w:rsidRPr="00665F97">
        <w:rPr>
          <w:rFonts w:ascii="Amazon Ember" w:hAnsi="Amazon Ember"/>
          <w:color w:val="16191F"/>
          <w:u w:val="single"/>
          <w:shd w:val="clear" w:color="auto" w:fill="FFFFFF"/>
        </w:rPr>
        <w:t>Supported identity sources</w:t>
      </w:r>
      <w:r w:rsidRPr="00E309B8">
        <w:rPr>
          <w:rFonts w:ascii="Amazon Ember" w:hAnsi="Amazon Ember"/>
          <w:color w:val="16191F"/>
          <w:shd w:val="clear" w:color="auto" w:fill="FFFFFF"/>
        </w:rPr>
        <w:t xml:space="preserve"> include Microsoft Active Directory Domain Services, and external identity providers such as Okta Universal Directory or Microsoft Azure AD. </w:t>
      </w:r>
    </w:p>
    <w:p w14:paraId="2704F2B3" w14:textId="77777777" w:rsidR="00E309B8" w:rsidRDefault="00C260C1" w:rsidP="00E309B8">
      <w:pPr>
        <w:pStyle w:val="ListParagraph"/>
        <w:numPr>
          <w:ilvl w:val="0"/>
          <w:numId w:val="1"/>
        </w:numPr>
        <w:rPr>
          <w:rFonts w:ascii="Amazon Ember" w:hAnsi="Amazon Ember" w:hint="eastAsia"/>
          <w:color w:val="16191F"/>
          <w:shd w:val="clear" w:color="auto" w:fill="FFFFFF"/>
        </w:rPr>
      </w:pPr>
      <w:r w:rsidRPr="00E309B8">
        <w:rPr>
          <w:rFonts w:ascii="Amazon Ember" w:hAnsi="Amazon Ember"/>
          <w:color w:val="16191F"/>
          <w:shd w:val="clear" w:color="auto" w:fill="FFFFFF"/>
        </w:rPr>
        <w:t>You can use </w:t>
      </w:r>
      <w:r w:rsidRPr="00E309B8">
        <w:rPr>
          <w:rStyle w:val="Emphasis"/>
          <w:rFonts w:ascii="Amazon Ember" w:hAnsi="Amazon Ember"/>
          <w:color w:val="16191F"/>
          <w:u w:val="single"/>
          <w:shd w:val="clear" w:color="auto" w:fill="FFFFFF"/>
        </w:rPr>
        <w:t>multi-account permissions</w:t>
      </w:r>
      <w:r w:rsidRPr="00E309B8">
        <w:rPr>
          <w:rFonts w:ascii="Amazon Ember" w:hAnsi="Amazon Ember"/>
          <w:color w:val="16191F"/>
          <w:shd w:val="clear" w:color="auto" w:fill="FFFFFF"/>
        </w:rPr>
        <w:t> to assign your workforce users access to AWS accounts. </w:t>
      </w:r>
    </w:p>
    <w:p w14:paraId="4D805880" w14:textId="1891A8C9" w:rsidR="005C4C4F" w:rsidRDefault="0079581E" w:rsidP="00E309B8">
      <w:pPr>
        <w:pStyle w:val="ListParagraph"/>
        <w:numPr>
          <w:ilvl w:val="0"/>
          <w:numId w:val="1"/>
        </w:numPr>
        <w:rPr>
          <w:rFonts w:ascii="Amazon Ember" w:hAnsi="Amazon Ember" w:hint="eastAsia"/>
          <w:color w:val="16191F"/>
          <w:u w:val="single"/>
          <w:shd w:val="clear" w:color="auto" w:fill="FFFFFF"/>
        </w:rPr>
      </w:pPr>
      <w:r w:rsidRPr="00E309B8">
        <w:rPr>
          <w:rFonts w:ascii="Amazon Ember" w:hAnsi="Amazon Ember"/>
          <w:color w:val="16191F"/>
          <w:shd w:val="clear" w:color="auto" w:fill="FFFFFF"/>
        </w:rPr>
        <w:t xml:space="preserve">you can grant your workforce users in IAM Identity Center single sign-on access </w:t>
      </w:r>
      <w:r w:rsidRPr="00E309B8">
        <w:rPr>
          <w:rFonts w:ascii="Amazon Ember" w:hAnsi="Amazon Ember"/>
          <w:color w:val="16191F"/>
          <w:u w:val="single"/>
          <w:shd w:val="clear" w:color="auto" w:fill="FFFFFF"/>
        </w:rPr>
        <w:t>to SAML 2.0 applications</w:t>
      </w:r>
    </w:p>
    <w:p w14:paraId="24ED434C" w14:textId="77777777" w:rsidR="0034387B" w:rsidRDefault="0034387B" w:rsidP="0034387B">
      <w:pPr>
        <w:rPr>
          <w:rFonts w:ascii="Amazon Ember" w:hAnsi="Amazon Ember" w:hint="eastAsia"/>
          <w:color w:val="16191F"/>
          <w:u w:val="single"/>
          <w:shd w:val="clear" w:color="auto" w:fill="FFFFFF"/>
        </w:rPr>
      </w:pPr>
    </w:p>
    <w:p w14:paraId="5BC44A11" w14:textId="69A5CF4D" w:rsidR="0034387B" w:rsidRPr="00687E53" w:rsidRDefault="0034387B" w:rsidP="0034387B">
      <w:pPr>
        <w:rPr>
          <w:rFonts w:ascii="Amazon Ember" w:eastAsia="Yu Mincho" w:hAnsi="Amazon Ember" w:hint="eastAsia"/>
          <w:b/>
          <w:bCs/>
          <w:color w:val="16191F"/>
          <w:shd w:val="clear" w:color="auto" w:fill="FFFFFF"/>
          <w:lang w:eastAsia="ja-JP"/>
        </w:rPr>
      </w:pPr>
      <w:r w:rsidRPr="00687E53">
        <w:rPr>
          <w:rFonts w:ascii="Amazon Ember" w:eastAsia="Yu Mincho" w:hAnsi="Amazon Ember" w:hint="eastAsia"/>
          <w:b/>
          <w:bCs/>
          <w:color w:val="16191F"/>
          <w:shd w:val="clear" w:color="auto" w:fill="FFFFFF"/>
          <w:lang w:eastAsia="ja-JP"/>
        </w:rPr>
        <w:t>E</w:t>
      </w:r>
      <w:r w:rsidRPr="00687E53">
        <w:rPr>
          <w:rFonts w:ascii="Amazon Ember" w:eastAsia="Yu Mincho" w:hAnsi="Amazon Ember"/>
          <w:b/>
          <w:bCs/>
          <w:color w:val="16191F"/>
          <w:shd w:val="clear" w:color="auto" w:fill="FFFFFF"/>
          <w:lang w:eastAsia="ja-JP"/>
        </w:rPr>
        <w:t>C2 state charging</w:t>
      </w:r>
    </w:p>
    <w:p w14:paraId="61128BD8" w14:textId="4BDB8C33" w:rsidR="0034387B" w:rsidRPr="00687E53" w:rsidRDefault="0034387B" w:rsidP="0034387B">
      <w:pPr>
        <w:pStyle w:val="ListParagraph"/>
        <w:numPr>
          <w:ilvl w:val="0"/>
          <w:numId w:val="1"/>
        </w:numPr>
        <w:rPr>
          <w:rFonts w:ascii="Amazon Ember" w:eastAsia="Yu Mincho" w:hAnsi="Amazon Ember" w:hint="eastAsia"/>
          <w:color w:val="16191F"/>
          <w:shd w:val="clear" w:color="auto" w:fill="FFFFFF"/>
          <w:lang w:eastAsia="ja-JP"/>
        </w:rPr>
      </w:pPr>
      <w:r w:rsidRPr="00687E53">
        <w:rPr>
          <w:rFonts w:ascii="Amazon Ember" w:eastAsia="Yu Mincho" w:hAnsi="Amazon Ember"/>
          <w:color w:val="16191F"/>
          <w:shd w:val="clear" w:color="auto" w:fill="FFFFFF"/>
          <w:lang w:eastAsia="ja-JP"/>
        </w:rPr>
        <w:t>running</w:t>
      </w:r>
    </w:p>
    <w:p w14:paraId="15DB1B60" w14:textId="25BF7D22" w:rsidR="0034387B" w:rsidRPr="00687E53" w:rsidRDefault="0034387B" w:rsidP="0034387B">
      <w:pPr>
        <w:pStyle w:val="ListParagraph"/>
        <w:numPr>
          <w:ilvl w:val="0"/>
          <w:numId w:val="1"/>
        </w:numPr>
        <w:rPr>
          <w:rFonts w:ascii="Amazon Ember" w:eastAsia="Yu Mincho" w:hAnsi="Amazon Ember" w:hint="eastAsia"/>
          <w:color w:val="16191F"/>
          <w:shd w:val="clear" w:color="auto" w:fill="FFFFFF"/>
          <w:lang w:eastAsia="ja-JP"/>
        </w:rPr>
      </w:pPr>
      <w:r w:rsidRPr="00687E53">
        <w:rPr>
          <w:rFonts w:ascii="Amazon Ember" w:eastAsia="Yu Mincho" w:hAnsi="Amazon Ember"/>
          <w:color w:val="16191F"/>
          <w:shd w:val="clear" w:color="auto" w:fill="FFFFFF"/>
          <w:lang w:eastAsia="ja-JP"/>
        </w:rPr>
        <w:t>termination for researved instance</w:t>
      </w:r>
    </w:p>
    <w:p w14:paraId="5E2D4F3C" w14:textId="6D8FAEA5" w:rsidR="0034387B" w:rsidRDefault="0034387B" w:rsidP="0034387B">
      <w:pPr>
        <w:pStyle w:val="ListParagraph"/>
        <w:numPr>
          <w:ilvl w:val="0"/>
          <w:numId w:val="1"/>
        </w:numPr>
        <w:rPr>
          <w:rFonts w:ascii="Amazon Ember" w:eastAsia="Yu Mincho" w:hAnsi="Amazon Ember" w:hint="eastAsia"/>
          <w:color w:val="16191F"/>
          <w:shd w:val="clear" w:color="auto" w:fill="FFFFFF"/>
          <w:lang w:eastAsia="ja-JP"/>
        </w:rPr>
      </w:pPr>
      <w:r w:rsidRPr="00687E53">
        <w:rPr>
          <w:rFonts w:ascii="Amazon Ember" w:eastAsia="Yu Mincho" w:hAnsi="Amazon Ember"/>
          <w:color w:val="16191F"/>
          <w:shd w:val="clear" w:color="auto" w:fill="FFFFFF"/>
          <w:lang w:eastAsia="ja-JP"/>
        </w:rPr>
        <w:t>hibernate stopping (but not for stopped)</w:t>
      </w:r>
      <w:r w:rsidR="00FB2C7C">
        <w:rPr>
          <w:rFonts w:ascii="Amazon Ember" w:eastAsia="Yu Mincho" w:hAnsi="Amazon Ember"/>
          <w:color w:val="16191F"/>
          <w:shd w:val="clear" w:color="auto" w:fill="FFFFFF"/>
          <w:lang w:eastAsia="ja-JP"/>
        </w:rPr>
        <w:t xml:space="preserve"> + EBS </w:t>
      </w:r>
      <w:r w:rsidR="00FB2C7C">
        <w:rPr>
          <w:rFonts w:ascii="Amazon Ember" w:hAnsi="Amazon Ember"/>
          <w:color w:val="16191F"/>
          <w:shd w:val="clear" w:color="auto" w:fill="FFFFFF"/>
        </w:rPr>
        <w:t>storage for any Amazon EBS volumes</w:t>
      </w:r>
    </w:p>
    <w:p w14:paraId="1031F555" w14:textId="77777777" w:rsidR="00FB2C7C" w:rsidRPr="00687E53" w:rsidRDefault="00FB2C7C" w:rsidP="0034387B">
      <w:pPr>
        <w:pStyle w:val="ListParagraph"/>
        <w:numPr>
          <w:ilvl w:val="0"/>
          <w:numId w:val="1"/>
        </w:numPr>
        <w:rPr>
          <w:rFonts w:ascii="Amazon Ember" w:eastAsia="Yu Mincho" w:hAnsi="Amazon Ember" w:hint="eastAsia"/>
          <w:color w:val="16191F"/>
          <w:shd w:val="clear" w:color="auto" w:fill="FFFFFF"/>
          <w:lang w:eastAsia="ja-JP"/>
        </w:rPr>
      </w:pPr>
    </w:p>
    <w:p w14:paraId="5F2DC438" w14:textId="77777777" w:rsidR="0079581E" w:rsidRDefault="0079581E" w:rsidP="00A42788">
      <w:pPr>
        <w:rPr>
          <w:rFonts w:ascii="Arial" w:hAnsi="Arial" w:cs="Arial"/>
          <w:color w:val="595959" w:themeColor="text1" w:themeTint="A6"/>
          <w:shd w:val="clear" w:color="auto" w:fill="FFFFFF"/>
        </w:rPr>
      </w:pPr>
    </w:p>
    <w:p w14:paraId="2F7387E8" w14:textId="5F2C58C1" w:rsidR="00464DA9" w:rsidRDefault="005C4C4F" w:rsidP="00A42788">
      <w:pPr>
        <w:rPr>
          <w:rFonts w:ascii="Arial" w:hAnsi="Arial" w:cs="Arial"/>
          <w:color w:val="595959" w:themeColor="text1" w:themeTint="A6"/>
          <w:shd w:val="clear" w:color="auto" w:fill="FFFFFF"/>
        </w:rPr>
      </w:pPr>
      <w:r>
        <w:rPr>
          <w:rFonts w:ascii="Arial" w:hAnsi="Arial" w:cs="Arial"/>
          <w:color w:val="595959" w:themeColor="text1" w:themeTint="A6"/>
          <w:shd w:val="clear" w:color="auto" w:fill="FFFFFF"/>
        </w:rPr>
        <w:t>Network vs application load balancer</w:t>
      </w:r>
    </w:p>
    <w:p w14:paraId="3D688909" w14:textId="77777777" w:rsidR="0017511F" w:rsidRDefault="0017511F" w:rsidP="00A42788">
      <w:pPr>
        <w:rPr>
          <w:rFonts w:ascii="Arial" w:hAnsi="Arial" w:cs="Arial"/>
          <w:color w:val="595959" w:themeColor="text1" w:themeTint="A6"/>
          <w:shd w:val="clear" w:color="auto" w:fill="FFFFFF"/>
        </w:rPr>
      </w:pPr>
    </w:p>
    <w:p w14:paraId="2554C3BC" w14:textId="7675BCB8" w:rsidR="0017511F" w:rsidRDefault="0017511F" w:rsidP="00A42788">
      <w:pPr>
        <w:rPr>
          <w:rFonts w:ascii="Arial" w:hAnsi="Arial" w:cs="Arial"/>
          <w:color w:val="595959" w:themeColor="text1" w:themeTint="A6"/>
          <w:shd w:val="clear" w:color="auto" w:fill="FFFFFF"/>
        </w:rPr>
      </w:pPr>
      <w:r>
        <w:rPr>
          <w:rFonts w:ascii="Arial" w:hAnsi="Arial" w:cs="Arial"/>
          <w:color w:val="4D5C6D"/>
          <w:shd w:val="clear" w:color="auto" w:fill="FBFBFC"/>
        </w:rPr>
        <w:t>DynamoDB table with CloudFront as these two are incompatible.</w:t>
      </w:r>
    </w:p>
    <w:p w14:paraId="4BD80624" w14:textId="3A6335A9" w:rsidR="005C4C4F" w:rsidRDefault="005C4C4F" w:rsidP="00A42788">
      <w:pPr>
        <w:rPr>
          <w:rFonts w:ascii="Arial" w:hAnsi="Arial" w:cs="Arial"/>
          <w:color w:val="595959" w:themeColor="text1" w:themeTint="A6"/>
          <w:shd w:val="clear" w:color="auto" w:fill="FFFFFF"/>
        </w:rPr>
      </w:pPr>
      <w:r>
        <w:rPr>
          <w:noProof/>
        </w:rPr>
        <w:lastRenderedPageBreak/>
        <w:drawing>
          <wp:inline distT="0" distB="0" distL="0" distR="0" wp14:anchorId="0B0E7428" wp14:editId="448ADB41">
            <wp:extent cx="3139603" cy="6864439"/>
            <wp:effectExtent l="0" t="0" r="3810" b="0"/>
            <wp:docPr id="1121468953" name="Picture 3" descr="Gateway Load Balancer vs ALB vs NLB Cheat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ateway Load Balancer vs ALB vs NLB Cheat Shee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41078" cy="6867664"/>
                    </a:xfrm>
                    <a:prstGeom prst="rect">
                      <a:avLst/>
                    </a:prstGeom>
                    <a:noFill/>
                    <a:ln>
                      <a:noFill/>
                    </a:ln>
                  </pic:spPr>
                </pic:pic>
              </a:graphicData>
            </a:graphic>
          </wp:inline>
        </w:drawing>
      </w:r>
    </w:p>
    <w:p w14:paraId="053CA235" w14:textId="77777777" w:rsidR="00464DA9" w:rsidRDefault="00464DA9" w:rsidP="00A42788">
      <w:pPr>
        <w:rPr>
          <w:rFonts w:ascii="Arial" w:hAnsi="Arial" w:cs="Arial"/>
          <w:color w:val="595959" w:themeColor="text1" w:themeTint="A6"/>
          <w:shd w:val="clear" w:color="auto" w:fill="FFFFFF"/>
        </w:rPr>
      </w:pPr>
    </w:p>
    <w:p w14:paraId="6A4EFF23" w14:textId="4742A5A9" w:rsidR="00226756" w:rsidRDefault="001318A6" w:rsidP="00A42788">
      <w:pPr>
        <w:rPr>
          <w:rFonts w:ascii="Arial" w:hAnsi="Arial" w:cs="Arial"/>
          <w:color w:val="4D5C6D"/>
          <w:shd w:val="clear" w:color="auto" w:fill="FBFBFC"/>
        </w:rPr>
      </w:pPr>
      <w:r>
        <w:rPr>
          <w:rFonts w:ascii="Arial" w:hAnsi="Arial" w:cs="Arial"/>
          <w:color w:val="4D5C6D"/>
          <w:shd w:val="clear" w:color="auto" w:fill="FBFBFC"/>
        </w:rPr>
        <w:t xml:space="preserve">Amazon EKS </w:t>
      </w:r>
      <w:r w:rsidR="004A1B37">
        <w:rPr>
          <w:rFonts w:ascii="Arial" w:hAnsi="Arial" w:cs="Arial"/>
          <w:color w:val="4D5C6D"/>
          <w:shd w:val="clear" w:color="auto" w:fill="FBFBFC"/>
        </w:rPr>
        <w:t xml:space="preserve">- </w:t>
      </w:r>
      <w:r w:rsidR="004A1B37" w:rsidRPr="004A1B37">
        <w:rPr>
          <w:rFonts w:ascii="Arial" w:hAnsi="Arial" w:cs="Arial"/>
          <w:color w:val="4D5C6D"/>
          <w:shd w:val="clear" w:color="auto" w:fill="FBFBFC"/>
        </w:rPr>
        <w:t>containerized applications</w:t>
      </w:r>
      <w:r w:rsidR="00B90A1B">
        <w:rPr>
          <w:rFonts w:ascii="Arial" w:hAnsi="Arial" w:cs="Arial"/>
          <w:color w:val="4D5C6D"/>
          <w:shd w:val="clear" w:color="auto" w:fill="FBFBFC"/>
        </w:rPr>
        <w:t xml:space="preserve"> with current tools</w:t>
      </w:r>
    </w:p>
    <w:p w14:paraId="1B06EC28" w14:textId="2A6B1D47" w:rsidR="001977F9" w:rsidRDefault="001977F9" w:rsidP="00A42788">
      <w:pPr>
        <w:rPr>
          <w:rFonts w:ascii="Arial" w:hAnsi="Arial" w:cs="Arial"/>
          <w:color w:val="4D5C6D"/>
          <w:shd w:val="clear" w:color="auto" w:fill="FBFBFC"/>
        </w:rPr>
      </w:pPr>
      <w:r>
        <w:rPr>
          <w:rFonts w:ascii="Arial" w:hAnsi="Arial" w:cs="Arial"/>
          <w:color w:val="4D5C6D"/>
          <w:shd w:val="clear" w:color="auto" w:fill="FBFBFC"/>
        </w:rPr>
        <w:t xml:space="preserve">since Kubernetes is an open-source platform and is considered </w:t>
      </w:r>
      <w:r w:rsidRPr="004A1B37">
        <w:rPr>
          <w:rFonts w:ascii="Arial" w:hAnsi="Arial" w:cs="Arial"/>
          <w:b/>
          <w:bCs/>
          <w:color w:val="4D5C6D"/>
          <w:shd w:val="clear" w:color="auto" w:fill="FBFBFC"/>
        </w:rPr>
        <w:t>cloud-agnostic</w:t>
      </w:r>
      <w:r>
        <w:rPr>
          <w:rFonts w:ascii="Arial" w:hAnsi="Arial" w:cs="Arial"/>
          <w:color w:val="4D5C6D"/>
          <w:shd w:val="clear" w:color="auto" w:fill="FBFBFC"/>
        </w:rPr>
        <w:t>. With Kubernetes, you can use the same configuration and tools that you're currently using in AWS even if you move your containers to another cloud service provider.</w:t>
      </w:r>
    </w:p>
    <w:p w14:paraId="07B5C580" w14:textId="77777777" w:rsidR="001977F9" w:rsidRDefault="001977F9" w:rsidP="00A42788">
      <w:pPr>
        <w:rPr>
          <w:rFonts w:ascii="Arial" w:hAnsi="Arial" w:cs="Arial"/>
          <w:color w:val="4D5C6D"/>
          <w:shd w:val="clear" w:color="auto" w:fill="FBFBFC"/>
        </w:rPr>
      </w:pPr>
    </w:p>
    <w:p w14:paraId="6F46D09B" w14:textId="77777777" w:rsidR="001977F9" w:rsidRPr="00E6500A" w:rsidRDefault="001977F9" w:rsidP="00A42788">
      <w:pPr>
        <w:rPr>
          <w:rFonts w:ascii="Arial" w:hAnsi="Arial" w:cs="Arial"/>
          <w:color w:val="595959" w:themeColor="text1" w:themeTint="A6"/>
          <w:shd w:val="clear" w:color="auto" w:fill="FFFFFF"/>
        </w:rPr>
      </w:pPr>
    </w:p>
    <w:p w14:paraId="7C295040" w14:textId="46BADA0C" w:rsidR="0061193B" w:rsidRPr="00E6500A" w:rsidRDefault="0061193B" w:rsidP="00A42788">
      <w:pPr>
        <w:rPr>
          <w:rFonts w:ascii="Arial" w:hAnsi="Arial" w:cs="Arial"/>
          <w:color w:val="595959" w:themeColor="text1" w:themeTint="A6"/>
          <w:shd w:val="clear" w:color="auto" w:fill="FFFFFF"/>
        </w:rPr>
      </w:pPr>
      <w:r w:rsidRPr="00E6500A">
        <w:rPr>
          <w:rFonts w:ascii="Arial" w:hAnsi="Arial" w:cs="Arial"/>
          <w:color w:val="595959" w:themeColor="text1" w:themeTint="A6"/>
          <w:shd w:val="clear" w:color="auto" w:fill="FFFFFF"/>
        </w:rPr>
        <w:t>AWS X-Ray</w:t>
      </w:r>
    </w:p>
    <w:p w14:paraId="40698EE7" w14:textId="270166C5" w:rsidR="0061193B" w:rsidRPr="00E6500A" w:rsidRDefault="0061193B" w:rsidP="00A42788">
      <w:pPr>
        <w:rPr>
          <w:rFonts w:ascii="Arial" w:hAnsi="Arial" w:cs="Arial"/>
          <w:color w:val="595959" w:themeColor="text1" w:themeTint="A6"/>
          <w:shd w:val="clear" w:color="auto" w:fill="FFFFFF"/>
        </w:rPr>
      </w:pPr>
      <w:r w:rsidRPr="00E6500A">
        <w:rPr>
          <w:rFonts w:ascii="Amazon Ember" w:hAnsi="Amazon Ember"/>
          <w:color w:val="595959" w:themeColor="text1" w:themeTint="A6"/>
          <w:shd w:val="clear" w:color="auto" w:fill="FFFFFF"/>
        </w:rPr>
        <w:lastRenderedPageBreak/>
        <w:t>AWS X-Ray is a service that collects data about requests that your application serves, and provides tools that you can use to view, filter, and gain insights into that data to identify issues and opportunities for optimization. For any traced request to your application, you can see detailed information not only about the request and response, but also about calls that your application makes to downstream AWS resources, microservices, databases, and web APIs.</w:t>
      </w:r>
    </w:p>
    <w:p w14:paraId="78FAC1C9" w14:textId="77777777" w:rsidR="0061193B" w:rsidRPr="00E6500A" w:rsidRDefault="0061193B" w:rsidP="00A42788">
      <w:pPr>
        <w:rPr>
          <w:rFonts w:ascii="Arial" w:hAnsi="Arial" w:cs="Arial"/>
          <w:color w:val="595959" w:themeColor="text1" w:themeTint="A6"/>
          <w:shd w:val="clear" w:color="auto" w:fill="FFFFFF"/>
        </w:rPr>
      </w:pPr>
    </w:p>
    <w:p w14:paraId="43EE22A4" w14:textId="3D2180B1" w:rsidR="0051622C" w:rsidRPr="00E6500A" w:rsidRDefault="006F4253" w:rsidP="00A42788">
      <w:pPr>
        <w:rPr>
          <w:rFonts w:ascii="Arial" w:hAnsi="Arial" w:cs="Arial"/>
          <w:color w:val="595959" w:themeColor="text1" w:themeTint="A6"/>
          <w:sz w:val="23"/>
          <w:szCs w:val="23"/>
          <w:shd w:val="clear" w:color="auto" w:fill="FBFBFC"/>
        </w:rPr>
      </w:pPr>
      <w:r w:rsidRPr="00E6500A">
        <w:rPr>
          <w:rStyle w:val="Strong"/>
          <w:rFonts w:ascii="Arial" w:hAnsi="Arial" w:cs="Arial"/>
          <w:color w:val="595959" w:themeColor="text1" w:themeTint="A6"/>
          <w:sz w:val="23"/>
          <w:szCs w:val="23"/>
          <w:shd w:val="clear" w:color="auto" w:fill="FBFBFC"/>
        </w:rPr>
        <w:t>Storage optimized instances</w:t>
      </w:r>
      <w:r w:rsidRPr="00E6500A">
        <w:rPr>
          <w:rFonts w:ascii="Arial" w:hAnsi="Arial" w:cs="Arial"/>
          <w:color w:val="595959" w:themeColor="text1" w:themeTint="A6"/>
          <w:sz w:val="23"/>
          <w:szCs w:val="23"/>
          <w:shd w:val="clear" w:color="auto" w:fill="FBFBFC"/>
        </w:rPr>
        <w:t xml:space="preserve"> are designed for workloads that </w:t>
      </w:r>
      <w:r w:rsidRPr="00E6500A">
        <w:rPr>
          <w:rFonts w:ascii="Arial" w:hAnsi="Arial" w:cs="Arial"/>
          <w:color w:val="595959" w:themeColor="text1" w:themeTint="A6"/>
          <w:sz w:val="23"/>
          <w:szCs w:val="23"/>
          <w:u w:val="single"/>
          <w:shd w:val="clear" w:color="auto" w:fill="FBFBFC"/>
        </w:rPr>
        <w:t>require high, sequential read and write access</w:t>
      </w:r>
      <w:r w:rsidRPr="00E6500A">
        <w:rPr>
          <w:rFonts w:ascii="Arial" w:hAnsi="Arial" w:cs="Arial"/>
          <w:color w:val="595959" w:themeColor="text1" w:themeTint="A6"/>
          <w:sz w:val="23"/>
          <w:szCs w:val="23"/>
          <w:shd w:val="clear" w:color="auto" w:fill="FBFBFC"/>
        </w:rPr>
        <w:t xml:space="preserve"> to very </w:t>
      </w:r>
      <w:r w:rsidRPr="00E6500A">
        <w:rPr>
          <w:rFonts w:ascii="Arial" w:hAnsi="Arial" w:cs="Arial"/>
          <w:color w:val="595959" w:themeColor="text1" w:themeTint="A6"/>
          <w:sz w:val="23"/>
          <w:szCs w:val="23"/>
          <w:u w:val="single"/>
          <w:shd w:val="clear" w:color="auto" w:fill="FBFBFC"/>
        </w:rPr>
        <w:t>large data sets on local storage</w:t>
      </w:r>
      <w:r w:rsidRPr="00E6500A">
        <w:rPr>
          <w:rFonts w:ascii="Arial" w:hAnsi="Arial" w:cs="Arial"/>
          <w:color w:val="595959" w:themeColor="text1" w:themeTint="A6"/>
          <w:sz w:val="23"/>
          <w:szCs w:val="23"/>
          <w:shd w:val="clear" w:color="auto" w:fill="FBFBFC"/>
        </w:rPr>
        <w:t xml:space="preserve">. </w:t>
      </w:r>
    </w:p>
    <w:p w14:paraId="064FC411" w14:textId="77777777" w:rsidR="0051622C" w:rsidRPr="00E6500A" w:rsidRDefault="0051622C" w:rsidP="00A42788">
      <w:pPr>
        <w:rPr>
          <w:rFonts w:ascii="Arial" w:hAnsi="Arial" w:cs="Arial"/>
          <w:color w:val="595959" w:themeColor="text1" w:themeTint="A6"/>
          <w:sz w:val="23"/>
          <w:szCs w:val="23"/>
          <w:shd w:val="clear" w:color="auto" w:fill="FBFBFC"/>
        </w:rPr>
      </w:pPr>
    </w:p>
    <w:p w14:paraId="4AE56193" w14:textId="0B489679" w:rsidR="006F4253" w:rsidRPr="00E6500A" w:rsidRDefault="006F4253" w:rsidP="00A42788">
      <w:pPr>
        <w:rPr>
          <w:rFonts w:ascii="Arial" w:hAnsi="Arial" w:cs="Arial"/>
          <w:color w:val="595959" w:themeColor="text1" w:themeTint="A6"/>
          <w:shd w:val="clear" w:color="auto" w:fill="FFFFFF"/>
        </w:rPr>
      </w:pPr>
      <w:r w:rsidRPr="00E6500A">
        <w:rPr>
          <w:rFonts w:ascii="Arial" w:hAnsi="Arial" w:cs="Arial"/>
          <w:b/>
          <w:bCs/>
          <w:color w:val="595959" w:themeColor="text1" w:themeTint="A6"/>
          <w:shd w:val="clear" w:color="auto" w:fill="FFFFFF"/>
        </w:rPr>
        <w:t>Memory Optimized Instances</w:t>
      </w:r>
      <w:r w:rsidRPr="00E6500A">
        <w:rPr>
          <w:rFonts w:ascii="Arial" w:hAnsi="Arial" w:cs="Arial"/>
          <w:color w:val="595959" w:themeColor="text1" w:themeTint="A6"/>
          <w:shd w:val="clear" w:color="auto" w:fill="FFFFFF"/>
        </w:rPr>
        <w:t xml:space="preserve"> are designed to deliver fast performance for workloads that </w:t>
      </w:r>
      <w:r w:rsidRPr="00E6500A">
        <w:rPr>
          <w:rFonts w:ascii="Arial" w:hAnsi="Arial" w:cs="Arial"/>
          <w:color w:val="595959" w:themeColor="text1" w:themeTint="A6"/>
          <w:u w:val="single"/>
          <w:shd w:val="clear" w:color="auto" w:fill="FFFFFF"/>
        </w:rPr>
        <w:t>process large data sets in memory</w:t>
      </w:r>
      <w:r w:rsidR="00EF5F4B" w:rsidRPr="00E6500A">
        <w:rPr>
          <w:rFonts w:ascii="Arial" w:hAnsi="Arial" w:cs="Arial"/>
          <w:color w:val="595959" w:themeColor="text1" w:themeTint="A6"/>
          <w:shd w:val="clear" w:color="auto" w:fill="FFFFFF"/>
        </w:rPr>
        <w:t xml:space="preserve">. </w:t>
      </w:r>
    </w:p>
    <w:p w14:paraId="5647F212" w14:textId="77777777" w:rsidR="00B37E76" w:rsidRPr="00E6500A" w:rsidRDefault="00B37E76" w:rsidP="00A42788">
      <w:pPr>
        <w:rPr>
          <w:rFonts w:ascii="Arial" w:hAnsi="Arial" w:cs="Arial"/>
          <w:color w:val="595959" w:themeColor="text1" w:themeTint="A6"/>
          <w:shd w:val="clear" w:color="auto" w:fill="FFFFFF"/>
        </w:rPr>
      </w:pPr>
    </w:p>
    <w:tbl>
      <w:tblPr>
        <w:tblStyle w:val="TableGrid"/>
        <w:tblW w:w="9530" w:type="dxa"/>
        <w:tblLook w:val="04A0" w:firstRow="1" w:lastRow="0" w:firstColumn="1" w:lastColumn="0" w:noHBand="0" w:noVBand="1"/>
      </w:tblPr>
      <w:tblGrid>
        <w:gridCol w:w="1655"/>
        <w:gridCol w:w="1584"/>
        <w:gridCol w:w="1456"/>
        <w:gridCol w:w="1683"/>
        <w:gridCol w:w="1469"/>
        <w:gridCol w:w="214"/>
        <w:gridCol w:w="1469"/>
      </w:tblGrid>
      <w:tr w:rsidR="00E6500A" w:rsidRPr="00E6500A" w14:paraId="4FF7FEFB" w14:textId="70418782" w:rsidTr="001334A9">
        <w:tc>
          <w:tcPr>
            <w:tcW w:w="1655" w:type="dxa"/>
          </w:tcPr>
          <w:p w14:paraId="418C7AAC" w14:textId="77777777" w:rsidR="001334A9" w:rsidRPr="00E6500A" w:rsidRDefault="001334A9" w:rsidP="001334A9">
            <w:pPr>
              <w:rPr>
                <w:rFonts w:ascii="Arial" w:hAnsi="Arial" w:cs="Arial"/>
                <w:color w:val="595959" w:themeColor="text1" w:themeTint="A6"/>
                <w:shd w:val="clear" w:color="auto" w:fill="FFFFFF"/>
              </w:rPr>
            </w:pPr>
          </w:p>
        </w:tc>
        <w:tc>
          <w:tcPr>
            <w:tcW w:w="1584" w:type="dxa"/>
          </w:tcPr>
          <w:p w14:paraId="454AE669" w14:textId="0BC0228E" w:rsidR="001334A9" w:rsidRPr="00E6500A" w:rsidRDefault="001334A9" w:rsidP="001334A9">
            <w:pPr>
              <w:rPr>
                <w:rFonts w:ascii="Arial" w:hAnsi="Arial" w:cs="Arial"/>
                <w:color w:val="595959" w:themeColor="text1" w:themeTint="A6"/>
                <w:shd w:val="clear" w:color="auto" w:fill="FFFFFF"/>
              </w:rPr>
            </w:pPr>
            <w:r w:rsidRPr="00E6500A">
              <w:rPr>
                <w:rFonts w:ascii="Arial" w:hAnsi="Arial" w:cs="Arial"/>
                <w:color w:val="595959" w:themeColor="text1" w:themeTint="A6"/>
                <w:shd w:val="clear" w:color="auto" w:fill="FFFFFF"/>
              </w:rPr>
              <w:t>FSx for Window</w:t>
            </w:r>
          </w:p>
        </w:tc>
        <w:tc>
          <w:tcPr>
            <w:tcW w:w="1456" w:type="dxa"/>
          </w:tcPr>
          <w:p w14:paraId="65762063" w14:textId="06C7F620" w:rsidR="001334A9" w:rsidRPr="00E6500A" w:rsidRDefault="001334A9" w:rsidP="001334A9">
            <w:pPr>
              <w:rPr>
                <w:rFonts w:ascii="Arial" w:hAnsi="Arial" w:cs="Arial"/>
                <w:color w:val="595959" w:themeColor="text1" w:themeTint="A6"/>
                <w:shd w:val="clear" w:color="auto" w:fill="FFFFFF"/>
              </w:rPr>
            </w:pPr>
            <w:r w:rsidRPr="00E6500A">
              <w:rPr>
                <w:rFonts w:ascii="Arial" w:hAnsi="Arial" w:cs="Arial"/>
                <w:color w:val="595959" w:themeColor="text1" w:themeTint="A6"/>
                <w:shd w:val="clear" w:color="auto" w:fill="FFFFFF"/>
              </w:rPr>
              <w:t xml:space="preserve">FSx for lustre </w:t>
            </w:r>
          </w:p>
        </w:tc>
        <w:tc>
          <w:tcPr>
            <w:tcW w:w="1683" w:type="dxa"/>
          </w:tcPr>
          <w:p w14:paraId="7FC5526C" w14:textId="44115A1F" w:rsidR="001334A9" w:rsidRPr="00E6500A" w:rsidRDefault="001334A9" w:rsidP="001334A9">
            <w:pPr>
              <w:rPr>
                <w:rFonts w:ascii="Arial" w:hAnsi="Arial" w:cs="Arial"/>
                <w:color w:val="595959" w:themeColor="text1" w:themeTint="A6"/>
                <w:shd w:val="clear" w:color="auto" w:fill="FFFFFF"/>
              </w:rPr>
            </w:pPr>
            <w:r w:rsidRPr="00E6500A">
              <w:rPr>
                <w:rFonts w:ascii="Arial" w:hAnsi="Arial" w:cs="Arial"/>
                <w:color w:val="595959" w:themeColor="text1" w:themeTint="A6"/>
                <w:sz w:val="26"/>
                <w:szCs w:val="26"/>
              </w:rPr>
              <w:t>File gateway</w:t>
            </w:r>
          </w:p>
        </w:tc>
        <w:tc>
          <w:tcPr>
            <w:tcW w:w="1469" w:type="dxa"/>
          </w:tcPr>
          <w:p w14:paraId="49042D96" w14:textId="68BB3871" w:rsidR="001334A9" w:rsidRPr="00E6500A" w:rsidRDefault="001334A9" w:rsidP="001334A9">
            <w:pPr>
              <w:rPr>
                <w:rFonts w:ascii="Arial" w:hAnsi="Arial" w:cs="Arial"/>
                <w:color w:val="595959" w:themeColor="text1" w:themeTint="A6"/>
                <w:sz w:val="26"/>
                <w:szCs w:val="26"/>
              </w:rPr>
            </w:pPr>
          </w:p>
        </w:tc>
        <w:tc>
          <w:tcPr>
            <w:tcW w:w="1683" w:type="dxa"/>
            <w:gridSpan w:val="2"/>
          </w:tcPr>
          <w:p w14:paraId="1CF86BFB" w14:textId="01534970" w:rsidR="001334A9" w:rsidRPr="00E6500A" w:rsidRDefault="001334A9" w:rsidP="001334A9">
            <w:pPr>
              <w:rPr>
                <w:rFonts w:ascii="Arial" w:hAnsi="Arial" w:cs="Arial"/>
                <w:color w:val="595959" w:themeColor="text1" w:themeTint="A6"/>
                <w:shd w:val="clear" w:color="auto" w:fill="FFFFFF"/>
              </w:rPr>
            </w:pPr>
            <w:r w:rsidRPr="00E6500A">
              <w:rPr>
                <w:color w:val="595959" w:themeColor="text1" w:themeTint="A6"/>
              </w:rPr>
              <w:t>EFS</w:t>
            </w:r>
          </w:p>
        </w:tc>
      </w:tr>
      <w:tr w:rsidR="00E6500A" w:rsidRPr="00E6500A" w14:paraId="6F6C5023" w14:textId="73350B93" w:rsidTr="001334A9">
        <w:tc>
          <w:tcPr>
            <w:tcW w:w="1655" w:type="dxa"/>
          </w:tcPr>
          <w:p w14:paraId="77FDC5DC" w14:textId="32390DAF" w:rsidR="001334A9" w:rsidRPr="00E6500A" w:rsidRDefault="001334A9" w:rsidP="001334A9">
            <w:pPr>
              <w:rPr>
                <w:rFonts w:ascii="Arial" w:hAnsi="Arial" w:cs="Arial"/>
                <w:color w:val="595959" w:themeColor="text1" w:themeTint="A6"/>
                <w:shd w:val="clear" w:color="auto" w:fill="FFFFFF"/>
              </w:rPr>
            </w:pPr>
            <w:r w:rsidRPr="00E6500A">
              <w:rPr>
                <w:rFonts w:ascii="Arial" w:hAnsi="Arial" w:cs="Arial"/>
                <w:color w:val="595959" w:themeColor="text1" w:themeTint="A6"/>
                <w:shd w:val="clear" w:color="auto" w:fill="FFFFFF"/>
              </w:rPr>
              <w:t>protocol</w:t>
            </w:r>
          </w:p>
        </w:tc>
        <w:tc>
          <w:tcPr>
            <w:tcW w:w="1584" w:type="dxa"/>
          </w:tcPr>
          <w:p w14:paraId="5D9C9197" w14:textId="400D0FE6" w:rsidR="001334A9" w:rsidRPr="00E6500A" w:rsidRDefault="001334A9" w:rsidP="001334A9">
            <w:pPr>
              <w:rPr>
                <w:rFonts w:ascii="Arial" w:hAnsi="Arial" w:cs="Arial"/>
                <w:color w:val="595959" w:themeColor="text1" w:themeTint="A6"/>
                <w:shd w:val="clear" w:color="auto" w:fill="FFFFFF"/>
              </w:rPr>
            </w:pPr>
            <w:r w:rsidRPr="00E6500A">
              <w:rPr>
                <w:rStyle w:val="notion-enable-hover"/>
                <w:b/>
                <w:bCs/>
                <w:color w:val="595959" w:themeColor="text1" w:themeTint="A6"/>
              </w:rPr>
              <w:t>SMB</w:t>
            </w:r>
            <w:r w:rsidR="00EA1C53">
              <w:rPr>
                <w:rStyle w:val="notion-enable-hover"/>
                <w:b/>
                <w:bCs/>
                <w:color w:val="595959" w:themeColor="text1" w:themeTint="A6"/>
              </w:rPr>
              <w:t>/</w:t>
            </w:r>
            <w:r w:rsidR="00EA1C53">
              <w:rPr>
                <w:rStyle w:val="notion-enable-hover"/>
                <w:b/>
                <w:bCs/>
              </w:rPr>
              <w:t xml:space="preserve"> NFS</w:t>
            </w:r>
          </w:p>
        </w:tc>
        <w:tc>
          <w:tcPr>
            <w:tcW w:w="1456" w:type="dxa"/>
          </w:tcPr>
          <w:p w14:paraId="5A8A33AF" w14:textId="0B92B276" w:rsidR="001334A9" w:rsidRPr="00E6500A" w:rsidRDefault="001334A9" w:rsidP="001334A9">
            <w:pPr>
              <w:rPr>
                <w:rFonts w:ascii="Arial" w:hAnsi="Arial" w:cs="Arial"/>
                <w:color w:val="595959" w:themeColor="text1" w:themeTint="A6"/>
                <w:shd w:val="clear" w:color="auto" w:fill="FFFFFF"/>
              </w:rPr>
            </w:pPr>
          </w:p>
        </w:tc>
        <w:tc>
          <w:tcPr>
            <w:tcW w:w="1683" w:type="dxa"/>
          </w:tcPr>
          <w:p w14:paraId="02ED94A6" w14:textId="1BA37EB8" w:rsidR="001334A9" w:rsidRPr="00E6500A" w:rsidRDefault="001334A9" w:rsidP="001334A9">
            <w:pPr>
              <w:rPr>
                <w:rFonts w:ascii="Arial" w:hAnsi="Arial" w:cs="Arial"/>
                <w:color w:val="595959" w:themeColor="text1" w:themeTint="A6"/>
                <w:shd w:val="clear" w:color="auto" w:fill="FFFFFF"/>
              </w:rPr>
            </w:pPr>
            <w:r w:rsidRPr="00E6500A">
              <w:rPr>
                <w:rStyle w:val="notion-enable-hover"/>
                <w:b/>
                <w:bCs/>
                <w:color w:val="595959" w:themeColor="text1" w:themeTint="A6"/>
              </w:rPr>
              <w:t>NFS/ SMB</w:t>
            </w:r>
          </w:p>
        </w:tc>
        <w:tc>
          <w:tcPr>
            <w:tcW w:w="1469" w:type="dxa"/>
          </w:tcPr>
          <w:p w14:paraId="33239953" w14:textId="71713771" w:rsidR="001334A9" w:rsidRPr="00E6500A" w:rsidRDefault="001334A9" w:rsidP="001334A9">
            <w:pPr>
              <w:rPr>
                <w:rStyle w:val="notion-enable-hover"/>
                <w:b/>
                <w:bCs/>
                <w:color w:val="595959" w:themeColor="text1" w:themeTint="A6"/>
              </w:rPr>
            </w:pPr>
          </w:p>
        </w:tc>
        <w:tc>
          <w:tcPr>
            <w:tcW w:w="1683" w:type="dxa"/>
            <w:gridSpan w:val="2"/>
          </w:tcPr>
          <w:p w14:paraId="550A07F4" w14:textId="28809293" w:rsidR="001334A9" w:rsidRPr="00E6500A" w:rsidRDefault="001334A9" w:rsidP="001334A9">
            <w:pPr>
              <w:rPr>
                <w:rFonts w:ascii="Arial" w:hAnsi="Arial" w:cs="Arial"/>
                <w:color w:val="595959" w:themeColor="text1" w:themeTint="A6"/>
                <w:shd w:val="clear" w:color="auto" w:fill="FFFFFF"/>
              </w:rPr>
            </w:pPr>
            <w:r w:rsidRPr="00E6500A">
              <w:rPr>
                <w:color w:val="595959" w:themeColor="text1" w:themeTint="A6"/>
              </w:rPr>
              <w:t>NFS</w:t>
            </w:r>
          </w:p>
        </w:tc>
      </w:tr>
      <w:tr w:rsidR="00E6500A" w:rsidRPr="00E6500A" w14:paraId="2621EF28" w14:textId="38EA298F" w:rsidTr="001334A9">
        <w:tc>
          <w:tcPr>
            <w:tcW w:w="1655" w:type="dxa"/>
          </w:tcPr>
          <w:p w14:paraId="294B3286" w14:textId="6A509235" w:rsidR="001334A9" w:rsidRPr="00E6500A" w:rsidRDefault="001334A9" w:rsidP="001334A9">
            <w:pPr>
              <w:rPr>
                <w:rFonts w:ascii="Arial" w:hAnsi="Arial" w:cs="Arial"/>
                <w:color w:val="595959" w:themeColor="text1" w:themeTint="A6"/>
                <w:shd w:val="clear" w:color="auto" w:fill="FFFFFF"/>
              </w:rPr>
            </w:pPr>
            <w:r w:rsidRPr="00E6500A">
              <w:rPr>
                <w:rStyle w:val="notion-enable-hover"/>
                <w:b/>
                <w:bCs/>
                <w:color w:val="595959" w:themeColor="text1" w:themeTint="A6"/>
              </w:rPr>
              <w:t>Integrates with AD</w:t>
            </w:r>
          </w:p>
        </w:tc>
        <w:tc>
          <w:tcPr>
            <w:tcW w:w="1584" w:type="dxa"/>
          </w:tcPr>
          <w:p w14:paraId="44DE0723" w14:textId="37043085" w:rsidR="001334A9" w:rsidRPr="00E6500A" w:rsidRDefault="001334A9" w:rsidP="001334A9">
            <w:pPr>
              <w:rPr>
                <w:rFonts w:ascii="Arial" w:hAnsi="Arial" w:cs="Arial"/>
                <w:color w:val="595959" w:themeColor="text1" w:themeTint="A6"/>
                <w:shd w:val="clear" w:color="auto" w:fill="FFFFFF"/>
              </w:rPr>
            </w:pPr>
            <w:r w:rsidRPr="00E6500A">
              <w:rPr>
                <w:rFonts w:ascii="Arial" w:hAnsi="Arial" w:cs="Arial"/>
                <w:color w:val="595959" w:themeColor="text1" w:themeTint="A6"/>
                <w:shd w:val="clear" w:color="auto" w:fill="FFFFFF"/>
              </w:rPr>
              <w:t>yes</w:t>
            </w:r>
          </w:p>
        </w:tc>
        <w:tc>
          <w:tcPr>
            <w:tcW w:w="1456" w:type="dxa"/>
          </w:tcPr>
          <w:p w14:paraId="14C495FF" w14:textId="77777777" w:rsidR="001334A9" w:rsidRPr="00E6500A" w:rsidRDefault="001334A9" w:rsidP="001334A9">
            <w:pPr>
              <w:rPr>
                <w:rFonts w:ascii="Arial" w:hAnsi="Arial" w:cs="Arial"/>
                <w:color w:val="595959" w:themeColor="text1" w:themeTint="A6"/>
                <w:shd w:val="clear" w:color="auto" w:fill="FFFFFF"/>
              </w:rPr>
            </w:pPr>
          </w:p>
        </w:tc>
        <w:tc>
          <w:tcPr>
            <w:tcW w:w="1683" w:type="dxa"/>
          </w:tcPr>
          <w:p w14:paraId="54BB07AA" w14:textId="5C5D1924" w:rsidR="001334A9" w:rsidRPr="00E6500A" w:rsidRDefault="001334A9" w:rsidP="001334A9">
            <w:pPr>
              <w:rPr>
                <w:rFonts w:ascii="Arial" w:hAnsi="Arial" w:cs="Arial"/>
                <w:color w:val="595959" w:themeColor="text1" w:themeTint="A6"/>
                <w:shd w:val="clear" w:color="auto" w:fill="FFFFFF"/>
              </w:rPr>
            </w:pPr>
          </w:p>
        </w:tc>
        <w:tc>
          <w:tcPr>
            <w:tcW w:w="1469" w:type="dxa"/>
          </w:tcPr>
          <w:p w14:paraId="4B1D7C90" w14:textId="77777777" w:rsidR="001334A9" w:rsidRPr="00E6500A" w:rsidRDefault="001334A9" w:rsidP="001334A9">
            <w:pPr>
              <w:rPr>
                <w:rFonts w:ascii="Arial" w:hAnsi="Arial" w:cs="Arial"/>
                <w:color w:val="595959" w:themeColor="text1" w:themeTint="A6"/>
                <w:shd w:val="clear" w:color="auto" w:fill="FFFFFF"/>
              </w:rPr>
            </w:pPr>
          </w:p>
        </w:tc>
        <w:tc>
          <w:tcPr>
            <w:tcW w:w="1683" w:type="dxa"/>
            <w:gridSpan w:val="2"/>
          </w:tcPr>
          <w:p w14:paraId="0A49357C" w14:textId="77777777" w:rsidR="001334A9" w:rsidRPr="00E6500A" w:rsidRDefault="001334A9" w:rsidP="001334A9">
            <w:pPr>
              <w:rPr>
                <w:rFonts w:ascii="Arial" w:hAnsi="Arial" w:cs="Arial"/>
                <w:color w:val="595959" w:themeColor="text1" w:themeTint="A6"/>
                <w:shd w:val="clear" w:color="auto" w:fill="FFFFFF"/>
              </w:rPr>
            </w:pPr>
          </w:p>
        </w:tc>
      </w:tr>
      <w:tr w:rsidR="00E6500A" w:rsidRPr="00E6500A" w14:paraId="0C01FAC2" w14:textId="3595840E" w:rsidTr="001334A9">
        <w:tc>
          <w:tcPr>
            <w:tcW w:w="1655" w:type="dxa"/>
          </w:tcPr>
          <w:p w14:paraId="7EE0A8AB" w14:textId="2C0C1967" w:rsidR="001334A9" w:rsidRPr="00E6500A" w:rsidRDefault="001334A9" w:rsidP="001334A9">
            <w:pPr>
              <w:rPr>
                <w:rFonts w:ascii="Arial" w:hAnsi="Arial" w:cs="Arial"/>
                <w:color w:val="595959" w:themeColor="text1" w:themeTint="A6"/>
                <w:shd w:val="clear" w:color="auto" w:fill="FFFFFF"/>
              </w:rPr>
            </w:pPr>
            <w:r w:rsidRPr="00E6500A">
              <w:rPr>
                <w:rFonts w:ascii="Arial" w:hAnsi="Arial" w:cs="Arial"/>
                <w:color w:val="595959" w:themeColor="text1" w:themeTint="A6"/>
                <w:shd w:val="clear" w:color="auto" w:fill="FFFFFF"/>
              </w:rPr>
              <w:t>system</w:t>
            </w:r>
          </w:p>
        </w:tc>
        <w:tc>
          <w:tcPr>
            <w:tcW w:w="1584" w:type="dxa"/>
          </w:tcPr>
          <w:p w14:paraId="0BB3B1D8" w14:textId="16F11F8E" w:rsidR="001334A9" w:rsidRPr="00E6500A" w:rsidRDefault="001334A9" w:rsidP="001334A9">
            <w:pPr>
              <w:rPr>
                <w:rFonts w:ascii="Arial" w:hAnsi="Arial" w:cs="Arial"/>
                <w:color w:val="595959" w:themeColor="text1" w:themeTint="A6"/>
                <w:shd w:val="clear" w:color="auto" w:fill="FFFFFF"/>
              </w:rPr>
            </w:pPr>
            <w:r w:rsidRPr="00E6500A">
              <w:rPr>
                <w:rFonts w:ascii="Arial" w:hAnsi="Arial" w:cs="Arial"/>
                <w:color w:val="595959" w:themeColor="text1" w:themeTint="A6"/>
                <w:shd w:val="clear" w:color="auto" w:fill="FFFFFF"/>
              </w:rPr>
              <w:t>window</w:t>
            </w:r>
          </w:p>
        </w:tc>
        <w:tc>
          <w:tcPr>
            <w:tcW w:w="1456" w:type="dxa"/>
          </w:tcPr>
          <w:p w14:paraId="07BA598E" w14:textId="1076EC2F" w:rsidR="001334A9" w:rsidRPr="00E6500A" w:rsidRDefault="001334A9" w:rsidP="001334A9">
            <w:pPr>
              <w:rPr>
                <w:rFonts w:ascii="Arial" w:hAnsi="Arial" w:cs="Arial"/>
                <w:color w:val="595959" w:themeColor="text1" w:themeTint="A6"/>
                <w:shd w:val="clear" w:color="auto" w:fill="FFFFFF"/>
              </w:rPr>
            </w:pPr>
            <w:r w:rsidRPr="00E6500A">
              <w:rPr>
                <w:rStyle w:val="notion-enable-hover"/>
                <w:b/>
                <w:bCs/>
                <w:color w:val="595959" w:themeColor="text1" w:themeTint="A6"/>
              </w:rPr>
              <w:t>Linux</w:t>
            </w:r>
            <w:r w:rsidR="007E43EF">
              <w:rPr>
                <w:rStyle w:val="notion-enable-hover"/>
                <w:b/>
                <w:bCs/>
                <w:color w:val="595959" w:themeColor="text1" w:themeTint="A6"/>
              </w:rPr>
              <w:t xml:space="preserve"> – </w:t>
            </w:r>
            <w:r w:rsidR="007E43EF" w:rsidRPr="00E6500A">
              <w:rPr>
                <w:rStyle w:val="notion-enable-hover"/>
                <w:b/>
                <w:bCs/>
                <w:color w:val="595959" w:themeColor="text1" w:themeTint="A6"/>
              </w:rPr>
              <w:t>POXIS</w:t>
            </w:r>
          </w:p>
        </w:tc>
        <w:tc>
          <w:tcPr>
            <w:tcW w:w="1683" w:type="dxa"/>
          </w:tcPr>
          <w:p w14:paraId="130A44E7" w14:textId="456A2992" w:rsidR="001334A9" w:rsidRPr="00E6500A" w:rsidRDefault="001334A9" w:rsidP="001334A9">
            <w:pPr>
              <w:rPr>
                <w:rFonts w:ascii="Arial" w:hAnsi="Arial" w:cs="Arial"/>
                <w:color w:val="595959" w:themeColor="text1" w:themeTint="A6"/>
                <w:shd w:val="clear" w:color="auto" w:fill="FFFFFF"/>
              </w:rPr>
            </w:pPr>
            <w:r w:rsidRPr="00E6500A">
              <w:rPr>
                <w:rFonts w:ascii="Arial" w:hAnsi="Arial" w:cs="Arial"/>
                <w:color w:val="595959" w:themeColor="text1" w:themeTint="A6"/>
                <w:shd w:val="clear" w:color="auto" w:fill="FFFFFF"/>
              </w:rPr>
              <w:t>Any</w:t>
            </w:r>
          </w:p>
        </w:tc>
        <w:tc>
          <w:tcPr>
            <w:tcW w:w="1469" w:type="dxa"/>
          </w:tcPr>
          <w:p w14:paraId="58B45825" w14:textId="1F68D593" w:rsidR="001334A9" w:rsidRPr="00E6500A" w:rsidRDefault="001334A9" w:rsidP="001334A9">
            <w:pPr>
              <w:rPr>
                <w:rFonts w:ascii="Arial" w:hAnsi="Arial" w:cs="Arial"/>
                <w:color w:val="595959" w:themeColor="text1" w:themeTint="A6"/>
                <w:shd w:val="clear" w:color="auto" w:fill="FFFFFF"/>
              </w:rPr>
            </w:pPr>
          </w:p>
        </w:tc>
        <w:tc>
          <w:tcPr>
            <w:tcW w:w="1683" w:type="dxa"/>
            <w:gridSpan w:val="2"/>
          </w:tcPr>
          <w:p w14:paraId="43F7D4CB" w14:textId="444D783D" w:rsidR="001334A9" w:rsidRPr="00E6500A" w:rsidRDefault="001334A9" w:rsidP="001334A9">
            <w:pPr>
              <w:rPr>
                <w:rFonts w:ascii="Arial" w:hAnsi="Arial" w:cs="Arial"/>
                <w:color w:val="595959" w:themeColor="text1" w:themeTint="A6"/>
                <w:shd w:val="clear" w:color="auto" w:fill="FFFFFF"/>
              </w:rPr>
            </w:pPr>
            <w:r w:rsidRPr="00E6500A">
              <w:rPr>
                <w:rStyle w:val="notion-enable-hover"/>
                <w:b/>
                <w:bCs/>
                <w:color w:val="595959" w:themeColor="text1" w:themeTint="A6"/>
              </w:rPr>
              <w:t>Linux</w:t>
            </w:r>
            <w:r w:rsidR="00700710">
              <w:rPr>
                <w:rStyle w:val="notion-enable-hover"/>
                <w:b/>
                <w:bCs/>
                <w:color w:val="595959" w:themeColor="text1" w:themeTint="A6"/>
              </w:rPr>
              <w:t xml:space="preserve"> – POXIS</w:t>
            </w:r>
          </w:p>
        </w:tc>
      </w:tr>
      <w:tr w:rsidR="00E6500A" w:rsidRPr="00E6500A" w14:paraId="1E1E02CC" w14:textId="6638BC6A" w:rsidTr="001334A9">
        <w:tc>
          <w:tcPr>
            <w:tcW w:w="1655" w:type="dxa"/>
          </w:tcPr>
          <w:p w14:paraId="42FD97BA" w14:textId="77777777" w:rsidR="001334A9" w:rsidRPr="00E6500A" w:rsidRDefault="001334A9" w:rsidP="001334A9">
            <w:pPr>
              <w:rPr>
                <w:rFonts w:ascii="Arial" w:hAnsi="Arial" w:cs="Arial"/>
                <w:color w:val="595959" w:themeColor="text1" w:themeTint="A6"/>
                <w:shd w:val="clear" w:color="auto" w:fill="FFFFFF"/>
              </w:rPr>
            </w:pPr>
          </w:p>
        </w:tc>
        <w:tc>
          <w:tcPr>
            <w:tcW w:w="1584" w:type="dxa"/>
          </w:tcPr>
          <w:p w14:paraId="15B29DB4" w14:textId="36567189" w:rsidR="001334A9" w:rsidRPr="00E6500A" w:rsidRDefault="00342AED" w:rsidP="001334A9">
            <w:pPr>
              <w:rPr>
                <w:rFonts w:ascii="Arial" w:hAnsi="Arial" w:cs="Arial"/>
                <w:color w:val="595959" w:themeColor="text1" w:themeTint="A6"/>
                <w:shd w:val="clear" w:color="auto" w:fill="FFFFFF"/>
              </w:rPr>
            </w:pPr>
            <w:r>
              <w:rPr>
                <w:rFonts w:ascii="Arial" w:hAnsi="Arial" w:cs="Arial"/>
                <w:color w:val="595959" w:themeColor="text1" w:themeTint="A6"/>
                <w:shd w:val="clear" w:color="auto" w:fill="FFFFFF"/>
              </w:rPr>
              <w:t>Integrate with same access method</w:t>
            </w:r>
          </w:p>
        </w:tc>
        <w:tc>
          <w:tcPr>
            <w:tcW w:w="1456" w:type="dxa"/>
          </w:tcPr>
          <w:p w14:paraId="0058C1C9" w14:textId="77777777" w:rsidR="001334A9" w:rsidRPr="00E6500A" w:rsidRDefault="001334A9" w:rsidP="001334A9">
            <w:pPr>
              <w:rPr>
                <w:rFonts w:ascii="Arial" w:hAnsi="Arial" w:cs="Arial"/>
                <w:color w:val="595959" w:themeColor="text1" w:themeTint="A6"/>
                <w:shd w:val="clear" w:color="auto" w:fill="FFFFFF"/>
              </w:rPr>
            </w:pPr>
          </w:p>
        </w:tc>
        <w:tc>
          <w:tcPr>
            <w:tcW w:w="1683" w:type="dxa"/>
          </w:tcPr>
          <w:p w14:paraId="680EE2C1" w14:textId="157BFDBF" w:rsidR="001334A9" w:rsidRPr="00E6500A" w:rsidRDefault="00342AED" w:rsidP="001334A9">
            <w:pPr>
              <w:rPr>
                <w:rFonts w:ascii="Arial" w:hAnsi="Arial" w:cs="Arial"/>
                <w:color w:val="595959" w:themeColor="text1" w:themeTint="A6"/>
                <w:shd w:val="clear" w:color="auto" w:fill="FFFFFF"/>
              </w:rPr>
            </w:pPr>
            <w:r>
              <w:rPr>
                <w:rFonts w:ascii="Arial" w:hAnsi="Arial" w:cs="Arial"/>
                <w:color w:val="595959" w:themeColor="text1" w:themeTint="A6"/>
                <w:shd w:val="clear" w:color="auto" w:fill="FFFFFF"/>
              </w:rPr>
              <w:t>S3 as file system</w:t>
            </w:r>
          </w:p>
        </w:tc>
        <w:tc>
          <w:tcPr>
            <w:tcW w:w="1469" w:type="dxa"/>
          </w:tcPr>
          <w:p w14:paraId="20498E54" w14:textId="77777777" w:rsidR="001334A9" w:rsidRPr="00E6500A" w:rsidRDefault="001334A9" w:rsidP="001334A9">
            <w:pPr>
              <w:rPr>
                <w:rFonts w:ascii="Arial" w:hAnsi="Arial" w:cs="Arial"/>
                <w:color w:val="595959" w:themeColor="text1" w:themeTint="A6"/>
                <w:shd w:val="clear" w:color="auto" w:fill="FFFFFF"/>
              </w:rPr>
            </w:pPr>
          </w:p>
        </w:tc>
        <w:tc>
          <w:tcPr>
            <w:tcW w:w="1683" w:type="dxa"/>
            <w:gridSpan w:val="2"/>
          </w:tcPr>
          <w:p w14:paraId="29A11529" w14:textId="77777777" w:rsidR="001334A9" w:rsidRPr="00E6500A" w:rsidRDefault="001334A9" w:rsidP="001334A9">
            <w:pPr>
              <w:rPr>
                <w:rFonts w:ascii="Arial" w:hAnsi="Arial" w:cs="Arial"/>
                <w:color w:val="595959" w:themeColor="text1" w:themeTint="A6"/>
                <w:shd w:val="clear" w:color="auto" w:fill="FFFFFF"/>
              </w:rPr>
            </w:pPr>
          </w:p>
        </w:tc>
      </w:tr>
      <w:tr w:rsidR="00E6500A" w:rsidRPr="00E6500A" w14:paraId="57DC6F68" w14:textId="23B599E4" w:rsidTr="001334A9">
        <w:tc>
          <w:tcPr>
            <w:tcW w:w="1655" w:type="dxa"/>
          </w:tcPr>
          <w:p w14:paraId="005E1791" w14:textId="77777777" w:rsidR="001334A9" w:rsidRPr="00E6500A" w:rsidRDefault="001334A9" w:rsidP="001334A9">
            <w:pPr>
              <w:rPr>
                <w:rFonts w:ascii="Arial" w:hAnsi="Arial" w:cs="Arial"/>
                <w:color w:val="595959" w:themeColor="text1" w:themeTint="A6"/>
                <w:shd w:val="clear" w:color="auto" w:fill="FFFFFF"/>
              </w:rPr>
            </w:pPr>
          </w:p>
        </w:tc>
        <w:tc>
          <w:tcPr>
            <w:tcW w:w="1584" w:type="dxa"/>
          </w:tcPr>
          <w:p w14:paraId="34BAC5C8" w14:textId="77777777" w:rsidR="001334A9" w:rsidRPr="00E6500A" w:rsidRDefault="001334A9" w:rsidP="001334A9">
            <w:pPr>
              <w:rPr>
                <w:rFonts w:ascii="Arial" w:hAnsi="Arial" w:cs="Arial"/>
                <w:color w:val="595959" w:themeColor="text1" w:themeTint="A6"/>
                <w:shd w:val="clear" w:color="auto" w:fill="FFFFFF"/>
              </w:rPr>
            </w:pPr>
          </w:p>
        </w:tc>
        <w:tc>
          <w:tcPr>
            <w:tcW w:w="1456" w:type="dxa"/>
          </w:tcPr>
          <w:p w14:paraId="7C4254A8" w14:textId="77777777" w:rsidR="001334A9" w:rsidRPr="00E6500A" w:rsidRDefault="001334A9" w:rsidP="001334A9">
            <w:pPr>
              <w:rPr>
                <w:rFonts w:ascii="Arial" w:hAnsi="Arial" w:cs="Arial"/>
                <w:color w:val="595959" w:themeColor="text1" w:themeTint="A6"/>
                <w:shd w:val="clear" w:color="auto" w:fill="FFFFFF"/>
              </w:rPr>
            </w:pPr>
          </w:p>
        </w:tc>
        <w:tc>
          <w:tcPr>
            <w:tcW w:w="1683" w:type="dxa"/>
          </w:tcPr>
          <w:p w14:paraId="17B6B8CE" w14:textId="22940656" w:rsidR="001334A9" w:rsidRPr="00E6500A" w:rsidRDefault="001334A9" w:rsidP="001334A9">
            <w:pPr>
              <w:rPr>
                <w:rFonts w:ascii="Arial" w:hAnsi="Arial" w:cs="Arial"/>
                <w:color w:val="595959" w:themeColor="text1" w:themeTint="A6"/>
                <w:shd w:val="clear" w:color="auto" w:fill="FFFFFF"/>
              </w:rPr>
            </w:pPr>
          </w:p>
        </w:tc>
        <w:tc>
          <w:tcPr>
            <w:tcW w:w="1469" w:type="dxa"/>
          </w:tcPr>
          <w:p w14:paraId="4F83D14A" w14:textId="77777777" w:rsidR="001334A9" w:rsidRPr="00E6500A" w:rsidRDefault="001334A9" w:rsidP="001334A9">
            <w:pPr>
              <w:rPr>
                <w:rFonts w:ascii="Arial" w:hAnsi="Arial" w:cs="Arial"/>
                <w:color w:val="595959" w:themeColor="text1" w:themeTint="A6"/>
                <w:shd w:val="clear" w:color="auto" w:fill="FFFFFF"/>
              </w:rPr>
            </w:pPr>
          </w:p>
        </w:tc>
        <w:tc>
          <w:tcPr>
            <w:tcW w:w="1683" w:type="dxa"/>
            <w:gridSpan w:val="2"/>
          </w:tcPr>
          <w:p w14:paraId="08DD8B0F" w14:textId="77777777" w:rsidR="001334A9" w:rsidRPr="00E6500A" w:rsidRDefault="001334A9" w:rsidP="001334A9">
            <w:pPr>
              <w:rPr>
                <w:rFonts w:ascii="Arial" w:hAnsi="Arial" w:cs="Arial"/>
                <w:color w:val="595959" w:themeColor="text1" w:themeTint="A6"/>
                <w:shd w:val="clear" w:color="auto" w:fill="FFFFFF"/>
              </w:rPr>
            </w:pPr>
          </w:p>
        </w:tc>
      </w:tr>
      <w:tr w:rsidR="00E6500A" w:rsidRPr="00E6500A" w14:paraId="6006E6B4" w14:textId="362C8003" w:rsidTr="001334A9">
        <w:tc>
          <w:tcPr>
            <w:tcW w:w="1655" w:type="dxa"/>
          </w:tcPr>
          <w:p w14:paraId="3EAAC7F1" w14:textId="77777777" w:rsidR="001334A9" w:rsidRPr="00E6500A" w:rsidRDefault="001334A9" w:rsidP="001334A9">
            <w:pPr>
              <w:rPr>
                <w:rFonts w:ascii="Arial" w:hAnsi="Arial" w:cs="Arial"/>
                <w:color w:val="595959" w:themeColor="text1" w:themeTint="A6"/>
                <w:shd w:val="clear" w:color="auto" w:fill="FFFFFF"/>
              </w:rPr>
            </w:pPr>
          </w:p>
        </w:tc>
        <w:tc>
          <w:tcPr>
            <w:tcW w:w="1584" w:type="dxa"/>
          </w:tcPr>
          <w:p w14:paraId="38C53641" w14:textId="77777777" w:rsidR="001334A9" w:rsidRPr="00E6500A" w:rsidRDefault="001334A9" w:rsidP="001334A9">
            <w:pPr>
              <w:rPr>
                <w:rFonts w:ascii="Arial" w:hAnsi="Arial" w:cs="Arial"/>
                <w:color w:val="595959" w:themeColor="text1" w:themeTint="A6"/>
                <w:shd w:val="clear" w:color="auto" w:fill="FFFFFF"/>
              </w:rPr>
            </w:pPr>
          </w:p>
        </w:tc>
        <w:tc>
          <w:tcPr>
            <w:tcW w:w="1456" w:type="dxa"/>
          </w:tcPr>
          <w:p w14:paraId="00BF1CF4" w14:textId="77777777" w:rsidR="001334A9" w:rsidRPr="00E6500A" w:rsidRDefault="001334A9" w:rsidP="001334A9">
            <w:pPr>
              <w:rPr>
                <w:rFonts w:ascii="Arial" w:hAnsi="Arial" w:cs="Arial"/>
                <w:color w:val="595959" w:themeColor="text1" w:themeTint="A6"/>
                <w:shd w:val="clear" w:color="auto" w:fill="FFFFFF"/>
              </w:rPr>
            </w:pPr>
          </w:p>
        </w:tc>
        <w:tc>
          <w:tcPr>
            <w:tcW w:w="1683" w:type="dxa"/>
          </w:tcPr>
          <w:p w14:paraId="3EC67F1A" w14:textId="2C74E971" w:rsidR="001334A9" w:rsidRPr="00E6500A" w:rsidRDefault="001334A9" w:rsidP="001334A9">
            <w:pPr>
              <w:rPr>
                <w:rFonts w:ascii="Arial" w:hAnsi="Arial" w:cs="Arial"/>
                <w:color w:val="595959" w:themeColor="text1" w:themeTint="A6"/>
                <w:shd w:val="clear" w:color="auto" w:fill="FFFFFF"/>
              </w:rPr>
            </w:pPr>
          </w:p>
        </w:tc>
        <w:tc>
          <w:tcPr>
            <w:tcW w:w="1469" w:type="dxa"/>
          </w:tcPr>
          <w:p w14:paraId="2D52AA62" w14:textId="77777777" w:rsidR="001334A9" w:rsidRPr="00E6500A" w:rsidRDefault="001334A9" w:rsidP="001334A9">
            <w:pPr>
              <w:rPr>
                <w:rFonts w:ascii="Arial" w:hAnsi="Arial" w:cs="Arial"/>
                <w:color w:val="595959" w:themeColor="text1" w:themeTint="A6"/>
                <w:shd w:val="clear" w:color="auto" w:fill="FFFFFF"/>
              </w:rPr>
            </w:pPr>
          </w:p>
        </w:tc>
        <w:tc>
          <w:tcPr>
            <w:tcW w:w="1683" w:type="dxa"/>
            <w:gridSpan w:val="2"/>
          </w:tcPr>
          <w:p w14:paraId="6437CA74" w14:textId="77777777" w:rsidR="001334A9" w:rsidRPr="00E6500A" w:rsidRDefault="001334A9" w:rsidP="001334A9">
            <w:pPr>
              <w:rPr>
                <w:rFonts w:ascii="Arial" w:hAnsi="Arial" w:cs="Arial"/>
                <w:color w:val="595959" w:themeColor="text1" w:themeTint="A6"/>
                <w:shd w:val="clear" w:color="auto" w:fill="FFFFFF"/>
              </w:rPr>
            </w:pPr>
          </w:p>
        </w:tc>
      </w:tr>
      <w:tr w:rsidR="00E6500A" w:rsidRPr="00E6500A" w14:paraId="4E393186" w14:textId="0C0938B5" w:rsidTr="001334A9">
        <w:tc>
          <w:tcPr>
            <w:tcW w:w="1655" w:type="dxa"/>
          </w:tcPr>
          <w:p w14:paraId="03CD8007" w14:textId="77777777" w:rsidR="001334A9" w:rsidRPr="00E6500A" w:rsidRDefault="001334A9" w:rsidP="001334A9">
            <w:pPr>
              <w:rPr>
                <w:rFonts w:ascii="Arial" w:hAnsi="Arial" w:cs="Arial"/>
                <w:color w:val="595959" w:themeColor="text1" w:themeTint="A6"/>
                <w:shd w:val="clear" w:color="auto" w:fill="FFFFFF"/>
              </w:rPr>
            </w:pPr>
          </w:p>
        </w:tc>
        <w:tc>
          <w:tcPr>
            <w:tcW w:w="1584" w:type="dxa"/>
          </w:tcPr>
          <w:p w14:paraId="7DB550F3" w14:textId="77777777" w:rsidR="001334A9" w:rsidRPr="00E6500A" w:rsidRDefault="001334A9" w:rsidP="001334A9">
            <w:pPr>
              <w:rPr>
                <w:rFonts w:ascii="Arial" w:hAnsi="Arial" w:cs="Arial"/>
                <w:color w:val="595959" w:themeColor="text1" w:themeTint="A6"/>
                <w:shd w:val="clear" w:color="auto" w:fill="FFFFFF"/>
              </w:rPr>
            </w:pPr>
          </w:p>
        </w:tc>
        <w:tc>
          <w:tcPr>
            <w:tcW w:w="1456" w:type="dxa"/>
          </w:tcPr>
          <w:p w14:paraId="2FEF7443" w14:textId="77777777" w:rsidR="001334A9" w:rsidRPr="00E6500A" w:rsidRDefault="001334A9" w:rsidP="001334A9">
            <w:pPr>
              <w:rPr>
                <w:rFonts w:ascii="Arial" w:hAnsi="Arial" w:cs="Arial"/>
                <w:color w:val="595959" w:themeColor="text1" w:themeTint="A6"/>
                <w:shd w:val="clear" w:color="auto" w:fill="FFFFFF"/>
              </w:rPr>
            </w:pPr>
          </w:p>
        </w:tc>
        <w:tc>
          <w:tcPr>
            <w:tcW w:w="1683" w:type="dxa"/>
          </w:tcPr>
          <w:p w14:paraId="37002B3B" w14:textId="77777777" w:rsidR="001334A9" w:rsidRPr="00E6500A" w:rsidRDefault="001334A9" w:rsidP="001334A9">
            <w:pPr>
              <w:rPr>
                <w:rFonts w:ascii="Arial" w:hAnsi="Arial" w:cs="Arial"/>
                <w:color w:val="595959" w:themeColor="text1" w:themeTint="A6"/>
                <w:shd w:val="clear" w:color="auto" w:fill="FFFFFF"/>
              </w:rPr>
            </w:pPr>
          </w:p>
        </w:tc>
        <w:tc>
          <w:tcPr>
            <w:tcW w:w="1683" w:type="dxa"/>
            <w:gridSpan w:val="2"/>
          </w:tcPr>
          <w:p w14:paraId="104BFD18" w14:textId="6ED9DD00" w:rsidR="001334A9" w:rsidRPr="00E6500A" w:rsidRDefault="001334A9" w:rsidP="001334A9">
            <w:pPr>
              <w:rPr>
                <w:rFonts w:ascii="Arial" w:hAnsi="Arial" w:cs="Arial"/>
                <w:color w:val="595959" w:themeColor="text1" w:themeTint="A6"/>
                <w:shd w:val="clear" w:color="auto" w:fill="FFFFFF"/>
              </w:rPr>
            </w:pPr>
          </w:p>
        </w:tc>
        <w:tc>
          <w:tcPr>
            <w:tcW w:w="1469" w:type="dxa"/>
          </w:tcPr>
          <w:p w14:paraId="7C0694EE" w14:textId="77777777" w:rsidR="001334A9" w:rsidRPr="00E6500A" w:rsidRDefault="001334A9" w:rsidP="001334A9">
            <w:pPr>
              <w:rPr>
                <w:rFonts w:ascii="Arial" w:hAnsi="Arial" w:cs="Arial"/>
                <w:color w:val="595959" w:themeColor="text1" w:themeTint="A6"/>
                <w:shd w:val="clear" w:color="auto" w:fill="FFFFFF"/>
              </w:rPr>
            </w:pPr>
          </w:p>
        </w:tc>
      </w:tr>
    </w:tbl>
    <w:p w14:paraId="297C4FBB" w14:textId="77777777" w:rsidR="00B37E76" w:rsidRPr="00E6500A" w:rsidRDefault="00B37E76" w:rsidP="00A42788">
      <w:pPr>
        <w:rPr>
          <w:rFonts w:ascii="Arial" w:hAnsi="Arial" w:cs="Arial"/>
          <w:color w:val="595959" w:themeColor="text1" w:themeTint="A6"/>
          <w:shd w:val="clear" w:color="auto" w:fill="FFFFFF"/>
        </w:rPr>
      </w:pPr>
    </w:p>
    <w:p w14:paraId="3F66CEF0" w14:textId="067FB963" w:rsidR="00CC6934" w:rsidRPr="00E6500A" w:rsidRDefault="00CC6934" w:rsidP="00A42788">
      <w:pPr>
        <w:rPr>
          <w:rFonts w:ascii="Arial" w:hAnsi="Arial" w:cs="Arial"/>
          <w:b/>
          <w:bCs/>
          <w:color w:val="595959" w:themeColor="text1" w:themeTint="A6"/>
          <w:sz w:val="26"/>
          <w:szCs w:val="26"/>
          <w:shd w:val="clear" w:color="auto" w:fill="FFFFFF"/>
        </w:rPr>
      </w:pPr>
      <w:r w:rsidRPr="00E6500A">
        <w:rPr>
          <w:rFonts w:ascii="Arial" w:hAnsi="Arial" w:cs="Arial"/>
          <w:b/>
          <w:bCs/>
          <w:color w:val="595959" w:themeColor="text1" w:themeTint="A6"/>
          <w:sz w:val="26"/>
          <w:szCs w:val="26"/>
          <w:shd w:val="clear" w:color="auto" w:fill="FFFFFF"/>
        </w:rPr>
        <w:t xml:space="preserve">lifecycle hook </w:t>
      </w:r>
      <w:r w:rsidR="00924C40" w:rsidRPr="00E6500A">
        <w:rPr>
          <w:rFonts w:ascii="Arial" w:hAnsi="Arial" w:cs="Arial"/>
          <w:b/>
          <w:bCs/>
          <w:color w:val="595959" w:themeColor="text1" w:themeTint="A6"/>
          <w:sz w:val="26"/>
          <w:szCs w:val="26"/>
          <w:shd w:val="clear" w:color="auto" w:fill="FFFFFF"/>
        </w:rPr>
        <w:t>of</w:t>
      </w:r>
      <w:r w:rsidRPr="00E6500A">
        <w:rPr>
          <w:rFonts w:ascii="Arial" w:hAnsi="Arial" w:cs="Arial"/>
          <w:b/>
          <w:bCs/>
          <w:color w:val="595959" w:themeColor="text1" w:themeTint="A6"/>
          <w:sz w:val="26"/>
          <w:szCs w:val="26"/>
          <w:shd w:val="clear" w:color="auto" w:fill="FFFFFF"/>
        </w:rPr>
        <w:t xml:space="preserve"> Auto Scaling group</w:t>
      </w:r>
    </w:p>
    <w:p w14:paraId="33B6E08C" w14:textId="4564F261" w:rsidR="00CC6934" w:rsidRPr="00E6500A" w:rsidRDefault="00CC6934" w:rsidP="00A42788">
      <w:pPr>
        <w:rPr>
          <w:rFonts w:ascii="Arial" w:hAnsi="Arial" w:cs="Arial"/>
          <w:color w:val="595959" w:themeColor="text1" w:themeTint="A6"/>
          <w:shd w:val="clear" w:color="auto" w:fill="FFFFFF"/>
        </w:rPr>
      </w:pPr>
      <w:r w:rsidRPr="00E6500A">
        <w:rPr>
          <w:noProof/>
          <w:color w:val="595959" w:themeColor="text1" w:themeTint="A6"/>
        </w:rPr>
        <w:drawing>
          <wp:inline distT="0" distB="0" distL="0" distR="0" wp14:anchorId="5389447A" wp14:editId="3527C8CF">
            <wp:extent cx="5731510" cy="2991485"/>
            <wp:effectExtent l="0" t="0" r="2540" b="0"/>
            <wp:docPr id="1269306931"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06931" name="Picture 1" descr="A picture containing text, screenshot, diagram, fon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991485"/>
                    </a:xfrm>
                    <a:prstGeom prst="rect">
                      <a:avLst/>
                    </a:prstGeom>
                    <a:noFill/>
                    <a:ln>
                      <a:noFill/>
                    </a:ln>
                  </pic:spPr>
                </pic:pic>
              </a:graphicData>
            </a:graphic>
          </wp:inline>
        </w:drawing>
      </w:r>
    </w:p>
    <w:p w14:paraId="1A906504" w14:textId="77777777" w:rsidR="00D738A2" w:rsidRPr="00E6500A" w:rsidRDefault="00D738A2" w:rsidP="00A42788">
      <w:pPr>
        <w:rPr>
          <w:rFonts w:ascii="Arial" w:hAnsi="Arial" w:cs="Arial"/>
          <w:color w:val="595959" w:themeColor="text1" w:themeTint="A6"/>
          <w:shd w:val="clear" w:color="auto" w:fill="FFFFFF"/>
        </w:rPr>
      </w:pPr>
    </w:p>
    <w:p w14:paraId="5F30B4B3" w14:textId="16C2890D" w:rsidR="00DA4F5C" w:rsidRPr="00E6500A" w:rsidRDefault="00056154" w:rsidP="00D7799E">
      <w:pPr>
        <w:rPr>
          <w:rFonts w:ascii="Arial" w:hAnsi="Arial" w:cs="Arial"/>
          <w:b/>
          <w:bCs/>
          <w:color w:val="595959" w:themeColor="text1" w:themeTint="A6"/>
          <w:shd w:val="clear" w:color="auto" w:fill="FFFFFF"/>
        </w:rPr>
      </w:pPr>
      <w:bookmarkStart w:id="0" w:name="_Hlk138940790"/>
      <w:r w:rsidRPr="00E6500A">
        <w:rPr>
          <w:rFonts w:ascii="Arial" w:hAnsi="Arial" w:cs="Arial"/>
          <w:b/>
          <w:bCs/>
          <w:color w:val="595959" w:themeColor="text1" w:themeTint="A6"/>
          <w:sz w:val="23"/>
          <w:szCs w:val="23"/>
          <w:shd w:val="clear" w:color="auto" w:fill="FBFBFC"/>
        </w:rPr>
        <w:lastRenderedPageBreak/>
        <w:t>T</w:t>
      </w:r>
      <w:r w:rsidR="00EB20AF" w:rsidRPr="00E6500A">
        <w:rPr>
          <w:rFonts w:ascii="Arial" w:hAnsi="Arial" w:cs="Arial"/>
          <w:b/>
          <w:bCs/>
          <w:color w:val="595959" w:themeColor="text1" w:themeTint="A6"/>
          <w:sz w:val="23"/>
          <w:szCs w:val="23"/>
          <w:shd w:val="clear" w:color="auto" w:fill="FBFBFC"/>
        </w:rPr>
        <w:t>raffic</w:t>
      </w:r>
      <w:r w:rsidR="00DA4F5C" w:rsidRPr="00E6500A">
        <w:rPr>
          <w:rFonts w:ascii="Arial" w:hAnsi="Arial" w:cs="Arial"/>
          <w:b/>
          <w:bCs/>
          <w:color w:val="595959" w:themeColor="text1" w:themeTint="A6"/>
          <w:sz w:val="23"/>
          <w:szCs w:val="23"/>
          <w:shd w:val="clear" w:color="auto" w:fill="FBFBFC"/>
        </w:rPr>
        <w:t xml:space="preserve"> routing </w:t>
      </w:r>
      <w:r w:rsidR="00641E7D" w:rsidRPr="00E6500A">
        <w:rPr>
          <w:rFonts w:ascii="Arial" w:hAnsi="Arial" w:cs="Arial"/>
          <w:b/>
          <w:bCs/>
          <w:color w:val="595959" w:themeColor="text1" w:themeTint="A6"/>
          <w:sz w:val="23"/>
          <w:szCs w:val="23"/>
          <w:shd w:val="clear" w:color="auto" w:fill="FBFBFC"/>
        </w:rPr>
        <w:t xml:space="preserve">between AWS and </w:t>
      </w:r>
      <w:r w:rsidR="00301F45" w:rsidRPr="00E6500A">
        <w:rPr>
          <w:rFonts w:ascii="Arial" w:hAnsi="Arial" w:cs="Arial"/>
          <w:b/>
          <w:bCs/>
          <w:color w:val="595959" w:themeColor="text1" w:themeTint="A6"/>
          <w:sz w:val="23"/>
          <w:szCs w:val="23"/>
          <w:shd w:val="clear" w:color="auto" w:fill="FBFBFC"/>
        </w:rPr>
        <w:t xml:space="preserve">external </w:t>
      </w:r>
      <w:r w:rsidR="00770DD1" w:rsidRPr="00E6500A">
        <w:rPr>
          <w:rFonts w:ascii="Arial" w:hAnsi="Arial" w:cs="Arial"/>
          <w:b/>
          <w:bCs/>
          <w:color w:val="595959" w:themeColor="text1" w:themeTint="A6"/>
          <w:sz w:val="23"/>
          <w:szCs w:val="23"/>
          <w:shd w:val="clear" w:color="auto" w:fill="FBFBFC"/>
        </w:rPr>
        <w:t>system (</w:t>
      </w:r>
      <w:r w:rsidR="00641E7D" w:rsidRPr="00E6500A">
        <w:rPr>
          <w:rFonts w:ascii="Arial" w:hAnsi="Arial" w:cs="Arial"/>
          <w:b/>
          <w:bCs/>
          <w:color w:val="595959" w:themeColor="text1" w:themeTint="A6"/>
          <w:sz w:val="23"/>
          <w:szCs w:val="23"/>
          <w:shd w:val="clear" w:color="auto" w:fill="FBFBFC"/>
        </w:rPr>
        <w:t>on-premise</w:t>
      </w:r>
      <w:r w:rsidR="00EB683F" w:rsidRPr="00E6500A">
        <w:rPr>
          <w:rFonts w:ascii="Arial" w:hAnsi="Arial" w:cs="Arial"/>
          <w:b/>
          <w:bCs/>
          <w:color w:val="595959" w:themeColor="text1" w:themeTint="A6"/>
          <w:sz w:val="23"/>
          <w:szCs w:val="23"/>
          <w:shd w:val="clear" w:color="auto" w:fill="FBFBFC"/>
        </w:rPr>
        <w:t>/ other VPCs</w:t>
      </w:r>
      <w:r w:rsidR="00770DD1" w:rsidRPr="00E6500A">
        <w:rPr>
          <w:rFonts w:ascii="Arial" w:hAnsi="Arial" w:cs="Arial"/>
          <w:b/>
          <w:bCs/>
          <w:color w:val="595959" w:themeColor="text1" w:themeTint="A6"/>
          <w:sz w:val="23"/>
          <w:szCs w:val="23"/>
          <w:shd w:val="clear" w:color="auto" w:fill="FBFBFC"/>
        </w:rPr>
        <w:t>)</w:t>
      </w:r>
    </w:p>
    <w:p w14:paraId="72E4CC51" w14:textId="70031EC8" w:rsidR="00DA4F5C" w:rsidRPr="00E6500A" w:rsidRDefault="00641E7D" w:rsidP="00641E7D">
      <w:pPr>
        <w:pStyle w:val="ListParagraph"/>
        <w:numPr>
          <w:ilvl w:val="0"/>
          <w:numId w:val="1"/>
        </w:numPr>
        <w:rPr>
          <w:rFonts w:ascii="Arial" w:hAnsi="Arial" w:cs="Arial"/>
          <w:color w:val="595959" w:themeColor="text1" w:themeTint="A6"/>
          <w:sz w:val="26"/>
          <w:szCs w:val="26"/>
        </w:rPr>
      </w:pPr>
      <w:r w:rsidRPr="00E6500A">
        <w:rPr>
          <w:rFonts w:ascii="Arial" w:hAnsi="Arial" w:cs="Arial"/>
          <w:color w:val="595959" w:themeColor="text1" w:themeTint="A6"/>
          <w:sz w:val="26"/>
          <w:szCs w:val="26"/>
        </w:rPr>
        <w:t>Use Application Elastic Load balancer with Weighted Target Groups, OR</w:t>
      </w:r>
    </w:p>
    <w:p w14:paraId="6D9571B3" w14:textId="5F2F84E1" w:rsidR="00641E7D" w:rsidRPr="00E6500A" w:rsidRDefault="00641E7D" w:rsidP="00641E7D">
      <w:pPr>
        <w:pStyle w:val="ListParagraph"/>
        <w:numPr>
          <w:ilvl w:val="0"/>
          <w:numId w:val="1"/>
        </w:numPr>
        <w:rPr>
          <w:rFonts w:ascii="Arial" w:hAnsi="Arial" w:cs="Arial"/>
          <w:color w:val="595959" w:themeColor="text1" w:themeTint="A6"/>
          <w:sz w:val="26"/>
          <w:szCs w:val="26"/>
        </w:rPr>
      </w:pPr>
      <w:r w:rsidRPr="00E6500A">
        <w:rPr>
          <w:rFonts w:ascii="Arial" w:hAnsi="Arial" w:cs="Arial"/>
          <w:color w:val="595959" w:themeColor="text1" w:themeTint="A6"/>
          <w:sz w:val="26"/>
          <w:szCs w:val="26"/>
        </w:rPr>
        <w:t>Use Route 53 with Weighted routing policy</w:t>
      </w:r>
    </w:p>
    <w:p w14:paraId="16C558CB" w14:textId="681633B0" w:rsidR="00641E7D" w:rsidRPr="00E6500A" w:rsidRDefault="00641E7D" w:rsidP="00641E7D">
      <w:pPr>
        <w:pStyle w:val="ListParagraph"/>
        <w:numPr>
          <w:ilvl w:val="0"/>
          <w:numId w:val="1"/>
        </w:numPr>
        <w:rPr>
          <w:rFonts w:ascii="Arial" w:hAnsi="Arial" w:cs="Arial"/>
          <w:color w:val="595959" w:themeColor="text1" w:themeTint="A6"/>
          <w:sz w:val="26"/>
          <w:szCs w:val="26"/>
        </w:rPr>
      </w:pPr>
      <w:r w:rsidRPr="00E6500A">
        <w:rPr>
          <w:rFonts w:ascii="Arial" w:hAnsi="Arial" w:cs="Arial"/>
          <w:color w:val="595959" w:themeColor="text1" w:themeTint="A6"/>
          <w:sz w:val="26"/>
          <w:szCs w:val="26"/>
        </w:rPr>
        <w:t>Connection to on-premises IP is required (e.g. via a peered VPC/ Direct Connect/ VPN)</w:t>
      </w:r>
    </w:p>
    <w:p w14:paraId="05052181" w14:textId="77777777" w:rsidR="00266EB8" w:rsidRPr="00E6500A" w:rsidRDefault="00266EB8" w:rsidP="00266EB8">
      <w:pPr>
        <w:rPr>
          <w:rFonts w:ascii="Arial" w:hAnsi="Arial" w:cs="Arial"/>
          <w:color w:val="595959" w:themeColor="text1" w:themeTint="A6"/>
          <w:sz w:val="26"/>
          <w:szCs w:val="26"/>
        </w:rPr>
      </w:pPr>
    </w:p>
    <w:p w14:paraId="4C281A39" w14:textId="3E187077" w:rsidR="00641E7D" w:rsidRPr="00E6500A" w:rsidRDefault="0012069F" w:rsidP="00D7799E">
      <w:pPr>
        <w:rPr>
          <w:rFonts w:ascii="Arial" w:hAnsi="Arial" w:cs="Arial"/>
          <w:b/>
          <w:bCs/>
          <w:color w:val="595959" w:themeColor="text1" w:themeTint="A6"/>
          <w:sz w:val="23"/>
          <w:szCs w:val="23"/>
          <w:shd w:val="clear" w:color="auto" w:fill="FBFBFC"/>
        </w:rPr>
      </w:pPr>
      <w:r w:rsidRPr="00E6500A">
        <w:rPr>
          <w:rFonts w:ascii="Arial" w:hAnsi="Arial" w:cs="Arial"/>
          <w:b/>
          <w:bCs/>
          <w:color w:val="595959" w:themeColor="text1" w:themeTint="A6"/>
          <w:shd w:val="clear" w:color="auto" w:fill="FFFFFF"/>
        </w:rPr>
        <w:t>S</w:t>
      </w:r>
      <w:r w:rsidR="00EA436B" w:rsidRPr="00E6500A">
        <w:rPr>
          <w:rFonts w:ascii="Arial" w:hAnsi="Arial" w:cs="Arial"/>
          <w:b/>
          <w:bCs/>
          <w:color w:val="595959" w:themeColor="text1" w:themeTint="A6"/>
          <w:shd w:val="clear" w:color="auto" w:fill="FFFFFF"/>
        </w:rPr>
        <w:t>hort-lived authentication token to connect to the RDS-DB</w:t>
      </w:r>
    </w:p>
    <w:p w14:paraId="03E3C7CA" w14:textId="501D1F16" w:rsidR="00DA4F5C" w:rsidRPr="00E6500A" w:rsidRDefault="00C017AC" w:rsidP="00D7799E">
      <w:pPr>
        <w:rPr>
          <w:rFonts w:ascii="Arial" w:hAnsi="Arial" w:cs="Arial"/>
          <w:color w:val="595959" w:themeColor="text1" w:themeTint="A6"/>
          <w:sz w:val="26"/>
          <w:szCs w:val="26"/>
        </w:rPr>
      </w:pPr>
      <w:r w:rsidRPr="00E6500A">
        <w:rPr>
          <w:rFonts w:ascii="Arial" w:hAnsi="Arial" w:cs="Arial"/>
          <w:color w:val="595959" w:themeColor="text1" w:themeTint="A6"/>
          <w:sz w:val="26"/>
          <w:szCs w:val="26"/>
        </w:rPr>
        <w:t>Use IAM DB Authentication and create database accounts using the AWS-provided </w:t>
      </w:r>
      <w:r w:rsidRPr="00E6500A">
        <w:rPr>
          <w:rStyle w:val="HTMLCode"/>
          <w:rFonts w:eastAsiaTheme="minorEastAsia"/>
          <w:color w:val="595959" w:themeColor="text1" w:themeTint="A6"/>
        </w:rPr>
        <w:t>AWSAuthenticationPlugin</w:t>
      </w:r>
      <w:r w:rsidRPr="00E6500A">
        <w:rPr>
          <w:rFonts w:ascii="Arial" w:hAnsi="Arial" w:cs="Arial"/>
          <w:color w:val="595959" w:themeColor="text1" w:themeTint="A6"/>
          <w:sz w:val="26"/>
          <w:szCs w:val="26"/>
        </w:rPr>
        <w:t> plugin in MySQL</w:t>
      </w:r>
      <w:r w:rsidR="00A01899" w:rsidRPr="00E6500A">
        <w:rPr>
          <w:rFonts w:ascii="Arial" w:hAnsi="Arial" w:cs="Arial"/>
          <w:color w:val="595959" w:themeColor="text1" w:themeTint="A6"/>
          <w:sz w:val="26"/>
          <w:szCs w:val="26"/>
        </w:rPr>
        <w:t xml:space="preserve">, </w:t>
      </w:r>
      <w:r w:rsidR="00A01899" w:rsidRPr="00E6500A">
        <w:rPr>
          <w:rFonts w:ascii="Arial" w:hAnsi="Arial" w:cs="Arial"/>
          <w:color w:val="595959" w:themeColor="text1" w:themeTint="A6"/>
          <w:sz w:val="23"/>
          <w:szCs w:val="23"/>
          <w:shd w:val="clear" w:color="auto" w:fill="FBFBFC"/>
        </w:rPr>
        <w:t>only supported in MySQL and PostgreSQL</w:t>
      </w:r>
    </w:p>
    <w:p w14:paraId="76522FCF" w14:textId="77777777" w:rsidR="00E94EB7" w:rsidRDefault="00E94EB7" w:rsidP="00D7799E">
      <w:pPr>
        <w:rPr>
          <w:rFonts w:ascii="Arial" w:hAnsi="Arial" w:cs="Arial"/>
          <w:b/>
          <w:bCs/>
          <w:color w:val="595959" w:themeColor="text1" w:themeTint="A6"/>
          <w:shd w:val="clear" w:color="auto" w:fill="FFFFFF"/>
        </w:rPr>
      </w:pPr>
    </w:p>
    <w:p w14:paraId="7C0A560A" w14:textId="756DEA7A" w:rsidR="00E47982" w:rsidRPr="00E47982" w:rsidRDefault="00E47982" w:rsidP="00D7799E">
      <w:pPr>
        <w:rPr>
          <w:rFonts w:ascii="Arial" w:hAnsi="Arial" w:cs="Arial"/>
          <w:b/>
          <w:bCs/>
          <w:color w:val="595959" w:themeColor="text1" w:themeTint="A6"/>
          <w:shd w:val="clear" w:color="auto" w:fill="FFFFFF"/>
        </w:rPr>
      </w:pPr>
      <w:r w:rsidRPr="00E47982">
        <w:rPr>
          <w:rFonts w:ascii="Segoe UI" w:hAnsi="Segoe UI" w:cs="Segoe UI"/>
          <w:b/>
          <w:bCs/>
          <w:color w:val="374151"/>
          <w:shd w:val="clear" w:color="auto" w:fill="F7F7F8"/>
        </w:rPr>
        <w:t>prevent traffic from traversing to the public internet</w:t>
      </w:r>
    </w:p>
    <w:p w14:paraId="4A9FF731" w14:textId="1FEA9B78" w:rsidR="00263636" w:rsidRDefault="00263636" w:rsidP="00D7799E">
      <w:pPr>
        <w:rPr>
          <w:rFonts w:ascii="Arial" w:hAnsi="Arial" w:cs="Arial"/>
          <w:b/>
          <w:bCs/>
          <w:color w:val="595959" w:themeColor="text1" w:themeTint="A6"/>
          <w:shd w:val="clear" w:color="auto" w:fill="FFFFFF"/>
        </w:rPr>
      </w:pPr>
      <w:r>
        <w:rPr>
          <w:rFonts w:ascii="Segoe UI" w:hAnsi="Segoe UI" w:cs="Segoe UI"/>
          <w:color w:val="374151"/>
          <w:shd w:val="clear" w:color="auto" w:fill="F7F7F8"/>
        </w:rPr>
        <w:t>Using a Network Access Control List (NACL) alone is not sufficient to prevent traffic from traversing to the public internet in AWS because NACLs operate at the subnet level and control inbound and outbound traffic based on IP addresses, whereas the internet gateway and route tables handle the actual routing of traffic.</w:t>
      </w:r>
    </w:p>
    <w:p w14:paraId="6BC35517" w14:textId="77777777" w:rsidR="00263636" w:rsidRPr="00E6500A" w:rsidRDefault="00263636" w:rsidP="00D7799E">
      <w:pPr>
        <w:rPr>
          <w:rFonts w:ascii="Arial" w:hAnsi="Arial" w:cs="Arial"/>
          <w:b/>
          <w:bCs/>
          <w:color w:val="595959" w:themeColor="text1" w:themeTint="A6"/>
          <w:shd w:val="clear" w:color="auto" w:fill="FFFFFF"/>
        </w:rPr>
      </w:pPr>
    </w:p>
    <w:p w14:paraId="07EF9EF9" w14:textId="5671C4D3" w:rsidR="0051622C" w:rsidRPr="00E6500A" w:rsidRDefault="004A7A85" w:rsidP="00D7799E">
      <w:pPr>
        <w:rPr>
          <w:rFonts w:ascii="Arial" w:hAnsi="Arial" w:cs="Arial"/>
          <w:b/>
          <w:bCs/>
          <w:color w:val="595959" w:themeColor="text1" w:themeTint="A6"/>
          <w:shd w:val="clear" w:color="auto" w:fill="FFFFFF"/>
        </w:rPr>
      </w:pPr>
      <w:r w:rsidRPr="00E6500A">
        <w:rPr>
          <w:rFonts w:ascii="Arial" w:hAnsi="Arial" w:cs="Arial"/>
          <w:b/>
          <w:bCs/>
          <w:color w:val="595959" w:themeColor="text1" w:themeTint="A6"/>
          <w:sz w:val="23"/>
          <w:szCs w:val="23"/>
          <w:shd w:val="clear" w:color="auto" w:fill="FBFBFC"/>
        </w:rPr>
        <w:t>Trusted Advisor</w:t>
      </w:r>
    </w:p>
    <w:p w14:paraId="6FDE4D3E" w14:textId="12FE2F1D" w:rsidR="0051622C" w:rsidRPr="00E6500A" w:rsidRDefault="0051622C" w:rsidP="00D7799E">
      <w:pPr>
        <w:rPr>
          <w:rFonts w:ascii="Arial" w:hAnsi="Arial" w:cs="Arial"/>
          <w:color w:val="595959" w:themeColor="text1" w:themeTint="A6"/>
          <w:shd w:val="clear" w:color="auto" w:fill="FFFFFF"/>
        </w:rPr>
      </w:pPr>
      <w:r w:rsidRPr="00E6500A">
        <w:rPr>
          <w:rFonts w:ascii="Arial" w:hAnsi="Arial" w:cs="Arial"/>
          <w:color w:val="595959" w:themeColor="text1" w:themeTint="A6"/>
          <w:sz w:val="23"/>
          <w:szCs w:val="23"/>
          <w:shd w:val="clear" w:color="auto" w:fill="FBFBFC"/>
        </w:rPr>
        <w:t>Trusted Advisor is an online tool that provides you real-time guidance to help you provision your resources following AWS best practices. It only provides you alerts on areas where you do not adhere to best practices and tells you how to improve them. It does not assist in maintaining governance over your AWS accounts.</w:t>
      </w:r>
    </w:p>
    <w:p w14:paraId="23EC9E6F" w14:textId="77777777" w:rsidR="0051622C" w:rsidRPr="00E6500A" w:rsidRDefault="0051622C" w:rsidP="00D7799E">
      <w:pPr>
        <w:rPr>
          <w:rFonts w:ascii="Arial" w:hAnsi="Arial" w:cs="Arial"/>
          <w:color w:val="595959" w:themeColor="text1" w:themeTint="A6"/>
          <w:shd w:val="clear" w:color="auto" w:fill="FFFFFF"/>
        </w:rPr>
      </w:pPr>
    </w:p>
    <w:p w14:paraId="0E6CCFD5" w14:textId="5EDE2DA6" w:rsidR="007E6CBF" w:rsidRPr="00E6500A" w:rsidRDefault="007E6CBF" w:rsidP="00D7799E">
      <w:pPr>
        <w:rPr>
          <w:rFonts w:ascii="Arial" w:hAnsi="Arial" w:cs="Arial"/>
          <w:color w:val="595959" w:themeColor="text1" w:themeTint="A6"/>
          <w:shd w:val="clear" w:color="auto" w:fill="FFFFFF"/>
        </w:rPr>
      </w:pPr>
      <w:r w:rsidRPr="00E6500A">
        <w:rPr>
          <w:rFonts w:ascii="Arial" w:hAnsi="Arial" w:cs="Arial"/>
          <w:color w:val="595959" w:themeColor="text1" w:themeTint="A6"/>
          <w:shd w:val="clear" w:color="auto" w:fill="FFFFFF"/>
        </w:rPr>
        <w:t>AWS Global Accelerator provides static IP addresses that act as a fixed entry point to your application endpoints in a single or multiple AWS Regions, such as your Application Load Balancers, Network Load Balancers, or Amazon EC2 instances.</w:t>
      </w:r>
    </w:p>
    <w:p w14:paraId="18C48346" w14:textId="77777777" w:rsidR="006074AC" w:rsidRPr="00E6500A" w:rsidRDefault="006074AC" w:rsidP="00D7799E">
      <w:pPr>
        <w:rPr>
          <w:rFonts w:ascii="Arial" w:hAnsi="Arial" w:cs="Arial"/>
          <w:color w:val="595959" w:themeColor="text1" w:themeTint="A6"/>
          <w:shd w:val="clear" w:color="auto" w:fill="FFFFFF"/>
        </w:rPr>
      </w:pPr>
    </w:p>
    <w:p w14:paraId="2B9D9456" w14:textId="61666D62" w:rsidR="006074AC" w:rsidRPr="00E6500A" w:rsidRDefault="006074AC" w:rsidP="00D7799E">
      <w:pPr>
        <w:rPr>
          <w:rFonts w:ascii="Arial" w:hAnsi="Arial" w:cs="Arial"/>
          <w:color w:val="595959" w:themeColor="text1" w:themeTint="A6"/>
          <w:shd w:val="clear" w:color="auto" w:fill="FFFFFF"/>
        </w:rPr>
      </w:pPr>
      <w:r w:rsidRPr="00E6500A">
        <w:rPr>
          <w:rFonts w:ascii="Arial" w:hAnsi="Arial" w:cs="Arial"/>
          <w:b/>
          <w:bCs/>
          <w:color w:val="595959" w:themeColor="text1" w:themeTint="A6"/>
          <w:shd w:val="clear" w:color="auto" w:fill="FFFFFF"/>
        </w:rPr>
        <w:t>Transparent data encryption</w:t>
      </w:r>
      <w:r w:rsidRPr="00E6500A">
        <w:rPr>
          <w:rFonts w:ascii="Arial" w:hAnsi="Arial" w:cs="Arial"/>
          <w:color w:val="595959" w:themeColor="text1" w:themeTint="A6"/>
          <w:shd w:val="clear" w:color="auto" w:fill="FFFFFF"/>
        </w:rPr>
        <w:t xml:space="preserve"> (TDE) </w:t>
      </w:r>
      <w:r w:rsidR="009D1E97" w:rsidRPr="00E6500A">
        <w:rPr>
          <w:rFonts w:ascii="Arial" w:hAnsi="Arial" w:cs="Arial"/>
          <w:color w:val="595959" w:themeColor="text1" w:themeTint="A6"/>
          <w:sz w:val="23"/>
          <w:szCs w:val="23"/>
          <w:shd w:val="clear" w:color="auto" w:fill="FBFBFC"/>
        </w:rPr>
        <w:t>is primarily used to encrypt stored data on your DB instances running Microsoft SQL Server</w:t>
      </w:r>
      <w:r w:rsidR="009D1E97" w:rsidRPr="00E6500A">
        <w:rPr>
          <w:rFonts w:ascii="Arial" w:hAnsi="Arial" w:cs="Arial"/>
          <w:color w:val="595959" w:themeColor="text1" w:themeTint="A6"/>
          <w:shd w:val="clear" w:color="auto" w:fill="FFFFFF"/>
        </w:rPr>
        <w:t xml:space="preserve">, </w:t>
      </w:r>
      <w:r w:rsidRPr="00E6500A">
        <w:rPr>
          <w:rFonts w:ascii="Arial" w:hAnsi="Arial" w:cs="Arial"/>
          <w:color w:val="595959" w:themeColor="text1" w:themeTint="A6"/>
          <w:shd w:val="clear" w:color="auto" w:fill="FFFFFF"/>
        </w:rPr>
        <w:t>does not protect data in transit nor data in use.</w:t>
      </w:r>
    </w:p>
    <w:p w14:paraId="315DE426" w14:textId="77777777" w:rsidR="007E6CBF" w:rsidRPr="00E6500A" w:rsidRDefault="007E6CBF" w:rsidP="00D7799E">
      <w:pPr>
        <w:rPr>
          <w:rFonts w:ascii="Arial" w:hAnsi="Arial" w:cs="Arial"/>
          <w:color w:val="595959" w:themeColor="text1" w:themeTint="A6"/>
          <w:shd w:val="clear" w:color="auto" w:fill="FFFFFF"/>
        </w:rPr>
      </w:pPr>
    </w:p>
    <w:p w14:paraId="333BEBB3" w14:textId="2786CED7" w:rsidR="00831DEC" w:rsidRPr="00E6500A" w:rsidRDefault="00831DEC" w:rsidP="00D7799E">
      <w:pPr>
        <w:rPr>
          <w:rFonts w:ascii="Arial" w:hAnsi="Arial" w:cs="Arial"/>
          <w:color w:val="595959" w:themeColor="text1" w:themeTint="A6"/>
          <w:shd w:val="clear" w:color="auto" w:fill="FFFFFF"/>
        </w:rPr>
      </w:pPr>
      <w:r w:rsidRPr="00E6500A">
        <w:rPr>
          <w:rFonts w:ascii="Arial" w:hAnsi="Arial" w:cs="Arial" w:hint="eastAsia"/>
          <w:color w:val="595959" w:themeColor="text1" w:themeTint="A6"/>
          <w:shd w:val="clear" w:color="auto" w:fill="FFFFFF"/>
        </w:rPr>
        <w:t>N</w:t>
      </w:r>
      <w:r w:rsidRPr="00E6500A">
        <w:rPr>
          <w:rFonts w:ascii="Arial" w:hAnsi="Arial" w:cs="Arial"/>
          <w:color w:val="595959" w:themeColor="text1" w:themeTint="A6"/>
          <w:shd w:val="clear" w:color="auto" w:fill="FFFFFF"/>
        </w:rPr>
        <w:t>otification before the expiration of the SSL certificates in ACM</w:t>
      </w:r>
      <w:r w:rsidR="00F9472C" w:rsidRPr="00E6500A">
        <w:rPr>
          <w:rFonts w:ascii="Arial" w:hAnsi="Arial" w:cs="Arial"/>
          <w:color w:val="595959" w:themeColor="text1" w:themeTint="A6"/>
          <w:shd w:val="clear" w:color="auto" w:fill="FFFFFF"/>
        </w:rPr>
        <w:t xml:space="preserve"> (2 ways)</w:t>
      </w:r>
    </w:p>
    <w:p w14:paraId="15357867" w14:textId="70AD82FA" w:rsidR="00F9472C" w:rsidRPr="00E6500A" w:rsidRDefault="00F9472C" w:rsidP="00F9472C">
      <w:pPr>
        <w:pStyle w:val="NormalWeb"/>
        <w:numPr>
          <w:ilvl w:val="0"/>
          <w:numId w:val="1"/>
        </w:numPr>
        <w:shd w:val="clear" w:color="auto" w:fill="FBFBFC"/>
        <w:spacing w:before="0" w:beforeAutospacing="0" w:after="150" w:afterAutospacing="0"/>
        <w:rPr>
          <w:rFonts w:ascii="Arial" w:hAnsi="Arial" w:cs="Arial"/>
          <w:b/>
          <w:bCs/>
          <w:color w:val="595959" w:themeColor="text1" w:themeTint="A6"/>
          <w:sz w:val="23"/>
          <w:szCs w:val="23"/>
        </w:rPr>
      </w:pPr>
      <w:r w:rsidRPr="00E6500A">
        <w:rPr>
          <w:rStyle w:val="Strong"/>
          <w:rFonts w:ascii="Arial" w:hAnsi="Arial" w:cs="Arial"/>
          <w:b w:val="0"/>
          <w:bCs w:val="0"/>
          <w:color w:val="595959" w:themeColor="text1" w:themeTint="A6"/>
          <w:sz w:val="23"/>
          <w:szCs w:val="23"/>
        </w:rPr>
        <w:t xml:space="preserve">Create an Amazon EventBridge (Amazon CloudWatch Events) rule that will check </w:t>
      </w:r>
      <w:r w:rsidRPr="00470B07">
        <w:rPr>
          <w:rStyle w:val="Strong"/>
          <w:rFonts w:ascii="Arial" w:hAnsi="Arial" w:cs="Arial"/>
          <w:b w:val="0"/>
          <w:bCs w:val="0"/>
          <w:color w:val="595959" w:themeColor="text1" w:themeTint="A6"/>
          <w:sz w:val="23"/>
          <w:szCs w:val="23"/>
          <w:u w:val="single"/>
        </w:rPr>
        <w:t>AWS Health or ACM expiration events related to ACM certificates</w:t>
      </w:r>
      <w:r w:rsidRPr="00E6500A">
        <w:rPr>
          <w:rStyle w:val="Strong"/>
          <w:rFonts w:ascii="Arial" w:hAnsi="Arial" w:cs="Arial"/>
          <w:b w:val="0"/>
          <w:bCs w:val="0"/>
          <w:color w:val="595959" w:themeColor="text1" w:themeTint="A6"/>
          <w:sz w:val="23"/>
          <w:szCs w:val="23"/>
        </w:rPr>
        <w:t>. Send an alert notification to an Amazon Simple Notification Service (Amazon SNS) topic when a certificate is going to expire in 30 days</w:t>
      </w:r>
    </w:p>
    <w:p w14:paraId="3F58B49A" w14:textId="09F9FCA7" w:rsidR="00F9472C" w:rsidRPr="00E6500A" w:rsidRDefault="00F9472C" w:rsidP="00F9472C">
      <w:pPr>
        <w:pStyle w:val="NormalWeb"/>
        <w:numPr>
          <w:ilvl w:val="0"/>
          <w:numId w:val="1"/>
        </w:numPr>
        <w:shd w:val="clear" w:color="auto" w:fill="FBFBFC"/>
        <w:spacing w:before="0" w:beforeAutospacing="0" w:after="150" w:afterAutospacing="0"/>
        <w:rPr>
          <w:rFonts w:ascii="Arial" w:hAnsi="Arial" w:cs="Arial"/>
          <w:b/>
          <w:bCs/>
          <w:color w:val="595959" w:themeColor="text1" w:themeTint="A6"/>
          <w:sz w:val="23"/>
          <w:szCs w:val="23"/>
        </w:rPr>
      </w:pPr>
      <w:r w:rsidRPr="00E6500A">
        <w:rPr>
          <w:rStyle w:val="Strong"/>
          <w:rFonts w:ascii="Arial" w:hAnsi="Arial" w:cs="Arial"/>
          <w:b w:val="0"/>
          <w:bCs w:val="0"/>
          <w:color w:val="595959" w:themeColor="text1" w:themeTint="A6"/>
          <w:sz w:val="23"/>
          <w:szCs w:val="23"/>
        </w:rPr>
        <w:t xml:space="preserve">Create an Amazon EventBridge (Amazon CloudWatch Events) rule and schedule it to run every day to identify the expiring ACM certificates. </w:t>
      </w:r>
      <w:r w:rsidRPr="00470B07">
        <w:rPr>
          <w:rStyle w:val="Strong"/>
          <w:rFonts w:ascii="Arial" w:hAnsi="Arial" w:cs="Arial"/>
          <w:b w:val="0"/>
          <w:bCs w:val="0"/>
          <w:color w:val="595959" w:themeColor="text1" w:themeTint="A6"/>
          <w:sz w:val="23"/>
          <w:szCs w:val="23"/>
          <w:u w:val="single"/>
        </w:rPr>
        <w:t>Configure to rule to check the </w:t>
      </w:r>
      <w:r w:rsidRPr="00470B07">
        <w:rPr>
          <w:rStyle w:val="HTMLCode"/>
          <w:b/>
          <w:bCs/>
          <w:color w:val="595959" w:themeColor="text1" w:themeTint="A6"/>
          <w:u w:val="single"/>
        </w:rPr>
        <w:t>DaysToExpiry</w:t>
      </w:r>
      <w:r w:rsidRPr="00470B07">
        <w:rPr>
          <w:rStyle w:val="Strong"/>
          <w:rFonts w:ascii="Arial" w:hAnsi="Arial" w:cs="Arial"/>
          <w:b w:val="0"/>
          <w:bCs w:val="0"/>
          <w:color w:val="595959" w:themeColor="text1" w:themeTint="A6"/>
          <w:sz w:val="23"/>
          <w:szCs w:val="23"/>
          <w:u w:val="single"/>
        </w:rPr>
        <w:t> metric of all ACM certificates</w:t>
      </w:r>
      <w:r w:rsidRPr="00E6500A">
        <w:rPr>
          <w:rStyle w:val="Strong"/>
          <w:rFonts w:ascii="Arial" w:hAnsi="Arial" w:cs="Arial"/>
          <w:b w:val="0"/>
          <w:bCs w:val="0"/>
          <w:color w:val="595959" w:themeColor="text1" w:themeTint="A6"/>
          <w:sz w:val="23"/>
          <w:szCs w:val="23"/>
        </w:rPr>
        <w:t xml:space="preserve"> in Amazon CloudWatch. </w:t>
      </w:r>
      <w:r w:rsidRPr="00E6500A">
        <w:rPr>
          <w:rStyle w:val="Strong"/>
          <w:rFonts w:ascii="Arial" w:hAnsi="Arial" w:cs="Arial"/>
          <w:b w:val="0"/>
          <w:bCs w:val="0"/>
          <w:color w:val="595959" w:themeColor="text1" w:themeTint="A6"/>
          <w:sz w:val="23"/>
          <w:szCs w:val="23"/>
        </w:rPr>
        <w:lastRenderedPageBreak/>
        <w:t>Send an alert notification to an Amazon Simple Notification Service (Amazon SNS) topic when a certificate is going to expire in 30 days.</w:t>
      </w:r>
    </w:p>
    <w:p w14:paraId="56985325" w14:textId="077E36B6" w:rsidR="00831DEC" w:rsidRPr="00E6500A" w:rsidRDefault="00831DEC" w:rsidP="00F9472C">
      <w:pPr>
        <w:pStyle w:val="ListParagraph"/>
        <w:numPr>
          <w:ilvl w:val="0"/>
          <w:numId w:val="1"/>
        </w:numPr>
        <w:rPr>
          <w:rFonts w:ascii="Arial" w:hAnsi="Arial" w:cs="Arial"/>
          <w:color w:val="595959" w:themeColor="text1" w:themeTint="A6"/>
          <w:shd w:val="clear" w:color="auto" w:fill="FFFFFF"/>
        </w:rPr>
      </w:pPr>
    </w:p>
    <w:p w14:paraId="261A874C" w14:textId="36AB0752" w:rsidR="00831DEC" w:rsidRDefault="00491ADE" w:rsidP="00D7799E">
      <w:pPr>
        <w:rPr>
          <w:rFonts w:ascii="Arial" w:hAnsi="Arial" w:cs="Arial"/>
          <w:color w:val="728188"/>
          <w:sz w:val="23"/>
          <w:szCs w:val="23"/>
          <w:shd w:val="clear" w:color="auto" w:fill="FBFBFC"/>
        </w:rPr>
      </w:pPr>
      <w:r>
        <w:rPr>
          <w:rStyle w:val="Strong"/>
          <w:rFonts w:ascii="Arial" w:hAnsi="Arial" w:cs="Arial"/>
          <w:color w:val="728188"/>
          <w:sz w:val="23"/>
          <w:szCs w:val="23"/>
          <w:shd w:val="clear" w:color="auto" w:fill="FBFBFC"/>
        </w:rPr>
        <w:t>AWS Elastic Beanstalk</w:t>
      </w:r>
      <w:r>
        <w:rPr>
          <w:rFonts w:ascii="Arial" w:hAnsi="Arial" w:cs="Arial"/>
          <w:color w:val="728188"/>
          <w:sz w:val="23"/>
          <w:szCs w:val="23"/>
          <w:shd w:val="clear" w:color="auto" w:fill="FBFBFC"/>
        </w:rPr>
        <w:t xml:space="preserve"> log</w:t>
      </w:r>
    </w:p>
    <w:p w14:paraId="18706237" w14:textId="3C419A53" w:rsidR="00491ADE" w:rsidRDefault="00491ADE" w:rsidP="00D7799E">
      <w:pPr>
        <w:rPr>
          <w:rFonts w:ascii="Arial" w:hAnsi="Arial" w:cs="Arial"/>
          <w:color w:val="122B46"/>
          <w:sz w:val="26"/>
          <w:szCs w:val="26"/>
        </w:rPr>
      </w:pPr>
      <w:r>
        <w:rPr>
          <w:rFonts w:ascii="Arial" w:hAnsi="Arial" w:cs="Arial"/>
          <w:color w:val="122B46"/>
          <w:sz w:val="26"/>
          <w:szCs w:val="26"/>
        </w:rPr>
        <w:t>Application files are stored in S3. The server log files can also optionally be stored in S3 or in CloudWatch Logs.</w:t>
      </w:r>
    </w:p>
    <w:p w14:paraId="40C715E8" w14:textId="77777777" w:rsidR="00466303" w:rsidRDefault="00466303" w:rsidP="00D7799E">
      <w:pPr>
        <w:rPr>
          <w:rFonts w:ascii="Arial" w:hAnsi="Arial" w:cs="Arial"/>
          <w:color w:val="122B46"/>
          <w:sz w:val="26"/>
          <w:szCs w:val="26"/>
        </w:rPr>
      </w:pPr>
    </w:p>
    <w:p w14:paraId="0CC24F89" w14:textId="51E351F0" w:rsidR="00466303" w:rsidRDefault="00BE43D1" w:rsidP="00D7799E">
      <w:pPr>
        <w:rPr>
          <w:rFonts w:ascii="Arial" w:hAnsi="Arial" w:cs="Arial"/>
          <w:color w:val="122B46"/>
          <w:sz w:val="26"/>
          <w:szCs w:val="26"/>
        </w:rPr>
      </w:pPr>
      <w:r>
        <w:rPr>
          <w:rFonts w:ascii="Arial" w:hAnsi="Arial" w:cs="Arial"/>
          <w:color w:val="4D5C6D"/>
          <w:shd w:val="clear" w:color="auto" w:fill="FBFBFC"/>
        </w:rPr>
        <w:t xml:space="preserve">AWS Elastic Beanstalk simply sets up the infrastructure (EC2 instance, load balancer, auto-scaling group) for your application. </w:t>
      </w:r>
      <w:r w:rsidR="00466303">
        <w:rPr>
          <w:rFonts w:ascii="Arial" w:hAnsi="Arial" w:cs="Arial"/>
          <w:color w:val="4D5C6D"/>
          <w:shd w:val="clear" w:color="auto" w:fill="FBFBFC"/>
        </w:rPr>
        <w:t>Elastic Beanstalk supports applications developed in Go, Java, .NET, Node.js, PHP, Python, and Ruby.</w:t>
      </w:r>
    </w:p>
    <w:p w14:paraId="70F2B4D0" w14:textId="77777777" w:rsidR="00F13B0C" w:rsidRDefault="00F13B0C" w:rsidP="00D7799E">
      <w:pPr>
        <w:rPr>
          <w:rFonts w:ascii="Arial" w:hAnsi="Arial" w:cs="Arial"/>
          <w:color w:val="122B46"/>
          <w:sz w:val="26"/>
          <w:szCs w:val="26"/>
        </w:rPr>
      </w:pPr>
    </w:p>
    <w:p w14:paraId="313C2D43" w14:textId="77AF23F2" w:rsidR="00F13B0C" w:rsidRDefault="00F13B0C" w:rsidP="00D7799E">
      <w:pPr>
        <w:rPr>
          <w:rStyle w:val="Strong"/>
          <w:rFonts w:ascii="Arial" w:hAnsi="Arial" w:cs="Arial"/>
          <w:color w:val="FF6600"/>
          <w:sz w:val="23"/>
          <w:szCs w:val="23"/>
          <w:shd w:val="clear" w:color="auto" w:fill="FBFBFC"/>
        </w:rPr>
      </w:pPr>
      <w:r>
        <w:rPr>
          <w:rStyle w:val="Strong"/>
          <w:rFonts w:ascii="Arial" w:hAnsi="Arial" w:cs="Arial"/>
          <w:color w:val="FF6600"/>
          <w:sz w:val="23"/>
          <w:szCs w:val="23"/>
          <w:shd w:val="clear" w:color="auto" w:fill="FBFBFC"/>
        </w:rPr>
        <w:t>Amazon S3 IA</w:t>
      </w:r>
      <w:r w:rsidR="00B50EF2">
        <w:rPr>
          <w:rStyle w:val="Strong"/>
          <w:rFonts w:ascii="Arial" w:hAnsi="Arial" w:cs="Arial"/>
          <w:color w:val="FF6600"/>
          <w:sz w:val="23"/>
          <w:szCs w:val="23"/>
          <w:shd w:val="clear" w:color="auto" w:fill="FBFBFC"/>
        </w:rPr>
        <w:t xml:space="preserve"> (standard/ one-zone)</w:t>
      </w:r>
    </w:p>
    <w:p w14:paraId="543C2542" w14:textId="138D5BE2" w:rsidR="00F13B0C" w:rsidRDefault="00F13B0C" w:rsidP="00D7799E">
      <w:pPr>
        <w:rPr>
          <w:rFonts w:ascii="Arial" w:hAnsi="Arial" w:cs="Arial"/>
          <w:color w:val="728188"/>
          <w:sz w:val="23"/>
          <w:szCs w:val="23"/>
          <w:shd w:val="clear" w:color="auto" w:fill="FBFBFC"/>
        </w:rPr>
      </w:pPr>
      <w:r>
        <w:rPr>
          <w:rFonts w:ascii="Arial" w:hAnsi="Arial" w:cs="Arial"/>
          <w:color w:val="728188"/>
          <w:sz w:val="23"/>
          <w:szCs w:val="23"/>
          <w:shd w:val="clear" w:color="auto" w:fill="FBFBFC"/>
        </w:rPr>
        <w:t>this storage class has a minimum storage duration of at least 30 days</w:t>
      </w:r>
      <w:r w:rsidR="00A35CDC">
        <w:rPr>
          <w:rFonts w:ascii="Arial" w:hAnsi="Arial" w:cs="Arial"/>
          <w:color w:val="728188"/>
          <w:sz w:val="23"/>
          <w:szCs w:val="23"/>
          <w:shd w:val="clear" w:color="auto" w:fill="FBFBFC"/>
        </w:rPr>
        <w:t>, not suitable for temporary storage</w:t>
      </w:r>
    </w:p>
    <w:p w14:paraId="1F190ED4" w14:textId="77777777" w:rsidR="002B46DB" w:rsidRDefault="002B46DB" w:rsidP="00D7799E">
      <w:pPr>
        <w:rPr>
          <w:rFonts w:ascii="Arial" w:hAnsi="Arial" w:cs="Arial"/>
          <w:color w:val="728188"/>
          <w:sz w:val="23"/>
          <w:szCs w:val="23"/>
          <w:shd w:val="clear" w:color="auto" w:fill="FBFBFC"/>
        </w:rPr>
      </w:pPr>
    </w:p>
    <w:p w14:paraId="53E6B486" w14:textId="4ABF7ECE" w:rsidR="0006248A" w:rsidRPr="002B46DB" w:rsidRDefault="002B46DB" w:rsidP="00D7799E">
      <w:pPr>
        <w:rPr>
          <w:rFonts w:ascii="Arial" w:hAnsi="Arial" w:cs="Arial"/>
          <w:b/>
          <w:bCs/>
          <w:color w:val="728188"/>
          <w:sz w:val="23"/>
          <w:szCs w:val="23"/>
          <w:shd w:val="clear" w:color="auto" w:fill="FBFBFC"/>
        </w:rPr>
      </w:pPr>
      <w:r w:rsidRPr="002B46DB">
        <w:rPr>
          <w:rFonts w:ascii="Arial" w:hAnsi="Arial" w:cs="Arial"/>
          <w:b/>
          <w:bCs/>
          <w:color w:val="4D5C6D"/>
          <w:shd w:val="clear" w:color="auto" w:fill="FBFBFC"/>
        </w:rPr>
        <w:t>bastion host</w:t>
      </w:r>
    </w:p>
    <w:p w14:paraId="4BD9CA24" w14:textId="76837AF8" w:rsidR="002B46DB" w:rsidRDefault="002B46DB" w:rsidP="00D7799E">
      <w:pPr>
        <w:rPr>
          <w:rFonts w:ascii="Arial" w:hAnsi="Arial" w:cs="Arial"/>
          <w:color w:val="728188"/>
          <w:sz w:val="23"/>
          <w:szCs w:val="23"/>
          <w:shd w:val="clear" w:color="auto" w:fill="FBFBFC"/>
        </w:rPr>
      </w:pPr>
      <w:r>
        <w:rPr>
          <w:rFonts w:ascii="Arial" w:hAnsi="Arial" w:cs="Arial"/>
          <w:color w:val="4D5C6D"/>
          <w:shd w:val="clear" w:color="auto" w:fill="FBFBFC"/>
        </w:rPr>
        <w:t>A bastion host is a special purpose computer on a network specifically designed and configured to withstand attacks. If you have a bastion host in AWS, it is basically just an EC2 instance. It should be in a public subnet with either a public or Elastic IP address with sufficient RDP or SSH access defined in the security group. Users log on to the bastion host via SSH or RDP and then use that session to manage other hosts in the private subnets.</w:t>
      </w:r>
    </w:p>
    <w:p w14:paraId="5BD0E330" w14:textId="2563A000" w:rsidR="0006248A" w:rsidRDefault="00701639" w:rsidP="00D7799E">
      <w:pPr>
        <w:rPr>
          <w:rFonts w:ascii="Arial" w:hAnsi="Arial" w:cs="Arial"/>
          <w:color w:val="728188"/>
          <w:sz w:val="23"/>
          <w:szCs w:val="23"/>
          <w:shd w:val="clear" w:color="auto" w:fill="FBFBFC"/>
        </w:rPr>
      </w:pPr>
      <w:r>
        <w:rPr>
          <w:noProof/>
        </w:rPr>
        <w:drawing>
          <wp:inline distT="0" distB="0" distL="0" distR="0" wp14:anchorId="157A52AC" wp14:editId="43FA3D66">
            <wp:extent cx="5731510" cy="3510915"/>
            <wp:effectExtent l="0" t="0" r="2540" b="0"/>
            <wp:docPr id="558460766" name="Picture 2"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60766" name="Picture 2" descr="A diagram of a serv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510915"/>
                    </a:xfrm>
                    <a:prstGeom prst="rect">
                      <a:avLst/>
                    </a:prstGeom>
                    <a:noFill/>
                    <a:ln>
                      <a:noFill/>
                    </a:ln>
                  </pic:spPr>
                </pic:pic>
              </a:graphicData>
            </a:graphic>
          </wp:inline>
        </w:drawing>
      </w:r>
    </w:p>
    <w:p w14:paraId="173F6B75" w14:textId="77777777" w:rsidR="00701639" w:rsidRDefault="00701639" w:rsidP="00D7799E">
      <w:pPr>
        <w:rPr>
          <w:rFonts w:ascii="Arial" w:hAnsi="Arial" w:cs="Arial"/>
          <w:color w:val="728188"/>
          <w:sz w:val="23"/>
          <w:szCs w:val="23"/>
          <w:shd w:val="clear" w:color="auto" w:fill="FBFBFC"/>
        </w:rPr>
      </w:pPr>
    </w:p>
    <w:p w14:paraId="1AFBBD08" w14:textId="108E8337" w:rsidR="0006248A" w:rsidRDefault="0006248A" w:rsidP="00D7799E">
      <w:pPr>
        <w:rPr>
          <w:rFonts w:ascii="Arial" w:hAnsi="Arial" w:cs="Arial"/>
          <w:color w:val="728188"/>
          <w:sz w:val="23"/>
          <w:szCs w:val="23"/>
          <w:shd w:val="clear" w:color="auto" w:fill="FBFBFC"/>
        </w:rPr>
      </w:pPr>
      <w:r>
        <w:rPr>
          <w:rStyle w:val="Strong"/>
          <w:rFonts w:ascii="Arial" w:hAnsi="Arial" w:cs="Arial"/>
          <w:color w:val="728188"/>
          <w:sz w:val="23"/>
          <w:szCs w:val="23"/>
          <w:shd w:val="clear" w:color="auto" w:fill="FBFBFC"/>
        </w:rPr>
        <w:lastRenderedPageBreak/>
        <w:t>Lambda function URLs</w:t>
      </w:r>
      <w:r>
        <w:rPr>
          <w:rFonts w:ascii="Arial" w:hAnsi="Arial" w:cs="Arial"/>
          <w:color w:val="728188"/>
          <w:sz w:val="23"/>
          <w:szCs w:val="23"/>
          <w:shd w:val="clear" w:color="auto" w:fill="FBFBFC"/>
        </w:rPr>
        <w:t xml:space="preserve"> are </w:t>
      </w:r>
      <w:r w:rsidRPr="00EE185E">
        <w:rPr>
          <w:rFonts w:ascii="Arial" w:hAnsi="Arial" w:cs="Arial"/>
          <w:color w:val="728188"/>
          <w:sz w:val="23"/>
          <w:szCs w:val="23"/>
          <w:u w:val="single"/>
          <w:shd w:val="clear" w:color="auto" w:fill="FBFBFC"/>
        </w:rPr>
        <w:t>HTTP(S) endpoints dedicated to your Lambda function</w:t>
      </w:r>
      <w:r>
        <w:rPr>
          <w:rFonts w:ascii="Arial" w:hAnsi="Arial" w:cs="Arial"/>
          <w:color w:val="728188"/>
          <w:sz w:val="23"/>
          <w:szCs w:val="23"/>
          <w:shd w:val="clear" w:color="auto" w:fill="FBFBFC"/>
        </w:rPr>
        <w:t>. You can easily create and set up a function URL using the Lambda console or API. Once created, Lambda generates a unique URL endpoint for your use</w:t>
      </w:r>
      <w:r w:rsidR="0041450B">
        <w:rPr>
          <w:rFonts w:ascii="Arial" w:hAnsi="Arial" w:cs="Arial"/>
          <w:color w:val="728188"/>
          <w:sz w:val="23"/>
          <w:szCs w:val="23"/>
          <w:shd w:val="clear" w:color="auto" w:fill="FBFBFC"/>
        </w:rPr>
        <w:t xml:space="preserve"> (by </w:t>
      </w:r>
      <w:r w:rsidR="0041450B">
        <w:rPr>
          <w:rFonts w:ascii="Arial" w:hAnsi="Arial" w:cs="Arial"/>
          <w:color w:val="4D5C6D"/>
          <w:shd w:val="clear" w:color="auto" w:fill="FFFFFF"/>
        </w:rPr>
        <w:t>sending an </w:t>
      </w:r>
      <w:r w:rsidR="0041450B">
        <w:rPr>
          <w:rStyle w:val="HTMLCode"/>
          <w:rFonts w:eastAsiaTheme="minorEastAsia"/>
          <w:color w:val="4D5C6D"/>
          <w:sz w:val="24"/>
          <w:szCs w:val="24"/>
          <w:shd w:val="clear" w:color="auto" w:fill="FFFFFF"/>
        </w:rPr>
        <w:t>HTTP POST</w:t>
      </w:r>
      <w:r w:rsidR="0041450B">
        <w:rPr>
          <w:rFonts w:ascii="Arial" w:hAnsi="Arial" w:cs="Arial"/>
          <w:color w:val="4D5C6D"/>
          <w:shd w:val="clear" w:color="auto" w:fill="FFFFFF"/>
        </w:rPr>
        <w:t xml:space="preserve"> request to trigger </w:t>
      </w:r>
      <w:r w:rsidR="00B4174C">
        <w:rPr>
          <w:rFonts w:ascii="Arial" w:hAnsi="Arial" w:cs="Arial"/>
          <w:color w:val="4D5C6D"/>
          <w:shd w:val="clear" w:color="auto" w:fill="FFFFFF"/>
        </w:rPr>
        <w:t xml:space="preserve">the </w:t>
      </w:r>
      <w:r w:rsidR="0041450B">
        <w:rPr>
          <w:rFonts w:ascii="Arial" w:hAnsi="Arial" w:cs="Arial"/>
          <w:color w:val="4D5C6D"/>
          <w:shd w:val="clear" w:color="auto" w:fill="FFFFFF"/>
        </w:rPr>
        <w:t>function.</w:t>
      </w:r>
      <w:r w:rsidR="0041450B">
        <w:rPr>
          <w:rFonts w:ascii="Arial" w:hAnsi="Arial" w:cs="Arial"/>
          <w:color w:val="728188"/>
          <w:sz w:val="23"/>
          <w:szCs w:val="23"/>
          <w:shd w:val="clear" w:color="auto" w:fill="FBFBFC"/>
        </w:rPr>
        <w:t>)</w:t>
      </w:r>
      <w:r>
        <w:rPr>
          <w:rFonts w:ascii="Arial" w:hAnsi="Arial" w:cs="Arial"/>
          <w:color w:val="728188"/>
          <w:sz w:val="23"/>
          <w:szCs w:val="23"/>
          <w:shd w:val="clear" w:color="auto" w:fill="FBFBFC"/>
        </w:rPr>
        <w:t>. This also simplifies the architecture since there is no need to set up and manage an intermediary service such as API Gateway.</w:t>
      </w:r>
    </w:p>
    <w:p w14:paraId="3B9616CD" w14:textId="77777777" w:rsidR="00FF64DC" w:rsidRDefault="00FF64DC" w:rsidP="00D7799E">
      <w:pPr>
        <w:rPr>
          <w:rFonts w:ascii="Arial" w:hAnsi="Arial" w:cs="Arial"/>
          <w:color w:val="728188"/>
          <w:sz w:val="23"/>
          <w:szCs w:val="23"/>
          <w:shd w:val="clear" w:color="auto" w:fill="FBFBFC"/>
        </w:rPr>
      </w:pPr>
    </w:p>
    <w:p w14:paraId="705DF95F" w14:textId="77777777" w:rsidR="00FF64DC" w:rsidRDefault="00FF64DC" w:rsidP="00D7799E">
      <w:pPr>
        <w:rPr>
          <w:rFonts w:ascii="Arial" w:hAnsi="Arial" w:cs="Arial"/>
          <w:color w:val="728188"/>
          <w:sz w:val="23"/>
          <w:szCs w:val="23"/>
          <w:shd w:val="clear" w:color="auto" w:fill="FBFBFC"/>
        </w:rPr>
      </w:pPr>
    </w:p>
    <w:p w14:paraId="5D0C9B71" w14:textId="569603AC" w:rsidR="00491ADE" w:rsidRDefault="00FF64DC" w:rsidP="00D7799E">
      <w:pPr>
        <w:rPr>
          <w:rFonts w:ascii="Helvetica" w:hAnsi="Helvetica"/>
          <w:color w:val="333333"/>
          <w:sz w:val="21"/>
          <w:szCs w:val="21"/>
        </w:rPr>
      </w:pPr>
      <w:r>
        <w:rPr>
          <w:rFonts w:ascii="Arial" w:hAnsi="Arial" w:cs="Arial"/>
          <w:color w:val="122B46"/>
          <w:sz w:val="26"/>
          <w:szCs w:val="26"/>
        </w:rPr>
        <w:t xml:space="preserve">shards of the Kinesis stream can be </w:t>
      </w:r>
      <w:r>
        <w:rPr>
          <w:rFonts w:ascii="Helvetica" w:hAnsi="Helvetica"/>
          <w:color w:val="333333"/>
          <w:sz w:val="21"/>
          <w:szCs w:val="21"/>
        </w:rPr>
        <w:t xml:space="preserve">scaled by </w:t>
      </w:r>
      <w:r w:rsidRPr="00FF64DC">
        <w:rPr>
          <w:rFonts w:ascii="Helvetica" w:hAnsi="Helvetica"/>
          <w:color w:val="333333"/>
          <w:sz w:val="21"/>
          <w:szCs w:val="21"/>
        </w:rPr>
        <w:t xml:space="preserve">UpdateShardCount command </w:t>
      </w:r>
      <w:r>
        <w:rPr>
          <w:rFonts w:ascii="Helvetica" w:hAnsi="Helvetica"/>
          <w:color w:val="333333"/>
          <w:sz w:val="21"/>
          <w:szCs w:val="21"/>
        </w:rPr>
        <w:t>to respond in real time to changes in your streaming data needs</w:t>
      </w:r>
    </w:p>
    <w:p w14:paraId="54D3008E" w14:textId="77777777" w:rsidR="00355568" w:rsidRDefault="00355568" w:rsidP="00D7799E">
      <w:pPr>
        <w:rPr>
          <w:rFonts w:ascii="Helvetica" w:hAnsi="Helvetica"/>
          <w:color w:val="333333"/>
          <w:sz w:val="21"/>
          <w:szCs w:val="21"/>
        </w:rPr>
      </w:pPr>
    </w:p>
    <w:p w14:paraId="59A5550E" w14:textId="36BCD9C5" w:rsidR="007D20BB" w:rsidRDefault="007D20BB" w:rsidP="00D7799E">
      <w:pPr>
        <w:rPr>
          <w:rFonts w:ascii="Helvetica" w:hAnsi="Helvetica"/>
          <w:color w:val="333333"/>
          <w:sz w:val="21"/>
          <w:szCs w:val="21"/>
        </w:rPr>
      </w:pPr>
      <w:r>
        <w:rPr>
          <w:rFonts w:ascii="Arial" w:hAnsi="Arial" w:cs="Arial"/>
          <w:color w:val="728188"/>
          <w:sz w:val="23"/>
          <w:szCs w:val="23"/>
          <w:shd w:val="clear" w:color="auto" w:fill="FBFBFC"/>
        </w:rPr>
        <w:t>origin failover in CloudFront</w:t>
      </w:r>
    </w:p>
    <w:p w14:paraId="62D727B1" w14:textId="0DAE6002" w:rsidR="007D20BB" w:rsidRDefault="007D20BB" w:rsidP="00D7799E">
      <w:pPr>
        <w:rPr>
          <w:rFonts w:ascii="Helvetica" w:hAnsi="Helvetica"/>
          <w:color w:val="333333"/>
          <w:sz w:val="21"/>
          <w:szCs w:val="21"/>
        </w:rPr>
      </w:pPr>
      <w:r>
        <w:rPr>
          <w:rFonts w:ascii="Arial" w:hAnsi="Arial" w:cs="Arial"/>
          <w:color w:val="728188"/>
          <w:sz w:val="23"/>
          <w:szCs w:val="23"/>
          <w:shd w:val="clear" w:color="auto" w:fill="FBFBFC"/>
        </w:rPr>
        <w:t>you must have at least two origins to set up an origin failover in CloudFront. In addition, you can’t directly use a single Auto Scaling group as an origin.</w:t>
      </w:r>
    </w:p>
    <w:p w14:paraId="5D7B08B0" w14:textId="77777777" w:rsidR="007D20BB" w:rsidRDefault="007D20BB" w:rsidP="00D7799E">
      <w:pPr>
        <w:rPr>
          <w:rFonts w:ascii="Arial" w:hAnsi="Arial" w:cs="Arial"/>
          <w:color w:val="595959" w:themeColor="text1" w:themeTint="A6"/>
          <w:shd w:val="clear" w:color="auto" w:fill="FFFFFF"/>
        </w:rPr>
      </w:pPr>
    </w:p>
    <w:p w14:paraId="1FD8F44A" w14:textId="1E501910" w:rsidR="00B078E5" w:rsidRDefault="00B078E5" w:rsidP="00B078E5">
      <w:pPr>
        <w:pStyle w:val="NormalWeb"/>
        <w:shd w:val="clear" w:color="auto" w:fill="FBFBFC"/>
        <w:spacing w:before="0" w:beforeAutospacing="0" w:after="150" w:afterAutospacing="0"/>
        <w:rPr>
          <w:rFonts w:ascii="Arial" w:hAnsi="Arial" w:cs="Arial"/>
          <w:color w:val="728188"/>
          <w:sz w:val="23"/>
          <w:szCs w:val="23"/>
        </w:rPr>
      </w:pPr>
      <w:r>
        <w:rPr>
          <w:rFonts w:ascii="Arial" w:hAnsi="Arial" w:cs="Arial"/>
          <w:color w:val="728188"/>
          <w:sz w:val="23"/>
          <w:szCs w:val="23"/>
        </w:rPr>
        <w:t>EC2 placement group</w:t>
      </w:r>
    </w:p>
    <w:p w14:paraId="077096EF" w14:textId="4480E4DE" w:rsidR="00B078E5" w:rsidRDefault="00B078E5" w:rsidP="00B078E5">
      <w:pPr>
        <w:pStyle w:val="NormalWeb"/>
        <w:shd w:val="clear" w:color="auto" w:fill="FBFBFC"/>
        <w:spacing w:before="0" w:beforeAutospacing="0" w:after="150" w:afterAutospacing="0"/>
        <w:rPr>
          <w:rFonts w:ascii="Arial" w:hAnsi="Arial" w:cs="Arial"/>
          <w:color w:val="728188"/>
          <w:sz w:val="23"/>
          <w:szCs w:val="23"/>
        </w:rPr>
      </w:pPr>
      <w:r>
        <w:rPr>
          <w:rFonts w:ascii="Arial" w:hAnsi="Arial" w:cs="Arial"/>
          <w:color w:val="728188"/>
          <w:sz w:val="23"/>
          <w:szCs w:val="23"/>
        </w:rPr>
        <w:t xml:space="preserve">If you try to add more instances to the placement group later, or if you try to launch more than one instance type in the placement group, you increase your chances of getting an insufficient capacity error. Stop and restart the instances in the Placement group and then try the launch again can resolve this issue. </w:t>
      </w:r>
    </w:p>
    <w:p w14:paraId="18A7CF41" w14:textId="77777777" w:rsidR="00B078E5" w:rsidRDefault="00B078E5" w:rsidP="00D7799E">
      <w:pPr>
        <w:rPr>
          <w:rFonts w:ascii="Arial" w:hAnsi="Arial" w:cs="Arial"/>
          <w:color w:val="595959" w:themeColor="text1" w:themeTint="A6"/>
          <w:shd w:val="clear" w:color="auto" w:fill="FFFFFF"/>
        </w:rPr>
      </w:pPr>
    </w:p>
    <w:p w14:paraId="39F6C802" w14:textId="6C38C47F" w:rsidR="00F45D16" w:rsidRDefault="00F45D16" w:rsidP="00D7799E">
      <w:pPr>
        <w:rPr>
          <w:rFonts w:ascii="Amazon Ember" w:hAnsi="Amazon Ember" w:hint="eastAsia"/>
          <w:color w:val="16191F"/>
          <w:shd w:val="clear" w:color="auto" w:fill="FFFFFF"/>
        </w:rPr>
      </w:pPr>
      <w:r>
        <w:rPr>
          <w:rFonts w:ascii="Amazon Ember" w:hAnsi="Amazon Ember"/>
          <w:color w:val="16191F"/>
          <w:shd w:val="clear" w:color="auto" w:fill="FFFFFF"/>
        </w:rPr>
        <w:t>S3 Object Ownership</w:t>
      </w:r>
    </w:p>
    <w:p w14:paraId="2CB527FA" w14:textId="64112F46" w:rsidR="00F45D16" w:rsidRDefault="00F45D16" w:rsidP="00D7799E">
      <w:pPr>
        <w:rPr>
          <w:rFonts w:ascii="Arial" w:hAnsi="Arial" w:cs="Arial"/>
          <w:color w:val="728188"/>
          <w:sz w:val="23"/>
          <w:szCs w:val="23"/>
          <w:shd w:val="clear" w:color="auto" w:fill="FBFBFC"/>
        </w:rPr>
      </w:pPr>
      <w:r>
        <w:rPr>
          <w:rFonts w:ascii="Arial" w:hAnsi="Arial" w:cs="Arial"/>
          <w:color w:val="728188"/>
          <w:sz w:val="23"/>
          <w:szCs w:val="23"/>
          <w:shd w:val="clear" w:color="auto" w:fill="FBFBFC"/>
        </w:rPr>
        <w:t>By default, an S3 object is owned by the AWS account that uploaded it even though the bucket is owned by another account. To get full access to the object, the object owner must explicitly grant the bucket owner access. You can create a bucket policy to require external users to grant </w:t>
      </w:r>
      <w:r w:rsidRPr="008B671C">
        <w:rPr>
          <w:rStyle w:val="HTMLCode"/>
          <w:rFonts w:eastAsiaTheme="minorEastAsia"/>
          <w:color w:val="728188"/>
          <w:u w:val="single"/>
          <w:shd w:val="clear" w:color="auto" w:fill="FBFBFC"/>
        </w:rPr>
        <w:t>bucket-owner-full-control</w:t>
      </w:r>
      <w:r>
        <w:rPr>
          <w:rFonts w:ascii="Arial" w:hAnsi="Arial" w:cs="Arial"/>
          <w:color w:val="728188"/>
          <w:sz w:val="23"/>
          <w:szCs w:val="23"/>
          <w:shd w:val="clear" w:color="auto" w:fill="FBFBFC"/>
        </w:rPr>
        <w:t> when uploading objects so the bucket owner can have full access to the objects.</w:t>
      </w:r>
    </w:p>
    <w:p w14:paraId="744EF830" w14:textId="1A1E7923" w:rsidR="00716E93" w:rsidRDefault="00716E93" w:rsidP="00D7799E">
      <w:pPr>
        <w:rPr>
          <w:rFonts w:ascii="Arial" w:hAnsi="Arial" w:cs="Arial"/>
          <w:color w:val="595959" w:themeColor="text1" w:themeTint="A6"/>
          <w:shd w:val="clear" w:color="auto" w:fill="FFFFFF"/>
        </w:rPr>
      </w:pPr>
      <w:r w:rsidRPr="00716E93">
        <w:rPr>
          <w:rFonts w:ascii="Arial" w:hAnsi="Arial" w:cs="Arial"/>
          <w:noProof/>
          <w:color w:val="595959" w:themeColor="text1" w:themeTint="A6"/>
          <w:shd w:val="clear" w:color="auto" w:fill="FFFFFF"/>
        </w:rPr>
        <w:drawing>
          <wp:inline distT="0" distB="0" distL="0" distR="0" wp14:anchorId="1E19F6C7" wp14:editId="3A653D05">
            <wp:extent cx="5731510" cy="2552700"/>
            <wp:effectExtent l="0" t="0" r="2540" b="0"/>
            <wp:docPr id="1801200005" name="Picture 1" descr="A drawing of a bu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00005" name="Picture 1" descr="A drawing of a bucket&#10;&#10;Description automatically generated"/>
                    <pic:cNvPicPr/>
                  </pic:nvPicPr>
                  <pic:blipFill>
                    <a:blip r:embed="rId22"/>
                    <a:stretch>
                      <a:fillRect/>
                    </a:stretch>
                  </pic:blipFill>
                  <pic:spPr>
                    <a:xfrm>
                      <a:off x="0" y="0"/>
                      <a:ext cx="5731510" cy="2552700"/>
                    </a:xfrm>
                    <a:prstGeom prst="rect">
                      <a:avLst/>
                    </a:prstGeom>
                  </pic:spPr>
                </pic:pic>
              </a:graphicData>
            </a:graphic>
          </wp:inline>
        </w:drawing>
      </w:r>
    </w:p>
    <w:p w14:paraId="4B778AB2" w14:textId="552D3588" w:rsidR="00F45D16" w:rsidRDefault="008F1E56" w:rsidP="00D7799E">
      <w:pPr>
        <w:rPr>
          <w:rFonts w:ascii="Arial" w:hAnsi="Arial" w:cs="Arial"/>
          <w:color w:val="728188"/>
          <w:sz w:val="23"/>
          <w:szCs w:val="23"/>
          <w:shd w:val="clear" w:color="auto" w:fill="FBFBFC"/>
        </w:rPr>
      </w:pPr>
      <w:r>
        <w:rPr>
          <w:rFonts w:ascii="Arial" w:hAnsi="Arial" w:cs="Arial"/>
          <w:color w:val="728188"/>
          <w:sz w:val="23"/>
          <w:szCs w:val="23"/>
          <w:shd w:val="clear" w:color="auto" w:fill="FBFBFC"/>
        </w:rPr>
        <w:t>On-Demand Capacity Reservations</w:t>
      </w:r>
    </w:p>
    <w:p w14:paraId="405152F0" w14:textId="23F1A435" w:rsidR="008F1E56" w:rsidRDefault="008F1E56" w:rsidP="00D7799E">
      <w:pPr>
        <w:rPr>
          <w:rFonts w:ascii="Arial" w:hAnsi="Arial" w:cs="Arial"/>
          <w:color w:val="728188"/>
          <w:sz w:val="23"/>
          <w:szCs w:val="23"/>
          <w:shd w:val="clear" w:color="auto" w:fill="FBFBFC"/>
        </w:rPr>
      </w:pPr>
      <w:r>
        <w:rPr>
          <w:rFonts w:ascii="Arial" w:hAnsi="Arial" w:cs="Arial"/>
          <w:color w:val="728188"/>
          <w:sz w:val="23"/>
          <w:szCs w:val="23"/>
          <w:shd w:val="clear" w:color="auto" w:fill="FBFBFC"/>
        </w:rPr>
        <w:lastRenderedPageBreak/>
        <w:t>enable you to reserve compute capacity for your Amazon EC2 instances in a specific Availability Zone for any duration. This gives you the ability to create and manage Capacity Reservations independently from the billing discounts offered by Savings Plans or Regional Reserved Instances.</w:t>
      </w:r>
      <w:r w:rsidR="00C56299">
        <w:rPr>
          <w:rFonts w:ascii="Arial" w:hAnsi="Arial" w:cs="Arial"/>
          <w:color w:val="728188"/>
          <w:sz w:val="23"/>
          <w:szCs w:val="23"/>
          <w:shd w:val="clear" w:color="auto" w:fill="FBFBFC"/>
        </w:rPr>
        <w:t xml:space="preserve"> You can create Capacity Reservations at any time, without entering into a one-year or three-year term commitment, and the capacity is available immediately.</w:t>
      </w:r>
    </w:p>
    <w:p w14:paraId="6858314B" w14:textId="2F177E82" w:rsidR="00D80612" w:rsidRDefault="00D80612" w:rsidP="00D7799E">
      <w:pPr>
        <w:rPr>
          <w:rFonts w:ascii="Arial" w:hAnsi="Arial" w:cs="Arial"/>
          <w:color w:val="595959" w:themeColor="text1" w:themeTint="A6"/>
          <w:shd w:val="clear" w:color="auto" w:fill="FFFFFF"/>
        </w:rPr>
      </w:pPr>
      <w:r>
        <w:rPr>
          <w:noProof/>
        </w:rPr>
        <w:drawing>
          <wp:inline distT="0" distB="0" distL="0" distR="0" wp14:anchorId="1F2FB652" wp14:editId="7427D229">
            <wp:extent cx="5731510" cy="1550670"/>
            <wp:effectExtent l="0" t="0" r="2540" b="0"/>
            <wp:docPr id="1399373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73985" name="Picture 1"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550670"/>
                    </a:xfrm>
                    <a:prstGeom prst="rect">
                      <a:avLst/>
                    </a:prstGeom>
                    <a:noFill/>
                    <a:ln>
                      <a:noFill/>
                    </a:ln>
                  </pic:spPr>
                </pic:pic>
              </a:graphicData>
            </a:graphic>
          </wp:inline>
        </w:drawing>
      </w:r>
    </w:p>
    <w:p w14:paraId="1B6F7FA3" w14:textId="77777777" w:rsidR="008F1E56" w:rsidRDefault="008F1E56" w:rsidP="00D7799E">
      <w:pPr>
        <w:rPr>
          <w:rFonts w:ascii="Arial" w:hAnsi="Arial" w:cs="Arial"/>
          <w:color w:val="595959" w:themeColor="text1" w:themeTint="A6"/>
          <w:shd w:val="clear" w:color="auto" w:fill="FFFFFF"/>
        </w:rPr>
      </w:pPr>
    </w:p>
    <w:p w14:paraId="7E216057" w14:textId="77777777" w:rsidR="00C56299" w:rsidRDefault="00C56299" w:rsidP="00D7799E">
      <w:pPr>
        <w:rPr>
          <w:rFonts w:ascii="Arial" w:hAnsi="Arial" w:cs="Arial"/>
          <w:color w:val="595959" w:themeColor="text1" w:themeTint="A6"/>
          <w:shd w:val="clear" w:color="auto" w:fill="FFFFFF"/>
        </w:rPr>
      </w:pPr>
    </w:p>
    <w:p w14:paraId="622154AD" w14:textId="77777777" w:rsidR="005F3216" w:rsidRDefault="005F3216" w:rsidP="00D7799E">
      <w:pPr>
        <w:rPr>
          <w:rFonts w:ascii="Arial" w:hAnsi="Arial" w:cs="Arial"/>
          <w:color w:val="595959" w:themeColor="text1" w:themeTint="A6"/>
          <w:shd w:val="clear" w:color="auto" w:fill="FFFFFF"/>
        </w:rPr>
      </w:pPr>
    </w:p>
    <w:p w14:paraId="192FD244" w14:textId="682FAC2F" w:rsidR="008F1E56" w:rsidRDefault="00C77613" w:rsidP="00D7799E">
      <w:pPr>
        <w:rPr>
          <w:rFonts w:ascii="Arial" w:hAnsi="Arial" w:cs="Arial"/>
          <w:color w:val="595959" w:themeColor="text1" w:themeTint="A6"/>
          <w:shd w:val="clear" w:color="auto" w:fill="FFFFFF"/>
        </w:rPr>
      </w:pPr>
      <w:r>
        <w:rPr>
          <w:rFonts w:ascii="Arial" w:hAnsi="Arial" w:cs="Arial"/>
          <w:color w:val="4D5C6D"/>
          <w:shd w:val="clear" w:color="auto" w:fill="FFFFFF"/>
        </w:rPr>
        <w:t xml:space="preserve">To </w:t>
      </w:r>
      <w:r w:rsidR="005F3216">
        <w:rPr>
          <w:rFonts w:ascii="Arial" w:hAnsi="Arial" w:cs="Arial"/>
          <w:color w:val="4D5C6D"/>
          <w:shd w:val="clear" w:color="auto" w:fill="FFFFFF"/>
        </w:rPr>
        <w:t xml:space="preserve">reduce the data transfer costs between </w:t>
      </w:r>
      <w:r w:rsidR="005F3216" w:rsidRPr="005F3216">
        <w:rPr>
          <w:rFonts w:ascii="Arial" w:hAnsi="Arial" w:cs="Arial"/>
          <w:color w:val="595959" w:themeColor="text1" w:themeTint="A6"/>
          <w:shd w:val="clear" w:color="auto" w:fill="FFFFFF"/>
        </w:rPr>
        <w:t>EC2 instances</w:t>
      </w:r>
      <w:r>
        <w:rPr>
          <w:rFonts w:ascii="Arial" w:hAnsi="Arial" w:cs="Arial"/>
          <w:color w:val="595959" w:themeColor="text1" w:themeTint="A6"/>
          <w:shd w:val="clear" w:color="auto" w:fill="FFFFFF"/>
        </w:rPr>
        <w:t>, d</w:t>
      </w:r>
      <w:r w:rsidR="005F3216" w:rsidRPr="005F3216">
        <w:rPr>
          <w:rFonts w:ascii="Arial" w:hAnsi="Arial" w:cs="Arial"/>
          <w:color w:val="595959" w:themeColor="text1" w:themeTint="A6"/>
          <w:shd w:val="clear" w:color="auto" w:fill="FFFFFF"/>
        </w:rPr>
        <w:t>eploy the Amazon EC2 instances in the same Availability Zone</w:t>
      </w:r>
    </w:p>
    <w:p w14:paraId="55F42EEC" w14:textId="77777777" w:rsidR="00E1099C" w:rsidRDefault="00E1099C" w:rsidP="00D7799E">
      <w:pPr>
        <w:rPr>
          <w:rFonts w:ascii="Arial" w:hAnsi="Arial" w:cs="Arial"/>
          <w:color w:val="595959" w:themeColor="text1" w:themeTint="A6"/>
          <w:shd w:val="clear" w:color="auto" w:fill="FFFFFF"/>
        </w:rPr>
      </w:pPr>
    </w:p>
    <w:p w14:paraId="412D45F1" w14:textId="77777777" w:rsidR="0082150A" w:rsidRDefault="0082150A" w:rsidP="00D7799E">
      <w:pPr>
        <w:rPr>
          <w:rFonts w:ascii="Arial" w:hAnsi="Arial" w:cs="Arial"/>
          <w:color w:val="595959" w:themeColor="text1" w:themeTint="A6"/>
          <w:shd w:val="clear" w:color="auto" w:fill="FFFFFF"/>
        </w:rPr>
      </w:pPr>
    </w:p>
    <w:p w14:paraId="523FCAB1" w14:textId="77777777" w:rsidR="0082150A" w:rsidRDefault="0082150A" w:rsidP="00D7799E">
      <w:pPr>
        <w:rPr>
          <w:rFonts w:ascii="Arial" w:hAnsi="Arial" w:cs="Arial"/>
          <w:color w:val="595959" w:themeColor="text1" w:themeTint="A6"/>
          <w:shd w:val="clear" w:color="auto" w:fill="FFFFFF"/>
        </w:rPr>
      </w:pPr>
    </w:p>
    <w:p w14:paraId="3987662D" w14:textId="7C945319" w:rsidR="00E1099C" w:rsidRPr="00D727F9" w:rsidRDefault="00E1099C" w:rsidP="00D7799E">
      <w:pPr>
        <w:rPr>
          <w:rFonts w:ascii="Arial" w:hAnsi="Arial" w:cs="Arial"/>
          <w:b/>
          <w:bCs/>
          <w:color w:val="595959" w:themeColor="text1" w:themeTint="A6"/>
          <w:shd w:val="clear" w:color="auto" w:fill="FFFFFF"/>
        </w:rPr>
      </w:pPr>
      <w:r w:rsidRPr="00927286">
        <w:rPr>
          <w:rFonts w:ascii="Segoe UI" w:hAnsi="Segoe UI" w:cs="Segoe UI"/>
          <w:b/>
          <w:bCs/>
          <w:color w:val="343541"/>
        </w:rPr>
        <w:t>Amazon Inspector, GuardDuty,</w:t>
      </w:r>
      <w:r w:rsidR="00966518">
        <w:rPr>
          <w:rFonts w:ascii="Segoe UI" w:hAnsi="Segoe UI" w:cs="Segoe UI"/>
          <w:b/>
          <w:bCs/>
          <w:color w:val="343541"/>
        </w:rPr>
        <w:t xml:space="preserve"> </w:t>
      </w:r>
      <w:r w:rsidRPr="00D727F9">
        <w:rPr>
          <w:rFonts w:ascii="Segoe UI" w:hAnsi="Segoe UI" w:cs="Segoe UI"/>
          <w:b/>
          <w:bCs/>
          <w:color w:val="343541"/>
        </w:rPr>
        <w:t>detective</w:t>
      </w:r>
      <w:r w:rsidR="00966518" w:rsidRPr="00D727F9">
        <w:rPr>
          <w:rFonts w:ascii="Segoe UI" w:hAnsi="Segoe UI" w:cs="Segoe UI"/>
          <w:b/>
          <w:bCs/>
          <w:color w:val="343541"/>
        </w:rPr>
        <w:t xml:space="preserve">, </w:t>
      </w:r>
      <w:r w:rsidR="00966518" w:rsidRPr="00D727F9">
        <w:rPr>
          <w:rFonts w:ascii="Arial" w:hAnsi="Arial" w:cs="Arial"/>
          <w:b/>
          <w:bCs/>
          <w:color w:val="595959" w:themeColor="text1" w:themeTint="A6"/>
          <w:shd w:val="clear" w:color="auto" w:fill="FFFFFF"/>
        </w:rPr>
        <w:t>Trusted Advisor</w:t>
      </w:r>
    </w:p>
    <w:p w14:paraId="5ACF113E" w14:textId="0CCB188C" w:rsidR="002059DC" w:rsidRPr="000314AC" w:rsidRDefault="00E1099C" w:rsidP="000314AC">
      <w:pPr>
        <w:pStyle w:val="ListParagraph"/>
        <w:numPr>
          <w:ilvl w:val="0"/>
          <w:numId w:val="1"/>
        </w:numPr>
        <w:rPr>
          <w:rFonts w:ascii="Segoe UI" w:hAnsi="Segoe UI" w:cs="Segoe UI"/>
          <w:color w:val="374151"/>
          <w:shd w:val="clear" w:color="auto" w:fill="F7F7F8"/>
        </w:rPr>
      </w:pPr>
      <w:r w:rsidRPr="00D52ACA">
        <w:rPr>
          <w:rFonts w:ascii="Segoe UI" w:hAnsi="Segoe UI" w:cs="Segoe UI"/>
          <w:b/>
          <w:bCs/>
          <w:color w:val="374151"/>
          <w:shd w:val="clear" w:color="auto" w:fill="F7F7F8"/>
        </w:rPr>
        <w:t>Inspector</w:t>
      </w:r>
      <w:r w:rsidRPr="004D2D0E">
        <w:rPr>
          <w:rFonts w:ascii="Segoe UI" w:hAnsi="Segoe UI" w:cs="Segoe UI"/>
          <w:color w:val="374151"/>
          <w:shd w:val="clear" w:color="auto" w:fill="F7F7F8"/>
        </w:rPr>
        <w:t xml:space="preserve"> </w:t>
      </w:r>
      <w:r w:rsidR="00937249">
        <w:rPr>
          <w:rFonts w:ascii="Noto Sans" w:hAnsi="Noto Sans" w:cs="Noto Sans"/>
          <w:color w:val="505050"/>
          <w:shd w:val="clear" w:color="auto" w:fill="FFFFFF"/>
        </w:rPr>
        <w:t>Performs active vulnerability scans of EC2 instances. It looks for software vulnerabilities, unintended network accessibility, and other security issues</w:t>
      </w:r>
      <w:r w:rsidRPr="004D2D0E">
        <w:rPr>
          <w:rFonts w:ascii="Segoe UI" w:hAnsi="Segoe UI" w:cs="Segoe UI"/>
          <w:color w:val="374151"/>
          <w:shd w:val="clear" w:color="auto" w:fill="F7F7F8"/>
        </w:rPr>
        <w:t xml:space="preserve"> </w:t>
      </w:r>
      <w:r w:rsidR="00957273">
        <w:rPr>
          <w:rFonts w:ascii="Arial" w:hAnsi="Arial" w:cs="Arial"/>
          <w:color w:val="595959" w:themeColor="text1" w:themeTint="A6"/>
        </w:rPr>
        <w:t xml:space="preserve">(agent is </w:t>
      </w:r>
      <w:r w:rsidR="00957273" w:rsidRPr="000314AC">
        <w:rPr>
          <w:rFonts w:ascii="Arial" w:hAnsi="Arial" w:cs="Arial"/>
          <w:color w:val="595959" w:themeColor="text1" w:themeTint="A6"/>
        </w:rPr>
        <w:t>required)</w:t>
      </w:r>
    </w:p>
    <w:p w14:paraId="2547E2D0" w14:textId="2C4DDC99" w:rsidR="002059DC" w:rsidRPr="004D2D0E" w:rsidRDefault="00E1099C" w:rsidP="004D2D0E">
      <w:pPr>
        <w:pStyle w:val="ListParagraph"/>
        <w:numPr>
          <w:ilvl w:val="0"/>
          <w:numId w:val="1"/>
        </w:numPr>
        <w:rPr>
          <w:rFonts w:ascii="Segoe UI" w:hAnsi="Segoe UI" w:cs="Segoe UI"/>
          <w:color w:val="374151"/>
          <w:shd w:val="clear" w:color="auto" w:fill="F7F7F8"/>
        </w:rPr>
      </w:pPr>
      <w:r w:rsidRPr="00D52ACA">
        <w:rPr>
          <w:rFonts w:ascii="Segoe UI" w:hAnsi="Segoe UI" w:cs="Segoe UI"/>
          <w:b/>
          <w:bCs/>
          <w:color w:val="374151"/>
          <w:shd w:val="clear" w:color="auto" w:fill="F7F7F8"/>
        </w:rPr>
        <w:t>GuardDuty</w:t>
      </w:r>
      <w:r w:rsidRPr="004D2D0E">
        <w:rPr>
          <w:rFonts w:ascii="Segoe UI" w:hAnsi="Segoe UI" w:cs="Segoe UI"/>
          <w:color w:val="374151"/>
          <w:shd w:val="clear" w:color="auto" w:fill="F7F7F8"/>
        </w:rPr>
        <w:t xml:space="preserve"> specializes in real-time threat detection and monitoring</w:t>
      </w:r>
      <w:r w:rsidR="003751B5">
        <w:rPr>
          <w:rFonts w:ascii="Segoe UI" w:hAnsi="Segoe UI" w:cs="Segoe UI"/>
          <w:color w:val="374151"/>
          <w:shd w:val="clear" w:color="auto" w:fill="F7F7F8"/>
        </w:rPr>
        <w:t xml:space="preserve">, </w:t>
      </w:r>
      <w:r w:rsidR="00957273">
        <w:rPr>
          <w:rFonts w:ascii="Segoe UI" w:hAnsi="Segoe UI" w:cs="Segoe UI"/>
          <w:color w:val="374151"/>
          <w:shd w:val="clear" w:color="auto" w:fill="F7F7F8"/>
        </w:rPr>
        <w:t xml:space="preserve">eg </w:t>
      </w:r>
      <w:r w:rsidR="00957273">
        <w:rPr>
          <w:rFonts w:ascii="Noto Sans" w:hAnsi="Noto Sans" w:cs="Noto Sans"/>
          <w:color w:val="505050"/>
          <w:shd w:val="clear" w:color="auto" w:fill="FFFFFF"/>
        </w:rPr>
        <w:t>unusual API calls, unauthorized infrastructure deployments, or compromised EC2 instances. It uses machine learning and behavioral analysis of logs.</w:t>
      </w:r>
      <w:r w:rsidR="00957273">
        <w:rPr>
          <w:rFonts w:ascii="Noto Sans" w:hAnsi="Noto Sans" w:cs="Noto Sans"/>
          <w:color w:val="505050"/>
          <w:shd w:val="clear" w:color="auto" w:fill="FFFFFF"/>
        </w:rPr>
        <w:t xml:space="preserve"> </w:t>
      </w:r>
      <w:r w:rsidR="003751B5" w:rsidRPr="00E6500A">
        <w:rPr>
          <w:rFonts w:ascii="Arial" w:hAnsi="Arial" w:cs="Arial"/>
          <w:color w:val="595959" w:themeColor="text1" w:themeTint="A6"/>
        </w:rPr>
        <w:t>visualize the graph model to correlate events</w:t>
      </w:r>
      <w:r w:rsidR="00957273">
        <w:rPr>
          <w:rFonts w:ascii="Arial" w:hAnsi="Arial" w:cs="Arial"/>
          <w:color w:val="595959" w:themeColor="text1" w:themeTint="A6"/>
        </w:rPr>
        <w:t xml:space="preserve"> (agent is not required)</w:t>
      </w:r>
    </w:p>
    <w:p w14:paraId="15FA8A21" w14:textId="68F229CD" w:rsidR="00E1099C" w:rsidRPr="00966518" w:rsidRDefault="00E1099C" w:rsidP="004D2D0E">
      <w:pPr>
        <w:pStyle w:val="ListParagraph"/>
        <w:numPr>
          <w:ilvl w:val="0"/>
          <w:numId w:val="1"/>
        </w:numPr>
        <w:rPr>
          <w:rFonts w:ascii="Arial" w:hAnsi="Arial" w:cs="Arial"/>
          <w:color w:val="595959" w:themeColor="text1" w:themeTint="A6"/>
          <w:shd w:val="clear" w:color="auto" w:fill="FFFFFF"/>
        </w:rPr>
      </w:pPr>
      <w:r w:rsidRPr="00D52ACA">
        <w:rPr>
          <w:rFonts w:ascii="Segoe UI" w:hAnsi="Segoe UI" w:cs="Segoe UI"/>
          <w:b/>
          <w:bCs/>
          <w:color w:val="374151"/>
          <w:shd w:val="clear" w:color="auto" w:fill="F7F7F8"/>
        </w:rPr>
        <w:t>Detective</w:t>
      </w:r>
      <w:r w:rsidRPr="004D2D0E">
        <w:rPr>
          <w:rFonts w:ascii="Segoe UI" w:hAnsi="Segoe UI" w:cs="Segoe UI"/>
          <w:color w:val="374151"/>
          <w:shd w:val="clear" w:color="auto" w:fill="F7F7F8"/>
        </w:rPr>
        <w:t xml:space="preserve"> aids in security investigations and analysis</w:t>
      </w:r>
      <w:r w:rsidR="002059DC" w:rsidRPr="004D2D0E">
        <w:rPr>
          <w:rFonts w:ascii="Segoe UI" w:hAnsi="Segoe UI" w:cs="Segoe UI"/>
          <w:color w:val="374151"/>
          <w:shd w:val="clear" w:color="auto" w:fill="F7F7F8"/>
        </w:rPr>
        <w:t xml:space="preserve"> of </w:t>
      </w:r>
      <w:r w:rsidR="002059DC" w:rsidRPr="00F83CAA">
        <w:rPr>
          <w:rFonts w:ascii="Segoe UI" w:hAnsi="Segoe UI" w:cs="Segoe UI"/>
          <w:b/>
          <w:bCs/>
          <w:color w:val="374151"/>
          <w:shd w:val="clear" w:color="auto" w:fill="F7F7F8"/>
        </w:rPr>
        <w:t>collected logs</w:t>
      </w:r>
    </w:p>
    <w:p w14:paraId="01543CBC" w14:textId="5D6CE20C" w:rsidR="00966518" w:rsidRDefault="00966518" w:rsidP="004D2D0E">
      <w:pPr>
        <w:pStyle w:val="ListParagraph"/>
        <w:numPr>
          <w:ilvl w:val="0"/>
          <w:numId w:val="1"/>
        </w:numPr>
        <w:rPr>
          <w:rFonts w:ascii="Arial" w:hAnsi="Arial" w:cs="Arial"/>
          <w:color w:val="595959" w:themeColor="text1" w:themeTint="A6"/>
          <w:shd w:val="clear" w:color="auto" w:fill="FFFFFF"/>
        </w:rPr>
      </w:pPr>
      <w:r w:rsidRPr="003751B5">
        <w:rPr>
          <w:rFonts w:ascii="Arial" w:hAnsi="Arial" w:cs="Arial"/>
          <w:b/>
          <w:bCs/>
          <w:color w:val="595959" w:themeColor="text1" w:themeTint="A6"/>
          <w:shd w:val="clear" w:color="auto" w:fill="FFFFFF"/>
        </w:rPr>
        <w:t>Trusted Advisor</w:t>
      </w:r>
      <w:r w:rsidRPr="00966518">
        <w:rPr>
          <w:rFonts w:ascii="Arial" w:hAnsi="Arial" w:cs="Arial"/>
          <w:color w:val="595959" w:themeColor="text1" w:themeTint="A6"/>
          <w:shd w:val="clear" w:color="auto" w:fill="FFFFFF"/>
        </w:rPr>
        <w:t xml:space="preserve"> provides security recommendations</w:t>
      </w:r>
      <w:r w:rsidR="00B336EE">
        <w:rPr>
          <w:rFonts w:ascii="Arial" w:hAnsi="Arial" w:cs="Arial"/>
          <w:color w:val="595959" w:themeColor="text1" w:themeTint="A6"/>
          <w:shd w:val="clear" w:color="auto" w:fill="FFFFFF"/>
        </w:rPr>
        <w:t xml:space="preserve"> based on the infrastructure</w:t>
      </w:r>
    </w:p>
    <w:p w14:paraId="6F6A2DA7" w14:textId="77777777" w:rsidR="005F464D" w:rsidRPr="00FF24E6" w:rsidRDefault="005F464D" w:rsidP="00FF24E6">
      <w:pPr>
        <w:ind w:left="360"/>
        <w:rPr>
          <w:rFonts w:ascii="Arial" w:hAnsi="Arial" w:cs="Arial"/>
          <w:color w:val="595959" w:themeColor="text1" w:themeTint="A6"/>
          <w:shd w:val="clear" w:color="auto" w:fill="FFFFFF"/>
        </w:rPr>
      </w:pPr>
    </w:p>
    <w:p w14:paraId="5D7D1037" w14:textId="2FBC7158" w:rsidR="00F17034" w:rsidRDefault="005F464D" w:rsidP="00F17034">
      <w:pPr>
        <w:rPr>
          <w:rFonts w:ascii="Arial" w:hAnsi="Arial" w:cs="Arial"/>
          <w:b/>
          <w:bCs/>
          <w:color w:val="595959" w:themeColor="text1" w:themeTint="A6"/>
          <w:shd w:val="clear" w:color="auto" w:fill="FBFBFC"/>
        </w:rPr>
      </w:pPr>
      <w:r w:rsidRPr="007604A0">
        <w:rPr>
          <w:rFonts w:ascii="Arial" w:hAnsi="Arial" w:cs="Arial"/>
          <w:b/>
          <w:bCs/>
          <w:color w:val="595959" w:themeColor="text1" w:themeTint="A6"/>
          <w:shd w:val="clear" w:color="auto" w:fill="FBFBFC"/>
        </w:rPr>
        <w:t>Amazon GuardDuty</w:t>
      </w:r>
    </w:p>
    <w:p w14:paraId="0201F95B" w14:textId="6B7BC5C4" w:rsidR="00DE7648" w:rsidRPr="00257105" w:rsidRDefault="00DE7648" w:rsidP="00257105">
      <w:pPr>
        <w:pStyle w:val="ListParagraph"/>
        <w:numPr>
          <w:ilvl w:val="0"/>
          <w:numId w:val="1"/>
        </w:numPr>
        <w:rPr>
          <w:rFonts w:ascii="Arial" w:hAnsi="Arial" w:cs="Arial"/>
          <w:color w:val="595959" w:themeColor="text1" w:themeTint="A6"/>
          <w:shd w:val="clear" w:color="auto" w:fill="FBFBFC"/>
        </w:rPr>
      </w:pPr>
      <w:r w:rsidRPr="0003291D">
        <w:rPr>
          <w:rFonts w:ascii="Arial" w:hAnsi="Arial" w:cs="Arial"/>
          <w:color w:val="728188"/>
          <w:sz w:val="23"/>
          <w:szCs w:val="23"/>
          <w:shd w:val="clear" w:color="auto" w:fill="FBFBFC"/>
        </w:rPr>
        <w:t xml:space="preserve">can detect potential threats by </w:t>
      </w:r>
      <w:r w:rsidR="00586AA2" w:rsidRPr="0003291D">
        <w:rPr>
          <w:rFonts w:ascii="Arial" w:hAnsi="Arial" w:cs="Arial"/>
          <w:color w:val="728188"/>
          <w:sz w:val="23"/>
          <w:szCs w:val="23"/>
          <w:shd w:val="clear" w:color="auto" w:fill="FBFBFC"/>
        </w:rPr>
        <w:t>analysing</w:t>
      </w:r>
      <w:r w:rsidRPr="0003291D">
        <w:rPr>
          <w:rFonts w:ascii="Arial" w:hAnsi="Arial" w:cs="Arial"/>
          <w:color w:val="728188"/>
          <w:sz w:val="23"/>
          <w:szCs w:val="23"/>
          <w:shd w:val="clear" w:color="auto" w:fill="FBFBFC"/>
        </w:rPr>
        <w:t xml:space="preserve"> VPC flow logs, it can’t prevent those threats from entering or leaving your VPC</w:t>
      </w:r>
    </w:p>
    <w:p w14:paraId="4862EDAC" w14:textId="27A70218" w:rsidR="0003291D" w:rsidRPr="003270FC" w:rsidRDefault="00BC7679" w:rsidP="003270FC">
      <w:pPr>
        <w:pStyle w:val="ListParagraph"/>
        <w:numPr>
          <w:ilvl w:val="0"/>
          <w:numId w:val="1"/>
        </w:numPr>
        <w:rPr>
          <w:rFonts w:ascii="Arial" w:hAnsi="Arial" w:cs="Arial"/>
          <w:color w:val="595959" w:themeColor="text1" w:themeTint="A6"/>
          <w:shd w:val="clear" w:color="auto" w:fill="FBFBFC"/>
        </w:rPr>
      </w:pPr>
      <w:r w:rsidRPr="003270FC">
        <w:rPr>
          <w:rFonts w:ascii="Arial" w:hAnsi="Arial" w:cs="Arial"/>
          <w:color w:val="595959" w:themeColor="text1" w:themeTint="A6"/>
          <w:shd w:val="clear" w:color="auto" w:fill="FBFBFC"/>
        </w:rPr>
        <w:t>is just a threat detection service. You should use AWS WAF</w:t>
      </w:r>
      <w:r w:rsidR="003270FC" w:rsidRPr="003270FC">
        <w:rPr>
          <w:rFonts w:ascii="Arial" w:hAnsi="Arial" w:cs="Arial"/>
          <w:color w:val="595959" w:themeColor="text1" w:themeTint="A6"/>
          <w:shd w:val="clear" w:color="auto" w:fill="FBFBFC"/>
        </w:rPr>
        <w:t>’s rate</w:t>
      </w:r>
      <w:r w:rsidRPr="003270FC">
        <w:rPr>
          <w:rFonts w:ascii="Arial" w:hAnsi="Arial" w:cs="Arial"/>
          <w:color w:val="595959" w:themeColor="text1" w:themeTint="A6"/>
          <w:shd w:val="clear" w:color="auto" w:fill="FBFBFC"/>
        </w:rPr>
        <w:t xml:space="preserve">-based rules for mitigating HTTP flood attacks </w:t>
      </w:r>
    </w:p>
    <w:p w14:paraId="448E5932" w14:textId="179DF301" w:rsidR="0003291D" w:rsidRPr="0003291D" w:rsidRDefault="00BC7679" w:rsidP="0003291D">
      <w:pPr>
        <w:pStyle w:val="ListParagraph"/>
        <w:numPr>
          <w:ilvl w:val="0"/>
          <w:numId w:val="1"/>
        </w:numPr>
        <w:rPr>
          <w:rFonts w:ascii="Arial" w:hAnsi="Arial" w:cs="Arial"/>
          <w:color w:val="595959" w:themeColor="text1" w:themeTint="A6"/>
          <w:shd w:val="clear" w:color="auto" w:fill="FBFBFC"/>
        </w:rPr>
      </w:pPr>
      <w:r w:rsidRPr="0003291D">
        <w:rPr>
          <w:rFonts w:ascii="Arial" w:hAnsi="Arial" w:cs="Arial"/>
          <w:color w:val="595959" w:themeColor="text1" w:themeTint="A6"/>
          <w:shd w:val="clear" w:color="auto" w:fill="FBFBFC"/>
        </w:rPr>
        <w:t>cannot directly be integrated with the Application Load Balancer</w:t>
      </w:r>
    </w:p>
    <w:p w14:paraId="297E1392" w14:textId="77777777" w:rsidR="00BC7679" w:rsidRDefault="00BC7679" w:rsidP="00BC7679">
      <w:pPr>
        <w:rPr>
          <w:rFonts w:ascii="Arial" w:hAnsi="Arial" w:cs="Arial"/>
          <w:color w:val="595959" w:themeColor="text1" w:themeTint="A6"/>
          <w:shd w:val="clear" w:color="auto" w:fill="FBFBFC"/>
        </w:rPr>
      </w:pPr>
    </w:p>
    <w:p w14:paraId="76BA67DC" w14:textId="77777777" w:rsidR="00F95A62" w:rsidRDefault="0082150A" w:rsidP="0082150A">
      <w:pPr>
        <w:rPr>
          <w:rFonts w:ascii="Arial" w:hAnsi="Arial" w:cs="Arial"/>
          <w:color w:val="595959" w:themeColor="text1" w:themeTint="A6"/>
          <w:shd w:val="clear" w:color="auto" w:fill="FBFBFC"/>
        </w:rPr>
      </w:pPr>
      <w:r w:rsidRPr="00E6500A">
        <w:rPr>
          <w:rFonts w:ascii="Arial" w:hAnsi="Arial" w:cs="Arial"/>
          <w:b/>
          <w:bCs/>
          <w:color w:val="595959" w:themeColor="text1" w:themeTint="A6"/>
          <w:shd w:val="clear" w:color="auto" w:fill="FBFBFC"/>
        </w:rPr>
        <w:lastRenderedPageBreak/>
        <w:t>AWS Network Firewall</w:t>
      </w:r>
      <w:r w:rsidRPr="00E6500A">
        <w:rPr>
          <w:rFonts w:ascii="Arial" w:hAnsi="Arial" w:cs="Arial"/>
          <w:color w:val="595959" w:themeColor="text1" w:themeTint="A6"/>
          <w:shd w:val="clear" w:color="auto" w:fill="FBFBFC"/>
        </w:rPr>
        <w:t xml:space="preserve"> </w:t>
      </w:r>
    </w:p>
    <w:p w14:paraId="796D6793" w14:textId="77777777" w:rsidR="0063274F" w:rsidRDefault="00F95A62" w:rsidP="0082150A">
      <w:pPr>
        <w:rPr>
          <w:rFonts w:ascii="Arial" w:hAnsi="Arial" w:cs="Arial"/>
          <w:color w:val="595959" w:themeColor="text1" w:themeTint="A6"/>
          <w:shd w:val="clear" w:color="auto" w:fill="FBFBFC"/>
        </w:rPr>
      </w:pPr>
      <w:r>
        <w:rPr>
          <w:rFonts w:ascii="Arial" w:hAnsi="Arial" w:cs="Arial"/>
          <w:color w:val="595959" w:themeColor="text1" w:themeTint="A6"/>
          <w:shd w:val="clear" w:color="auto" w:fill="FBFBFC"/>
        </w:rPr>
        <w:t xml:space="preserve">- </w:t>
      </w:r>
      <w:r w:rsidR="0082150A" w:rsidRPr="00E6500A">
        <w:rPr>
          <w:rFonts w:ascii="Arial" w:hAnsi="Arial" w:cs="Arial"/>
          <w:color w:val="595959" w:themeColor="text1" w:themeTint="A6"/>
          <w:shd w:val="clear" w:color="auto" w:fill="FBFBFC"/>
        </w:rPr>
        <w:t>is a stateful, managed, network firewall, and intrusion detection and prevention service for your virtual private cloud (VPC)</w:t>
      </w:r>
    </w:p>
    <w:p w14:paraId="1C769170" w14:textId="59E6B253" w:rsidR="0082150A" w:rsidRPr="00E6500A" w:rsidRDefault="0063274F" w:rsidP="0082150A">
      <w:pPr>
        <w:rPr>
          <w:rFonts w:ascii="Arial" w:hAnsi="Arial" w:cs="Arial"/>
          <w:color w:val="595959" w:themeColor="text1" w:themeTint="A6"/>
          <w:shd w:val="clear" w:color="auto" w:fill="FBFBFC"/>
        </w:rPr>
      </w:pPr>
      <w:r>
        <w:rPr>
          <w:rFonts w:ascii="Arial" w:hAnsi="Arial" w:cs="Arial"/>
          <w:color w:val="595959" w:themeColor="text1" w:themeTint="A6"/>
          <w:shd w:val="clear" w:color="auto" w:fill="FBFBFC"/>
        </w:rPr>
        <w:t>- e</w:t>
      </w:r>
      <w:r>
        <w:rPr>
          <w:rFonts w:ascii="Arial" w:hAnsi="Arial" w:cs="Arial"/>
          <w:color w:val="728188"/>
          <w:sz w:val="23"/>
          <w:szCs w:val="23"/>
          <w:shd w:val="clear" w:color="auto" w:fill="FBFBFC"/>
        </w:rPr>
        <w:t>nables you to define custom security rules and policies to monitor and control the traffic flow passing to and from your VPC</w:t>
      </w:r>
      <w:r w:rsidR="0082150A" w:rsidRPr="00E6500A">
        <w:rPr>
          <w:rFonts w:ascii="Arial" w:hAnsi="Arial" w:cs="Arial"/>
          <w:color w:val="595959" w:themeColor="text1" w:themeTint="A6"/>
          <w:shd w:val="clear" w:color="auto" w:fill="FBFBFC"/>
        </w:rPr>
        <w:t xml:space="preserve">. </w:t>
      </w:r>
      <w:r w:rsidR="0082150A" w:rsidRPr="00E6500A">
        <w:rPr>
          <w:rFonts w:ascii="Arial" w:hAnsi="Arial" w:cs="Arial"/>
          <w:color w:val="595959" w:themeColor="text1" w:themeTint="A6"/>
        </w:rPr>
        <w:t>You can use Network Firewall to monitor and protect your Amazon VPC traffic in a number of ways, including the following:</w:t>
      </w:r>
    </w:p>
    <w:p w14:paraId="0BB638E7" w14:textId="67C2AB9D" w:rsidR="0082150A" w:rsidRPr="00E6500A" w:rsidRDefault="00FB6B4D" w:rsidP="006E024E">
      <w:pPr>
        <w:pStyle w:val="NormalWeb"/>
        <w:shd w:val="clear" w:color="auto" w:fill="FBFBFC"/>
        <w:spacing w:before="0" w:beforeAutospacing="0" w:after="150" w:afterAutospacing="0"/>
        <w:ind w:left="360"/>
        <w:rPr>
          <w:rFonts w:ascii="Arial" w:hAnsi="Arial" w:cs="Arial"/>
          <w:color w:val="595959" w:themeColor="text1" w:themeTint="A6"/>
          <w:sz w:val="22"/>
          <w:szCs w:val="22"/>
        </w:rPr>
      </w:pPr>
      <w:r>
        <w:rPr>
          <w:rFonts w:ascii="Arial" w:hAnsi="Arial" w:cs="Arial"/>
          <w:color w:val="595959" w:themeColor="text1" w:themeTint="A6"/>
          <w:sz w:val="22"/>
          <w:szCs w:val="22"/>
        </w:rPr>
        <w:t xml:space="preserve">- </w:t>
      </w:r>
      <w:r w:rsidR="00DA51D7">
        <w:rPr>
          <w:rFonts w:ascii="Arial" w:hAnsi="Arial" w:cs="Arial"/>
          <w:color w:val="595959" w:themeColor="text1" w:themeTint="A6"/>
          <w:sz w:val="22"/>
          <w:szCs w:val="22"/>
        </w:rPr>
        <w:t xml:space="preserve"> </w:t>
      </w:r>
      <w:r w:rsidR="0082150A" w:rsidRPr="00E6500A">
        <w:rPr>
          <w:rFonts w:ascii="Arial" w:hAnsi="Arial" w:cs="Arial"/>
          <w:color w:val="595959" w:themeColor="text1" w:themeTint="A6"/>
          <w:sz w:val="22"/>
          <w:szCs w:val="22"/>
        </w:rPr>
        <w:t>Pass traffic through only from known AWS service domains or IP address endpoints, such as Amazon S3.</w:t>
      </w:r>
    </w:p>
    <w:p w14:paraId="68B1A6C5" w14:textId="7E7FD2E4" w:rsidR="0082150A" w:rsidRPr="00E6500A" w:rsidRDefault="0082150A" w:rsidP="00FB6B4D">
      <w:pPr>
        <w:pStyle w:val="NormalWeb"/>
        <w:numPr>
          <w:ilvl w:val="0"/>
          <w:numId w:val="1"/>
        </w:numPr>
        <w:shd w:val="clear" w:color="auto" w:fill="FBFBFC"/>
        <w:spacing w:before="0" w:beforeAutospacing="0" w:after="150" w:afterAutospacing="0"/>
        <w:rPr>
          <w:rFonts w:ascii="Arial" w:hAnsi="Arial" w:cs="Arial"/>
          <w:color w:val="595959" w:themeColor="text1" w:themeTint="A6"/>
          <w:sz w:val="22"/>
          <w:szCs w:val="22"/>
        </w:rPr>
      </w:pPr>
      <w:r w:rsidRPr="00E6500A">
        <w:rPr>
          <w:rFonts w:ascii="Arial" w:hAnsi="Arial" w:cs="Arial"/>
          <w:color w:val="595959" w:themeColor="text1" w:themeTint="A6"/>
          <w:sz w:val="22"/>
          <w:szCs w:val="22"/>
        </w:rPr>
        <w:t>Use custom lists of known bad domains to limit the types of domain names that your applications can access.</w:t>
      </w:r>
    </w:p>
    <w:p w14:paraId="0257BDE5" w14:textId="5CB43CBA" w:rsidR="0082150A" w:rsidRPr="00E6500A" w:rsidRDefault="0082150A" w:rsidP="00FB6B4D">
      <w:pPr>
        <w:pStyle w:val="NormalWeb"/>
        <w:numPr>
          <w:ilvl w:val="0"/>
          <w:numId w:val="1"/>
        </w:numPr>
        <w:shd w:val="clear" w:color="auto" w:fill="FBFBFC"/>
        <w:spacing w:before="0" w:beforeAutospacing="0" w:after="150" w:afterAutospacing="0"/>
        <w:rPr>
          <w:rFonts w:ascii="Arial" w:hAnsi="Arial" w:cs="Arial"/>
          <w:color w:val="595959" w:themeColor="text1" w:themeTint="A6"/>
          <w:sz w:val="22"/>
          <w:szCs w:val="22"/>
        </w:rPr>
      </w:pPr>
      <w:r w:rsidRPr="00E6500A">
        <w:rPr>
          <w:rFonts w:ascii="Arial" w:hAnsi="Arial" w:cs="Arial"/>
          <w:color w:val="595959" w:themeColor="text1" w:themeTint="A6"/>
          <w:sz w:val="22"/>
          <w:szCs w:val="22"/>
        </w:rPr>
        <w:t>Perform deep packet inspection on traffic entering or leaving your VPC.</w:t>
      </w:r>
    </w:p>
    <w:p w14:paraId="35F5B992" w14:textId="0815354F" w:rsidR="00BC7679" w:rsidRDefault="0082150A" w:rsidP="00FB6B4D">
      <w:pPr>
        <w:pStyle w:val="NormalWeb"/>
        <w:numPr>
          <w:ilvl w:val="0"/>
          <w:numId w:val="1"/>
        </w:numPr>
        <w:shd w:val="clear" w:color="auto" w:fill="FBFBFC"/>
        <w:spacing w:before="0" w:beforeAutospacing="0" w:after="150" w:afterAutospacing="0"/>
        <w:rPr>
          <w:rFonts w:ascii="Arial" w:hAnsi="Arial" w:cs="Arial"/>
          <w:color w:val="595959" w:themeColor="text1" w:themeTint="A6"/>
          <w:sz w:val="22"/>
          <w:szCs w:val="22"/>
        </w:rPr>
      </w:pPr>
      <w:r w:rsidRPr="00E6500A">
        <w:rPr>
          <w:rFonts w:ascii="Arial" w:hAnsi="Arial" w:cs="Arial"/>
          <w:color w:val="595959" w:themeColor="text1" w:themeTint="A6"/>
          <w:sz w:val="22"/>
          <w:szCs w:val="22"/>
        </w:rPr>
        <w:t>Use stateful protocol detection to filter protocols like HTTPS, independent of the port used</w:t>
      </w:r>
    </w:p>
    <w:p w14:paraId="2C4F29A9" w14:textId="5A4DB937" w:rsidR="00BB0B25" w:rsidRPr="002617DD" w:rsidRDefault="00BB0B25" w:rsidP="00BB0B25">
      <w:pPr>
        <w:pStyle w:val="NormalWeb"/>
        <w:numPr>
          <w:ilvl w:val="0"/>
          <w:numId w:val="1"/>
        </w:numPr>
        <w:shd w:val="clear" w:color="auto" w:fill="FBFBFC"/>
        <w:spacing w:before="0" w:beforeAutospacing="0" w:after="150" w:afterAutospacing="0"/>
        <w:rPr>
          <w:rFonts w:ascii="Arial" w:hAnsi="Arial" w:cs="Arial"/>
          <w:color w:val="595959" w:themeColor="text1" w:themeTint="A6"/>
          <w:sz w:val="22"/>
          <w:szCs w:val="22"/>
        </w:rPr>
      </w:pPr>
      <w:r>
        <w:rPr>
          <w:rFonts w:ascii="Arial" w:hAnsi="Arial" w:cs="Arial"/>
          <w:color w:val="4D5C6D"/>
          <w:shd w:val="clear" w:color="auto" w:fill="FFFFFF"/>
        </w:rPr>
        <w:t>monitor both incoming and outgoing VPC traffic and block any malicious connections.</w:t>
      </w:r>
    </w:p>
    <w:p w14:paraId="6DD431EF" w14:textId="77777777" w:rsidR="00BC7679" w:rsidRDefault="00BC7679" w:rsidP="00F17034">
      <w:pPr>
        <w:rPr>
          <w:rFonts w:ascii="Arial" w:hAnsi="Arial" w:cs="Arial"/>
          <w:color w:val="595959" w:themeColor="text1" w:themeTint="A6"/>
          <w:shd w:val="clear" w:color="auto" w:fill="FFFFFF"/>
        </w:rPr>
      </w:pPr>
    </w:p>
    <w:p w14:paraId="1198B579" w14:textId="5F7CE1A6" w:rsidR="00F17034" w:rsidRPr="00BC72D9" w:rsidRDefault="00807742" w:rsidP="00F17034">
      <w:pPr>
        <w:rPr>
          <w:rFonts w:ascii="Arial" w:hAnsi="Arial" w:cs="Arial"/>
          <w:b/>
          <w:bCs/>
          <w:color w:val="595959" w:themeColor="text1" w:themeTint="A6"/>
          <w:shd w:val="clear" w:color="auto" w:fill="FFFFFF"/>
        </w:rPr>
      </w:pPr>
      <w:r w:rsidRPr="00BC72D9">
        <w:rPr>
          <w:rFonts w:ascii="Amazon Ember" w:hAnsi="Amazon Ember"/>
          <w:b/>
          <w:bCs/>
          <w:color w:val="16191F"/>
          <w:shd w:val="clear" w:color="auto" w:fill="FFFFFF"/>
        </w:rPr>
        <w:t>CloudTrail log file validation</w:t>
      </w:r>
    </w:p>
    <w:p w14:paraId="20C3E587" w14:textId="2E6AEF48" w:rsidR="00F17034" w:rsidRDefault="009203E7" w:rsidP="00F17034">
      <w:pPr>
        <w:rPr>
          <w:rFonts w:ascii="Amazon Ember" w:hAnsi="Amazon Ember" w:hint="eastAsia"/>
          <w:color w:val="16191F"/>
          <w:shd w:val="clear" w:color="auto" w:fill="FFFFFF"/>
        </w:rPr>
      </w:pPr>
      <w:r>
        <w:rPr>
          <w:rFonts w:ascii="Amazon Ember" w:hAnsi="Amazon Ember"/>
          <w:color w:val="16191F"/>
          <w:shd w:val="clear" w:color="auto" w:fill="FFFFFF"/>
        </w:rPr>
        <w:t xml:space="preserve">This helps to </w:t>
      </w:r>
      <w:r w:rsidR="00F17034">
        <w:rPr>
          <w:rFonts w:ascii="Amazon Ember" w:hAnsi="Amazon Ember"/>
          <w:color w:val="16191F"/>
          <w:shd w:val="clear" w:color="auto" w:fill="FFFFFF"/>
        </w:rPr>
        <w:t xml:space="preserve">determine whether a log file was modified, deleted, or unchanged after CloudTrail delivered it. </w:t>
      </w:r>
    </w:p>
    <w:p w14:paraId="39DA9B5E" w14:textId="77777777" w:rsidR="00882713" w:rsidRDefault="00882713" w:rsidP="00F17034">
      <w:pPr>
        <w:rPr>
          <w:rFonts w:ascii="Amazon Ember" w:hAnsi="Amazon Ember" w:hint="eastAsia"/>
          <w:color w:val="16191F"/>
          <w:shd w:val="clear" w:color="auto" w:fill="FFFFFF"/>
        </w:rPr>
      </w:pPr>
    </w:p>
    <w:p w14:paraId="65B6ED8D" w14:textId="5257890D" w:rsidR="00882713" w:rsidRPr="00F17034" w:rsidRDefault="00882713" w:rsidP="00F17034">
      <w:pPr>
        <w:rPr>
          <w:rFonts w:ascii="Arial" w:hAnsi="Arial" w:cs="Arial"/>
          <w:color w:val="595959" w:themeColor="text1" w:themeTint="A6"/>
          <w:shd w:val="clear" w:color="auto" w:fill="FFFFFF"/>
        </w:rPr>
      </w:pPr>
      <w:r w:rsidRPr="0030664C">
        <w:rPr>
          <w:rFonts w:ascii="Amazon Ember" w:hAnsi="Amazon Ember"/>
          <w:b/>
          <w:bCs/>
          <w:color w:val="16191F"/>
          <w:shd w:val="clear" w:color="auto" w:fill="FFFFFF"/>
        </w:rPr>
        <w:t>Read IAM policies:</w:t>
      </w:r>
      <w:r>
        <w:rPr>
          <w:rFonts w:ascii="Amazon Ember" w:hAnsi="Amazon Ember"/>
          <w:color w:val="16191F"/>
          <w:shd w:val="clear" w:color="auto" w:fill="FFFFFF"/>
        </w:rPr>
        <w:br/>
      </w:r>
      <w:r w:rsidR="00712968">
        <w:rPr>
          <w:rFonts w:ascii="Arial" w:hAnsi="Arial" w:cs="Arial"/>
          <w:color w:val="595959" w:themeColor="text1" w:themeTint="A6"/>
          <w:shd w:val="clear" w:color="auto" w:fill="FFFFFF"/>
        </w:rPr>
        <w:t>[</w:t>
      </w:r>
      <w:r w:rsidRPr="00882713">
        <w:rPr>
          <w:rFonts w:ascii="Arial" w:hAnsi="Arial" w:cs="Arial"/>
          <w:color w:val="595959" w:themeColor="text1" w:themeTint="A6"/>
          <w:shd w:val="clear" w:color="auto" w:fill="FFFFFF"/>
        </w:rPr>
        <w:t>Condition</w:t>
      </w:r>
      <w:r w:rsidR="00712968">
        <w:rPr>
          <w:rFonts w:ascii="Arial" w:hAnsi="Arial" w:cs="Arial"/>
          <w:color w:val="595959" w:themeColor="text1" w:themeTint="A6"/>
          <w:shd w:val="clear" w:color="auto" w:fill="FFFFFF"/>
        </w:rPr>
        <w:t>]</w:t>
      </w:r>
      <w:r>
        <w:rPr>
          <w:rFonts w:ascii="Arial" w:hAnsi="Arial" w:cs="Arial"/>
          <w:color w:val="595959" w:themeColor="text1" w:themeTint="A6"/>
          <w:shd w:val="clear" w:color="auto" w:fill="FFFFFF"/>
        </w:rPr>
        <w:t xml:space="preserve"> is </w:t>
      </w:r>
      <w:r w:rsidR="00712968">
        <w:rPr>
          <w:rFonts w:ascii="Arial" w:hAnsi="Arial" w:cs="Arial"/>
          <w:color w:val="595959" w:themeColor="text1" w:themeTint="A6"/>
          <w:shd w:val="clear" w:color="auto" w:fill="FFFFFF"/>
        </w:rPr>
        <w:t>[</w:t>
      </w:r>
      <w:r>
        <w:rPr>
          <w:rFonts w:ascii="Arial" w:hAnsi="Arial" w:cs="Arial"/>
          <w:color w:val="595959" w:themeColor="text1" w:themeTint="A6"/>
          <w:shd w:val="clear" w:color="auto" w:fill="FFFFFF"/>
        </w:rPr>
        <w:t>allow/deny</w:t>
      </w:r>
      <w:r w:rsidR="00712968">
        <w:rPr>
          <w:rFonts w:ascii="Arial" w:hAnsi="Arial" w:cs="Arial"/>
          <w:color w:val="595959" w:themeColor="text1" w:themeTint="A6"/>
          <w:shd w:val="clear" w:color="auto" w:fill="FFFFFF"/>
        </w:rPr>
        <w:t>]</w:t>
      </w:r>
      <w:r>
        <w:rPr>
          <w:rFonts w:ascii="Arial" w:hAnsi="Arial" w:cs="Arial"/>
          <w:color w:val="595959" w:themeColor="text1" w:themeTint="A6"/>
          <w:shd w:val="clear" w:color="auto" w:fill="FFFFFF"/>
        </w:rPr>
        <w:t xml:space="preserve"> the </w:t>
      </w:r>
      <w:r w:rsidR="00712968">
        <w:rPr>
          <w:rFonts w:ascii="Arial" w:hAnsi="Arial" w:cs="Arial"/>
          <w:color w:val="595959" w:themeColor="text1" w:themeTint="A6"/>
          <w:shd w:val="clear" w:color="auto" w:fill="FFFFFF"/>
        </w:rPr>
        <w:t>[</w:t>
      </w:r>
      <w:r>
        <w:rPr>
          <w:rFonts w:ascii="Arial" w:hAnsi="Arial" w:cs="Arial"/>
          <w:color w:val="595959" w:themeColor="text1" w:themeTint="A6"/>
          <w:shd w:val="clear" w:color="auto" w:fill="FFFFFF"/>
        </w:rPr>
        <w:t>action</w:t>
      </w:r>
      <w:r w:rsidR="00712968">
        <w:rPr>
          <w:rFonts w:ascii="Arial" w:hAnsi="Arial" w:cs="Arial"/>
          <w:color w:val="595959" w:themeColor="text1" w:themeTint="A6"/>
          <w:shd w:val="clear" w:color="auto" w:fill="FFFFFF"/>
        </w:rPr>
        <w:t>]</w:t>
      </w:r>
      <w:r>
        <w:rPr>
          <w:rFonts w:ascii="Arial" w:hAnsi="Arial" w:cs="Arial"/>
          <w:color w:val="595959" w:themeColor="text1" w:themeTint="A6"/>
          <w:shd w:val="clear" w:color="auto" w:fill="FFFFFF"/>
        </w:rPr>
        <w:t xml:space="preserve"> in </w:t>
      </w:r>
      <w:r w:rsidR="00712968">
        <w:rPr>
          <w:rFonts w:ascii="Arial" w:hAnsi="Arial" w:cs="Arial"/>
          <w:color w:val="595959" w:themeColor="text1" w:themeTint="A6"/>
          <w:shd w:val="clear" w:color="auto" w:fill="FFFFFF"/>
        </w:rPr>
        <w:t>[</w:t>
      </w:r>
      <w:r>
        <w:rPr>
          <w:rFonts w:ascii="Arial" w:hAnsi="Arial" w:cs="Arial"/>
          <w:color w:val="595959" w:themeColor="text1" w:themeTint="A6"/>
          <w:shd w:val="clear" w:color="auto" w:fill="FFFFFF"/>
        </w:rPr>
        <w:t>resource</w:t>
      </w:r>
      <w:r w:rsidR="00712968">
        <w:rPr>
          <w:rFonts w:ascii="Arial" w:hAnsi="Arial" w:cs="Arial"/>
          <w:color w:val="595959" w:themeColor="text1" w:themeTint="A6"/>
          <w:shd w:val="clear" w:color="auto" w:fill="FFFFFF"/>
        </w:rPr>
        <w:t>]</w:t>
      </w:r>
    </w:p>
    <w:p w14:paraId="1BA16313" w14:textId="77777777" w:rsidR="008F1E56" w:rsidRDefault="008F1E56" w:rsidP="00D7799E">
      <w:pPr>
        <w:rPr>
          <w:rFonts w:ascii="Arial" w:hAnsi="Arial" w:cs="Arial"/>
          <w:color w:val="595959" w:themeColor="text1" w:themeTint="A6"/>
          <w:shd w:val="clear" w:color="auto" w:fill="FFFFFF"/>
        </w:rPr>
      </w:pPr>
    </w:p>
    <w:p w14:paraId="5B1E6144" w14:textId="348A897A" w:rsidR="00785EAD" w:rsidRDefault="00785EAD" w:rsidP="00D7799E">
      <w:pPr>
        <w:rPr>
          <w:rFonts w:ascii="Arial" w:hAnsi="Arial" w:cs="Arial"/>
          <w:color w:val="728188"/>
          <w:sz w:val="23"/>
          <w:szCs w:val="23"/>
          <w:shd w:val="clear" w:color="auto" w:fill="FBFBFC"/>
        </w:rPr>
      </w:pPr>
      <w:r>
        <w:rPr>
          <w:rStyle w:val="Strong"/>
          <w:rFonts w:ascii="Arial" w:hAnsi="Arial" w:cs="Arial"/>
          <w:color w:val="728188"/>
          <w:sz w:val="23"/>
          <w:szCs w:val="23"/>
          <w:shd w:val="clear" w:color="auto" w:fill="FBFBFC"/>
        </w:rPr>
        <w:t>AWS Compute Optimizer</w:t>
      </w:r>
      <w:r>
        <w:rPr>
          <w:rFonts w:ascii="Arial" w:hAnsi="Arial" w:cs="Arial"/>
          <w:color w:val="728188"/>
          <w:sz w:val="23"/>
          <w:szCs w:val="23"/>
          <w:shd w:val="clear" w:color="auto" w:fill="FBFBFC"/>
        </w:rPr>
        <w:t> recommends optimal AWS resources for your workloads to reduce costs and improve performance by using machine learning to analyze historical utilization metrics.</w:t>
      </w:r>
      <w:r w:rsidR="00AA11F1">
        <w:rPr>
          <w:rFonts w:ascii="Arial" w:hAnsi="Arial" w:cs="Arial"/>
          <w:color w:val="728188"/>
          <w:sz w:val="23"/>
          <w:szCs w:val="23"/>
          <w:shd w:val="clear" w:color="auto" w:fill="FBFBFC"/>
        </w:rPr>
        <w:t xml:space="preserve"> It helps to strike a good amount of resource provision. Cloudwatch metric can do the work but it requires many </w:t>
      </w:r>
      <w:r w:rsidR="00AA11F1" w:rsidRPr="00AA11F1">
        <w:rPr>
          <w:rFonts w:ascii="Arial" w:hAnsi="Arial" w:cs="Arial"/>
          <w:color w:val="728188"/>
          <w:sz w:val="23"/>
          <w:szCs w:val="23"/>
          <w:shd w:val="clear" w:color="auto" w:fill="FBFBFC"/>
        </w:rPr>
        <w:t>entails a lot of manual work for each instance</w:t>
      </w:r>
    </w:p>
    <w:p w14:paraId="53CFB897" w14:textId="77777777" w:rsidR="005125DB" w:rsidRDefault="005125DB" w:rsidP="00D7799E">
      <w:pPr>
        <w:rPr>
          <w:rFonts w:ascii="Arial" w:hAnsi="Arial" w:cs="Arial"/>
          <w:color w:val="728188"/>
          <w:sz w:val="23"/>
          <w:szCs w:val="23"/>
          <w:shd w:val="clear" w:color="auto" w:fill="FBFBFC"/>
        </w:rPr>
      </w:pPr>
    </w:p>
    <w:p w14:paraId="65DFD12C" w14:textId="62FD8B26" w:rsidR="005125DB" w:rsidRPr="002E190E" w:rsidRDefault="005125DB" w:rsidP="00D7799E">
      <w:pPr>
        <w:rPr>
          <w:rFonts w:ascii="Amazon Ember" w:hAnsi="Amazon Ember" w:hint="eastAsia"/>
          <w:b/>
          <w:bCs/>
          <w:color w:val="16191F"/>
          <w:shd w:val="clear" w:color="auto" w:fill="FFFFFF"/>
        </w:rPr>
      </w:pPr>
      <w:r w:rsidRPr="002E190E">
        <w:rPr>
          <w:rFonts w:ascii="Amazon Ember" w:hAnsi="Amazon Ember"/>
          <w:b/>
          <w:bCs/>
          <w:color w:val="16191F"/>
          <w:shd w:val="clear" w:color="auto" w:fill="FFFFFF"/>
        </w:rPr>
        <w:t>CloudWatch Logs subscription</w:t>
      </w:r>
    </w:p>
    <w:p w14:paraId="1C6AB49E" w14:textId="5FB720E2" w:rsidR="005125DB" w:rsidRDefault="005125DB" w:rsidP="00D7799E">
      <w:pPr>
        <w:rPr>
          <w:rFonts w:ascii="Arial" w:hAnsi="Arial" w:cs="Arial"/>
          <w:color w:val="728188"/>
          <w:sz w:val="23"/>
          <w:szCs w:val="23"/>
          <w:shd w:val="clear" w:color="auto" w:fill="FBFBFC"/>
        </w:rPr>
      </w:pPr>
      <w:r>
        <w:rPr>
          <w:rFonts w:ascii="Amazon Ember" w:hAnsi="Amazon Ember"/>
          <w:color w:val="16191F"/>
          <w:shd w:val="clear" w:color="auto" w:fill="FFFFFF"/>
        </w:rPr>
        <w:t>You can use subscriptions to get access to a real-time feed of log events from CloudWatch Logs and have it delivered to other services such as an Amazon Kinesis stream, an Amazon Kinesis Data Firehose stream, or AWS Lambda for custom processing, analysis, or loading to other systems.</w:t>
      </w:r>
    </w:p>
    <w:p w14:paraId="051C9C2E" w14:textId="77777777" w:rsidR="00235BA8" w:rsidRDefault="00235BA8" w:rsidP="00D7799E">
      <w:pPr>
        <w:rPr>
          <w:rFonts w:ascii="Arial" w:hAnsi="Arial" w:cs="Arial"/>
          <w:color w:val="595959" w:themeColor="text1" w:themeTint="A6"/>
          <w:shd w:val="clear" w:color="auto" w:fill="FFFFFF"/>
        </w:rPr>
      </w:pPr>
    </w:p>
    <w:p w14:paraId="34E97760" w14:textId="77A98D81" w:rsidR="00785EAD" w:rsidRDefault="00235BA8" w:rsidP="00D7799E">
      <w:pPr>
        <w:rPr>
          <w:rFonts w:ascii="Arial" w:hAnsi="Arial" w:cs="Arial"/>
          <w:color w:val="595959" w:themeColor="text1" w:themeTint="A6"/>
          <w:shd w:val="clear" w:color="auto" w:fill="FFFFFF"/>
        </w:rPr>
      </w:pPr>
      <w:r w:rsidRPr="00F8423E">
        <w:rPr>
          <w:rFonts w:ascii="Arial" w:hAnsi="Arial" w:cs="Arial"/>
          <w:b/>
          <w:bCs/>
          <w:color w:val="595959" w:themeColor="text1" w:themeTint="A6"/>
          <w:shd w:val="clear" w:color="auto" w:fill="FFFFFF"/>
        </w:rPr>
        <w:t>AWS Proton</w:t>
      </w:r>
      <w:r w:rsidR="00BA686F">
        <w:rPr>
          <w:rFonts w:ascii="Arial" w:hAnsi="Arial" w:cs="Arial"/>
          <w:b/>
          <w:bCs/>
          <w:color w:val="595959" w:themeColor="text1" w:themeTint="A6"/>
          <w:shd w:val="clear" w:color="auto" w:fill="FFFFFF"/>
        </w:rPr>
        <w:t xml:space="preserve"> = </w:t>
      </w:r>
      <w:r w:rsidR="0008221D">
        <w:rPr>
          <w:rFonts w:ascii="Helvetica" w:hAnsi="Helvetica"/>
          <w:color w:val="333333"/>
        </w:rPr>
        <w:t>deployment on standard templates</w:t>
      </w:r>
      <w:r w:rsidR="00E243C5">
        <w:rPr>
          <w:rFonts w:ascii="Helvetica" w:hAnsi="Helvetica"/>
          <w:color w:val="333333"/>
        </w:rPr>
        <w:t xml:space="preserve"> (CI/CD)</w:t>
      </w:r>
    </w:p>
    <w:p w14:paraId="61627FAC" w14:textId="68DDC9BC" w:rsidR="00F8423E" w:rsidRDefault="00F8423E" w:rsidP="00D7799E">
      <w:pPr>
        <w:rPr>
          <w:rFonts w:ascii="Arial" w:hAnsi="Arial" w:cs="Arial"/>
          <w:color w:val="595959" w:themeColor="text1" w:themeTint="A6"/>
          <w:shd w:val="clear" w:color="auto" w:fill="FFFFFF"/>
        </w:rPr>
      </w:pPr>
      <w:r w:rsidRPr="00F8423E">
        <w:rPr>
          <w:rFonts w:ascii="Arial" w:hAnsi="Arial" w:cs="Arial"/>
          <w:b/>
          <w:bCs/>
          <w:color w:val="595959" w:themeColor="text1" w:themeTint="A6"/>
          <w:shd w:val="clear" w:color="auto" w:fill="FFFFFF"/>
        </w:rPr>
        <w:t>AWS Proton</w:t>
      </w:r>
      <w:r w:rsidRPr="00F8423E">
        <w:rPr>
          <w:rFonts w:ascii="Arial" w:hAnsi="Arial" w:cs="Arial"/>
          <w:color w:val="595959" w:themeColor="text1" w:themeTint="A6"/>
          <w:shd w:val="clear" w:color="auto" w:fill="FFFFFF"/>
        </w:rPr>
        <w:t xml:space="preserve"> allows you to deploy any serverless or container-based application with increased efficiency, consistency, and control. You can define infrastructure standards and effective continuous delivery pipelines for your organization. Proton breaks down the </w:t>
      </w:r>
      <w:r w:rsidRPr="00F8423E">
        <w:rPr>
          <w:rFonts w:ascii="Arial" w:hAnsi="Arial" w:cs="Arial"/>
          <w:color w:val="595959" w:themeColor="text1" w:themeTint="A6"/>
          <w:shd w:val="clear" w:color="auto" w:fill="FFFFFF"/>
        </w:rPr>
        <w:lastRenderedPageBreak/>
        <w:t>infrastructure into environment and service (“infrastructure as code” templates). As a developer, you select a standardized service template that AWS Proton uses to create a service that deploys and manages your application in a service instance. An AWS Proton service is an instantiation of a service template, which normally includes several service instances and a pipeline.</w:t>
      </w:r>
    </w:p>
    <w:bookmarkEnd w:id="0"/>
    <w:p w14:paraId="7CA525C3" w14:textId="77777777" w:rsidR="00AC4205" w:rsidRDefault="00AC4205" w:rsidP="00D41A04">
      <w:pPr>
        <w:rPr>
          <w:rFonts w:ascii="Arial" w:hAnsi="Arial" w:cs="Arial"/>
          <w:color w:val="595959" w:themeColor="text1" w:themeTint="A6"/>
          <w:shd w:val="clear" w:color="auto" w:fill="FFFFFF"/>
        </w:rPr>
      </w:pPr>
    </w:p>
    <w:p w14:paraId="7B17CBCE" w14:textId="43E04CD9" w:rsidR="00107C5A" w:rsidRDefault="00107C5A" w:rsidP="00D41A04">
      <w:pPr>
        <w:rPr>
          <w:rFonts w:ascii="Noto Sans" w:hAnsi="Noto Sans" w:cs="Noto Sans"/>
          <w:color w:val="505050"/>
          <w:shd w:val="clear" w:color="auto" w:fill="FFFFFF"/>
        </w:rPr>
      </w:pPr>
      <w:r>
        <w:rPr>
          <w:rFonts w:ascii="Noto Sans" w:hAnsi="Noto Sans" w:cs="Noto Sans"/>
          <w:color w:val="505050"/>
          <w:shd w:val="clear" w:color="auto" w:fill="FFFFFF"/>
        </w:rPr>
        <w:t>For shared storage between Linux and windows you need to implement Amazon FSx for NetApp ONTAP</w:t>
      </w:r>
    </w:p>
    <w:p w14:paraId="28B2C351" w14:textId="77777777" w:rsidR="008E2D31" w:rsidRDefault="008E2D31" w:rsidP="00D41A04">
      <w:pPr>
        <w:rPr>
          <w:rFonts w:ascii="Noto Sans" w:hAnsi="Noto Sans" w:cs="Noto Sans"/>
          <w:color w:val="505050"/>
          <w:shd w:val="clear" w:color="auto" w:fill="FFFFFF"/>
        </w:rPr>
      </w:pPr>
    </w:p>
    <w:p w14:paraId="24EA8723" w14:textId="77777777" w:rsidR="008E2D31" w:rsidRPr="008E2D31" w:rsidRDefault="008E2D31" w:rsidP="008E2D31">
      <w:pPr>
        <w:rPr>
          <w:rFonts w:ascii="Noto Sans" w:hAnsi="Noto Sans" w:cs="Noto Sans"/>
          <w:b/>
          <w:bCs/>
          <w:color w:val="505050"/>
          <w:shd w:val="clear" w:color="auto" w:fill="FFFFFF"/>
        </w:rPr>
      </w:pPr>
      <w:r w:rsidRPr="008E2D31">
        <w:rPr>
          <w:rFonts w:ascii="Noto Sans" w:hAnsi="Noto Sans" w:cs="Noto Sans"/>
          <w:b/>
          <w:bCs/>
          <w:color w:val="505050"/>
          <w:shd w:val="clear" w:color="auto" w:fill="FFFFFF"/>
        </w:rPr>
        <w:t>Dynamic Contact Forms for S3 Static Websites</w:t>
      </w:r>
    </w:p>
    <w:p w14:paraId="12CED49B" w14:textId="0FBD3ADA" w:rsidR="008E2D31" w:rsidRPr="008E2D31" w:rsidRDefault="008E2D31" w:rsidP="008E2D31">
      <w:pPr>
        <w:pStyle w:val="ListParagraph"/>
        <w:numPr>
          <w:ilvl w:val="0"/>
          <w:numId w:val="1"/>
        </w:numPr>
        <w:rPr>
          <w:rFonts w:ascii="Arial" w:hAnsi="Arial" w:cs="Arial"/>
          <w:b/>
          <w:bCs/>
          <w:color w:val="595959" w:themeColor="text1" w:themeTint="A6"/>
          <w:u w:val="single"/>
          <w:shd w:val="clear" w:color="auto" w:fill="FBFBFC"/>
        </w:rPr>
      </w:pPr>
      <w:r w:rsidRPr="008E2D31">
        <w:rPr>
          <w:rFonts w:ascii="Noto Sans" w:hAnsi="Noto Sans" w:cs="Noto Sans"/>
          <w:color w:val="505050"/>
          <w:shd w:val="clear" w:color="auto" w:fill="FFFFFF"/>
        </w:rPr>
        <w:t xml:space="preserve"> Using AWS Lambda, Amazon API Gateway, and Amazon SES</w:t>
      </w:r>
    </w:p>
    <w:p w14:paraId="5B617B65" w14:textId="730FAB73" w:rsidR="008E2D31" w:rsidRDefault="00480943" w:rsidP="008E2D31">
      <w:pPr>
        <w:pStyle w:val="ListParagraph"/>
        <w:numPr>
          <w:ilvl w:val="0"/>
          <w:numId w:val="1"/>
        </w:numPr>
        <w:rPr>
          <w:rFonts w:ascii="Arial" w:hAnsi="Arial" w:cs="Arial"/>
          <w:b/>
          <w:bCs/>
          <w:color w:val="595959" w:themeColor="text1" w:themeTint="A6"/>
          <w:u w:val="single"/>
          <w:shd w:val="clear" w:color="auto" w:fill="FBFBFC"/>
        </w:rPr>
      </w:pPr>
      <w:hyperlink r:id="rId24" w:history="1">
        <w:r w:rsidRPr="00CE31ED">
          <w:rPr>
            <w:rStyle w:val="Hyperlink"/>
            <w:rFonts w:ascii="Arial" w:hAnsi="Arial" w:cs="Arial"/>
            <w:b/>
            <w:bCs/>
            <w:shd w:val="clear" w:color="auto" w:fill="FBFBFC"/>
          </w:rPr>
          <w:t>https://aws.amazon.com/blogs/architecture/create-dynamic-contact-forms-for-s3-static-websites-using-aws-lambda-amazon-api-gateway-and-amazon-ses/</w:t>
        </w:r>
      </w:hyperlink>
    </w:p>
    <w:p w14:paraId="5EAE6112" w14:textId="11EFCD76" w:rsidR="00480943" w:rsidRDefault="00480943" w:rsidP="008E2D31">
      <w:pPr>
        <w:pStyle w:val="ListParagraph"/>
        <w:numPr>
          <w:ilvl w:val="0"/>
          <w:numId w:val="1"/>
        </w:numPr>
        <w:rPr>
          <w:rFonts w:ascii="Arial" w:hAnsi="Arial" w:cs="Arial"/>
          <w:b/>
          <w:bCs/>
          <w:color w:val="595959" w:themeColor="text1" w:themeTint="A6"/>
          <w:u w:val="single"/>
          <w:shd w:val="clear" w:color="auto" w:fill="FBFBFC"/>
        </w:rPr>
      </w:pPr>
      <w:r>
        <w:rPr>
          <w:noProof/>
        </w:rPr>
        <w:drawing>
          <wp:inline distT="0" distB="0" distL="0" distR="0" wp14:anchorId="051B7B49" wp14:editId="0E59D683">
            <wp:extent cx="5731510" cy="1537970"/>
            <wp:effectExtent l="0" t="0" r="2540" b="5080"/>
            <wp:docPr id="713496517" name="Picture 1" descr="A diagram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96517" name="Picture 1" descr="A diagram of a logo&#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537970"/>
                    </a:xfrm>
                    <a:prstGeom prst="rect">
                      <a:avLst/>
                    </a:prstGeom>
                    <a:noFill/>
                    <a:ln>
                      <a:noFill/>
                    </a:ln>
                  </pic:spPr>
                </pic:pic>
              </a:graphicData>
            </a:graphic>
          </wp:inline>
        </w:drawing>
      </w:r>
    </w:p>
    <w:p w14:paraId="5B22FCFB" w14:textId="77777777" w:rsidR="008920FE" w:rsidRDefault="008920FE" w:rsidP="008920FE">
      <w:pPr>
        <w:rPr>
          <w:rFonts w:ascii="Arial" w:hAnsi="Arial" w:cs="Arial"/>
          <w:b/>
          <w:bCs/>
          <w:color w:val="595959" w:themeColor="text1" w:themeTint="A6"/>
          <w:u w:val="single"/>
          <w:shd w:val="clear" w:color="auto" w:fill="FBFBFC"/>
        </w:rPr>
      </w:pPr>
    </w:p>
    <w:p w14:paraId="42A89829" w14:textId="17D396CD" w:rsidR="00204F60" w:rsidRDefault="008920FE" w:rsidP="008920FE">
      <w:pPr>
        <w:rPr>
          <w:rFonts w:ascii="Roboto Condensed" w:hAnsi="Roboto Condensed"/>
          <w:color w:val="505050"/>
          <w:shd w:val="clear" w:color="auto" w:fill="FFFFFF"/>
        </w:rPr>
      </w:pPr>
      <w:r>
        <w:rPr>
          <w:rFonts w:ascii="Arial" w:hAnsi="Arial" w:cs="Arial"/>
          <w:color w:val="595959" w:themeColor="text1" w:themeTint="A6"/>
          <w:shd w:val="clear" w:color="auto" w:fill="FBFBFC"/>
        </w:rPr>
        <w:t xml:space="preserve"> Data transformation can be done in </w:t>
      </w:r>
      <w:r>
        <w:rPr>
          <w:rFonts w:ascii="Roboto Condensed" w:hAnsi="Roboto Condensed"/>
          <w:color w:val="505050"/>
          <w:shd w:val="clear" w:color="auto" w:fill="FFFFFF"/>
        </w:rPr>
        <w:t>Amazon Kinesis Data Analytics </w:t>
      </w:r>
      <w:r>
        <w:rPr>
          <w:rFonts w:ascii="Roboto Condensed" w:hAnsi="Roboto Condensed"/>
          <w:color w:val="505050"/>
          <w:shd w:val="clear" w:color="auto" w:fill="FFFFFF"/>
        </w:rPr>
        <w:t>as well</w:t>
      </w:r>
      <w:r w:rsidR="00204F60">
        <w:rPr>
          <w:rFonts w:ascii="Roboto Condensed" w:hAnsi="Roboto Condensed"/>
          <w:color w:val="505050"/>
          <w:shd w:val="clear" w:color="auto" w:fill="FFFFFF"/>
        </w:rPr>
        <w:t xml:space="preserve">, not only </w:t>
      </w:r>
      <w:r w:rsidR="00204F60">
        <w:rPr>
          <w:rFonts w:ascii="Roboto Condensed" w:hAnsi="Roboto Condensed"/>
          <w:color w:val="505050"/>
          <w:shd w:val="clear" w:color="auto" w:fill="FFFFFF"/>
        </w:rPr>
        <w:t>AWS Glue</w:t>
      </w:r>
    </w:p>
    <w:p w14:paraId="34CB89BE" w14:textId="77777777" w:rsidR="006661D6" w:rsidRDefault="006661D6" w:rsidP="008920FE">
      <w:pPr>
        <w:rPr>
          <w:rFonts w:ascii="Roboto Condensed" w:hAnsi="Roboto Condensed"/>
          <w:color w:val="505050"/>
          <w:shd w:val="clear" w:color="auto" w:fill="FFFFFF"/>
        </w:rPr>
      </w:pPr>
    </w:p>
    <w:p w14:paraId="0A58EA93" w14:textId="77777777" w:rsidR="006661D6" w:rsidRDefault="006661D6" w:rsidP="008920FE">
      <w:pPr>
        <w:rPr>
          <w:rFonts w:ascii="Roboto Condensed" w:hAnsi="Roboto Condensed"/>
          <w:color w:val="505050"/>
          <w:shd w:val="clear" w:color="auto" w:fill="FFFFFF"/>
        </w:rPr>
      </w:pPr>
    </w:p>
    <w:p w14:paraId="77112B64" w14:textId="6023B918" w:rsidR="006661D6" w:rsidRDefault="00CA36AD" w:rsidP="008920FE">
      <w:pPr>
        <w:rPr>
          <w:rFonts w:ascii="Roboto Condensed" w:hAnsi="Roboto Condensed"/>
          <w:color w:val="505050"/>
          <w:shd w:val="clear" w:color="auto" w:fill="FFFFFF"/>
        </w:rPr>
      </w:pPr>
      <w:r>
        <w:rPr>
          <w:rFonts w:ascii="Noto Sans" w:hAnsi="Noto Sans" w:cs="Noto Sans"/>
          <w:color w:val="505050"/>
          <w:shd w:val="clear" w:color="auto" w:fill="FFFFFF"/>
        </w:rPr>
        <w:t>S3 Storage Lens is a fully managed S3 storage analytics solution that provides a comprehensive view of object storage usage, activity trends, and recommendations to optimize costs. Storage Lens allows you to analyze object access patterns across all of your S3 buckets and generate detailed metrics and reports.</w:t>
      </w:r>
    </w:p>
    <w:p w14:paraId="5B5D7199" w14:textId="77777777" w:rsidR="006661D6" w:rsidRDefault="006661D6" w:rsidP="008920FE">
      <w:pPr>
        <w:rPr>
          <w:rFonts w:ascii="Roboto Condensed" w:hAnsi="Roboto Condensed"/>
          <w:color w:val="505050"/>
          <w:shd w:val="clear" w:color="auto" w:fill="FFFFFF"/>
        </w:rPr>
      </w:pPr>
    </w:p>
    <w:p w14:paraId="4D841E3D" w14:textId="77777777" w:rsidR="006661D6" w:rsidRDefault="006661D6" w:rsidP="006661D6">
      <w:pPr>
        <w:rPr>
          <w:rStyle w:val="Hyperlink"/>
          <w:rFonts w:ascii="Arial" w:hAnsi="Arial" w:cs="Arial"/>
          <w:color w:val="1A0DAB"/>
          <w:u w:val="none"/>
          <w:shd w:val="clear" w:color="auto" w:fill="FFFFFF"/>
        </w:rPr>
      </w:pPr>
      <w:r>
        <w:fldChar w:fldCharType="begin"/>
      </w:r>
      <w:r>
        <w:instrText>HYPERLINK "https://aws.amazon.com/elastictranscoder/"</w:instrText>
      </w:r>
      <w:r>
        <w:fldChar w:fldCharType="separate"/>
      </w:r>
    </w:p>
    <w:p w14:paraId="6088E0ED" w14:textId="77777777" w:rsidR="006661D6" w:rsidRDefault="006661D6" w:rsidP="006661D6">
      <w:pPr>
        <w:pStyle w:val="Heading3"/>
        <w:spacing w:before="270" w:after="45"/>
        <w:rPr>
          <w:sz w:val="30"/>
          <w:szCs w:val="30"/>
        </w:rPr>
      </w:pPr>
      <w:r>
        <w:rPr>
          <w:rFonts w:ascii="Arial" w:hAnsi="Arial" w:cs="Arial"/>
          <w:b/>
          <w:bCs/>
          <w:color w:val="1A0DAB"/>
          <w:sz w:val="30"/>
          <w:szCs w:val="30"/>
          <w:shd w:val="clear" w:color="auto" w:fill="FFFFFF"/>
        </w:rPr>
        <w:t>Amazon Elastic Transcoder</w:t>
      </w:r>
    </w:p>
    <w:p w14:paraId="687E6D26" w14:textId="77777777" w:rsidR="005141D2" w:rsidRDefault="006661D6" w:rsidP="005141D2">
      <w:pPr>
        <w:pStyle w:val="Heading1"/>
        <w:shd w:val="clear" w:color="auto" w:fill="FFFFFF"/>
        <w:spacing w:before="450" w:beforeAutospacing="0" w:after="150" w:afterAutospacing="0" w:line="294" w:lineRule="atLeast"/>
        <w:rPr>
          <w:rFonts w:ascii="Amazon Ember" w:hAnsi="Amazon Ember"/>
          <w:b w:val="0"/>
          <w:bCs w:val="0"/>
          <w:color w:val="16191F"/>
          <w:sz w:val="54"/>
          <w:szCs w:val="54"/>
        </w:rPr>
      </w:pPr>
      <w:r>
        <w:fldChar w:fldCharType="end"/>
      </w:r>
      <w:r w:rsidR="005141D2">
        <w:rPr>
          <w:rFonts w:ascii="Amazon Ember" w:hAnsi="Amazon Ember"/>
          <w:b w:val="0"/>
          <w:bCs w:val="0"/>
          <w:color w:val="16191F"/>
          <w:sz w:val="54"/>
          <w:szCs w:val="54"/>
        </w:rPr>
        <w:t>Application Auto Scaling</w:t>
      </w:r>
    </w:p>
    <w:p w14:paraId="50DB091A" w14:textId="552E31C1" w:rsidR="006661D6" w:rsidRPr="00204F60" w:rsidRDefault="006661D6" w:rsidP="006661D6">
      <w:pPr>
        <w:rPr>
          <w:rFonts w:ascii="Roboto Condensed" w:hAnsi="Roboto Condensed"/>
          <w:color w:val="505050"/>
          <w:shd w:val="clear" w:color="auto" w:fill="FFFFFF"/>
        </w:rPr>
      </w:pPr>
    </w:p>
    <w:sectPr w:rsidR="006661D6" w:rsidRPr="00204F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mazon Ember">
    <w:altName w:val="Cambria"/>
    <w:panose1 w:val="00000000000000000000"/>
    <w:charset w:val="00"/>
    <w:family w:val="roman"/>
    <w:notTrueType/>
    <w:pitch w:val="default"/>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panose1 w:val="02020400000000000000"/>
    <w:charset w:val="80"/>
    <w:family w:val="roman"/>
    <w:pitch w:val="variable"/>
    <w:sig w:usb0="800002E7" w:usb1="2AC7FCFF" w:usb2="00000012" w:usb3="00000000" w:csb0="0002009F" w:csb1="00000000"/>
  </w:font>
  <w:font w:name="Helvetica">
    <w:panose1 w:val="020B0604020202020204"/>
    <w:charset w:val="00"/>
    <w:family w:val="swiss"/>
    <w:pitch w:val="variable"/>
    <w:sig w:usb0="00000003" w:usb1="00000000" w:usb2="00000000" w:usb3="00000000" w:csb0="00000001" w:csb1="00000000"/>
  </w:font>
  <w:font w:name="Noto Sans">
    <w:charset w:val="00"/>
    <w:family w:val="swiss"/>
    <w:pitch w:val="variable"/>
    <w:sig w:usb0="E00082FF" w:usb1="400078FF" w:usb2="00000021" w:usb3="00000000" w:csb0="0000019F" w:csb1="00000000"/>
  </w:font>
  <w:font w:name="Roboto Condensed">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D12B30"/>
    <w:multiLevelType w:val="multilevel"/>
    <w:tmpl w:val="39C8F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18F04E1"/>
    <w:multiLevelType w:val="hybridMultilevel"/>
    <w:tmpl w:val="9D924F6E"/>
    <w:lvl w:ilvl="0" w:tplc="15162C94">
      <w:numFmt w:val="bullet"/>
      <w:lvlText w:val="-"/>
      <w:lvlJc w:val="left"/>
      <w:pPr>
        <w:ind w:left="720" w:hanging="360"/>
      </w:pPr>
      <w:rPr>
        <w:rFonts w:ascii="Amazon Ember" w:eastAsiaTheme="minorEastAsia" w:hAnsi="Amazon Ember" w:cstheme="minorBidi" w:hint="default"/>
        <w:color w:val="16191F"/>
        <w:sz w:val="22"/>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30C6331"/>
    <w:multiLevelType w:val="multilevel"/>
    <w:tmpl w:val="57629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3E028AE"/>
    <w:multiLevelType w:val="multilevel"/>
    <w:tmpl w:val="C5D4E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4677757"/>
    <w:multiLevelType w:val="hybridMultilevel"/>
    <w:tmpl w:val="48D0DE9E"/>
    <w:lvl w:ilvl="0" w:tplc="B11E73C2">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96496726">
    <w:abstractNumId w:val="1"/>
  </w:num>
  <w:num w:numId="2" w16cid:durableId="1463694514">
    <w:abstractNumId w:val="0"/>
  </w:num>
  <w:num w:numId="3" w16cid:durableId="467862576">
    <w:abstractNumId w:val="2"/>
  </w:num>
  <w:num w:numId="4" w16cid:durableId="1783182644">
    <w:abstractNumId w:val="3"/>
  </w:num>
  <w:num w:numId="5" w16cid:durableId="6206450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33C"/>
    <w:rsid w:val="000051E0"/>
    <w:rsid w:val="000109E1"/>
    <w:rsid w:val="000314AC"/>
    <w:rsid w:val="0003291D"/>
    <w:rsid w:val="000367D4"/>
    <w:rsid w:val="00041F04"/>
    <w:rsid w:val="00043A9C"/>
    <w:rsid w:val="00053F88"/>
    <w:rsid w:val="0005567E"/>
    <w:rsid w:val="00056154"/>
    <w:rsid w:val="0006231D"/>
    <w:rsid w:val="0006248A"/>
    <w:rsid w:val="00062644"/>
    <w:rsid w:val="0007281F"/>
    <w:rsid w:val="0007557E"/>
    <w:rsid w:val="0008221D"/>
    <w:rsid w:val="00083966"/>
    <w:rsid w:val="000865C6"/>
    <w:rsid w:val="00087D8A"/>
    <w:rsid w:val="000903A7"/>
    <w:rsid w:val="000A41A5"/>
    <w:rsid w:val="000A42C0"/>
    <w:rsid w:val="000A5898"/>
    <w:rsid w:val="000A65D9"/>
    <w:rsid w:val="000A6A29"/>
    <w:rsid w:val="000B7423"/>
    <w:rsid w:val="000B7424"/>
    <w:rsid w:val="000D0709"/>
    <w:rsid w:val="000D30CE"/>
    <w:rsid w:val="000D699D"/>
    <w:rsid w:val="000E08B7"/>
    <w:rsid w:val="000F5878"/>
    <w:rsid w:val="000F7052"/>
    <w:rsid w:val="00106BD6"/>
    <w:rsid w:val="00107C5A"/>
    <w:rsid w:val="0012069F"/>
    <w:rsid w:val="00127884"/>
    <w:rsid w:val="001318A6"/>
    <w:rsid w:val="001334A9"/>
    <w:rsid w:val="001366EB"/>
    <w:rsid w:val="00142C3F"/>
    <w:rsid w:val="001505BF"/>
    <w:rsid w:val="0015061C"/>
    <w:rsid w:val="001525E6"/>
    <w:rsid w:val="00162AF1"/>
    <w:rsid w:val="001636F6"/>
    <w:rsid w:val="00166193"/>
    <w:rsid w:val="00170094"/>
    <w:rsid w:val="0017511F"/>
    <w:rsid w:val="00180492"/>
    <w:rsid w:val="00180C8B"/>
    <w:rsid w:val="00186C86"/>
    <w:rsid w:val="00195DF7"/>
    <w:rsid w:val="001977F9"/>
    <w:rsid w:val="001A410E"/>
    <w:rsid w:val="001B5E4D"/>
    <w:rsid w:val="001B7AC1"/>
    <w:rsid w:val="001C0B86"/>
    <w:rsid w:val="001C29C9"/>
    <w:rsid w:val="001C2DE3"/>
    <w:rsid w:val="001D15B9"/>
    <w:rsid w:val="001E6DCA"/>
    <w:rsid w:val="001F03FE"/>
    <w:rsid w:val="001F267F"/>
    <w:rsid w:val="001F296A"/>
    <w:rsid w:val="001F7883"/>
    <w:rsid w:val="001F7CA4"/>
    <w:rsid w:val="00202003"/>
    <w:rsid w:val="002029A4"/>
    <w:rsid w:val="00203BDC"/>
    <w:rsid w:val="00204F60"/>
    <w:rsid w:val="002059DC"/>
    <w:rsid w:val="00206329"/>
    <w:rsid w:val="00207DCE"/>
    <w:rsid w:val="002102AB"/>
    <w:rsid w:val="00210BB9"/>
    <w:rsid w:val="002125E5"/>
    <w:rsid w:val="0022128C"/>
    <w:rsid w:val="00221AED"/>
    <w:rsid w:val="0022205A"/>
    <w:rsid w:val="00226756"/>
    <w:rsid w:val="002300BF"/>
    <w:rsid w:val="00235BA8"/>
    <w:rsid w:val="00241715"/>
    <w:rsid w:val="0024583D"/>
    <w:rsid w:val="00247758"/>
    <w:rsid w:val="0025244C"/>
    <w:rsid w:val="00257105"/>
    <w:rsid w:val="00257CC5"/>
    <w:rsid w:val="002617DD"/>
    <w:rsid w:val="00263636"/>
    <w:rsid w:val="00266EB8"/>
    <w:rsid w:val="002771DA"/>
    <w:rsid w:val="002831C9"/>
    <w:rsid w:val="002951A1"/>
    <w:rsid w:val="002A0D2D"/>
    <w:rsid w:val="002A12F3"/>
    <w:rsid w:val="002A572C"/>
    <w:rsid w:val="002B46DB"/>
    <w:rsid w:val="002C0774"/>
    <w:rsid w:val="002C63F5"/>
    <w:rsid w:val="002D2F97"/>
    <w:rsid w:val="002D58D7"/>
    <w:rsid w:val="002D7032"/>
    <w:rsid w:val="002E13D4"/>
    <w:rsid w:val="002E190E"/>
    <w:rsid w:val="002E43ED"/>
    <w:rsid w:val="002F09D6"/>
    <w:rsid w:val="002F30C4"/>
    <w:rsid w:val="002F3D4B"/>
    <w:rsid w:val="002F511C"/>
    <w:rsid w:val="002F56F4"/>
    <w:rsid w:val="002F6220"/>
    <w:rsid w:val="002F72BF"/>
    <w:rsid w:val="002F7C71"/>
    <w:rsid w:val="00301F45"/>
    <w:rsid w:val="0030664C"/>
    <w:rsid w:val="00306B84"/>
    <w:rsid w:val="00310A68"/>
    <w:rsid w:val="0031144B"/>
    <w:rsid w:val="00313474"/>
    <w:rsid w:val="0031379F"/>
    <w:rsid w:val="00320A8E"/>
    <w:rsid w:val="003221B5"/>
    <w:rsid w:val="00323B9A"/>
    <w:rsid w:val="00323F76"/>
    <w:rsid w:val="003270FC"/>
    <w:rsid w:val="0034070F"/>
    <w:rsid w:val="00340D44"/>
    <w:rsid w:val="0034201D"/>
    <w:rsid w:val="00342AED"/>
    <w:rsid w:val="0034387B"/>
    <w:rsid w:val="00351E82"/>
    <w:rsid w:val="00352DBF"/>
    <w:rsid w:val="00355568"/>
    <w:rsid w:val="00355C1E"/>
    <w:rsid w:val="003615BD"/>
    <w:rsid w:val="00363ADF"/>
    <w:rsid w:val="0036690D"/>
    <w:rsid w:val="00370A02"/>
    <w:rsid w:val="00370ED9"/>
    <w:rsid w:val="003749FE"/>
    <w:rsid w:val="003751B5"/>
    <w:rsid w:val="003A3E4F"/>
    <w:rsid w:val="003A586C"/>
    <w:rsid w:val="003A649C"/>
    <w:rsid w:val="003A7FF8"/>
    <w:rsid w:val="003B4B69"/>
    <w:rsid w:val="003C22D6"/>
    <w:rsid w:val="003C6E64"/>
    <w:rsid w:val="003D0963"/>
    <w:rsid w:val="003D1EC2"/>
    <w:rsid w:val="003D31EF"/>
    <w:rsid w:val="003D5CCD"/>
    <w:rsid w:val="003E1820"/>
    <w:rsid w:val="003E18CE"/>
    <w:rsid w:val="003E2C52"/>
    <w:rsid w:val="003E4BBA"/>
    <w:rsid w:val="003E545A"/>
    <w:rsid w:val="003E6850"/>
    <w:rsid w:val="003E7F0A"/>
    <w:rsid w:val="004000B1"/>
    <w:rsid w:val="00400A95"/>
    <w:rsid w:val="00400E29"/>
    <w:rsid w:val="00405DE8"/>
    <w:rsid w:val="00411524"/>
    <w:rsid w:val="0041450B"/>
    <w:rsid w:val="00417F30"/>
    <w:rsid w:val="0042184A"/>
    <w:rsid w:val="00423B26"/>
    <w:rsid w:val="00427EBA"/>
    <w:rsid w:val="004326F5"/>
    <w:rsid w:val="00434836"/>
    <w:rsid w:val="0043557B"/>
    <w:rsid w:val="00440190"/>
    <w:rsid w:val="00451B1F"/>
    <w:rsid w:val="00453180"/>
    <w:rsid w:val="00457BE2"/>
    <w:rsid w:val="004641F3"/>
    <w:rsid w:val="00464DA9"/>
    <w:rsid w:val="00466303"/>
    <w:rsid w:val="004702C8"/>
    <w:rsid w:val="00470B07"/>
    <w:rsid w:val="00471824"/>
    <w:rsid w:val="00480943"/>
    <w:rsid w:val="00490A65"/>
    <w:rsid w:val="00491ADE"/>
    <w:rsid w:val="004949C2"/>
    <w:rsid w:val="004A1B37"/>
    <w:rsid w:val="004A738F"/>
    <w:rsid w:val="004A7A85"/>
    <w:rsid w:val="004B7183"/>
    <w:rsid w:val="004C389E"/>
    <w:rsid w:val="004D2D0E"/>
    <w:rsid w:val="004D6894"/>
    <w:rsid w:val="004E51E4"/>
    <w:rsid w:val="004E5C92"/>
    <w:rsid w:val="004E65E3"/>
    <w:rsid w:val="004F19BD"/>
    <w:rsid w:val="004F5C94"/>
    <w:rsid w:val="0050041F"/>
    <w:rsid w:val="005125DB"/>
    <w:rsid w:val="0051339F"/>
    <w:rsid w:val="005141D2"/>
    <w:rsid w:val="0051622C"/>
    <w:rsid w:val="00520DFF"/>
    <w:rsid w:val="00520EFB"/>
    <w:rsid w:val="00527780"/>
    <w:rsid w:val="00530A57"/>
    <w:rsid w:val="00531EEF"/>
    <w:rsid w:val="00532882"/>
    <w:rsid w:val="00535BE3"/>
    <w:rsid w:val="0054013F"/>
    <w:rsid w:val="00542682"/>
    <w:rsid w:val="00543C50"/>
    <w:rsid w:val="005601D7"/>
    <w:rsid w:val="00563478"/>
    <w:rsid w:val="00563D2C"/>
    <w:rsid w:val="005664AA"/>
    <w:rsid w:val="00566F5D"/>
    <w:rsid w:val="00574F5F"/>
    <w:rsid w:val="0058013F"/>
    <w:rsid w:val="00583D74"/>
    <w:rsid w:val="00585EE3"/>
    <w:rsid w:val="00586AA2"/>
    <w:rsid w:val="00590351"/>
    <w:rsid w:val="005974B1"/>
    <w:rsid w:val="005A3805"/>
    <w:rsid w:val="005A4E8C"/>
    <w:rsid w:val="005B03F9"/>
    <w:rsid w:val="005B2FCD"/>
    <w:rsid w:val="005C26E0"/>
    <w:rsid w:val="005C3FF5"/>
    <w:rsid w:val="005C4C4F"/>
    <w:rsid w:val="005C57FC"/>
    <w:rsid w:val="005C7F0F"/>
    <w:rsid w:val="005E14FA"/>
    <w:rsid w:val="005F3216"/>
    <w:rsid w:val="005F464D"/>
    <w:rsid w:val="00602C74"/>
    <w:rsid w:val="006031EE"/>
    <w:rsid w:val="0060576F"/>
    <w:rsid w:val="00606344"/>
    <w:rsid w:val="00606471"/>
    <w:rsid w:val="006074AC"/>
    <w:rsid w:val="0061010F"/>
    <w:rsid w:val="0061193B"/>
    <w:rsid w:val="00622328"/>
    <w:rsid w:val="00632712"/>
    <w:rsid w:val="0063274F"/>
    <w:rsid w:val="00641E7D"/>
    <w:rsid w:val="006457FE"/>
    <w:rsid w:val="00653677"/>
    <w:rsid w:val="0065433C"/>
    <w:rsid w:val="0066263E"/>
    <w:rsid w:val="00665F97"/>
    <w:rsid w:val="006661D6"/>
    <w:rsid w:val="006738BF"/>
    <w:rsid w:val="00675703"/>
    <w:rsid w:val="00676352"/>
    <w:rsid w:val="00683A17"/>
    <w:rsid w:val="006863F1"/>
    <w:rsid w:val="00687E53"/>
    <w:rsid w:val="00693612"/>
    <w:rsid w:val="00696E86"/>
    <w:rsid w:val="006A33FF"/>
    <w:rsid w:val="006B0058"/>
    <w:rsid w:val="006B4631"/>
    <w:rsid w:val="006C25AB"/>
    <w:rsid w:val="006C2E3E"/>
    <w:rsid w:val="006C4F9E"/>
    <w:rsid w:val="006D6B30"/>
    <w:rsid w:val="006E024E"/>
    <w:rsid w:val="006E0AB6"/>
    <w:rsid w:val="006E0BC6"/>
    <w:rsid w:val="006E2773"/>
    <w:rsid w:val="006E3261"/>
    <w:rsid w:val="006E6B32"/>
    <w:rsid w:val="006F35E4"/>
    <w:rsid w:val="006F4253"/>
    <w:rsid w:val="006F586C"/>
    <w:rsid w:val="00700710"/>
    <w:rsid w:val="00701639"/>
    <w:rsid w:val="00702051"/>
    <w:rsid w:val="00703F1B"/>
    <w:rsid w:val="00712968"/>
    <w:rsid w:val="007139F6"/>
    <w:rsid w:val="00716E93"/>
    <w:rsid w:val="00723906"/>
    <w:rsid w:val="0073573F"/>
    <w:rsid w:val="007604A0"/>
    <w:rsid w:val="00761CDB"/>
    <w:rsid w:val="00762798"/>
    <w:rsid w:val="00762F68"/>
    <w:rsid w:val="00763761"/>
    <w:rsid w:val="00770DD1"/>
    <w:rsid w:val="007833C1"/>
    <w:rsid w:val="0078428D"/>
    <w:rsid w:val="00785EAD"/>
    <w:rsid w:val="00785F8B"/>
    <w:rsid w:val="007867D8"/>
    <w:rsid w:val="00793D05"/>
    <w:rsid w:val="0079581E"/>
    <w:rsid w:val="007A08DB"/>
    <w:rsid w:val="007A3C8F"/>
    <w:rsid w:val="007A46C7"/>
    <w:rsid w:val="007A5137"/>
    <w:rsid w:val="007A7325"/>
    <w:rsid w:val="007B02D1"/>
    <w:rsid w:val="007B2504"/>
    <w:rsid w:val="007C0F5A"/>
    <w:rsid w:val="007D0804"/>
    <w:rsid w:val="007D20BB"/>
    <w:rsid w:val="007D4A97"/>
    <w:rsid w:val="007D6BDA"/>
    <w:rsid w:val="007E2934"/>
    <w:rsid w:val="007E3B26"/>
    <w:rsid w:val="007E43EF"/>
    <w:rsid w:val="007E60A0"/>
    <w:rsid w:val="007E6CBF"/>
    <w:rsid w:val="007F1534"/>
    <w:rsid w:val="007F5F09"/>
    <w:rsid w:val="00806856"/>
    <w:rsid w:val="008072A7"/>
    <w:rsid w:val="00807742"/>
    <w:rsid w:val="00813088"/>
    <w:rsid w:val="00813EC4"/>
    <w:rsid w:val="00817998"/>
    <w:rsid w:val="00821065"/>
    <w:rsid w:val="0082150A"/>
    <w:rsid w:val="00826ECA"/>
    <w:rsid w:val="00831DEC"/>
    <w:rsid w:val="00834C07"/>
    <w:rsid w:val="008378C8"/>
    <w:rsid w:val="00841D53"/>
    <w:rsid w:val="00845A94"/>
    <w:rsid w:val="008470CE"/>
    <w:rsid w:val="00860B5A"/>
    <w:rsid w:val="00861308"/>
    <w:rsid w:val="0087113F"/>
    <w:rsid w:val="00873DFE"/>
    <w:rsid w:val="00875459"/>
    <w:rsid w:val="00877C56"/>
    <w:rsid w:val="00877D8A"/>
    <w:rsid w:val="008800B0"/>
    <w:rsid w:val="00881A19"/>
    <w:rsid w:val="00882713"/>
    <w:rsid w:val="00884E20"/>
    <w:rsid w:val="008903F0"/>
    <w:rsid w:val="008920FE"/>
    <w:rsid w:val="008937A7"/>
    <w:rsid w:val="008A21E2"/>
    <w:rsid w:val="008B2D82"/>
    <w:rsid w:val="008B3287"/>
    <w:rsid w:val="008B39D2"/>
    <w:rsid w:val="008B3C28"/>
    <w:rsid w:val="008B527B"/>
    <w:rsid w:val="008B6695"/>
    <w:rsid w:val="008B671C"/>
    <w:rsid w:val="008B6F1B"/>
    <w:rsid w:val="008C000E"/>
    <w:rsid w:val="008C4253"/>
    <w:rsid w:val="008C6E41"/>
    <w:rsid w:val="008D0EE8"/>
    <w:rsid w:val="008D3761"/>
    <w:rsid w:val="008D4793"/>
    <w:rsid w:val="008D5A6B"/>
    <w:rsid w:val="008E23B9"/>
    <w:rsid w:val="008E2D31"/>
    <w:rsid w:val="008E431D"/>
    <w:rsid w:val="008E4BE9"/>
    <w:rsid w:val="008E5E08"/>
    <w:rsid w:val="008F1DF8"/>
    <w:rsid w:val="008F1E56"/>
    <w:rsid w:val="008F244E"/>
    <w:rsid w:val="008F464A"/>
    <w:rsid w:val="008F7DE5"/>
    <w:rsid w:val="00900C54"/>
    <w:rsid w:val="00901E34"/>
    <w:rsid w:val="0090358B"/>
    <w:rsid w:val="00906A1C"/>
    <w:rsid w:val="0091356B"/>
    <w:rsid w:val="009203E7"/>
    <w:rsid w:val="00924C40"/>
    <w:rsid w:val="00927286"/>
    <w:rsid w:val="0093095A"/>
    <w:rsid w:val="0093187C"/>
    <w:rsid w:val="00937249"/>
    <w:rsid w:val="00937323"/>
    <w:rsid w:val="00942CC8"/>
    <w:rsid w:val="00947471"/>
    <w:rsid w:val="00953CDA"/>
    <w:rsid w:val="0095709B"/>
    <w:rsid w:val="00957273"/>
    <w:rsid w:val="00957940"/>
    <w:rsid w:val="00960487"/>
    <w:rsid w:val="00963178"/>
    <w:rsid w:val="0096422F"/>
    <w:rsid w:val="00966431"/>
    <w:rsid w:val="00966518"/>
    <w:rsid w:val="00967ACE"/>
    <w:rsid w:val="009736AD"/>
    <w:rsid w:val="00974858"/>
    <w:rsid w:val="00980700"/>
    <w:rsid w:val="00981CC1"/>
    <w:rsid w:val="00984BA0"/>
    <w:rsid w:val="009A1645"/>
    <w:rsid w:val="009A2FCB"/>
    <w:rsid w:val="009A63F9"/>
    <w:rsid w:val="009B04CC"/>
    <w:rsid w:val="009B1E62"/>
    <w:rsid w:val="009B2C82"/>
    <w:rsid w:val="009D0459"/>
    <w:rsid w:val="009D1E97"/>
    <w:rsid w:val="009D3559"/>
    <w:rsid w:val="009D39C0"/>
    <w:rsid w:val="009E0B45"/>
    <w:rsid w:val="009E4E74"/>
    <w:rsid w:val="009F105E"/>
    <w:rsid w:val="009F61F0"/>
    <w:rsid w:val="00A01899"/>
    <w:rsid w:val="00A132BE"/>
    <w:rsid w:val="00A13C0A"/>
    <w:rsid w:val="00A25F96"/>
    <w:rsid w:val="00A27086"/>
    <w:rsid w:val="00A27D84"/>
    <w:rsid w:val="00A35CDC"/>
    <w:rsid w:val="00A36DD7"/>
    <w:rsid w:val="00A404C9"/>
    <w:rsid w:val="00A42788"/>
    <w:rsid w:val="00A42B93"/>
    <w:rsid w:val="00A4333C"/>
    <w:rsid w:val="00A5056B"/>
    <w:rsid w:val="00A51CF8"/>
    <w:rsid w:val="00A54AB1"/>
    <w:rsid w:val="00A556BD"/>
    <w:rsid w:val="00A56287"/>
    <w:rsid w:val="00A57A1E"/>
    <w:rsid w:val="00A74C07"/>
    <w:rsid w:val="00A755AC"/>
    <w:rsid w:val="00A776D8"/>
    <w:rsid w:val="00A80DFE"/>
    <w:rsid w:val="00A831F7"/>
    <w:rsid w:val="00A91ADA"/>
    <w:rsid w:val="00A968E2"/>
    <w:rsid w:val="00AA11F1"/>
    <w:rsid w:val="00AA43B5"/>
    <w:rsid w:val="00AB1EA3"/>
    <w:rsid w:val="00AC4205"/>
    <w:rsid w:val="00AD1D9B"/>
    <w:rsid w:val="00AD2172"/>
    <w:rsid w:val="00AD2E87"/>
    <w:rsid w:val="00AD4C22"/>
    <w:rsid w:val="00AD4E97"/>
    <w:rsid w:val="00AD5633"/>
    <w:rsid w:val="00AD7390"/>
    <w:rsid w:val="00AE1F94"/>
    <w:rsid w:val="00AE6ADB"/>
    <w:rsid w:val="00AF0736"/>
    <w:rsid w:val="00AF58B3"/>
    <w:rsid w:val="00B01288"/>
    <w:rsid w:val="00B02F26"/>
    <w:rsid w:val="00B030F2"/>
    <w:rsid w:val="00B078E5"/>
    <w:rsid w:val="00B13FAF"/>
    <w:rsid w:val="00B336EE"/>
    <w:rsid w:val="00B36199"/>
    <w:rsid w:val="00B371BB"/>
    <w:rsid w:val="00B37E76"/>
    <w:rsid w:val="00B4174C"/>
    <w:rsid w:val="00B45F09"/>
    <w:rsid w:val="00B45FF9"/>
    <w:rsid w:val="00B46CD7"/>
    <w:rsid w:val="00B50EF2"/>
    <w:rsid w:val="00B52C8A"/>
    <w:rsid w:val="00B634FF"/>
    <w:rsid w:val="00B75280"/>
    <w:rsid w:val="00B7650B"/>
    <w:rsid w:val="00B775F4"/>
    <w:rsid w:val="00B77C5B"/>
    <w:rsid w:val="00B81259"/>
    <w:rsid w:val="00B819BA"/>
    <w:rsid w:val="00B90A1B"/>
    <w:rsid w:val="00B90DFD"/>
    <w:rsid w:val="00BA3336"/>
    <w:rsid w:val="00BA5997"/>
    <w:rsid w:val="00BA686F"/>
    <w:rsid w:val="00BA7592"/>
    <w:rsid w:val="00BB0B25"/>
    <w:rsid w:val="00BB0E59"/>
    <w:rsid w:val="00BC272E"/>
    <w:rsid w:val="00BC5BB0"/>
    <w:rsid w:val="00BC72D9"/>
    <w:rsid w:val="00BC7679"/>
    <w:rsid w:val="00BC781E"/>
    <w:rsid w:val="00BE43D1"/>
    <w:rsid w:val="00BE63B5"/>
    <w:rsid w:val="00BE7ACA"/>
    <w:rsid w:val="00BF0DF9"/>
    <w:rsid w:val="00BF460E"/>
    <w:rsid w:val="00BF5420"/>
    <w:rsid w:val="00C0073B"/>
    <w:rsid w:val="00C017AC"/>
    <w:rsid w:val="00C0323D"/>
    <w:rsid w:val="00C045A8"/>
    <w:rsid w:val="00C055F6"/>
    <w:rsid w:val="00C12144"/>
    <w:rsid w:val="00C21963"/>
    <w:rsid w:val="00C260C1"/>
    <w:rsid w:val="00C311A3"/>
    <w:rsid w:val="00C37C6D"/>
    <w:rsid w:val="00C41A2E"/>
    <w:rsid w:val="00C426FF"/>
    <w:rsid w:val="00C45B64"/>
    <w:rsid w:val="00C540D6"/>
    <w:rsid w:val="00C56299"/>
    <w:rsid w:val="00C573B0"/>
    <w:rsid w:val="00C636BA"/>
    <w:rsid w:val="00C67BB4"/>
    <w:rsid w:val="00C73052"/>
    <w:rsid w:val="00C73F9B"/>
    <w:rsid w:val="00C74ECB"/>
    <w:rsid w:val="00C77613"/>
    <w:rsid w:val="00C9048E"/>
    <w:rsid w:val="00C9210B"/>
    <w:rsid w:val="00C95527"/>
    <w:rsid w:val="00CA347A"/>
    <w:rsid w:val="00CA36AD"/>
    <w:rsid w:val="00CA60BD"/>
    <w:rsid w:val="00CA6A3B"/>
    <w:rsid w:val="00CB048A"/>
    <w:rsid w:val="00CB15EA"/>
    <w:rsid w:val="00CB1638"/>
    <w:rsid w:val="00CC488D"/>
    <w:rsid w:val="00CC6934"/>
    <w:rsid w:val="00CD20C0"/>
    <w:rsid w:val="00CD41BE"/>
    <w:rsid w:val="00CD5877"/>
    <w:rsid w:val="00CE4214"/>
    <w:rsid w:val="00CE5802"/>
    <w:rsid w:val="00CF094B"/>
    <w:rsid w:val="00CF1C7D"/>
    <w:rsid w:val="00CF1F2D"/>
    <w:rsid w:val="00CF31BA"/>
    <w:rsid w:val="00CF4FA7"/>
    <w:rsid w:val="00CF6EC6"/>
    <w:rsid w:val="00D006AD"/>
    <w:rsid w:val="00D00701"/>
    <w:rsid w:val="00D00F5F"/>
    <w:rsid w:val="00D060EA"/>
    <w:rsid w:val="00D07B99"/>
    <w:rsid w:val="00D14326"/>
    <w:rsid w:val="00D16096"/>
    <w:rsid w:val="00D16597"/>
    <w:rsid w:val="00D26529"/>
    <w:rsid w:val="00D26DA8"/>
    <w:rsid w:val="00D3026A"/>
    <w:rsid w:val="00D34F9A"/>
    <w:rsid w:val="00D41A04"/>
    <w:rsid w:val="00D45721"/>
    <w:rsid w:val="00D45C7A"/>
    <w:rsid w:val="00D47BCC"/>
    <w:rsid w:val="00D52ACA"/>
    <w:rsid w:val="00D52F96"/>
    <w:rsid w:val="00D617FF"/>
    <w:rsid w:val="00D72751"/>
    <w:rsid w:val="00D727F9"/>
    <w:rsid w:val="00D738A2"/>
    <w:rsid w:val="00D761BE"/>
    <w:rsid w:val="00D76ED6"/>
    <w:rsid w:val="00D7799E"/>
    <w:rsid w:val="00D80612"/>
    <w:rsid w:val="00D850EA"/>
    <w:rsid w:val="00D874C1"/>
    <w:rsid w:val="00D90A82"/>
    <w:rsid w:val="00D90F5E"/>
    <w:rsid w:val="00D95FEA"/>
    <w:rsid w:val="00DA3812"/>
    <w:rsid w:val="00DA4F5C"/>
    <w:rsid w:val="00DA51D7"/>
    <w:rsid w:val="00DB4B30"/>
    <w:rsid w:val="00DB4B47"/>
    <w:rsid w:val="00DC66D2"/>
    <w:rsid w:val="00DD337C"/>
    <w:rsid w:val="00DD36BB"/>
    <w:rsid w:val="00DD5856"/>
    <w:rsid w:val="00DD7F3B"/>
    <w:rsid w:val="00DE023B"/>
    <w:rsid w:val="00DE4116"/>
    <w:rsid w:val="00DE7648"/>
    <w:rsid w:val="00DF0F3C"/>
    <w:rsid w:val="00E00280"/>
    <w:rsid w:val="00E0118B"/>
    <w:rsid w:val="00E01A8E"/>
    <w:rsid w:val="00E061A2"/>
    <w:rsid w:val="00E1099C"/>
    <w:rsid w:val="00E112D3"/>
    <w:rsid w:val="00E154F1"/>
    <w:rsid w:val="00E23CD4"/>
    <w:rsid w:val="00E24022"/>
    <w:rsid w:val="00E243C5"/>
    <w:rsid w:val="00E26277"/>
    <w:rsid w:val="00E309B8"/>
    <w:rsid w:val="00E34515"/>
    <w:rsid w:val="00E36F8A"/>
    <w:rsid w:val="00E40368"/>
    <w:rsid w:val="00E40FF8"/>
    <w:rsid w:val="00E4796C"/>
    <w:rsid w:val="00E47982"/>
    <w:rsid w:val="00E47C96"/>
    <w:rsid w:val="00E5775F"/>
    <w:rsid w:val="00E60A86"/>
    <w:rsid w:val="00E6500A"/>
    <w:rsid w:val="00E73409"/>
    <w:rsid w:val="00E85465"/>
    <w:rsid w:val="00E94EB7"/>
    <w:rsid w:val="00E9605B"/>
    <w:rsid w:val="00E97B1B"/>
    <w:rsid w:val="00EA1C53"/>
    <w:rsid w:val="00EA436B"/>
    <w:rsid w:val="00EA7702"/>
    <w:rsid w:val="00EB0607"/>
    <w:rsid w:val="00EB1565"/>
    <w:rsid w:val="00EB20AF"/>
    <w:rsid w:val="00EB2404"/>
    <w:rsid w:val="00EB3C6A"/>
    <w:rsid w:val="00EB5311"/>
    <w:rsid w:val="00EB5463"/>
    <w:rsid w:val="00EB683F"/>
    <w:rsid w:val="00EC1150"/>
    <w:rsid w:val="00EC27B2"/>
    <w:rsid w:val="00EC3001"/>
    <w:rsid w:val="00ED7802"/>
    <w:rsid w:val="00EE185E"/>
    <w:rsid w:val="00EF2D3F"/>
    <w:rsid w:val="00EF5F4B"/>
    <w:rsid w:val="00EF7859"/>
    <w:rsid w:val="00EF7D8F"/>
    <w:rsid w:val="00F00ABA"/>
    <w:rsid w:val="00F01B3D"/>
    <w:rsid w:val="00F075A5"/>
    <w:rsid w:val="00F12CE1"/>
    <w:rsid w:val="00F13B0C"/>
    <w:rsid w:val="00F17034"/>
    <w:rsid w:val="00F23D42"/>
    <w:rsid w:val="00F26575"/>
    <w:rsid w:val="00F366DA"/>
    <w:rsid w:val="00F36CB4"/>
    <w:rsid w:val="00F37BEA"/>
    <w:rsid w:val="00F45D16"/>
    <w:rsid w:val="00F47F96"/>
    <w:rsid w:val="00F50B99"/>
    <w:rsid w:val="00F63484"/>
    <w:rsid w:val="00F64A01"/>
    <w:rsid w:val="00F74BC7"/>
    <w:rsid w:val="00F74D4B"/>
    <w:rsid w:val="00F80955"/>
    <w:rsid w:val="00F83CAA"/>
    <w:rsid w:val="00F8423E"/>
    <w:rsid w:val="00F85516"/>
    <w:rsid w:val="00F86121"/>
    <w:rsid w:val="00F86CD6"/>
    <w:rsid w:val="00F9472C"/>
    <w:rsid w:val="00F95A62"/>
    <w:rsid w:val="00FA5672"/>
    <w:rsid w:val="00FA5E5E"/>
    <w:rsid w:val="00FA628D"/>
    <w:rsid w:val="00FA6A16"/>
    <w:rsid w:val="00FB2868"/>
    <w:rsid w:val="00FB2C7C"/>
    <w:rsid w:val="00FB394F"/>
    <w:rsid w:val="00FB48D5"/>
    <w:rsid w:val="00FB66A0"/>
    <w:rsid w:val="00FB6B4D"/>
    <w:rsid w:val="00FD0925"/>
    <w:rsid w:val="00FD224D"/>
    <w:rsid w:val="00FD2574"/>
    <w:rsid w:val="00FE3F1B"/>
    <w:rsid w:val="00FE453D"/>
    <w:rsid w:val="00FE5F4B"/>
    <w:rsid w:val="00FE7CA4"/>
    <w:rsid w:val="00FF080C"/>
    <w:rsid w:val="00FF24E6"/>
    <w:rsid w:val="00FF5DEB"/>
    <w:rsid w:val="00FF64DC"/>
    <w:rsid w:val="00FF7BEB"/>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4A1A7"/>
  <w15:chartTrackingRefBased/>
  <w15:docId w15:val="{84254DD3-80BC-48B3-B503-CB535FBD1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TW"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E5F4B"/>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semiHidden/>
    <w:unhideWhenUsed/>
    <w:qFormat/>
    <w:rsid w:val="00C67B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661D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A7325"/>
    <w:rPr>
      <w:b/>
      <w:bCs/>
    </w:rPr>
  </w:style>
  <w:style w:type="paragraph" w:styleId="NormalWeb">
    <w:name w:val="Normal (Web)"/>
    <w:basedOn w:val="Normal"/>
    <w:uiPriority w:val="99"/>
    <w:unhideWhenUsed/>
    <w:rsid w:val="00D07B9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826ECA"/>
    <w:rPr>
      <w:color w:val="0563C1" w:themeColor="hyperlink"/>
      <w:u w:val="single"/>
    </w:rPr>
  </w:style>
  <w:style w:type="character" w:styleId="UnresolvedMention">
    <w:name w:val="Unresolved Mention"/>
    <w:basedOn w:val="DefaultParagraphFont"/>
    <w:uiPriority w:val="99"/>
    <w:semiHidden/>
    <w:unhideWhenUsed/>
    <w:rsid w:val="00826ECA"/>
    <w:rPr>
      <w:color w:val="605E5C"/>
      <w:shd w:val="clear" w:color="auto" w:fill="E1DFDD"/>
    </w:rPr>
  </w:style>
  <w:style w:type="character" w:styleId="HTMLCode">
    <w:name w:val="HTML Code"/>
    <w:basedOn w:val="DefaultParagraphFont"/>
    <w:uiPriority w:val="99"/>
    <w:semiHidden/>
    <w:unhideWhenUsed/>
    <w:rsid w:val="005C57FC"/>
    <w:rPr>
      <w:rFonts w:ascii="Courier New" w:eastAsia="Times New Roman" w:hAnsi="Courier New" w:cs="Courier New"/>
      <w:sz w:val="20"/>
      <w:szCs w:val="20"/>
    </w:rPr>
  </w:style>
  <w:style w:type="paragraph" w:styleId="ListParagraph">
    <w:name w:val="List Paragraph"/>
    <w:basedOn w:val="Normal"/>
    <w:uiPriority w:val="34"/>
    <w:qFormat/>
    <w:rsid w:val="00F01B3D"/>
    <w:pPr>
      <w:ind w:left="720"/>
      <w:contextualSpacing/>
    </w:pPr>
  </w:style>
  <w:style w:type="character" w:styleId="Emphasis">
    <w:name w:val="Emphasis"/>
    <w:basedOn w:val="DefaultParagraphFont"/>
    <w:uiPriority w:val="20"/>
    <w:qFormat/>
    <w:rsid w:val="00142C3F"/>
    <w:rPr>
      <w:i/>
      <w:iCs/>
    </w:rPr>
  </w:style>
  <w:style w:type="character" w:customStyle="1" w:styleId="multi-choice-letter">
    <w:name w:val="multi-choice-letter"/>
    <w:basedOn w:val="DefaultParagraphFont"/>
    <w:rsid w:val="00043A9C"/>
  </w:style>
  <w:style w:type="character" w:customStyle="1" w:styleId="badge">
    <w:name w:val="badge"/>
    <w:basedOn w:val="DefaultParagraphFont"/>
    <w:rsid w:val="00043A9C"/>
  </w:style>
  <w:style w:type="character" w:customStyle="1" w:styleId="Heading1Char">
    <w:name w:val="Heading 1 Char"/>
    <w:basedOn w:val="DefaultParagraphFont"/>
    <w:link w:val="Heading1"/>
    <w:uiPriority w:val="9"/>
    <w:rsid w:val="00FE5F4B"/>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semiHidden/>
    <w:rsid w:val="00C67BB4"/>
    <w:rPr>
      <w:rFonts w:asciiTheme="majorHAnsi" w:eastAsiaTheme="majorEastAsia" w:hAnsiTheme="majorHAnsi" w:cstheme="majorBidi"/>
      <w:color w:val="2F5496" w:themeColor="accent1" w:themeShade="BF"/>
      <w:sz w:val="26"/>
      <w:szCs w:val="26"/>
    </w:rPr>
  </w:style>
  <w:style w:type="character" w:customStyle="1" w:styleId="topcom">
    <w:name w:val="topcom"/>
    <w:basedOn w:val="DefaultParagraphFont"/>
    <w:rsid w:val="0087113F"/>
  </w:style>
  <w:style w:type="table" w:styleId="TableGrid">
    <w:name w:val="Table Grid"/>
    <w:basedOn w:val="TableNormal"/>
    <w:uiPriority w:val="39"/>
    <w:rsid w:val="00B37E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tion-enable-hover">
    <w:name w:val="notion-enable-hover"/>
    <w:basedOn w:val="DefaultParagraphFont"/>
    <w:rsid w:val="00B37E76"/>
  </w:style>
  <w:style w:type="character" w:customStyle="1" w:styleId="Heading3Char">
    <w:name w:val="Heading 3 Char"/>
    <w:basedOn w:val="DefaultParagraphFont"/>
    <w:link w:val="Heading3"/>
    <w:uiPriority w:val="9"/>
    <w:semiHidden/>
    <w:rsid w:val="006661D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14102">
      <w:bodyDiv w:val="1"/>
      <w:marLeft w:val="0"/>
      <w:marRight w:val="0"/>
      <w:marTop w:val="0"/>
      <w:marBottom w:val="0"/>
      <w:divBdr>
        <w:top w:val="none" w:sz="0" w:space="0" w:color="auto"/>
        <w:left w:val="none" w:sz="0" w:space="0" w:color="auto"/>
        <w:bottom w:val="none" w:sz="0" w:space="0" w:color="auto"/>
        <w:right w:val="none" w:sz="0" w:space="0" w:color="auto"/>
      </w:divBdr>
    </w:div>
    <w:div w:id="106778633">
      <w:bodyDiv w:val="1"/>
      <w:marLeft w:val="0"/>
      <w:marRight w:val="0"/>
      <w:marTop w:val="0"/>
      <w:marBottom w:val="0"/>
      <w:divBdr>
        <w:top w:val="none" w:sz="0" w:space="0" w:color="auto"/>
        <w:left w:val="none" w:sz="0" w:space="0" w:color="auto"/>
        <w:bottom w:val="none" w:sz="0" w:space="0" w:color="auto"/>
        <w:right w:val="none" w:sz="0" w:space="0" w:color="auto"/>
      </w:divBdr>
    </w:div>
    <w:div w:id="184559236">
      <w:bodyDiv w:val="1"/>
      <w:marLeft w:val="0"/>
      <w:marRight w:val="0"/>
      <w:marTop w:val="0"/>
      <w:marBottom w:val="0"/>
      <w:divBdr>
        <w:top w:val="none" w:sz="0" w:space="0" w:color="auto"/>
        <w:left w:val="none" w:sz="0" w:space="0" w:color="auto"/>
        <w:bottom w:val="none" w:sz="0" w:space="0" w:color="auto"/>
        <w:right w:val="none" w:sz="0" w:space="0" w:color="auto"/>
      </w:divBdr>
    </w:div>
    <w:div w:id="197133153">
      <w:bodyDiv w:val="1"/>
      <w:marLeft w:val="0"/>
      <w:marRight w:val="0"/>
      <w:marTop w:val="0"/>
      <w:marBottom w:val="0"/>
      <w:divBdr>
        <w:top w:val="none" w:sz="0" w:space="0" w:color="auto"/>
        <w:left w:val="none" w:sz="0" w:space="0" w:color="auto"/>
        <w:bottom w:val="none" w:sz="0" w:space="0" w:color="auto"/>
        <w:right w:val="none" w:sz="0" w:space="0" w:color="auto"/>
      </w:divBdr>
    </w:div>
    <w:div w:id="278806005">
      <w:bodyDiv w:val="1"/>
      <w:marLeft w:val="0"/>
      <w:marRight w:val="0"/>
      <w:marTop w:val="0"/>
      <w:marBottom w:val="0"/>
      <w:divBdr>
        <w:top w:val="none" w:sz="0" w:space="0" w:color="auto"/>
        <w:left w:val="none" w:sz="0" w:space="0" w:color="auto"/>
        <w:bottom w:val="none" w:sz="0" w:space="0" w:color="auto"/>
        <w:right w:val="none" w:sz="0" w:space="0" w:color="auto"/>
      </w:divBdr>
    </w:div>
    <w:div w:id="392503777">
      <w:bodyDiv w:val="1"/>
      <w:marLeft w:val="0"/>
      <w:marRight w:val="0"/>
      <w:marTop w:val="0"/>
      <w:marBottom w:val="0"/>
      <w:divBdr>
        <w:top w:val="none" w:sz="0" w:space="0" w:color="auto"/>
        <w:left w:val="none" w:sz="0" w:space="0" w:color="auto"/>
        <w:bottom w:val="none" w:sz="0" w:space="0" w:color="auto"/>
        <w:right w:val="none" w:sz="0" w:space="0" w:color="auto"/>
      </w:divBdr>
    </w:div>
    <w:div w:id="393813776">
      <w:bodyDiv w:val="1"/>
      <w:marLeft w:val="0"/>
      <w:marRight w:val="0"/>
      <w:marTop w:val="0"/>
      <w:marBottom w:val="0"/>
      <w:divBdr>
        <w:top w:val="none" w:sz="0" w:space="0" w:color="auto"/>
        <w:left w:val="none" w:sz="0" w:space="0" w:color="auto"/>
        <w:bottom w:val="none" w:sz="0" w:space="0" w:color="auto"/>
        <w:right w:val="none" w:sz="0" w:space="0" w:color="auto"/>
      </w:divBdr>
    </w:div>
    <w:div w:id="432168028">
      <w:bodyDiv w:val="1"/>
      <w:marLeft w:val="0"/>
      <w:marRight w:val="0"/>
      <w:marTop w:val="0"/>
      <w:marBottom w:val="0"/>
      <w:divBdr>
        <w:top w:val="none" w:sz="0" w:space="0" w:color="auto"/>
        <w:left w:val="none" w:sz="0" w:space="0" w:color="auto"/>
        <w:bottom w:val="none" w:sz="0" w:space="0" w:color="auto"/>
        <w:right w:val="none" w:sz="0" w:space="0" w:color="auto"/>
      </w:divBdr>
    </w:div>
    <w:div w:id="511725510">
      <w:bodyDiv w:val="1"/>
      <w:marLeft w:val="0"/>
      <w:marRight w:val="0"/>
      <w:marTop w:val="0"/>
      <w:marBottom w:val="0"/>
      <w:divBdr>
        <w:top w:val="none" w:sz="0" w:space="0" w:color="auto"/>
        <w:left w:val="none" w:sz="0" w:space="0" w:color="auto"/>
        <w:bottom w:val="none" w:sz="0" w:space="0" w:color="auto"/>
        <w:right w:val="none" w:sz="0" w:space="0" w:color="auto"/>
      </w:divBdr>
    </w:div>
    <w:div w:id="626159605">
      <w:bodyDiv w:val="1"/>
      <w:marLeft w:val="0"/>
      <w:marRight w:val="0"/>
      <w:marTop w:val="0"/>
      <w:marBottom w:val="0"/>
      <w:divBdr>
        <w:top w:val="none" w:sz="0" w:space="0" w:color="auto"/>
        <w:left w:val="none" w:sz="0" w:space="0" w:color="auto"/>
        <w:bottom w:val="none" w:sz="0" w:space="0" w:color="auto"/>
        <w:right w:val="none" w:sz="0" w:space="0" w:color="auto"/>
      </w:divBdr>
    </w:div>
    <w:div w:id="695430394">
      <w:bodyDiv w:val="1"/>
      <w:marLeft w:val="0"/>
      <w:marRight w:val="0"/>
      <w:marTop w:val="0"/>
      <w:marBottom w:val="0"/>
      <w:divBdr>
        <w:top w:val="none" w:sz="0" w:space="0" w:color="auto"/>
        <w:left w:val="none" w:sz="0" w:space="0" w:color="auto"/>
        <w:bottom w:val="none" w:sz="0" w:space="0" w:color="auto"/>
        <w:right w:val="none" w:sz="0" w:space="0" w:color="auto"/>
      </w:divBdr>
    </w:div>
    <w:div w:id="758062682">
      <w:bodyDiv w:val="1"/>
      <w:marLeft w:val="0"/>
      <w:marRight w:val="0"/>
      <w:marTop w:val="0"/>
      <w:marBottom w:val="0"/>
      <w:divBdr>
        <w:top w:val="none" w:sz="0" w:space="0" w:color="auto"/>
        <w:left w:val="none" w:sz="0" w:space="0" w:color="auto"/>
        <w:bottom w:val="none" w:sz="0" w:space="0" w:color="auto"/>
        <w:right w:val="none" w:sz="0" w:space="0" w:color="auto"/>
      </w:divBdr>
    </w:div>
    <w:div w:id="761529212">
      <w:bodyDiv w:val="1"/>
      <w:marLeft w:val="0"/>
      <w:marRight w:val="0"/>
      <w:marTop w:val="0"/>
      <w:marBottom w:val="0"/>
      <w:divBdr>
        <w:top w:val="none" w:sz="0" w:space="0" w:color="auto"/>
        <w:left w:val="none" w:sz="0" w:space="0" w:color="auto"/>
        <w:bottom w:val="none" w:sz="0" w:space="0" w:color="auto"/>
        <w:right w:val="none" w:sz="0" w:space="0" w:color="auto"/>
      </w:divBdr>
    </w:div>
    <w:div w:id="801772785">
      <w:bodyDiv w:val="1"/>
      <w:marLeft w:val="0"/>
      <w:marRight w:val="0"/>
      <w:marTop w:val="0"/>
      <w:marBottom w:val="0"/>
      <w:divBdr>
        <w:top w:val="none" w:sz="0" w:space="0" w:color="auto"/>
        <w:left w:val="none" w:sz="0" w:space="0" w:color="auto"/>
        <w:bottom w:val="none" w:sz="0" w:space="0" w:color="auto"/>
        <w:right w:val="none" w:sz="0" w:space="0" w:color="auto"/>
      </w:divBdr>
    </w:div>
    <w:div w:id="816923644">
      <w:bodyDiv w:val="1"/>
      <w:marLeft w:val="0"/>
      <w:marRight w:val="0"/>
      <w:marTop w:val="0"/>
      <w:marBottom w:val="0"/>
      <w:divBdr>
        <w:top w:val="none" w:sz="0" w:space="0" w:color="auto"/>
        <w:left w:val="none" w:sz="0" w:space="0" w:color="auto"/>
        <w:bottom w:val="none" w:sz="0" w:space="0" w:color="auto"/>
        <w:right w:val="none" w:sz="0" w:space="0" w:color="auto"/>
      </w:divBdr>
    </w:div>
    <w:div w:id="944191344">
      <w:bodyDiv w:val="1"/>
      <w:marLeft w:val="0"/>
      <w:marRight w:val="0"/>
      <w:marTop w:val="0"/>
      <w:marBottom w:val="0"/>
      <w:divBdr>
        <w:top w:val="none" w:sz="0" w:space="0" w:color="auto"/>
        <w:left w:val="none" w:sz="0" w:space="0" w:color="auto"/>
        <w:bottom w:val="none" w:sz="0" w:space="0" w:color="auto"/>
        <w:right w:val="none" w:sz="0" w:space="0" w:color="auto"/>
      </w:divBdr>
    </w:div>
    <w:div w:id="1005743347">
      <w:bodyDiv w:val="1"/>
      <w:marLeft w:val="0"/>
      <w:marRight w:val="0"/>
      <w:marTop w:val="0"/>
      <w:marBottom w:val="0"/>
      <w:divBdr>
        <w:top w:val="none" w:sz="0" w:space="0" w:color="auto"/>
        <w:left w:val="none" w:sz="0" w:space="0" w:color="auto"/>
        <w:bottom w:val="none" w:sz="0" w:space="0" w:color="auto"/>
        <w:right w:val="none" w:sz="0" w:space="0" w:color="auto"/>
      </w:divBdr>
    </w:div>
    <w:div w:id="1027373432">
      <w:bodyDiv w:val="1"/>
      <w:marLeft w:val="0"/>
      <w:marRight w:val="0"/>
      <w:marTop w:val="0"/>
      <w:marBottom w:val="0"/>
      <w:divBdr>
        <w:top w:val="none" w:sz="0" w:space="0" w:color="auto"/>
        <w:left w:val="none" w:sz="0" w:space="0" w:color="auto"/>
        <w:bottom w:val="none" w:sz="0" w:space="0" w:color="auto"/>
        <w:right w:val="none" w:sz="0" w:space="0" w:color="auto"/>
      </w:divBdr>
    </w:div>
    <w:div w:id="1055589844">
      <w:bodyDiv w:val="1"/>
      <w:marLeft w:val="0"/>
      <w:marRight w:val="0"/>
      <w:marTop w:val="0"/>
      <w:marBottom w:val="0"/>
      <w:divBdr>
        <w:top w:val="none" w:sz="0" w:space="0" w:color="auto"/>
        <w:left w:val="none" w:sz="0" w:space="0" w:color="auto"/>
        <w:bottom w:val="none" w:sz="0" w:space="0" w:color="auto"/>
        <w:right w:val="none" w:sz="0" w:space="0" w:color="auto"/>
      </w:divBdr>
    </w:div>
    <w:div w:id="1126853964">
      <w:bodyDiv w:val="1"/>
      <w:marLeft w:val="0"/>
      <w:marRight w:val="0"/>
      <w:marTop w:val="0"/>
      <w:marBottom w:val="0"/>
      <w:divBdr>
        <w:top w:val="none" w:sz="0" w:space="0" w:color="auto"/>
        <w:left w:val="none" w:sz="0" w:space="0" w:color="auto"/>
        <w:bottom w:val="none" w:sz="0" w:space="0" w:color="auto"/>
        <w:right w:val="none" w:sz="0" w:space="0" w:color="auto"/>
      </w:divBdr>
    </w:div>
    <w:div w:id="1150830339">
      <w:bodyDiv w:val="1"/>
      <w:marLeft w:val="0"/>
      <w:marRight w:val="0"/>
      <w:marTop w:val="0"/>
      <w:marBottom w:val="0"/>
      <w:divBdr>
        <w:top w:val="none" w:sz="0" w:space="0" w:color="auto"/>
        <w:left w:val="none" w:sz="0" w:space="0" w:color="auto"/>
        <w:bottom w:val="none" w:sz="0" w:space="0" w:color="auto"/>
        <w:right w:val="none" w:sz="0" w:space="0" w:color="auto"/>
      </w:divBdr>
    </w:div>
    <w:div w:id="1234779971">
      <w:bodyDiv w:val="1"/>
      <w:marLeft w:val="0"/>
      <w:marRight w:val="0"/>
      <w:marTop w:val="0"/>
      <w:marBottom w:val="0"/>
      <w:divBdr>
        <w:top w:val="none" w:sz="0" w:space="0" w:color="auto"/>
        <w:left w:val="none" w:sz="0" w:space="0" w:color="auto"/>
        <w:bottom w:val="none" w:sz="0" w:space="0" w:color="auto"/>
        <w:right w:val="none" w:sz="0" w:space="0" w:color="auto"/>
      </w:divBdr>
    </w:div>
    <w:div w:id="1482696463">
      <w:bodyDiv w:val="1"/>
      <w:marLeft w:val="0"/>
      <w:marRight w:val="0"/>
      <w:marTop w:val="0"/>
      <w:marBottom w:val="0"/>
      <w:divBdr>
        <w:top w:val="none" w:sz="0" w:space="0" w:color="auto"/>
        <w:left w:val="none" w:sz="0" w:space="0" w:color="auto"/>
        <w:bottom w:val="none" w:sz="0" w:space="0" w:color="auto"/>
        <w:right w:val="none" w:sz="0" w:space="0" w:color="auto"/>
      </w:divBdr>
    </w:div>
    <w:div w:id="1514372660">
      <w:bodyDiv w:val="1"/>
      <w:marLeft w:val="0"/>
      <w:marRight w:val="0"/>
      <w:marTop w:val="0"/>
      <w:marBottom w:val="0"/>
      <w:divBdr>
        <w:top w:val="none" w:sz="0" w:space="0" w:color="auto"/>
        <w:left w:val="none" w:sz="0" w:space="0" w:color="auto"/>
        <w:bottom w:val="none" w:sz="0" w:space="0" w:color="auto"/>
        <w:right w:val="none" w:sz="0" w:space="0" w:color="auto"/>
      </w:divBdr>
      <w:divsChild>
        <w:div w:id="711734294">
          <w:marLeft w:val="0"/>
          <w:marRight w:val="0"/>
          <w:marTop w:val="120"/>
          <w:marBottom w:val="300"/>
          <w:divBdr>
            <w:top w:val="none" w:sz="0" w:space="0" w:color="auto"/>
            <w:left w:val="none" w:sz="0" w:space="0" w:color="auto"/>
            <w:bottom w:val="none" w:sz="0" w:space="0" w:color="auto"/>
            <w:right w:val="none" w:sz="0" w:space="0" w:color="auto"/>
          </w:divBdr>
        </w:div>
      </w:divsChild>
    </w:div>
    <w:div w:id="1621498233">
      <w:bodyDiv w:val="1"/>
      <w:marLeft w:val="0"/>
      <w:marRight w:val="0"/>
      <w:marTop w:val="0"/>
      <w:marBottom w:val="0"/>
      <w:divBdr>
        <w:top w:val="none" w:sz="0" w:space="0" w:color="auto"/>
        <w:left w:val="none" w:sz="0" w:space="0" w:color="auto"/>
        <w:bottom w:val="none" w:sz="0" w:space="0" w:color="auto"/>
        <w:right w:val="none" w:sz="0" w:space="0" w:color="auto"/>
      </w:divBdr>
    </w:div>
    <w:div w:id="1622226256">
      <w:bodyDiv w:val="1"/>
      <w:marLeft w:val="0"/>
      <w:marRight w:val="0"/>
      <w:marTop w:val="0"/>
      <w:marBottom w:val="0"/>
      <w:divBdr>
        <w:top w:val="none" w:sz="0" w:space="0" w:color="auto"/>
        <w:left w:val="none" w:sz="0" w:space="0" w:color="auto"/>
        <w:bottom w:val="none" w:sz="0" w:space="0" w:color="auto"/>
        <w:right w:val="none" w:sz="0" w:space="0" w:color="auto"/>
      </w:divBdr>
    </w:div>
    <w:div w:id="1633822170">
      <w:bodyDiv w:val="1"/>
      <w:marLeft w:val="0"/>
      <w:marRight w:val="0"/>
      <w:marTop w:val="0"/>
      <w:marBottom w:val="0"/>
      <w:divBdr>
        <w:top w:val="none" w:sz="0" w:space="0" w:color="auto"/>
        <w:left w:val="none" w:sz="0" w:space="0" w:color="auto"/>
        <w:bottom w:val="none" w:sz="0" w:space="0" w:color="auto"/>
        <w:right w:val="none" w:sz="0" w:space="0" w:color="auto"/>
      </w:divBdr>
      <w:divsChild>
        <w:div w:id="2078360106">
          <w:marLeft w:val="0"/>
          <w:marRight w:val="0"/>
          <w:marTop w:val="120"/>
          <w:marBottom w:val="300"/>
          <w:divBdr>
            <w:top w:val="none" w:sz="0" w:space="0" w:color="auto"/>
            <w:left w:val="none" w:sz="0" w:space="0" w:color="auto"/>
            <w:bottom w:val="none" w:sz="0" w:space="0" w:color="auto"/>
            <w:right w:val="none" w:sz="0" w:space="0" w:color="auto"/>
          </w:divBdr>
        </w:div>
      </w:divsChild>
    </w:div>
    <w:div w:id="1694380456">
      <w:bodyDiv w:val="1"/>
      <w:marLeft w:val="0"/>
      <w:marRight w:val="0"/>
      <w:marTop w:val="0"/>
      <w:marBottom w:val="0"/>
      <w:divBdr>
        <w:top w:val="none" w:sz="0" w:space="0" w:color="auto"/>
        <w:left w:val="none" w:sz="0" w:space="0" w:color="auto"/>
        <w:bottom w:val="none" w:sz="0" w:space="0" w:color="auto"/>
        <w:right w:val="none" w:sz="0" w:space="0" w:color="auto"/>
      </w:divBdr>
    </w:div>
    <w:div w:id="1748191296">
      <w:bodyDiv w:val="1"/>
      <w:marLeft w:val="0"/>
      <w:marRight w:val="0"/>
      <w:marTop w:val="0"/>
      <w:marBottom w:val="0"/>
      <w:divBdr>
        <w:top w:val="none" w:sz="0" w:space="0" w:color="auto"/>
        <w:left w:val="none" w:sz="0" w:space="0" w:color="auto"/>
        <w:bottom w:val="none" w:sz="0" w:space="0" w:color="auto"/>
        <w:right w:val="none" w:sz="0" w:space="0" w:color="auto"/>
      </w:divBdr>
    </w:div>
    <w:div w:id="1841695165">
      <w:bodyDiv w:val="1"/>
      <w:marLeft w:val="0"/>
      <w:marRight w:val="0"/>
      <w:marTop w:val="0"/>
      <w:marBottom w:val="0"/>
      <w:divBdr>
        <w:top w:val="none" w:sz="0" w:space="0" w:color="auto"/>
        <w:left w:val="none" w:sz="0" w:space="0" w:color="auto"/>
        <w:bottom w:val="none" w:sz="0" w:space="0" w:color="auto"/>
        <w:right w:val="none" w:sz="0" w:space="0" w:color="auto"/>
      </w:divBdr>
    </w:div>
    <w:div w:id="1841893450">
      <w:bodyDiv w:val="1"/>
      <w:marLeft w:val="0"/>
      <w:marRight w:val="0"/>
      <w:marTop w:val="0"/>
      <w:marBottom w:val="0"/>
      <w:divBdr>
        <w:top w:val="none" w:sz="0" w:space="0" w:color="auto"/>
        <w:left w:val="none" w:sz="0" w:space="0" w:color="auto"/>
        <w:bottom w:val="none" w:sz="0" w:space="0" w:color="auto"/>
        <w:right w:val="none" w:sz="0" w:space="0" w:color="auto"/>
      </w:divBdr>
    </w:div>
    <w:div w:id="2032871024">
      <w:bodyDiv w:val="1"/>
      <w:marLeft w:val="0"/>
      <w:marRight w:val="0"/>
      <w:marTop w:val="0"/>
      <w:marBottom w:val="0"/>
      <w:divBdr>
        <w:top w:val="none" w:sz="0" w:space="0" w:color="auto"/>
        <w:left w:val="none" w:sz="0" w:space="0" w:color="auto"/>
        <w:bottom w:val="none" w:sz="0" w:space="0" w:color="auto"/>
        <w:right w:val="none" w:sz="0" w:space="0" w:color="auto"/>
      </w:divBdr>
      <w:divsChild>
        <w:div w:id="610433079">
          <w:marLeft w:val="0"/>
          <w:marRight w:val="0"/>
          <w:marTop w:val="0"/>
          <w:marBottom w:val="150"/>
          <w:divBdr>
            <w:top w:val="none" w:sz="0" w:space="0" w:color="auto"/>
            <w:left w:val="none" w:sz="0" w:space="0" w:color="auto"/>
            <w:bottom w:val="none" w:sz="0" w:space="0" w:color="auto"/>
            <w:right w:val="none" w:sz="0" w:space="0" w:color="auto"/>
          </w:divBdr>
        </w:div>
      </w:divsChild>
    </w:div>
    <w:div w:id="2061972533">
      <w:bodyDiv w:val="1"/>
      <w:marLeft w:val="0"/>
      <w:marRight w:val="0"/>
      <w:marTop w:val="0"/>
      <w:marBottom w:val="0"/>
      <w:divBdr>
        <w:top w:val="none" w:sz="0" w:space="0" w:color="auto"/>
        <w:left w:val="none" w:sz="0" w:space="0" w:color="auto"/>
        <w:bottom w:val="none" w:sz="0" w:space="0" w:color="auto"/>
        <w:right w:val="none" w:sz="0" w:space="0" w:color="auto"/>
      </w:divBdr>
    </w:div>
    <w:div w:id="2066758164">
      <w:bodyDiv w:val="1"/>
      <w:marLeft w:val="0"/>
      <w:marRight w:val="0"/>
      <w:marTop w:val="0"/>
      <w:marBottom w:val="0"/>
      <w:divBdr>
        <w:top w:val="none" w:sz="0" w:space="0" w:color="auto"/>
        <w:left w:val="none" w:sz="0" w:space="0" w:color="auto"/>
        <w:bottom w:val="none" w:sz="0" w:space="0" w:color="auto"/>
        <w:right w:val="none" w:sz="0" w:space="0" w:color="auto"/>
      </w:divBdr>
    </w:div>
    <w:div w:id="2074768424">
      <w:bodyDiv w:val="1"/>
      <w:marLeft w:val="0"/>
      <w:marRight w:val="0"/>
      <w:marTop w:val="0"/>
      <w:marBottom w:val="0"/>
      <w:divBdr>
        <w:top w:val="none" w:sz="0" w:space="0" w:color="auto"/>
        <w:left w:val="none" w:sz="0" w:space="0" w:color="auto"/>
        <w:bottom w:val="none" w:sz="0" w:space="0" w:color="auto"/>
        <w:right w:val="none" w:sz="0" w:space="0" w:color="auto"/>
      </w:divBdr>
    </w:div>
    <w:div w:id="2084375749">
      <w:bodyDiv w:val="1"/>
      <w:marLeft w:val="0"/>
      <w:marRight w:val="0"/>
      <w:marTop w:val="0"/>
      <w:marBottom w:val="0"/>
      <w:divBdr>
        <w:top w:val="none" w:sz="0" w:space="0" w:color="auto"/>
        <w:left w:val="none" w:sz="0" w:space="0" w:color="auto"/>
        <w:bottom w:val="none" w:sz="0" w:space="0" w:color="auto"/>
        <w:right w:val="none" w:sz="0" w:space="0" w:color="auto"/>
      </w:divBdr>
    </w:div>
    <w:div w:id="2124880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ocs.aws.amazon.com/AmazonRDS/latest/UserGuide/CHAP_Storage.html"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yperlink" Target="https://aws.amazon.com/dynamodb/" TargetMode="External"/><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aws.amazon.com/blogs/architecture/create-dynamic-contact-forms-for-s3-static-websites-using-aws-lambda-amazon-api-gateway-and-amazon-ses/"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7.png"/><Relationship Id="rId10" Type="http://schemas.openxmlformats.org/officeDocument/2006/relationships/image" Target="media/image6.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39</Pages>
  <Words>8858</Words>
  <Characters>50492</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Stanley Chan</dc:creator>
  <cp:keywords/>
  <dc:description/>
  <cp:lastModifiedBy>Stanley Chan</cp:lastModifiedBy>
  <cp:revision>25</cp:revision>
  <dcterms:created xsi:type="dcterms:W3CDTF">2023-07-16T15:44:00Z</dcterms:created>
  <dcterms:modified xsi:type="dcterms:W3CDTF">2023-07-17T10:59:00Z</dcterms:modified>
</cp:coreProperties>
</file>