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CDCA9C" w14:textId="60947367" w:rsidR="00591AD1" w:rsidRPr="00591AD1" w:rsidRDefault="00591AD1" w:rsidP="00591AD1">
      <w:pPr>
        <w:rPr>
          <w:rFonts w:ascii="Times New Roman" w:hAnsi="Times New Roman" w:cs="Times New Roman"/>
          <w:sz w:val="28"/>
        </w:rPr>
      </w:pPr>
      <w:r w:rsidRPr="00591AD1">
        <w:rPr>
          <w:rFonts w:ascii="Times New Roman" w:hAnsi="Times New Roman" w:cs="Times New Roman"/>
          <w:sz w:val="28"/>
        </w:rPr>
        <w:t>Rezone: A</w:t>
      </w:r>
      <w:r w:rsidR="004E4FD5">
        <w:rPr>
          <w:rFonts w:ascii="Times New Roman" w:hAnsi="Times New Roman" w:cs="Times New Roman"/>
          <w:sz w:val="28"/>
        </w:rPr>
        <w:t xml:space="preserve"> </w:t>
      </w:r>
      <w:r w:rsidR="00694439">
        <w:rPr>
          <w:rFonts w:ascii="Times New Roman" w:hAnsi="Times New Roman" w:cs="Times New Roman"/>
          <w:sz w:val="28"/>
        </w:rPr>
        <w:t>multi-objective</w:t>
      </w:r>
      <w:r w:rsidR="004E4FD5">
        <w:rPr>
          <w:rFonts w:ascii="Times New Roman" w:hAnsi="Times New Roman" w:cs="Times New Roman"/>
          <w:sz w:val="28"/>
        </w:rPr>
        <w:t xml:space="preserve"> </w:t>
      </w:r>
      <w:r w:rsidR="00694439">
        <w:rPr>
          <w:rFonts w:ascii="Times New Roman" w:hAnsi="Times New Roman" w:cs="Times New Roman"/>
          <w:sz w:val="28"/>
        </w:rPr>
        <w:t>optimisation</w:t>
      </w:r>
      <w:r w:rsidR="00D97D67">
        <w:rPr>
          <w:rFonts w:ascii="Times New Roman" w:hAnsi="Times New Roman" w:cs="Times New Roman"/>
          <w:sz w:val="28"/>
        </w:rPr>
        <w:t xml:space="preserve"> tool</w:t>
      </w:r>
      <w:r w:rsidRPr="00591AD1">
        <w:rPr>
          <w:rFonts w:ascii="Times New Roman" w:hAnsi="Times New Roman" w:cs="Times New Roman"/>
          <w:sz w:val="28"/>
        </w:rPr>
        <w:t xml:space="preserve"> for </w:t>
      </w:r>
      <w:r w:rsidR="00322BD2">
        <w:rPr>
          <w:rFonts w:ascii="Times New Roman" w:hAnsi="Times New Roman" w:cs="Times New Roman"/>
          <w:sz w:val="28"/>
        </w:rPr>
        <w:t xml:space="preserve">land </w:t>
      </w:r>
      <w:r w:rsidR="00D97D67">
        <w:rPr>
          <w:rFonts w:ascii="Times New Roman" w:hAnsi="Times New Roman" w:cs="Times New Roman"/>
          <w:sz w:val="28"/>
        </w:rPr>
        <w:t>use allocation</w:t>
      </w:r>
      <w:r w:rsidR="006942F0">
        <w:rPr>
          <w:rFonts w:ascii="Times New Roman" w:hAnsi="Times New Roman" w:cs="Times New Roman"/>
          <w:sz w:val="28"/>
        </w:rPr>
        <w:t xml:space="preserve"> in</w:t>
      </w:r>
      <w:r w:rsidRPr="00591AD1">
        <w:rPr>
          <w:rFonts w:ascii="Times New Roman" w:hAnsi="Times New Roman" w:cs="Times New Roman"/>
          <w:sz w:val="28"/>
        </w:rPr>
        <w:t xml:space="preserve"> multiple-use </w:t>
      </w:r>
      <w:r w:rsidR="00D97D67">
        <w:rPr>
          <w:rFonts w:ascii="Times New Roman" w:hAnsi="Times New Roman" w:cs="Times New Roman"/>
          <w:sz w:val="28"/>
        </w:rPr>
        <w:t>environments</w:t>
      </w:r>
      <w:r w:rsidRPr="00591AD1">
        <w:rPr>
          <w:rFonts w:ascii="Times New Roman" w:hAnsi="Times New Roman" w:cs="Times New Roman"/>
          <w:sz w:val="28"/>
        </w:rPr>
        <w:t>.</w:t>
      </w:r>
    </w:p>
    <w:p w14:paraId="7CE27AB7" w14:textId="3A54CE72" w:rsidR="001D2097" w:rsidRDefault="00591AD1" w:rsidP="00591AD1">
      <w:pPr>
        <w:rPr>
          <w:rFonts w:ascii="Times New Roman" w:hAnsi="Times New Roman" w:cs="Times New Roman"/>
          <w:sz w:val="24"/>
          <w:vertAlign w:val="superscript"/>
        </w:rPr>
      </w:pPr>
      <w:r w:rsidRPr="00591AD1">
        <w:rPr>
          <w:rFonts w:ascii="Times New Roman" w:hAnsi="Times New Roman" w:cs="Times New Roman"/>
          <w:sz w:val="24"/>
        </w:rPr>
        <w:t xml:space="preserve">Stanley Mastrantonis </w:t>
      </w:r>
      <w:r w:rsidRPr="00591AD1">
        <w:rPr>
          <w:rFonts w:ascii="Times New Roman" w:hAnsi="Times New Roman" w:cs="Times New Roman"/>
          <w:sz w:val="24"/>
          <w:vertAlign w:val="superscript"/>
        </w:rPr>
        <w:t>a, *</w:t>
      </w:r>
      <w:r w:rsidRPr="00591AD1">
        <w:rPr>
          <w:rFonts w:ascii="Times New Roman" w:hAnsi="Times New Roman" w:cs="Times New Roman"/>
          <w:sz w:val="24"/>
        </w:rPr>
        <w:t xml:space="preserve">, Michael D. Craig </w:t>
      </w:r>
      <w:r w:rsidRPr="00591AD1">
        <w:rPr>
          <w:rFonts w:ascii="Times New Roman" w:hAnsi="Times New Roman" w:cs="Times New Roman"/>
          <w:sz w:val="24"/>
          <w:vertAlign w:val="superscript"/>
        </w:rPr>
        <w:t>a</w:t>
      </w:r>
      <w:r w:rsidR="00D72011">
        <w:rPr>
          <w:rFonts w:ascii="Times New Roman" w:hAnsi="Times New Roman" w:cs="Times New Roman"/>
          <w:sz w:val="24"/>
          <w:vertAlign w:val="superscript"/>
        </w:rPr>
        <w:t>b</w:t>
      </w:r>
      <w:r w:rsidRPr="00591AD1">
        <w:rPr>
          <w:rFonts w:ascii="Times New Roman" w:hAnsi="Times New Roman" w:cs="Times New Roman"/>
          <w:sz w:val="24"/>
        </w:rPr>
        <w:t>,</w:t>
      </w:r>
      <w:r w:rsidR="004E4FD5">
        <w:rPr>
          <w:rFonts w:ascii="Times New Roman" w:hAnsi="Times New Roman" w:cs="Times New Roman"/>
          <w:sz w:val="24"/>
        </w:rPr>
        <w:t xml:space="preserve"> </w:t>
      </w:r>
      <w:r w:rsidR="004E4FD5" w:rsidRPr="00591AD1">
        <w:rPr>
          <w:rFonts w:ascii="Times New Roman" w:hAnsi="Times New Roman" w:cs="Times New Roman"/>
          <w:sz w:val="24"/>
        </w:rPr>
        <w:t xml:space="preserve">Richard J. Hobbs </w:t>
      </w:r>
      <w:r w:rsidR="004E4FD5" w:rsidRPr="00591AD1">
        <w:rPr>
          <w:rFonts w:ascii="Times New Roman" w:hAnsi="Times New Roman" w:cs="Times New Roman"/>
          <w:sz w:val="24"/>
          <w:vertAlign w:val="superscript"/>
        </w:rPr>
        <w:t>a</w:t>
      </w:r>
      <w:r w:rsidR="004E4FD5">
        <w:rPr>
          <w:rFonts w:ascii="Times New Roman" w:hAnsi="Times New Roman" w:cs="Times New Roman"/>
          <w:sz w:val="24"/>
        </w:rPr>
        <w:t>,</w:t>
      </w:r>
      <w:r w:rsidRPr="00591AD1">
        <w:rPr>
          <w:rFonts w:ascii="Times New Roman" w:hAnsi="Times New Roman" w:cs="Times New Roman"/>
          <w:sz w:val="24"/>
        </w:rPr>
        <w:t xml:space="preserve"> Andrew H. </w:t>
      </w:r>
      <w:proofErr w:type="spellStart"/>
      <w:r w:rsidRPr="00591AD1">
        <w:rPr>
          <w:rFonts w:ascii="Times New Roman" w:hAnsi="Times New Roman" w:cs="Times New Roman"/>
          <w:sz w:val="24"/>
        </w:rPr>
        <w:t>Grigg</w:t>
      </w:r>
      <w:proofErr w:type="spellEnd"/>
      <w:r w:rsidRPr="00591AD1">
        <w:rPr>
          <w:rFonts w:ascii="Times New Roman" w:hAnsi="Times New Roman" w:cs="Times New Roman"/>
          <w:sz w:val="24"/>
        </w:rPr>
        <w:t xml:space="preserve"> </w:t>
      </w:r>
      <w:r w:rsidR="00D72011">
        <w:rPr>
          <w:rFonts w:ascii="Times New Roman" w:hAnsi="Times New Roman" w:cs="Times New Roman"/>
          <w:sz w:val="24"/>
          <w:vertAlign w:val="superscript"/>
        </w:rPr>
        <w:t>c</w:t>
      </w:r>
      <w:r w:rsidRPr="00591AD1">
        <w:rPr>
          <w:rFonts w:ascii="Times New Roman" w:hAnsi="Times New Roman" w:cs="Times New Roman"/>
          <w:sz w:val="24"/>
        </w:rPr>
        <w:t xml:space="preserve"> &amp; </w:t>
      </w:r>
      <w:r w:rsidR="004E4FD5">
        <w:rPr>
          <w:rFonts w:ascii="Times New Roman" w:hAnsi="Times New Roman" w:cs="Times New Roman"/>
          <w:sz w:val="24"/>
        </w:rPr>
        <w:t xml:space="preserve">Michael </w:t>
      </w:r>
      <w:proofErr w:type="spellStart"/>
      <w:r w:rsidR="004E4FD5">
        <w:rPr>
          <w:rFonts w:ascii="Times New Roman" w:hAnsi="Times New Roman" w:cs="Times New Roman"/>
          <w:sz w:val="24"/>
        </w:rPr>
        <w:t>Renton</w:t>
      </w:r>
      <w:r w:rsidRPr="00591AD1">
        <w:rPr>
          <w:rFonts w:ascii="Times New Roman" w:hAnsi="Times New Roman" w:cs="Times New Roman"/>
          <w:sz w:val="24"/>
          <w:vertAlign w:val="superscript"/>
        </w:rPr>
        <w:t>a</w:t>
      </w:r>
      <w:proofErr w:type="spellEnd"/>
    </w:p>
    <w:p w14:paraId="178AB997" w14:textId="77777777" w:rsidR="00591AD1" w:rsidRDefault="00591AD1" w:rsidP="00591AD1">
      <w:pPr>
        <w:rPr>
          <w:rFonts w:ascii="Times New Roman" w:hAnsi="Times New Roman" w:cs="Times New Roman"/>
          <w:sz w:val="24"/>
          <w:vertAlign w:val="superscript"/>
        </w:rPr>
      </w:pPr>
    </w:p>
    <w:p w14:paraId="3FFE9A1E" w14:textId="77777777" w:rsidR="00591AD1" w:rsidRDefault="00591AD1" w:rsidP="00591AD1">
      <w:pPr>
        <w:spacing w:line="480" w:lineRule="auto"/>
        <w:rPr>
          <w:rFonts w:ascii="Times New Roman" w:hAnsi="Times New Roman" w:cs="Times New Roman"/>
          <w:szCs w:val="24"/>
        </w:rPr>
      </w:pPr>
      <w:r>
        <w:rPr>
          <w:rFonts w:ascii="Times New Roman" w:hAnsi="Times New Roman" w:cs="Times New Roman"/>
          <w:szCs w:val="24"/>
          <w:vertAlign w:val="superscript"/>
        </w:rPr>
        <w:t xml:space="preserve">a </w:t>
      </w:r>
      <w:r w:rsidRPr="00591AD1">
        <w:rPr>
          <w:rFonts w:ascii="Times New Roman" w:hAnsi="Times New Roman" w:cs="Times New Roman"/>
          <w:szCs w:val="24"/>
        </w:rPr>
        <w:t>School of Biological Sciences, University of Western Australia, Stirling Highway, Crawley, WA 6009, Australia</w:t>
      </w:r>
    </w:p>
    <w:p w14:paraId="5EA4BBF8" w14:textId="30082CDB" w:rsidR="00D72011" w:rsidRDefault="00D72011" w:rsidP="00591AD1">
      <w:pPr>
        <w:spacing w:line="480" w:lineRule="auto"/>
        <w:rPr>
          <w:rFonts w:ascii="Times New Roman" w:hAnsi="Times New Roman" w:cs="Times New Roman"/>
          <w:szCs w:val="24"/>
        </w:rPr>
      </w:pPr>
      <w:proofErr w:type="gramStart"/>
      <w:r>
        <w:rPr>
          <w:rFonts w:ascii="Times New Roman" w:hAnsi="Times New Roman" w:cs="Times New Roman"/>
          <w:szCs w:val="24"/>
          <w:vertAlign w:val="superscript"/>
        </w:rPr>
        <w:t>b</w:t>
      </w:r>
      <w:proofErr w:type="gramEnd"/>
      <w:r w:rsidR="00856D5B">
        <w:rPr>
          <w:rFonts w:ascii="Times New Roman" w:hAnsi="Times New Roman" w:cs="Times New Roman"/>
          <w:szCs w:val="24"/>
          <w:vertAlign w:val="superscript"/>
        </w:rPr>
        <w:t xml:space="preserve"> </w:t>
      </w:r>
      <w:r w:rsidRPr="007D2E49">
        <w:rPr>
          <w:rFonts w:ascii="Times New Roman" w:hAnsi="Times New Roman" w:cs="Times New Roman"/>
          <w:szCs w:val="24"/>
        </w:rPr>
        <w:t>School</w:t>
      </w:r>
      <w:r w:rsidRPr="00D72011">
        <w:rPr>
          <w:rFonts w:ascii="Times New Roman" w:hAnsi="Times New Roman" w:cs="Times New Roman"/>
          <w:szCs w:val="24"/>
        </w:rPr>
        <w:t xml:space="preserve"> of Environmental and Conservation Sciences, Murdoch University, Murdoch, WA 6150, Australia</w:t>
      </w:r>
    </w:p>
    <w:p w14:paraId="256B3695" w14:textId="6280C70D" w:rsidR="00591AD1" w:rsidRDefault="00D72011" w:rsidP="00591AD1">
      <w:pPr>
        <w:spacing w:line="480" w:lineRule="auto"/>
        <w:rPr>
          <w:rFonts w:ascii="Times New Roman" w:hAnsi="Times New Roman" w:cs="Times New Roman"/>
          <w:szCs w:val="24"/>
        </w:rPr>
      </w:pPr>
      <w:proofErr w:type="gramStart"/>
      <w:r>
        <w:rPr>
          <w:rFonts w:ascii="Times New Roman" w:hAnsi="Times New Roman" w:cs="Times New Roman"/>
          <w:szCs w:val="24"/>
          <w:vertAlign w:val="superscript"/>
        </w:rPr>
        <w:t>c</w:t>
      </w:r>
      <w:proofErr w:type="gramEnd"/>
      <w:r w:rsidR="00591AD1">
        <w:rPr>
          <w:rFonts w:ascii="Times New Roman" w:hAnsi="Times New Roman" w:cs="Times New Roman"/>
          <w:szCs w:val="24"/>
          <w:vertAlign w:val="superscript"/>
        </w:rPr>
        <w:t xml:space="preserve"> </w:t>
      </w:r>
      <w:r w:rsidR="00591AD1">
        <w:rPr>
          <w:rFonts w:ascii="Times New Roman" w:hAnsi="Times New Roman" w:cs="Times New Roman"/>
          <w:szCs w:val="24"/>
        </w:rPr>
        <w:t xml:space="preserve">Alcoa Australia, </w:t>
      </w:r>
      <w:r w:rsidR="00591AD1" w:rsidRPr="00591AD1">
        <w:rPr>
          <w:rFonts w:ascii="Times New Roman" w:hAnsi="Times New Roman" w:cs="Times New Roman"/>
          <w:szCs w:val="24"/>
        </w:rPr>
        <w:t>Huntly Mine</w:t>
      </w:r>
      <w:r w:rsidR="00591AD1">
        <w:rPr>
          <w:rFonts w:ascii="Times New Roman" w:hAnsi="Times New Roman" w:cs="Times New Roman"/>
          <w:szCs w:val="24"/>
        </w:rPr>
        <w:t>,</w:t>
      </w:r>
      <w:r w:rsidR="00591AD1" w:rsidRPr="00591AD1">
        <w:rPr>
          <w:rFonts w:ascii="Times New Roman" w:hAnsi="Times New Roman" w:cs="Times New Roman"/>
          <w:szCs w:val="24"/>
        </w:rPr>
        <w:t xml:space="preserve"> PO Box 172</w:t>
      </w:r>
      <w:r w:rsidR="00591AD1">
        <w:rPr>
          <w:rFonts w:ascii="Times New Roman" w:hAnsi="Times New Roman" w:cs="Times New Roman"/>
          <w:szCs w:val="24"/>
        </w:rPr>
        <w:t>,</w:t>
      </w:r>
      <w:r w:rsidR="00591AD1" w:rsidRPr="00591AD1">
        <w:rPr>
          <w:rFonts w:ascii="Times New Roman" w:hAnsi="Times New Roman" w:cs="Times New Roman"/>
          <w:szCs w:val="24"/>
        </w:rPr>
        <w:t xml:space="preserve"> Pinjarra WA 6208</w:t>
      </w:r>
      <w:r w:rsidR="00591AD1">
        <w:rPr>
          <w:rFonts w:ascii="Times New Roman" w:hAnsi="Times New Roman" w:cs="Times New Roman"/>
          <w:szCs w:val="24"/>
        </w:rPr>
        <w:t>,</w:t>
      </w:r>
      <w:r w:rsidR="00591AD1" w:rsidRPr="00591AD1">
        <w:rPr>
          <w:rFonts w:ascii="Times New Roman" w:hAnsi="Times New Roman" w:cs="Times New Roman"/>
          <w:szCs w:val="24"/>
        </w:rPr>
        <w:t xml:space="preserve"> Australia</w:t>
      </w:r>
    </w:p>
    <w:p w14:paraId="1D19C920" w14:textId="77777777" w:rsidR="00572AA8" w:rsidRDefault="00572AA8" w:rsidP="00572AA8">
      <w:pPr>
        <w:spacing w:line="480" w:lineRule="auto"/>
        <w:rPr>
          <w:rFonts w:ascii="Times New Roman" w:hAnsi="Times New Roman" w:cs="Times New Roman"/>
          <w:szCs w:val="24"/>
        </w:rPr>
      </w:pPr>
      <w:r w:rsidRPr="00572AA8">
        <w:rPr>
          <w:rFonts w:ascii="Times New Roman" w:hAnsi="Times New Roman" w:cs="Times New Roman"/>
          <w:szCs w:val="24"/>
        </w:rPr>
        <w:t>*</w:t>
      </w:r>
      <w:r>
        <w:rPr>
          <w:rFonts w:ascii="Times New Roman" w:hAnsi="Times New Roman" w:cs="Times New Roman"/>
          <w:szCs w:val="24"/>
        </w:rPr>
        <w:t xml:space="preserve"> Corresponding author: </w:t>
      </w:r>
      <w:proofErr w:type="spellStart"/>
      <w:r>
        <w:rPr>
          <w:rFonts w:ascii="Times New Roman" w:hAnsi="Times New Roman" w:cs="Times New Roman"/>
          <w:szCs w:val="24"/>
        </w:rPr>
        <w:t>stanley.mastrantonis</w:t>
      </w:r>
      <w:proofErr w:type="spellEnd"/>
      <w:r>
        <w:rPr>
          <w:rFonts w:ascii="Times New Roman" w:hAnsi="Times New Roman" w:cs="Times New Roman"/>
          <w:szCs w:val="24"/>
        </w:rPr>
        <w:t>@ research.uwa.edu.au</w:t>
      </w:r>
    </w:p>
    <w:p w14:paraId="01457FAF" w14:textId="05A9574A" w:rsidR="00572AA8" w:rsidRDefault="00572AA8" w:rsidP="00572AA8">
      <w:pPr>
        <w:spacing w:line="480" w:lineRule="auto"/>
        <w:rPr>
          <w:rFonts w:ascii="Times New Roman" w:hAnsi="Times New Roman" w:cs="Times New Roman"/>
          <w:szCs w:val="24"/>
        </w:rPr>
      </w:pPr>
      <w:r>
        <w:rPr>
          <w:rFonts w:ascii="Times New Roman" w:hAnsi="Times New Roman" w:cs="Times New Roman"/>
          <w:szCs w:val="24"/>
        </w:rPr>
        <w:t xml:space="preserve"> </w:t>
      </w:r>
      <w:r w:rsidRPr="00572AA8">
        <w:rPr>
          <w:rFonts w:ascii="Times New Roman" w:hAnsi="Times New Roman" w:cs="Times New Roman"/>
          <w:i/>
          <w:szCs w:val="24"/>
        </w:rPr>
        <w:t>Keywords</w:t>
      </w:r>
      <w:r>
        <w:rPr>
          <w:rFonts w:ascii="Times New Roman" w:hAnsi="Times New Roman" w:cs="Times New Roman"/>
          <w:szCs w:val="24"/>
        </w:rPr>
        <w:t xml:space="preserve">: </w:t>
      </w:r>
      <w:r w:rsidR="00337EA3">
        <w:rPr>
          <w:rFonts w:ascii="Times New Roman" w:hAnsi="Times New Roman" w:cs="Times New Roman"/>
          <w:szCs w:val="24"/>
        </w:rPr>
        <w:t>biodiversity offsets, land use allocation, machine learning,</w:t>
      </w:r>
      <w:r w:rsidR="005775D7">
        <w:rPr>
          <w:rFonts w:ascii="Times New Roman" w:hAnsi="Times New Roman" w:cs="Times New Roman"/>
          <w:szCs w:val="24"/>
        </w:rPr>
        <w:t xml:space="preserve"> multi-</w:t>
      </w:r>
      <w:r w:rsidR="00D50EFA">
        <w:rPr>
          <w:rFonts w:ascii="Times New Roman" w:hAnsi="Times New Roman" w:cs="Times New Roman"/>
          <w:szCs w:val="24"/>
        </w:rPr>
        <w:t>objective</w:t>
      </w:r>
      <w:r w:rsidR="00B0200F">
        <w:rPr>
          <w:rFonts w:ascii="Times New Roman" w:hAnsi="Times New Roman" w:cs="Times New Roman"/>
          <w:szCs w:val="24"/>
        </w:rPr>
        <w:t xml:space="preserve"> optimisation</w:t>
      </w:r>
      <w:r w:rsidR="00F84800">
        <w:rPr>
          <w:rFonts w:ascii="Times New Roman" w:hAnsi="Times New Roman" w:cs="Times New Roman"/>
          <w:szCs w:val="24"/>
        </w:rPr>
        <w:t xml:space="preserve">, </w:t>
      </w:r>
      <w:r w:rsidR="00337EA3">
        <w:rPr>
          <w:rFonts w:ascii="Times New Roman" w:hAnsi="Times New Roman" w:cs="Times New Roman"/>
          <w:szCs w:val="24"/>
        </w:rPr>
        <w:t>Pareto optimality</w:t>
      </w:r>
      <w:r>
        <w:rPr>
          <w:rFonts w:ascii="Times New Roman" w:hAnsi="Times New Roman" w:cs="Times New Roman"/>
          <w:szCs w:val="24"/>
        </w:rPr>
        <w:t>, R</w:t>
      </w:r>
      <w:r w:rsidR="00337EA3">
        <w:rPr>
          <w:rFonts w:ascii="Times New Roman" w:hAnsi="Times New Roman" w:cs="Times New Roman"/>
          <w:szCs w:val="24"/>
        </w:rPr>
        <w:t xml:space="preserve">, </w:t>
      </w:r>
      <w:r w:rsidR="00337EA3" w:rsidRPr="005775D7">
        <w:rPr>
          <w:rFonts w:ascii="Times New Roman" w:hAnsi="Times New Roman" w:cs="Times New Roman"/>
          <w:szCs w:val="24"/>
        </w:rPr>
        <w:t>spatial</w:t>
      </w:r>
      <w:r w:rsidR="00337EA3">
        <w:rPr>
          <w:rFonts w:ascii="Times New Roman" w:hAnsi="Times New Roman" w:cs="Times New Roman"/>
          <w:szCs w:val="24"/>
        </w:rPr>
        <w:t xml:space="preserve"> conservation </w:t>
      </w:r>
      <w:r w:rsidR="00337EA3" w:rsidRPr="005775D7">
        <w:rPr>
          <w:rFonts w:ascii="Times New Roman" w:hAnsi="Times New Roman" w:cs="Times New Roman"/>
          <w:szCs w:val="24"/>
        </w:rPr>
        <w:t>prioritisation</w:t>
      </w:r>
      <w:r w:rsidR="00337EA3">
        <w:rPr>
          <w:rFonts w:ascii="Times New Roman" w:hAnsi="Times New Roman" w:cs="Times New Roman"/>
          <w:szCs w:val="24"/>
        </w:rPr>
        <w:t>.</w:t>
      </w:r>
    </w:p>
    <w:p w14:paraId="624012BF" w14:textId="77777777" w:rsidR="00572AA8" w:rsidRDefault="00572AA8" w:rsidP="00572AA8">
      <w:pPr>
        <w:spacing w:line="480" w:lineRule="auto"/>
        <w:rPr>
          <w:rFonts w:ascii="Times New Roman" w:hAnsi="Times New Roman" w:cs="Times New Roman"/>
          <w:szCs w:val="24"/>
        </w:rPr>
      </w:pPr>
      <w:r>
        <w:rPr>
          <w:rFonts w:ascii="Times New Roman" w:hAnsi="Times New Roman" w:cs="Times New Roman"/>
          <w:szCs w:val="24"/>
        </w:rPr>
        <w:t>ABSTRACT</w:t>
      </w:r>
    </w:p>
    <w:p w14:paraId="3B47CBB3" w14:textId="07F8E5E0" w:rsidR="00572AA8" w:rsidRDefault="000E5F96" w:rsidP="00164A7B">
      <w:pPr>
        <w:spacing w:line="480" w:lineRule="auto"/>
        <w:jc w:val="both"/>
        <w:rPr>
          <w:rFonts w:ascii="Times New Roman" w:hAnsi="Times New Roman" w:cs="Times New Roman"/>
          <w:szCs w:val="24"/>
        </w:rPr>
      </w:pPr>
      <w:r>
        <w:rPr>
          <w:rFonts w:ascii="Times New Roman" w:hAnsi="Times New Roman" w:cs="Times New Roman"/>
          <w:szCs w:val="24"/>
        </w:rPr>
        <w:t xml:space="preserve">Across </w:t>
      </w:r>
      <w:r w:rsidR="00054914">
        <w:rPr>
          <w:rFonts w:ascii="Times New Roman" w:hAnsi="Times New Roman" w:cs="Times New Roman"/>
          <w:szCs w:val="24"/>
        </w:rPr>
        <w:t>the world</w:t>
      </w:r>
      <w:r w:rsidR="00281150">
        <w:rPr>
          <w:rFonts w:ascii="Times New Roman" w:hAnsi="Times New Roman" w:cs="Times New Roman"/>
          <w:szCs w:val="24"/>
        </w:rPr>
        <w:t>,</w:t>
      </w:r>
      <w:r w:rsidR="00054914">
        <w:rPr>
          <w:rFonts w:ascii="Times New Roman" w:hAnsi="Times New Roman" w:cs="Times New Roman"/>
          <w:szCs w:val="24"/>
        </w:rPr>
        <w:t xml:space="preserve"> wildlife must coexist with humans in </w:t>
      </w:r>
      <w:r w:rsidR="00F80F15">
        <w:rPr>
          <w:rFonts w:ascii="Times New Roman" w:hAnsi="Times New Roman" w:cs="Times New Roman"/>
          <w:szCs w:val="24"/>
        </w:rPr>
        <w:t>production</w:t>
      </w:r>
      <w:r w:rsidR="00054914">
        <w:rPr>
          <w:rFonts w:ascii="Times New Roman" w:hAnsi="Times New Roman" w:cs="Times New Roman"/>
          <w:szCs w:val="24"/>
        </w:rPr>
        <w:t xml:space="preserve"> landscapes</w:t>
      </w:r>
      <w:r w:rsidR="00897B68">
        <w:rPr>
          <w:rFonts w:ascii="Times New Roman" w:hAnsi="Times New Roman" w:cs="Times New Roman"/>
          <w:szCs w:val="24"/>
        </w:rPr>
        <w:t xml:space="preserve">. </w:t>
      </w:r>
      <w:r w:rsidR="004E4FD5">
        <w:rPr>
          <w:rFonts w:ascii="Times New Roman" w:hAnsi="Times New Roman" w:cs="Times New Roman"/>
          <w:szCs w:val="24"/>
        </w:rPr>
        <w:t>S</w:t>
      </w:r>
      <w:r w:rsidR="00A14561">
        <w:rPr>
          <w:rFonts w:ascii="Times New Roman" w:hAnsi="Times New Roman" w:cs="Times New Roman"/>
          <w:szCs w:val="24"/>
        </w:rPr>
        <w:t>trateg</w:t>
      </w:r>
      <w:r w:rsidR="004E4FD5">
        <w:rPr>
          <w:rFonts w:ascii="Times New Roman" w:hAnsi="Times New Roman" w:cs="Times New Roman"/>
          <w:szCs w:val="24"/>
        </w:rPr>
        <w:t>ies</w:t>
      </w:r>
      <w:r w:rsidR="00A14561">
        <w:rPr>
          <w:rFonts w:ascii="Times New Roman" w:hAnsi="Times New Roman" w:cs="Times New Roman"/>
          <w:szCs w:val="24"/>
        </w:rPr>
        <w:t xml:space="preserve"> for</w:t>
      </w:r>
      <w:r w:rsidR="00F80F15">
        <w:rPr>
          <w:rFonts w:ascii="Times New Roman" w:hAnsi="Times New Roman" w:cs="Times New Roman"/>
          <w:szCs w:val="24"/>
        </w:rPr>
        <w:t xml:space="preserve"> biodiversity</w:t>
      </w:r>
      <w:r w:rsidR="000E67E7">
        <w:rPr>
          <w:rFonts w:ascii="Times New Roman" w:hAnsi="Times New Roman" w:cs="Times New Roman"/>
          <w:szCs w:val="24"/>
        </w:rPr>
        <w:t xml:space="preserve"> </w:t>
      </w:r>
      <w:r w:rsidR="00E80907">
        <w:rPr>
          <w:rFonts w:ascii="Times New Roman" w:hAnsi="Times New Roman" w:cs="Times New Roman"/>
          <w:szCs w:val="24"/>
        </w:rPr>
        <w:t>management</w:t>
      </w:r>
      <w:r w:rsidR="00C94DF1">
        <w:rPr>
          <w:rFonts w:ascii="Times New Roman" w:hAnsi="Times New Roman" w:cs="Times New Roman"/>
          <w:szCs w:val="24"/>
        </w:rPr>
        <w:t xml:space="preserve"> in these types of modified</w:t>
      </w:r>
      <w:r w:rsidR="00C402A3">
        <w:rPr>
          <w:rFonts w:ascii="Times New Roman" w:hAnsi="Times New Roman" w:cs="Times New Roman"/>
          <w:szCs w:val="24"/>
        </w:rPr>
        <w:t xml:space="preserve"> </w:t>
      </w:r>
      <w:r w:rsidR="000E67E7">
        <w:rPr>
          <w:rFonts w:ascii="Times New Roman" w:hAnsi="Times New Roman" w:cs="Times New Roman"/>
          <w:szCs w:val="24"/>
        </w:rPr>
        <w:t xml:space="preserve">landscapes </w:t>
      </w:r>
      <w:r w:rsidR="004E4FD5">
        <w:rPr>
          <w:rFonts w:ascii="Times New Roman" w:hAnsi="Times New Roman" w:cs="Times New Roman"/>
          <w:szCs w:val="24"/>
        </w:rPr>
        <w:t>include</w:t>
      </w:r>
      <w:r w:rsidR="000E67E7">
        <w:rPr>
          <w:rFonts w:ascii="Times New Roman" w:hAnsi="Times New Roman" w:cs="Times New Roman"/>
          <w:szCs w:val="24"/>
        </w:rPr>
        <w:t xml:space="preserve"> </w:t>
      </w:r>
      <w:r w:rsidR="00694439">
        <w:rPr>
          <w:rFonts w:ascii="Times New Roman" w:hAnsi="Times New Roman" w:cs="Times New Roman"/>
          <w:szCs w:val="24"/>
        </w:rPr>
        <w:t>multi-objective</w:t>
      </w:r>
      <w:r w:rsidR="004E4FD5">
        <w:rPr>
          <w:rFonts w:ascii="Times New Roman" w:hAnsi="Times New Roman" w:cs="Times New Roman"/>
          <w:szCs w:val="24"/>
        </w:rPr>
        <w:t xml:space="preserve"> </w:t>
      </w:r>
      <w:r w:rsidR="00694439">
        <w:rPr>
          <w:rFonts w:ascii="Times New Roman" w:hAnsi="Times New Roman" w:cs="Times New Roman"/>
          <w:szCs w:val="24"/>
        </w:rPr>
        <w:t xml:space="preserve">optimization </w:t>
      </w:r>
      <w:r w:rsidR="004E4FD5">
        <w:rPr>
          <w:rFonts w:ascii="Times New Roman" w:hAnsi="Times New Roman" w:cs="Times New Roman"/>
          <w:szCs w:val="24"/>
        </w:rPr>
        <w:t>and spatial conservation prioritisation.</w:t>
      </w:r>
      <w:r w:rsidR="00A14561">
        <w:rPr>
          <w:rFonts w:ascii="Times New Roman" w:hAnsi="Times New Roman" w:cs="Times New Roman"/>
          <w:szCs w:val="24"/>
        </w:rPr>
        <w:t xml:space="preserve"> </w:t>
      </w:r>
      <w:r w:rsidR="004E4FD5">
        <w:rPr>
          <w:rFonts w:ascii="Times New Roman" w:hAnsi="Times New Roman" w:cs="Times New Roman"/>
          <w:szCs w:val="24"/>
        </w:rPr>
        <w:t>These approaches seek to optimi</w:t>
      </w:r>
      <w:r w:rsidR="008F5FAB">
        <w:rPr>
          <w:rFonts w:ascii="Times New Roman" w:hAnsi="Times New Roman" w:cs="Times New Roman"/>
          <w:szCs w:val="24"/>
        </w:rPr>
        <w:t xml:space="preserve">se land use allocation to improve ecosystem and biodiversity </w:t>
      </w:r>
      <w:r w:rsidR="00E63496">
        <w:rPr>
          <w:rFonts w:ascii="Times New Roman" w:hAnsi="Times New Roman" w:cs="Times New Roman"/>
          <w:szCs w:val="24"/>
        </w:rPr>
        <w:t>management while accounting for trade-offs between anthropogenic activities and conservation</w:t>
      </w:r>
      <w:r w:rsidR="001430A6">
        <w:rPr>
          <w:rFonts w:ascii="Times New Roman" w:hAnsi="Times New Roman" w:cs="Times New Roman"/>
          <w:szCs w:val="24"/>
        </w:rPr>
        <w:t xml:space="preserve"> actions</w:t>
      </w:r>
      <w:r w:rsidR="00F84800">
        <w:rPr>
          <w:rFonts w:ascii="Times New Roman" w:hAnsi="Times New Roman" w:cs="Times New Roman"/>
          <w:szCs w:val="24"/>
        </w:rPr>
        <w:t>.</w:t>
      </w:r>
      <w:r w:rsidR="004E4FD5">
        <w:rPr>
          <w:rFonts w:ascii="Times New Roman" w:hAnsi="Times New Roman" w:cs="Times New Roman"/>
          <w:szCs w:val="24"/>
        </w:rPr>
        <w:t xml:space="preserve"> </w:t>
      </w:r>
      <w:r w:rsidR="00A14561">
        <w:rPr>
          <w:rFonts w:ascii="Times New Roman" w:hAnsi="Times New Roman" w:cs="Times New Roman"/>
          <w:szCs w:val="24"/>
        </w:rPr>
        <w:t>Several software</w:t>
      </w:r>
      <w:r w:rsidR="0000119C">
        <w:rPr>
          <w:rFonts w:ascii="Times New Roman" w:hAnsi="Times New Roman" w:cs="Times New Roman"/>
          <w:szCs w:val="24"/>
        </w:rPr>
        <w:t xml:space="preserve"> </w:t>
      </w:r>
      <w:r w:rsidR="007B7139">
        <w:rPr>
          <w:rFonts w:ascii="Times New Roman" w:hAnsi="Times New Roman" w:cs="Times New Roman"/>
          <w:szCs w:val="24"/>
        </w:rPr>
        <w:t xml:space="preserve">packages </w:t>
      </w:r>
      <w:r w:rsidR="009138E3">
        <w:rPr>
          <w:rFonts w:ascii="Times New Roman" w:hAnsi="Times New Roman" w:cs="Times New Roman"/>
          <w:szCs w:val="24"/>
        </w:rPr>
        <w:t>exist</w:t>
      </w:r>
      <w:r w:rsidR="00D46EA3">
        <w:rPr>
          <w:rFonts w:ascii="Times New Roman" w:hAnsi="Times New Roman" w:cs="Times New Roman"/>
          <w:szCs w:val="24"/>
        </w:rPr>
        <w:t xml:space="preserve"> for </w:t>
      </w:r>
      <w:r w:rsidR="00267A3F">
        <w:rPr>
          <w:rFonts w:ascii="Times New Roman" w:hAnsi="Times New Roman" w:cs="Times New Roman"/>
          <w:szCs w:val="24"/>
        </w:rPr>
        <w:t>spatial conservation prioritisation</w:t>
      </w:r>
      <w:r w:rsidR="009312AF">
        <w:rPr>
          <w:rFonts w:ascii="Times New Roman" w:hAnsi="Times New Roman" w:cs="Times New Roman"/>
          <w:szCs w:val="24"/>
        </w:rPr>
        <w:t xml:space="preserve"> and optimisation</w:t>
      </w:r>
      <w:r w:rsidR="00D53F71">
        <w:rPr>
          <w:rFonts w:ascii="Times New Roman" w:hAnsi="Times New Roman" w:cs="Times New Roman"/>
          <w:szCs w:val="24"/>
        </w:rPr>
        <w:t xml:space="preserve">, </w:t>
      </w:r>
      <w:r w:rsidR="007B7139">
        <w:rPr>
          <w:rFonts w:ascii="Times New Roman" w:hAnsi="Times New Roman" w:cs="Times New Roman"/>
          <w:szCs w:val="24"/>
        </w:rPr>
        <w:t>most of which</w:t>
      </w:r>
      <w:r w:rsidR="00386CD9">
        <w:rPr>
          <w:rFonts w:ascii="Times New Roman" w:hAnsi="Times New Roman" w:cs="Times New Roman"/>
          <w:szCs w:val="24"/>
        </w:rPr>
        <w:t xml:space="preserve"> assume ecological</w:t>
      </w:r>
      <w:r w:rsidR="00D46EA3">
        <w:rPr>
          <w:rFonts w:ascii="Times New Roman" w:hAnsi="Times New Roman" w:cs="Times New Roman"/>
          <w:szCs w:val="24"/>
        </w:rPr>
        <w:t xml:space="preserve"> </w:t>
      </w:r>
      <w:r w:rsidR="00386CD9">
        <w:rPr>
          <w:rFonts w:ascii="Times New Roman" w:hAnsi="Times New Roman" w:cs="Times New Roman"/>
          <w:szCs w:val="24"/>
        </w:rPr>
        <w:t>value from data</w:t>
      </w:r>
      <w:r w:rsidR="00D46EA3">
        <w:rPr>
          <w:rFonts w:ascii="Times New Roman" w:hAnsi="Times New Roman" w:cs="Times New Roman"/>
          <w:szCs w:val="24"/>
        </w:rPr>
        <w:t xml:space="preserve"> such as species distribution</w:t>
      </w:r>
      <w:r w:rsidR="00D53F71">
        <w:rPr>
          <w:rFonts w:ascii="Times New Roman" w:hAnsi="Times New Roman" w:cs="Times New Roman"/>
          <w:szCs w:val="24"/>
        </w:rPr>
        <w:t>s,</w:t>
      </w:r>
      <w:r w:rsidR="009312AF">
        <w:rPr>
          <w:rFonts w:ascii="Times New Roman" w:hAnsi="Times New Roman" w:cs="Times New Roman"/>
          <w:szCs w:val="24"/>
        </w:rPr>
        <w:t xml:space="preserve"> </w:t>
      </w:r>
      <w:r w:rsidR="007D2E49">
        <w:rPr>
          <w:rFonts w:ascii="Times New Roman" w:hAnsi="Times New Roman" w:cs="Times New Roman"/>
          <w:szCs w:val="24"/>
        </w:rPr>
        <w:t>habitats</w:t>
      </w:r>
      <w:r w:rsidR="00267A3F">
        <w:rPr>
          <w:rFonts w:ascii="Times New Roman" w:hAnsi="Times New Roman" w:cs="Times New Roman"/>
          <w:szCs w:val="24"/>
        </w:rPr>
        <w:t xml:space="preserve"> or</w:t>
      </w:r>
      <w:r w:rsidR="00D53F71">
        <w:rPr>
          <w:rFonts w:ascii="Times New Roman" w:hAnsi="Times New Roman" w:cs="Times New Roman"/>
          <w:szCs w:val="24"/>
        </w:rPr>
        <w:t xml:space="preserve"> ecosystem services</w:t>
      </w:r>
      <w:r w:rsidR="00F84800">
        <w:rPr>
          <w:rFonts w:ascii="Times New Roman" w:hAnsi="Times New Roman" w:cs="Times New Roman"/>
          <w:szCs w:val="24"/>
        </w:rPr>
        <w:t>,</w:t>
      </w:r>
      <w:r w:rsidR="00D46EA3">
        <w:rPr>
          <w:rFonts w:ascii="Times New Roman" w:hAnsi="Times New Roman" w:cs="Times New Roman"/>
          <w:szCs w:val="24"/>
        </w:rPr>
        <w:t xml:space="preserve"> and</w:t>
      </w:r>
      <w:r w:rsidR="00B0056C">
        <w:rPr>
          <w:rFonts w:ascii="Times New Roman" w:hAnsi="Times New Roman" w:cs="Times New Roman"/>
          <w:szCs w:val="24"/>
        </w:rPr>
        <w:t xml:space="preserve"> </w:t>
      </w:r>
      <w:r w:rsidR="00D53F71">
        <w:rPr>
          <w:rFonts w:ascii="Times New Roman" w:hAnsi="Times New Roman" w:cs="Times New Roman"/>
          <w:szCs w:val="24"/>
        </w:rPr>
        <w:t>allocate</w:t>
      </w:r>
      <w:r w:rsidR="00B0056C">
        <w:rPr>
          <w:rFonts w:ascii="Times New Roman" w:hAnsi="Times New Roman" w:cs="Times New Roman"/>
          <w:szCs w:val="24"/>
        </w:rPr>
        <w:t xml:space="preserve"> </w:t>
      </w:r>
      <w:r w:rsidR="0022041D">
        <w:rPr>
          <w:rFonts w:ascii="Times New Roman" w:hAnsi="Times New Roman" w:cs="Times New Roman"/>
          <w:szCs w:val="24"/>
        </w:rPr>
        <w:t xml:space="preserve">land </w:t>
      </w:r>
      <w:r w:rsidR="00D53F71">
        <w:rPr>
          <w:rFonts w:ascii="Times New Roman" w:hAnsi="Times New Roman" w:cs="Times New Roman"/>
          <w:szCs w:val="24"/>
        </w:rPr>
        <w:t>use</w:t>
      </w:r>
      <w:r w:rsidR="00D46EA3">
        <w:rPr>
          <w:rFonts w:ascii="Times New Roman" w:hAnsi="Times New Roman" w:cs="Times New Roman"/>
          <w:szCs w:val="24"/>
        </w:rPr>
        <w:t xml:space="preserve"> based on these </w:t>
      </w:r>
      <w:r w:rsidR="00D53F71">
        <w:rPr>
          <w:rFonts w:ascii="Times New Roman" w:hAnsi="Times New Roman" w:cs="Times New Roman"/>
          <w:szCs w:val="24"/>
        </w:rPr>
        <w:t>data inputs</w:t>
      </w:r>
      <w:r w:rsidR="00D46EA3">
        <w:rPr>
          <w:rFonts w:ascii="Times New Roman" w:hAnsi="Times New Roman" w:cs="Times New Roman"/>
          <w:szCs w:val="24"/>
        </w:rPr>
        <w:t xml:space="preserve">. </w:t>
      </w:r>
      <w:r w:rsidR="00C402A3">
        <w:rPr>
          <w:rFonts w:ascii="Times New Roman" w:hAnsi="Times New Roman" w:cs="Times New Roman"/>
          <w:szCs w:val="24"/>
        </w:rPr>
        <w:t>In reality</w:t>
      </w:r>
      <w:r w:rsidR="00E044E3">
        <w:rPr>
          <w:rFonts w:ascii="Times New Roman" w:hAnsi="Times New Roman" w:cs="Times New Roman"/>
          <w:szCs w:val="24"/>
        </w:rPr>
        <w:t>,</w:t>
      </w:r>
      <w:r w:rsidR="00C402A3">
        <w:rPr>
          <w:rFonts w:ascii="Times New Roman" w:hAnsi="Times New Roman" w:cs="Times New Roman"/>
          <w:szCs w:val="24"/>
        </w:rPr>
        <w:t xml:space="preserve"> the </w:t>
      </w:r>
      <w:r w:rsidR="00E044E3">
        <w:rPr>
          <w:rFonts w:ascii="Times New Roman" w:hAnsi="Times New Roman" w:cs="Times New Roman"/>
          <w:szCs w:val="24"/>
        </w:rPr>
        <w:t>e</w:t>
      </w:r>
      <w:r w:rsidR="00F80F15">
        <w:rPr>
          <w:rFonts w:ascii="Times New Roman" w:hAnsi="Times New Roman" w:cs="Times New Roman"/>
          <w:szCs w:val="24"/>
        </w:rPr>
        <w:t xml:space="preserve">cological </w:t>
      </w:r>
      <w:r w:rsidR="001B71AC">
        <w:rPr>
          <w:rFonts w:ascii="Times New Roman" w:hAnsi="Times New Roman" w:cs="Times New Roman"/>
          <w:szCs w:val="24"/>
        </w:rPr>
        <w:t>value</w:t>
      </w:r>
      <w:r w:rsidR="00665E09">
        <w:rPr>
          <w:rFonts w:ascii="Times New Roman" w:hAnsi="Times New Roman" w:cs="Times New Roman"/>
          <w:szCs w:val="24"/>
        </w:rPr>
        <w:t xml:space="preserve"> of landscapes</w:t>
      </w:r>
      <w:r w:rsidR="001B71AC">
        <w:rPr>
          <w:rFonts w:ascii="Times New Roman" w:hAnsi="Times New Roman" w:cs="Times New Roman"/>
          <w:szCs w:val="24"/>
        </w:rPr>
        <w:t xml:space="preserve"> for many</w:t>
      </w:r>
      <w:r w:rsidR="00F603ED">
        <w:rPr>
          <w:rFonts w:ascii="Times New Roman" w:hAnsi="Times New Roman" w:cs="Times New Roman"/>
          <w:szCs w:val="24"/>
        </w:rPr>
        <w:t xml:space="preserve"> species</w:t>
      </w:r>
      <w:r w:rsidR="00C402A3">
        <w:rPr>
          <w:rFonts w:ascii="Times New Roman" w:hAnsi="Times New Roman" w:cs="Times New Roman"/>
          <w:szCs w:val="24"/>
        </w:rPr>
        <w:t xml:space="preserve">, especially </w:t>
      </w:r>
      <w:r w:rsidR="00735ACB">
        <w:rPr>
          <w:rFonts w:ascii="Times New Roman" w:hAnsi="Times New Roman" w:cs="Times New Roman"/>
          <w:szCs w:val="24"/>
        </w:rPr>
        <w:t>for</w:t>
      </w:r>
      <w:r w:rsidR="00F603ED">
        <w:rPr>
          <w:rFonts w:ascii="Times New Roman" w:hAnsi="Times New Roman" w:cs="Times New Roman"/>
          <w:szCs w:val="24"/>
        </w:rPr>
        <w:t xml:space="preserve"> mobile species</w:t>
      </w:r>
      <w:r w:rsidR="00C402A3">
        <w:rPr>
          <w:rFonts w:ascii="Times New Roman" w:hAnsi="Times New Roman" w:cs="Times New Roman"/>
          <w:szCs w:val="24"/>
        </w:rPr>
        <w:t>, is</w:t>
      </w:r>
      <w:r w:rsidR="00D91980">
        <w:rPr>
          <w:rFonts w:ascii="Times New Roman" w:hAnsi="Times New Roman" w:cs="Times New Roman"/>
          <w:szCs w:val="24"/>
        </w:rPr>
        <w:t xml:space="preserve"> derived from</w:t>
      </w:r>
      <w:r w:rsidR="00C402A3">
        <w:rPr>
          <w:rFonts w:ascii="Times New Roman" w:hAnsi="Times New Roman" w:cs="Times New Roman"/>
          <w:szCs w:val="24"/>
        </w:rPr>
        <w:t xml:space="preserve"> the spatial </w:t>
      </w:r>
      <w:r w:rsidR="00F603ED">
        <w:rPr>
          <w:rFonts w:ascii="Times New Roman" w:hAnsi="Times New Roman" w:cs="Times New Roman"/>
          <w:szCs w:val="24"/>
        </w:rPr>
        <w:t>configuration</w:t>
      </w:r>
      <w:r w:rsidR="00C402A3">
        <w:rPr>
          <w:rFonts w:ascii="Times New Roman" w:hAnsi="Times New Roman" w:cs="Times New Roman"/>
          <w:szCs w:val="24"/>
        </w:rPr>
        <w:t xml:space="preserve"> of</w:t>
      </w:r>
      <w:r w:rsidR="00F80F15">
        <w:rPr>
          <w:rFonts w:ascii="Times New Roman" w:hAnsi="Times New Roman" w:cs="Times New Roman"/>
          <w:szCs w:val="24"/>
        </w:rPr>
        <w:t xml:space="preserve"> the</w:t>
      </w:r>
      <w:r w:rsidR="00C402A3">
        <w:rPr>
          <w:rFonts w:ascii="Times New Roman" w:hAnsi="Times New Roman" w:cs="Times New Roman"/>
          <w:szCs w:val="24"/>
        </w:rPr>
        <w:t xml:space="preserve"> functional resources</w:t>
      </w:r>
      <w:r w:rsidR="00735ACB">
        <w:rPr>
          <w:rFonts w:ascii="Times New Roman" w:hAnsi="Times New Roman" w:cs="Times New Roman"/>
          <w:szCs w:val="24"/>
        </w:rPr>
        <w:t xml:space="preserve"> it depends</w:t>
      </w:r>
      <w:r w:rsidR="00F603ED">
        <w:rPr>
          <w:rFonts w:ascii="Times New Roman" w:hAnsi="Times New Roman" w:cs="Times New Roman"/>
          <w:szCs w:val="24"/>
        </w:rPr>
        <w:t xml:space="preserve"> on</w:t>
      </w:r>
      <w:r w:rsidR="00386CD9">
        <w:rPr>
          <w:rFonts w:ascii="Times New Roman" w:hAnsi="Times New Roman" w:cs="Times New Roman"/>
          <w:szCs w:val="24"/>
        </w:rPr>
        <w:t>,</w:t>
      </w:r>
      <w:r w:rsidR="00C402A3">
        <w:rPr>
          <w:rFonts w:ascii="Times New Roman" w:hAnsi="Times New Roman" w:cs="Times New Roman"/>
          <w:szCs w:val="24"/>
        </w:rPr>
        <w:t xml:space="preserve"> and</w:t>
      </w:r>
      <w:r w:rsidR="00D91980">
        <w:rPr>
          <w:rFonts w:ascii="Times New Roman" w:hAnsi="Times New Roman" w:cs="Times New Roman"/>
          <w:szCs w:val="24"/>
        </w:rPr>
        <w:t xml:space="preserve"> </w:t>
      </w:r>
      <w:r w:rsidR="00C402A3">
        <w:rPr>
          <w:rFonts w:ascii="Times New Roman" w:hAnsi="Times New Roman" w:cs="Times New Roman"/>
          <w:szCs w:val="24"/>
        </w:rPr>
        <w:t xml:space="preserve">how these resources interact to support </w:t>
      </w:r>
      <w:r w:rsidR="00E044E3">
        <w:rPr>
          <w:rFonts w:ascii="Times New Roman" w:hAnsi="Times New Roman" w:cs="Times New Roman"/>
          <w:szCs w:val="24"/>
        </w:rPr>
        <w:t>its</w:t>
      </w:r>
      <w:r w:rsidR="00C402A3">
        <w:rPr>
          <w:rFonts w:ascii="Times New Roman" w:hAnsi="Times New Roman" w:cs="Times New Roman"/>
          <w:szCs w:val="24"/>
        </w:rPr>
        <w:t xml:space="preserve"> </w:t>
      </w:r>
      <w:r w:rsidR="00E044E3">
        <w:rPr>
          <w:rFonts w:ascii="Times New Roman" w:hAnsi="Times New Roman" w:cs="Times New Roman"/>
          <w:szCs w:val="24"/>
        </w:rPr>
        <w:t>life</w:t>
      </w:r>
      <w:r w:rsidR="00993AC2">
        <w:rPr>
          <w:rFonts w:ascii="Times New Roman" w:hAnsi="Times New Roman" w:cs="Times New Roman"/>
          <w:szCs w:val="24"/>
        </w:rPr>
        <w:t>-</w:t>
      </w:r>
      <w:r w:rsidR="00E044E3">
        <w:rPr>
          <w:rFonts w:ascii="Times New Roman" w:hAnsi="Times New Roman" w:cs="Times New Roman"/>
          <w:szCs w:val="24"/>
        </w:rPr>
        <w:t>history</w:t>
      </w:r>
      <w:r w:rsidR="00C402A3">
        <w:rPr>
          <w:rFonts w:ascii="Times New Roman" w:hAnsi="Times New Roman" w:cs="Times New Roman"/>
          <w:szCs w:val="24"/>
        </w:rPr>
        <w:t xml:space="preserve">. </w:t>
      </w:r>
      <w:r w:rsidR="00F80F15">
        <w:rPr>
          <w:rFonts w:ascii="Times New Roman" w:hAnsi="Times New Roman" w:cs="Times New Roman"/>
          <w:szCs w:val="24"/>
        </w:rPr>
        <w:t>Here</w:t>
      </w:r>
      <w:r w:rsidR="00386CD9">
        <w:rPr>
          <w:rFonts w:ascii="Times New Roman" w:hAnsi="Times New Roman" w:cs="Times New Roman"/>
          <w:szCs w:val="24"/>
        </w:rPr>
        <w:t>, we have developed</w:t>
      </w:r>
      <w:r w:rsidR="00F80F15">
        <w:rPr>
          <w:rFonts w:ascii="Times New Roman" w:hAnsi="Times New Roman" w:cs="Times New Roman"/>
          <w:szCs w:val="24"/>
        </w:rPr>
        <w:t xml:space="preserve"> a novel approach for</w:t>
      </w:r>
      <w:r w:rsidR="00531D3D">
        <w:rPr>
          <w:rFonts w:ascii="Times New Roman" w:hAnsi="Times New Roman" w:cs="Times New Roman"/>
          <w:szCs w:val="24"/>
        </w:rPr>
        <w:t xml:space="preserve"> optimising landscape </w:t>
      </w:r>
      <w:proofErr w:type="gramStart"/>
      <w:r w:rsidR="00531D3D">
        <w:rPr>
          <w:rFonts w:ascii="Times New Roman" w:hAnsi="Times New Roman" w:cs="Times New Roman"/>
          <w:szCs w:val="24"/>
        </w:rPr>
        <w:t>conservation</w:t>
      </w:r>
      <w:r w:rsidR="001B71AC">
        <w:rPr>
          <w:rFonts w:ascii="Times New Roman" w:hAnsi="Times New Roman" w:cs="Times New Roman"/>
          <w:szCs w:val="24"/>
        </w:rPr>
        <w:t xml:space="preserve">  based</w:t>
      </w:r>
      <w:proofErr w:type="gramEnd"/>
      <w:r w:rsidR="00993AC2">
        <w:rPr>
          <w:rFonts w:ascii="Times New Roman" w:hAnsi="Times New Roman" w:cs="Times New Roman"/>
          <w:szCs w:val="24"/>
        </w:rPr>
        <w:t xml:space="preserve"> explicitly</w:t>
      </w:r>
      <w:r w:rsidR="00E80907">
        <w:rPr>
          <w:rFonts w:ascii="Times New Roman" w:hAnsi="Times New Roman" w:cs="Times New Roman"/>
          <w:szCs w:val="24"/>
        </w:rPr>
        <w:t xml:space="preserve"> on the spatial interactions of </w:t>
      </w:r>
      <w:r w:rsidR="00386CD9">
        <w:rPr>
          <w:rFonts w:ascii="Times New Roman" w:hAnsi="Times New Roman" w:cs="Times New Roman"/>
          <w:szCs w:val="24"/>
        </w:rPr>
        <w:t>resources for a species.</w:t>
      </w:r>
      <w:r w:rsidR="00591DC2">
        <w:rPr>
          <w:rFonts w:ascii="Times New Roman" w:hAnsi="Times New Roman" w:cs="Times New Roman"/>
          <w:szCs w:val="24"/>
        </w:rPr>
        <w:t xml:space="preserve"> This software includes </w:t>
      </w:r>
      <w:r w:rsidR="00531D3D">
        <w:rPr>
          <w:rFonts w:ascii="Times New Roman" w:hAnsi="Times New Roman" w:cs="Times New Roman"/>
          <w:szCs w:val="24"/>
        </w:rPr>
        <w:t xml:space="preserve">multi-objective </w:t>
      </w:r>
      <w:r w:rsidR="00582684">
        <w:rPr>
          <w:rFonts w:ascii="Times New Roman" w:hAnsi="Times New Roman" w:cs="Times New Roman"/>
          <w:szCs w:val="24"/>
        </w:rPr>
        <w:t>decision-making</w:t>
      </w:r>
      <w:r w:rsidR="00591DC2">
        <w:rPr>
          <w:rFonts w:ascii="Times New Roman" w:hAnsi="Times New Roman" w:cs="Times New Roman"/>
          <w:szCs w:val="24"/>
        </w:rPr>
        <w:t xml:space="preserve"> support tools</w:t>
      </w:r>
      <w:r w:rsidR="001A7E5C">
        <w:rPr>
          <w:rFonts w:ascii="Times New Roman" w:hAnsi="Times New Roman" w:cs="Times New Roman"/>
          <w:szCs w:val="24"/>
        </w:rPr>
        <w:t xml:space="preserve"> that </w:t>
      </w:r>
      <w:r w:rsidR="00735ACB">
        <w:rPr>
          <w:rFonts w:ascii="Times New Roman" w:hAnsi="Times New Roman" w:cs="Times New Roman"/>
          <w:szCs w:val="24"/>
        </w:rPr>
        <w:t>optimise</w:t>
      </w:r>
      <w:r w:rsidR="001A7E5C">
        <w:rPr>
          <w:rFonts w:ascii="Times New Roman" w:hAnsi="Times New Roman" w:cs="Times New Roman"/>
          <w:szCs w:val="24"/>
        </w:rPr>
        <w:t xml:space="preserve"> outcomes for production and conservation, as well as a heuristic algorithm that</w:t>
      </w:r>
      <w:r w:rsidR="00591DC2">
        <w:rPr>
          <w:rFonts w:ascii="Times New Roman" w:hAnsi="Times New Roman" w:cs="Times New Roman"/>
          <w:szCs w:val="24"/>
        </w:rPr>
        <w:t xml:space="preserve"> inform</w:t>
      </w:r>
      <w:r w:rsidR="001A7E5C">
        <w:rPr>
          <w:rFonts w:ascii="Times New Roman" w:hAnsi="Times New Roman" w:cs="Times New Roman"/>
          <w:szCs w:val="24"/>
        </w:rPr>
        <w:t>s</w:t>
      </w:r>
      <w:r w:rsidR="00591DC2">
        <w:rPr>
          <w:rFonts w:ascii="Times New Roman" w:hAnsi="Times New Roman" w:cs="Times New Roman"/>
          <w:szCs w:val="24"/>
        </w:rPr>
        <w:t xml:space="preserve"> management </w:t>
      </w:r>
      <w:r w:rsidR="001A7E5C">
        <w:rPr>
          <w:rFonts w:ascii="Times New Roman" w:hAnsi="Times New Roman" w:cs="Times New Roman"/>
          <w:szCs w:val="24"/>
        </w:rPr>
        <w:t>of</w:t>
      </w:r>
      <w:r w:rsidR="00735ACB">
        <w:rPr>
          <w:rFonts w:ascii="Times New Roman" w:hAnsi="Times New Roman" w:cs="Times New Roman"/>
          <w:szCs w:val="24"/>
        </w:rPr>
        <w:t xml:space="preserve"> </w:t>
      </w:r>
      <w:r w:rsidR="00591DC2">
        <w:rPr>
          <w:rFonts w:ascii="Times New Roman" w:hAnsi="Times New Roman" w:cs="Times New Roman"/>
          <w:szCs w:val="24"/>
        </w:rPr>
        <w:t>optimal location</w:t>
      </w:r>
      <w:r w:rsidR="00DF3D7E">
        <w:rPr>
          <w:rFonts w:ascii="Times New Roman" w:hAnsi="Times New Roman" w:cs="Times New Roman"/>
          <w:szCs w:val="24"/>
        </w:rPr>
        <w:t>s</w:t>
      </w:r>
      <w:r w:rsidR="00591DC2">
        <w:rPr>
          <w:rFonts w:ascii="Times New Roman" w:hAnsi="Times New Roman" w:cs="Times New Roman"/>
          <w:szCs w:val="24"/>
        </w:rPr>
        <w:t xml:space="preserve"> for </w:t>
      </w:r>
      <w:r w:rsidR="001A7E5C">
        <w:rPr>
          <w:rFonts w:ascii="Times New Roman" w:hAnsi="Times New Roman" w:cs="Times New Roman"/>
          <w:szCs w:val="24"/>
        </w:rPr>
        <w:lastRenderedPageBreak/>
        <w:t>establishing</w:t>
      </w:r>
      <w:r w:rsidR="007F082D">
        <w:rPr>
          <w:rFonts w:ascii="Times New Roman" w:hAnsi="Times New Roman" w:cs="Times New Roman"/>
          <w:szCs w:val="24"/>
        </w:rPr>
        <w:t xml:space="preserve"> biodiversity</w:t>
      </w:r>
      <w:r w:rsidR="00531D3D">
        <w:rPr>
          <w:rFonts w:ascii="Times New Roman" w:hAnsi="Times New Roman" w:cs="Times New Roman"/>
          <w:szCs w:val="24"/>
        </w:rPr>
        <w:t xml:space="preserve"> offsets</w:t>
      </w:r>
      <w:r w:rsidR="001A7E5C">
        <w:rPr>
          <w:rFonts w:ascii="Times New Roman" w:hAnsi="Times New Roman" w:cs="Times New Roman"/>
          <w:szCs w:val="24"/>
        </w:rPr>
        <w:t>.</w:t>
      </w:r>
      <w:r w:rsidR="00386CD9">
        <w:rPr>
          <w:rFonts w:ascii="Times New Roman" w:hAnsi="Times New Roman" w:cs="Times New Roman"/>
          <w:szCs w:val="24"/>
        </w:rPr>
        <w:t xml:space="preserve"> We present a case study of this software’s functionality for a</w:t>
      </w:r>
      <w:r w:rsidR="001B71AC">
        <w:rPr>
          <w:rFonts w:ascii="Times New Roman" w:hAnsi="Times New Roman" w:cs="Times New Roman"/>
          <w:szCs w:val="24"/>
        </w:rPr>
        <w:t xml:space="preserve"> mult</w:t>
      </w:r>
      <w:r w:rsidR="007A026C">
        <w:rPr>
          <w:rFonts w:ascii="Times New Roman" w:hAnsi="Times New Roman" w:cs="Times New Roman"/>
          <w:szCs w:val="24"/>
        </w:rPr>
        <w:t>iple-</w:t>
      </w:r>
      <w:r w:rsidR="001B71AC">
        <w:rPr>
          <w:rFonts w:ascii="Times New Roman" w:hAnsi="Times New Roman" w:cs="Times New Roman"/>
          <w:szCs w:val="24"/>
        </w:rPr>
        <w:t>use</w:t>
      </w:r>
      <w:r w:rsidR="00386CD9">
        <w:rPr>
          <w:rFonts w:ascii="Times New Roman" w:hAnsi="Times New Roman" w:cs="Times New Roman"/>
          <w:szCs w:val="24"/>
        </w:rPr>
        <w:t xml:space="preserve"> mining landscape </w:t>
      </w:r>
      <w:r w:rsidR="007B7139">
        <w:rPr>
          <w:rFonts w:ascii="Times New Roman" w:hAnsi="Times New Roman" w:cs="Times New Roman"/>
          <w:szCs w:val="24"/>
        </w:rPr>
        <w:t xml:space="preserve">within </w:t>
      </w:r>
      <w:r>
        <w:rPr>
          <w:rFonts w:ascii="Times New Roman" w:hAnsi="Times New Roman" w:cs="Times New Roman"/>
          <w:szCs w:val="24"/>
        </w:rPr>
        <w:t>a</w:t>
      </w:r>
      <w:r w:rsidR="00386CD9">
        <w:rPr>
          <w:rFonts w:ascii="Times New Roman" w:hAnsi="Times New Roman" w:cs="Times New Roman"/>
          <w:szCs w:val="24"/>
        </w:rPr>
        <w:t xml:space="preserve"> global biodiversity hotspot.  </w:t>
      </w:r>
    </w:p>
    <w:p w14:paraId="59FA3C8D" w14:textId="0CF29CF4" w:rsidR="00256796" w:rsidRDefault="00572AA8" w:rsidP="00375E5F">
      <w:pPr>
        <w:spacing w:line="480" w:lineRule="auto"/>
        <w:jc w:val="both"/>
        <w:rPr>
          <w:rFonts w:ascii="Times New Roman" w:hAnsi="Times New Roman" w:cs="Times New Roman"/>
          <w:szCs w:val="24"/>
        </w:rPr>
      </w:pPr>
      <w:r w:rsidRPr="00572AA8">
        <w:rPr>
          <w:rFonts w:ascii="Times New Roman" w:hAnsi="Times New Roman" w:cs="Times New Roman"/>
          <w:b/>
          <w:szCs w:val="24"/>
        </w:rPr>
        <w:t>1.  Introduction</w:t>
      </w:r>
    </w:p>
    <w:p w14:paraId="537D71CB" w14:textId="795E093C" w:rsidR="00F9473D" w:rsidRDefault="00256796" w:rsidP="005751EA">
      <w:pPr>
        <w:spacing w:line="480" w:lineRule="auto"/>
        <w:ind w:firstLine="720"/>
        <w:jc w:val="both"/>
        <w:rPr>
          <w:rFonts w:ascii="Times New Roman" w:hAnsi="Times New Roman" w:cs="Times New Roman"/>
          <w:szCs w:val="24"/>
        </w:rPr>
      </w:pPr>
      <w:r>
        <w:rPr>
          <w:rFonts w:ascii="Times New Roman" w:hAnsi="Times New Roman" w:cs="Times New Roman"/>
          <w:szCs w:val="24"/>
        </w:rPr>
        <w:t>Multi-objective optimisation, otherwise known as multi-criteria optimisation or Pareto optimisation, are commonly used techniques in environmental management scenarios</w:t>
      </w:r>
      <w:r w:rsidR="001A41BF">
        <w:rPr>
          <w:rFonts w:ascii="Times New Roman" w:hAnsi="Times New Roman" w:cs="Times New Roman"/>
          <w:szCs w:val="24"/>
        </w:rPr>
        <w:t>,</w:t>
      </w:r>
      <w:r>
        <w:rPr>
          <w:rFonts w:ascii="Times New Roman" w:hAnsi="Times New Roman" w:cs="Times New Roman"/>
          <w:szCs w:val="24"/>
        </w:rPr>
        <w:t xml:space="preserve"> such as waste and water management, and have also been used for land use allocation  </w:t>
      </w:r>
      <w:r>
        <w:rPr>
          <w:rFonts w:ascii="Times New Roman" w:hAnsi="Times New Roman" w:cs="Times New Roman"/>
          <w:szCs w:val="24"/>
        </w:rPr>
        <w:fldChar w:fldCharType="begin" w:fldLock="1"/>
      </w:r>
      <w:r>
        <w:rPr>
          <w:rFonts w:ascii="Times New Roman" w:hAnsi="Times New Roman" w:cs="Times New Roman"/>
          <w:szCs w:val="24"/>
        </w:rPr>
        <w:instrText>ADDIN CSL_CITATION {"citationItems":[{"id":"ITEM-1","itemData":{"ISSN":"0301-4797","author":[{"dropping-particle":"","family":"Xevi","given":"Emmanuel","non-dropping-particle":"","parse-names":false,"suffix":""},{"dropping-particle":"","family":"Khan","given":"Shahbaz","non-dropping-particle":"","parse-names":false,"suffix":""}],"container-title":"Journal of environmental management","id":"ITEM-1","issue":"4","issued":{"date-parts":[["2005"]]},"page":"269-277","publisher":"Elsevier","title":"A multi-objective optimisation approach to water management","type":"article-journal","volume":"77"},"uris":["http://www.mendeley.com/documents/?uuid=6b2a68d1-9f62-48fc-801f-486748a89f77"]},{"id":"ITEM-2","itemData":{"ISSN":"0952-1976","author":[{"dropping-particle":"","family":"Xi","given":"B D","non-dropping-particle":"","parse-names":false,"suffix":""},{"dropping-particle":"","family":"Su","given":"J","non-dropping-particle":"","parse-names":false,"suffix":""},{"dropping-particle":"","family":"Huang","given":"Guo H","non-dropping-particle":"","parse-names":false,"suffix":""},{"dropping-particle":"","family":"Qin","given":"Xiao-Sheng","non-dropping-particle":"","parse-names":false,"suffix":""},{"dropping-particle":"","family":"Jiang","given":"Y H","non-dropping-particle":"","parse-names":false,"suffix":""},{"dropping-particle":"","family":"Huo","given":"S L","non-dropping-particle":"","parse-names":false,"suffix":""},{"dropping-particle":"","family":"Ji","given":"D F","non-dropping-particle":"","parse-names":false,"suffix":""},{"dropping-particle":"","family":"Yao","given":"B","non-dropping-particle":"","parse-names":false,"suffix":""}],"container-title":"Engineering Applications of Artificial Intelligence","id":"ITEM-2","issue":"4","issued":{"date-parts":[["2010"]]},"page":"620-631","publisher":"Elsevier","title":"An integrated optimization approach and multi-criteria decision analysis for supporting the waste-management system of the City of Beijing, China","type":"article-journal","volume":"23"},"uris":["http://www.mendeley.com/documents/?uuid=49f3edd1-7d9b-4751-b4e9-27b59d33d3d0"]},{"id":"ITEM-3","itemData":{"ISSN":"1364-8152","author":[{"dropping-particle":"","family":"Kaim","given":"Andrea","non-dropping-particle":"","parse-names":false,"suffix":""},{"dropping-particle":"","family":"Cord","given":"Anna F","non-dropping-particle":"","parse-names":false,"suffix":""},{"dropping-particle":"","family":"Volk","given":"Martin","non-dropping-particle":"","parse-names":false,"suffix":""}],"container-title":"Environmental Modelling &amp; Software","id":"ITEM-3","issued":{"date-parts":[["2018"]]},"page":"79-93","publisher":"Elsevier","title":"A review of multi-criteria optimization techniques for agricultural land use allocation","type":"article-journal","volume":"105"},"uris":["http://www.mendeley.com/documents/?uuid=50b0a8b1-4235-44ea-b619-1351e11caaaf"]}],"mendeley":{"formattedCitation":"(Kaim et al., 2018; Xevi and Khan, 2005; Xi et al., 2010)","plainTextFormattedCitation":"(Kaim et al., 2018; Xevi and Khan, 2005; Xi et al., 2010)","previouslyFormattedCitation":"(Kaim et al., 2018; Xevi and Khan, 2005; Xi et al., 2010)"},"properties":{"noteIndex":0},"schema":"https://github.com/citation-style-language/schema/raw/master/csl-citation.json"}</w:instrText>
      </w:r>
      <w:r>
        <w:rPr>
          <w:rFonts w:ascii="Times New Roman" w:hAnsi="Times New Roman" w:cs="Times New Roman"/>
          <w:szCs w:val="24"/>
        </w:rPr>
        <w:fldChar w:fldCharType="separate"/>
      </w:r>
      <w:r w:rsidRPr="003E4716">
        <w:rPr>
          <w:rFonts w:ascii="Times New Roman" w:hAnsi="Times New Roman" w:cs="Times New Roman"/>
          <w:noProof/>
          <w:szCs w:val="24"/>
        </w:rPr>
        <w:t>(Kaim et al., 2018; Xevi and Khan, 2005; Xi et al., 2010)</w:t>
      </w:r>
      <w:r>
        <w:rPr>
          <w:rFonts w:ascii="Times New Roman" w:hAnsi="Times New Roman" w:cs="Times New Roman"/>
          <w:szCs w:val="24"/>
        </w:rPr>
        <w:fldChar w:fldCharType="end"/>
      </w:r>
      <w:r>
        <w:rPr>
          <w:rFonts w:ascii="Times New Roman" w:hAnsi="Times New Roman" w:cs="Times New Roman"/>
          <w:szCs w:val="24"/>
        </w:rPr>
        <w:t>. Decisions with respect to multi-objective optimisation can be aided by vis</w:t>
      </w:r>
      <w:r w:rsidR="00C160F5">
        <w:rPr>
          <w:rFonts w:ascii="Times New Roman" w:hAnsi="Times New Roman" w:cs="Times New Roman"/>
          <w:szCs w:val="24"/>
        </w:rPr>
        <w:t xml:space="preserve">ualising trade-offs of </w:t>
      </w:r>
      <w:r>
        <w:rPr>
          <w:rFonts w:ascii="Times New Roman" w:hAnsi="Times New Roman" w:cs="Times New Roman"/>
          <w:szCs w:val="24"/>
        </w:rPr>
        <w:t>Pareto</w:t>
      </w:r>
      <w:r w:rsidR="00C160F5">
        <w:rPr>
          <w:rFonts w:ascii="Times New Roman" w:hAnsi="Times New Roman" w:cs="Times New Roman"/>
          <w:szCs w:val="24"/>
        </w:rPr>
        <w:t xml:space="preserve"> optimality through the</w:t>
      </w:r>
      <w:r w:rsidR="005A4AF0">
        <w:rPr>
          <w:rFonts w:ascii="Times New Roman" w:hAnsi="Times New Roman" w:cs="Times New Roman"/>
          <w:szCs w:val="24"/>
        </w:rPr>
        <w:t xml:space="preserve"> Pareto </w:t>
      </w:r>
      <w:r>
        <w:rPr>
          <w:rFonts w:ascii="Times New Roman" w:hAnsi="Times New Roman" w:cs="Times New Roman"/>
          <w:szCs w:val="24"/>
        </w:rPr>
        <w:t xml:space="preserve">frontier, where the improvement of one objective function can only occur at the detriment of another objective function </w:t>
      </w:r>
      <w:r>
        <w:rPr>
          <w:rFonts w:ascii="Times New Roman" w:hAnsi="Times New Roman" w:cs="Times New Roman"/>
          <w:szCs w:val="24"/>
        </w:rPr>
        <w:fldChar w:fldCharType="begin" w:fldLock="1"/>
      </w:r>
      <w:r w:rsidR="00A74829">
        <w:rPr>
          <w:rFonts w:ascii="Times New Roman" w:hAnsi="Times New Roman" w:cs="Times New Roman"/>
          <w:szCs w:val="24"/>
        </w:rPr>
        <w:instrText>ADDIN CSL_CITATION {"citationItems":[{"id":"ITEM-1","itemData":{"author":[{"dropping-particle":"V","family":"Lotov","given":"Alexander","non-dropping-particle":"","parse-names":false,"suffix":""},{"dropping-particle":"","family":"Miettinen","given":"Kaisa","non-dropping-particle":"","parse-names":false,"suffix":""}],"container-title":"Multiobjective optimization","id":"ITEM-1","issued":{"date-parts":[["2008"]]},"page":"213-243","publisher":"Springer","title":"Visualizing the Pareto frontier","type":"chapter"},"uris":["http://www.mendeley.com/documents/?uuid=06bd0c22-d727-4e15-a447-ee19443d57cd"]}],"mendeley":{"formattedCitation":"(Lotov and Miettinen, 2008)","plainTextFormattedCitation":"(Lotov and Miettinen, 2008)","previouslyFormattedCitation":"(Lotov and Miettinen, 2008)"},"properties":{"noteIndex":0},"schema":"https://github.com/citation-style-language/schema/raw/master/csl-citation.json"}</w:instrText>
      </w:r>
      <w:r>
        <w:rPr>
          <w:rFonts w:ascii="Times New Roman" w:hAnsi="Times New Roman" w:cs="Times New Roman"/>
          <w:szCs w:val="24"/>
        </w:rPr>
        <w:fldChar w:fldCharType="separate"/>
      </w:r>
      <w:r w:rsidRPr="00D35E8D">
        <w:rPr>
          <w:rFonts w:ascii="Times New Roman" w:hAnsi="Times New Roman" w:cs="Times New Roman"/>
          <w:noProof/>
          <w:szCs w:val="24"/>
        </w:rPr>
        <w:t>(Lotov and Miettinen, 2008)</w:t>
      </w:r>
      <w:r>
        <w:rPr>
          <w:rFonts w:ascii="Times New Roman" w:hAnsi="Times New Roman" w:cs="Times New Roman"/>
          <w:szCs w:val="24"/>
        </w:rPr>
        <w:fldChar w:fldCharType="end"/>
      </w:r>
      <w:r>
        <w:rPr>
          <w:rFonts w:ascii="Times New Roman" w:hAnsi="Times New Roman" w:cs="Times New Roman"/>
          <w:szCs w:val="24"/>
        </w:rPr>
        <w:t>.</w:t>
      </w:r>
      <w:r w:rsidR="00833547">
        <w:rPr>
          <w:rFonts w:ascii="Times New Roman" w:hAnsi="Times New Roman" w:cs="Times New Roman"/>
          <w:szCs w:val="24"/>
        </w:rPr>
        <w:t xml:space="preserve"> For example, the more land that is allocated for agriculture across a region</w:t>
      </w:r>
      <w:r w:rsidR="005327D9">
        <w:rPr>
          <w:rFonts w:ascii="Times New Roman" w:hAnsi="Times New Roman" w:cs="Times New Roman"/>
          <w:szCs w:val="24"/>
        </w:rPr>
        <w:t>,</w:t>
      </w:r>
      <w:r w:rsidR="00833547">
        <w:rPr>
          <w:rFonts w:ascii="Times New Roman" w:hAnsi="Times New Roman" w:cs="Times New Roman"/>
          <w:szCs w:val="24"/>
        </w:rPr>
        <w:t xml:space="preserve"> the less capacity that region has to support biodiversity. Agricultural production and biodiversity conservation are two important, yet contrasting, objectives that can occur </w:t>
      </w:r>
      <w:r w:rsidR="005327D9">
        <w:rPr>
          <w:rFonts w:ascii="Times New Roman" w:hAnsi="Times New Roman" w:cs="Times New Roman"/>
          <w:szCs w:val="24"/>
        </w:rPr>
        <w:t>in</w:t>
      </w:r>
      <w:r w:rsidR="005A4AF0">
        <w:rPr>
          <w:rFonts w:ascii="Times New Roman" w:hAnsi="Times New Roman" w:cs="Times New Roman"/>
          <w:szCs w:val="24"/>
        </w:rPr>
        <w:t xml:space="preserve"> a</w:t>
      </w:r>
      <w:r w:rsidR="00C160F5">
        <w:rPr>
          <w:rFonts w:ascii="Times New Roman" w:hAnsi="Times New Roman" w:cs="Times New Roman"/>
          <w:szCs w:val="24"/>
        </w:rPr>
        <w:t xml:space="preserve"> complex</w:t>
      </w:r>
      <w:r w:rsidR="005A4AF0">
        <w:rPr>
          <w:rFonts w:ascii="Times New Roman" w:hAnsi="Times New Roman" w:cs="Times New Roman"/>
          <w:szCs w:val="24"/>
        </w:rPr>
        <w:t xml:space="preserve"> landscape</w:t>
      </w:r>
      <w:r w:rsidR="00487FF7">
        <w:rPr>
          <w:rFonts w:ascii="Times New Roman" w:hAnsi="Times New Roman" w:cs="Times New Roman"/>
          <w:szCs w:val="24"/>
        </w:rPr>
        <w:t>,</w:t>
      </w:r>
      <w:r w:rsidR="005A4AF0">
        <w:rPr>
          <w:rFonts w:ascii="Times New Roman" w:hAnsi="Times New Roman" w:cs="Times New Roman"/>
          <w:szCs w:val="24"/>
        </w:rPr>
        <w:t xml:space="preserve"> and</w:t>
      </w:r>
      <w:r w:rsidR="00C160F5">
        <w:rPr>
          <w:rFonts w:ascii="Times New Roman" w:hAnsi="Times New Roman" w:cs="Times New Roman"/>
          <w:szCs w:val="24"/>
        </w:rPr>
        <w:t xml:space="preserve"> applying Pareto optimality to these</w:t>
      </w:r>
      <w:r w:rsidR="00487FF7">
        <w:rPr>
          <w:rFonts w:ascii="Times New Roman" w:hAnsi="Times New Roman" w:cs="Times New Roman"/>
          <w:szCs w:val="24"/>
        </w:rPr>
        <w:t xml:space="preserve"> land use</w:t>
      </w:r>
      <w:r w:rsidR="00C160F5">
        <w:rPr>
          <w:rFonts w:ascii="Times New Roman" w:hAnsi="Times New Roman" w:cs="Times New Roman"/>
          <w:szCs w:val="24"/>
        </w:rPr>
        <w:t xml:space="preserve"> scenarios can simplify the decision making process. </w:t>
      </w:r>
      <w:r>
        <w:rPr>
          <w:rFonts w:ascii="Times New Roman" w:hAnsi="Times New Roman" w:cs="Times New Roman"/>
          <w:szCs w:val="24"/>
        </w:rPr>
        <w:t>Managers can make any decision across the Pareto frontier, knowing the trade-off between two conflicting objectives, and algorithms will tailor outcomes to this decision where both objective functions are optimised.</w:t>
      </w:r>
      <w:r w:rsidR="00CD5484">
        <w:rPr>
          <w:rFonts w:ascii="Times New Roman" w:hAnsi="Times New Roman" w:cs="Times New Roman"/>
          <w:szCs w:val="24"/>
        </w:rPr>
        <w:t xml:space="preserve"> Thus,</w:t>
      </w:r>
      <w:r>
        <w:rPr>
          <w:rFonts w:ascii="Times New Roman" w:hAnsi="Times New Roman" w:cs="Times New Roman"/>
          <w:szCs w:val="24"/>
        </w:rPr>
        <w:t xml:space="preserve"> </w:t>
      </w:r>
      <w:r w:rsidR="00CD5484">
        <w:rPr>
          <w:rFonts w:ascii="Times New Roman" w:hAnsi="Times New Roman" w:cs="Times New Roman"/>
          <w:szCs w:val="24"/>
        </w:rPr>
        <w:t>t</w:t>
      </w:r>
      <w:r>
        <w:rPr>
          <w:rFonts w:ascii="Times New Roman" w:hAnsi="Times New Roman" w:cs="Times New Roman"/>
          <w:szCs w:val="24"/>
        </w:rPr>
        <w:t>hese</w:t>
      </w:r>
      <w:r w:rsidR="00CD28A4">
        <w:rPr>
          <w:rFonts w:ascii="Times New Roman" w:hAnsi="Times New Roman" w:cs="Times New Roman"/>
          <w:szCs w:val="24"/>
        </w:rPr>
        <w:t xml:space="preserve"> </w:t>
      </w:r>
      <w:r w:rsidR="00622D21">
        <w:rPr>
          <w:rFonts w:ascii="Times New Roman" w:hAnsi="Times New Roman" w:cs="Times New Roman"/>
          <w:szCs w:val="24"/>
        </w:rPr>
        <w:t>multi-objective</w:t>
      </w:r>
      <w:r w:rsidR="00487FF7">
        <w:rPr>
          <w:rFonts w:ascii="Times New Roman" w:hAnsi="Times New Roman" w:cs="Times New Roman"/>
          <w:szCs w:val="24"/>
        </w:rPr>
        <w:t xml:space="preserve"> optimisation and prioritisation </w:t>
      </w:r>
      <w:r w:rsidR="00CD28A4">
        <w:rPr>
          <w:rFonts w:ascii="Times New Roman" w:hAnsi="Times New Roman" w:cs="Times New Roman"/>
          <w:szCs w:val="24"/>
        </w:rPr>
        <w:t xml:space="preserve">techniques </w:t>
      </w:r>
      <w:r>
        <w:rPr>
          <w:rFonts w:ascii="Times New Roman" w:hAnsi="Times New Roman" w:cs="Times New Roman"/>
          <w:szCs w:val="24"/>
        </w:rPr>
        <w:t>have proven to</w:t>
      </w:r>
      <w:r w:rsidR="001B1747">
        <w:rPr>
          <w:rFonts w:ascii="Times New Roman" w:hAnsi="Times New Roman" w:cs="Times New Roman"/>
          <w:szCs w:val="24"/>
        </w:rPr>
        <w:t xml:space="preserve"> be effective strategies in</w:t>
      </w:r>
      <w:r w:rsidR="00DF42BA">
        <w:rPr>
          <w:rFonts w:ascii="Times New Roman" w:hAnsi="Times New Roman" w:cs="Times New Roman"/>
          <w:szCs w:val="24"/>
        </w:rPr>
        <w:t xml:space="preserve"> </w:t>
      </w:r>
      <w:r w:rsidR="009A0C41">
        <w:rPr>
          <w:rFonts w:ascii="Times New Roman" w:hAnsi="Times New Roman" w:cs="Times New Roman"/>
          <w:szCs w:val="24"/>
        </w:rPr>
        <w:t>scenarios</w:t>
      </w:r>
      <w:r w:rsidR="00DF42BA">
        <w:rPr>
          <w:rFonts w:ascii="Times New Roman" w:hAnsi="Times New Roman" w:cs="Times New Roman"/>
          <w:szCs w:val="24"/>
        </w:rPr>
        <w:t xml:space="preserve"> where </w:t>
      </w:r>
      <w:r w:rsidR="001B1747">
        <w:rPr>
          <w:rFonts w:ascii="Times New Roman" w:hAnsi="Times New Roman" w:cs="Times New Roman"/>
          <w:szCs w:val="24"/>
        </w:rPr>
        <w:t>conflict</w:t>
      </w:r>
      <w:r w:rsidR="00CD5484">
        <w:rPr>
          <w:rFonts w:ascii="Times New Roman" w:hAnsi="Times New Roman" w:cs="Times New Roman"/>
          <w:szCs w:val="24"/>
        </w:rPr>
        <w:t>ing objective</w:t>
      </w:r>
      <w:r w:rsidR="001B1747">
        <w:rPr>
          <w:rFonts w:ascii="Times New Roman" w:hAnsi="Times New Roman" w:cs="Times New Roman"/>
          <w:szCs w:val="24"/>
        </w:rPr>
        <w:t xml:space="preserve"> arise due to anthropogenic land use and conservation </w:t>
      </w:r>
      <w:r w:rsidR="001B1747">
        <w:rPr>
          <w:rFonts w:ascii="Times New Roman" w:hAnsi="Times New Roman" w:cs="Times New Roman"/>
          <w:szCs w:val="24"/>
        </w:rPr>
        <w:fldChar w:fldCharType="begin" w:fldLock="1"/>
      </w:r>
      <w:r w:rsidR="00CB1C17">
        <w:rPr>
          <w:rFonts w:ascii="Times New Roman" w:hAnsi="Times New Roman" w:cs="Times New Roman"/>
          <w:szCs w:val="24"/>
        </w:rPr>
        <w:instrText>ADDIN CSL_CITATION {"citationItems":[{"id":"ITEM-1","itemData":{"ISSN":"1364-8152","author":[{"dropping-particle":"","family":"Kaim","given":"Andrea","non-dropping-particle":"","parse-names":false,"suffix":""},{"dropping-particle":"","family":"Cord","given":"Anna F","non-dropping-particle":"","parse-names":false,"suffix":""},{"dropping-particle":"","family":"Volk","given":"Martin","non-dropping-particle":"","parse-names":false,"suffix":""}],"container-title":"Environmental Modelling &amp; Software","id":"ITEM-1","issued":{"date-parts":[["2018"]]},"page":"79-93","publisher":"Elsevier","title":"A review of multi-criteria optimization techniques for agricultural land use allocation","type":"article-journal","volume":"105"},"uris":["http://www.mendeley.com/documents/?uuid=50b0a8b1-4235-44ea-b619-1351e11caaaf"]}],"mendeley":{"formattedCitation":"(Kaim et al., 2018)","plainTextFormattedCitation":"(Kaim et al., 2018)","previouslyFormattedCitation":"(Kaim et al., 2018)"},"properties":{"noteIndex":0},"schema":"https://github.com/citation-style-language/schema/raw/master/csl-citation.json"}</w:instrText>
      </w:r>
      <w:r w:rsidR="001B1747">
        <w:rPr>
          <w:rFonts w:ascii="Times New Roman" w:hAnsi="Times New Roman" w:cs="Times New Roman"/>
          <w:szCs w:val="24"/>
        </w:rPr>
        <w:fldChar w:fldCharType="separate"/>
      </w:r>
      <w:r w:rsidR="001B1747" w:rsidRPr="001B1747">
        <w:rPr>
          <w:rFonts w:ascii="Times New Roman" w:hAnsi="Times New Roman" w:cs="Times New Roman"/>
          <w:noProof/>
          <w:szCs w:val="24"/>
        </w:rPr>
        <w:t>(Kaim et al., 2018)</w:t>
      </w:r>
      <w:r w:rsidR="001B1747">
        <w:rPr>
          <w:rFonts w:ascii="Times New Roman" w:hAnsi="Times New Roman" w:cs="Times New Roman"/>
          <w:szCs w:val="24"/>
        </w:rPr>
        <w:fldChar w:fldCharType="end"/>
      </w:r>
      <w:r w:rsidR="001B1747">
        <w:rPr>
          <w:rFonts w:ascii="Times New Roman" w:hAnsi="Times New Roman" w:cs="Times New Roman"/>
          <w:szCs w:val="24"/>
        </w:rPr>
        <w:t>.</w:t>
      </w:r>
      <w:r>
        <w:rPr>
          <w:rFonts w:ascii="Times New Roman" w:hAnsi="Times New Roman" w:cs="Times New Roman"/>
          <w:szCs w:val="24"/>
        </w:rPr>
        <w:t xml:space="preserve"> </w:t>
      </w:r>
      <w:r w:rsidR="00530BDF">
        <w:rPr>
          <w:rFonts w:ascii="Times New Roman" w:hAnsi="Times New Roman" w:cs="Times New Roman"/>
          <w:szCs w:val="24"/>
        </w:rPr>
        <w:t>In recent decades,</w:t>
      </w:r>
      <w:r w:rsidR="00B84FA6">
        <w:rPr>
          <w:rFonts w:ascii="Times New Roman" w:hAnsi="Times New Roman" w:cs="Times New Roman"/>
          <w:szCs w:val="24"/>
        </w:rPr>
        <w:t xml:space="preserve"> </w:t>
      </w:r>
      <w:r w:rsidR="002F079E">
        <w:rPr>
          <w:rFonts w:ascii="Times New Roman" w:hAnsi="Times New Roman" w:cs="Times New Roman"/>
          <w:szCs w:val="24"/>
        </w:rPr>
        <w:t xml:space="preserve">land use optimisation and spatial conservation </w:t>
      </w:r>
      <w:r w:rsidR="001430A6">
        <w:rPr>
          <w:rFonts w:ascii="Times New Roman" w:hAnsi="Times New Roman" w:cs="Times New Roman"/>
          <w:szCs w:val="24"/>
        </w:rPr>
        <w:t xml:space="preserve">prioritisation </w:t>
      </w:r>
      <w:r w:rsidR="001E5267">
        <w:rPr>
          <w:rFonts w:ascii="Times New Roman" w:hAnsi="Times New Roman" w:cs="Times New Roman"/>
          <w:szCs w:val="24"/>
        </w:rPr>
        <w:t xml:space="preserve">techniques </w:t>
      </w:r>
      <w:r w:rsidR="00E91098">
        <w:rPr>
          <w:rFonts w:ascii="Times New Roman" w:hAnsi="Times New Roman" w:cs="Times New Roman"/>
          <w:szCs w:val="24"/>
        </w:rPr>
        <w:t>have</w:t>
      </w:r>
      <w:r w:rsidR="00375E5F">
        <w:rPr>
          <w:rFonts w:ascii="Times New Roman" w:hAnsi="Times New Roman" w:cs="Times New Roman"/>
          <w:szCs w:val="24"/>
        </w:rPr>
        <w:t xml:space="preserve"> seen increasing implementation</w:t>
      </w:r>
      <w:r w:rsidR="003B5A5A">
        <w:rPr>
          <w:rFonts w:ascii="Times New Roman" w:hAnsi="Times New Roman" w:cs="Times New Roman"/>
          <w:szCs w:val="24"/>
        </w:rPr>
        <w:t xml:space="preserve"> </w:t>
      </w:r>
      <w:r w:rsidR="009A0C41">
        <w:rPr>
          <w:rFonts w:ascii="Times New Roman" w:hAnsi="Times New Roman" w:cs="Times New Roman"/>
          <w:szCs w:val="24"/>
        </w:rPr>
        <w:t xml:space="preserve">for conservation, resource </w:t>
      </w:r>
      <w:r w:rsidR="00CB1C17">
        <w:rPr>
          <w:rFonts w:ascii="Times New Roman" w:hAnsi="Times New Roman" w:cs="Times New Roman"/>
          <w:szCs w:val="24"/>
        </w:rPr>
        <w:t>management and</w:t>
      </w:r>
      <w:r w:rsidR="009A0C41">
        <w:rPr>
          <w:rFonts w:ascii="Times New Roman" w:hAnsi="Times New Roman" w:cs="Times New Roman"/>
          <w:szCs w:val="24"/>
        </w:rPr>
        <w:t xml:space="preserve"> regulation</w:t>
      </w:r>
      <w:r w:rsidR="00CB1C17">
        <w:rPr>
          <w:rFonts w:ascii="Times New Roman" w:hAnsi="Times New Roman" w:cs="Times New Roman"/>
          <w:szCs w:val="24"/>
        </w:rPr>
        <w:t xml:space="preserve"> </w:t>
      </w:r>
      <w:r w:rsidR="00CB1C17">
        <w:rPr>
          <w:rFonts w:ascii="Times New Roman" w:hAnsi="Times New Roman" w:cs="Times New Roman"/>
          <w:szCs w:val="24"/>
        </w:rPr>
        <w:fldChar w:fldCharType="begin" w:fldLock="1"/>
      </w:r>
      <w:r w:rsidR="00CF5581">
        <w:rPr>
          <w:rFonts w:ascii="Times New Roman" w:hAnsi="Times New Roman" w:cs="Times New Roman"/>
          <w:szCs w:val="24"/>
        </w:rPr>
        <w:instrText>ADDIN CSL_CITATION {"citationItems":[{"id":"ITEM-1","itemData":{"ISSN":"0006-3207","author":[{"dropping-particle":"","family":"Jones","given":"Kendall R","non-dropping-particle":"","parse-names":false,"suffix":""},{"dropping-particle":"","family":"Watson","given":"James E M","non-dropping-particle":"","parse-names":false,"suffix":""},{"dropping-particle":"","family":"Possingham","given":"Hugh P","non-dropping-particle":"","parse-names":false,"suffix":""},{"dropping-particle":"","family":"Klein","given":"Carissa J","non-dropping-particle":"","parse-names":false,"suffix":""}],"container-title":"Biological Conservation","id":"ITEM-1","issued":{"date-parts":[["2016"]]},"page":"121-130","publisher":"Elsevier","title":"Incorporating climate change into spatial conservation prioritisation: A review","type":"article-journal","volume":"194"},"uris":["http://www.mendeley.com/documents/?uuid=6000e5c9-9543-4a3f-8568-38f9b2e61c14"]},{"id":"ITEM-2","itemData":{"ISSN":"2041-210X","author":[{"dropping-particle":"","famil</w:instrText>
      </w:r>
      <w:r w:rsidR="00CF5581">
        <w:rPr>
          <w:rFonts w:ascii="Times New Roman" w:hAnsi="Times New Roman" w:cs="Times New Roman" w:hint="eastAsia"/>
          <w:szCs w:val="24"/>
        </w:rPr>
        <w:instrText>y":"Venegas</w:instrText>
      </w:r>
      <w:r w:rsidR="00CF5581">
        <w:rPr>
          <w:rFonts w:ascii="Times New Roman" w:hAnsi="Times New Roman" w:cs="Times New Roman" w:hint="eastAsia"/>
          <w:szCs w:val="24"/>
        </w:rPr>
        <w:instrText>‐</w:instrText>
      </w:r>
      <w:r w:rsidR="00CF5581">
        <w:rPr>
          <w:rFonts w:ascii="Times New Roman" w:hAnsi="Times New Roman" w:cs="Times New Roman" w:hint="eastAsia"/>
          <w:szCs w:val="24"/>
        </w:rPr>
        <w:instrText>Li","given":"Rubén","non-dropping-particle":"","parse-names":false,"suffix":""},{"dropping-particle":"","family":"Levin","given":"Noam","non-dropping-particle":"","parse-names":false,"suffix":""},{"dropping-particle":"","family":"Possingham","</w:instrText>
      </w:r>
      <w:r w:rsidR="00CF5581">
        <w:rPr>
          <w:rFonts w:ascii="Times New Roman" w:hAnsi="Times New Roman" w:cs="Times New Roman"/>
          <w:szCs w:val="24"/>
        </w:rPr>
        <w:instrText>given":"Hugh","non-dropping-particle":"","parse-names":false,"suffix":""},{"dropping-particle":"","family":"Kark","given":"Salit","non-dropping-particle":"","parse-names":false,"suffix":""}],"container-title":"Methods in Ecology and Evolution","id":"ITEM-2","issue":"3","issued":{"date-parts":[["2018"]]},"page":"773-784","publisher":"Wiley Online Library","title":"3D spatial conservation prioritisation: Accounting for depth in marine environments","type":"article-journal","volume":"9"},"uris":["http://www.mendeley.com/documents/?uuid=577a9f70-0ea5-4575-b627-ddfb858a5f89"]},{"id":"ITEM-3","itemData":{"ISSN":"2041-210X","author":[{"dropping-particle":"","family":"Moilanen","given":"Atte","non-dropping-particle":"","parse-names":false,"suffix":""},{"dropping-particle":"","family":"Kujala","given":"Heini","non-dropping-particle":"","parse-names":false,"suffix":""},{"dropping-particle":"","family":"Mikkonen","given":"Ninni","non-dropping-particle":"","parse-names":false,"suffix":""}],"container-title":"Methods in Ecology and Evolution","id":"ITEM-3","issued":{"date-parts":[["2020"]]},"publisher":"Wiley Online Library","title":"A practical method for evaluating spatial biodiversity offset scenarios based on spatial conservation prioritization outputs","type":"article-journal"},"uris":["http://www.mendeley.com/documents/?uuid=f49839b3-02ae-411c-83a2-576717d7a086"]},{"id":"ITEM-4","itemData":{"ISSN":"0021-8901","author":[{"dropping-particle":"","family":"Kennedy","given":"Maureen C","non-dropping-particle":"","parse-names":false,"suffix":""},{"dropping-particle":"","family":"Ford","given":"E David","non-dropping-particle":"","parse-names":false,"suffix":""},{"dropping-particle":"","family":"Singleton","given":"Peter","non-dropping-particle":"","parse-names":false,"suffix":""},{"dropping-particle":"","family":"Finney","given":"Mark","non-dropping-particle":"","parse-names":false,"suffix":""},{"dropping-particle":"","family":"Agee","given":"James K","non-dropping-particle":"","parse-names":false,"suffix":""}],"conta</w:instrText>
      </w:r>
      <w:r w:rsidR="00CF5581">
        <w:rPr>
          <w:rFonts w:ascii="Times New Roman" w:hAnsi="Times New Roman" w:cs="Times New Roman" w:hint="eastAsia"/>
          <w:szCs w:val="24"/>
        </w:rPr>
        <w:instrText>iner-title":"Journal of Applied Ecology","id":"ITEM-4","issue":"1","issued":{"date-parts":[["2008"]]},"page":"181-192","publisher":"Wiley Online Library","title":"Informed multi</w:instrText>
      </w:r>
      <w:r w:rsidR="00CF5581">
        <w:rPr>
          <w:rFonts w:ascii="Times New Roman" w:hAnsi="Times New Roman" w:cs="Times New Roman" w:hint="eastAsia"/>
          <w:szCs w:val="24"/>
        </w:rPr>
        <w:instrText>‐</w:instrText>
      </w:r>
      <w:r w:rsidR="00CF5581">
        <w:rPr>
          <w:rFonts w:ascii="Times New Roman" w:hAnsi="Times New Roman" w:cs="Times New Roman" w:hint="eastAsia"/>
          <w:szCs w:val="24"/>
        </w:rPr>
        <w:instrText>objective decision</w:instrText>
      </w:r>
      <w:r w:rsidR="00CF5581">
        <w:rPr>
          <w:rFonts w:ascii="Times New Roman" w:hAnsi="Times New Roman" w:cs="Times New Roman" w:hint="eastAsia"/>
          <w:szCs w:val="24"/>
        </w:rPr>
        <w:instrText>‐</w:instrText>
      </w:r>
      <w:r w:rsidR="00CF5581">
        <w:rPr>
          <w:rFonts w:ascii="Times New Roman" w:hAnsi="Times New Roman" w:cs="Times New Roman" w:hint="eastAsia"/>
          <w:szCs w:val="24"/>
        </w:rPr>
        <w:instrText>making in environmental management using Pareto optimality","type":"article-journal","volume":"45"},"uris":["http://www.mendeley.com/documents/?uuid=8f58f8f7-2b7e-4136-a3fc-da54c640728f"]}],"mendeley":{"formattedCitation":"(Jones et al., 2016; Kennedy et al., 2008; Moilanen et al., 2020; Venegas</w:instrText>
      </w:r>
      <w:r w:rsidR="00CF5581">
        <w:rPr>
          <w:rFonts w:ascii="Times New Roman" w:hAnsi="Times New Roman" w:cs="Times New Roman" w:hint="eastAsia"/>
          <w:szCs w:val="24"/>
        </w:rPr>
        <w:instrText>‐</w:instrText>
      </w:r>
      <w:r w:rsidR="00CF5581">
        <w:rPr>
          <w:rFonts w:ascii="Times New Roman" w:hAnsi="Times New Roman" w:cs="Times New Roman" w:hint="eastAsia"/>
          <w:szCs w:val="24"/>
        </w:rPr>
        <w:instrText>Li et al., 2018)","plainTextFormattedCitation":"(Jones et al., 2016; Kennedy et al., 2008; Moilanen et al., 2020; Venegas</w:instrText>
      </w:r>
      <w:r w:rsidR="00CF5581">
        <w:rPr>
          <w:rFonts w:ascii="Times New Roman" w:hAnsi="Times New Roman" w:cs="Times New Roman" w:hint="eastAsia"/>
          <w:szCs w:val="24"/>
        </w:rPr>
        <w:instrText>‐</w:instrText>
      </w:r>
      <w:r w:rsidR="00CF5581">
        <w:rPr>
          <w:rFonts w:ascii="Times New Roman" w:hAnsi="Times New Roman" w:cs="Times New Roman" w:hint="eastAsia"/>
          <w:szCs w:val="24"/>
        </w:rPr>
        <w:instrText>Li et al., 2018)","previouslyFormattedCitation":"(Jones et al., 2016; Kennedy et al., 2008; Moilanen et al., 2020; Venegas</w:instrText>
      </w:r>
      <w:r w:rsidR="00CF5581">
        <w:rPr>
          <w:rFonts w:ascii="Times New Roman" w:hAnsi="Times New Roman" w:cs="Times New Roman" w:hint="eastAsia"/>
          <w:szCs w:val="24"/>
        </w:rPr>
        <w:instrText>‐</w:instrText>
      </w:r>
      <w:r w:rsidR="00CF5581">
        <w:rPr>
          <w:rFonts w:ascii="Times New Roman" w:hAnsi="Times New Roman" w:cs="Times New Roman" w:hint="eastAsia"/>
          <w:szCs w:val="24"/>
        </w:rPr>
        <w:instrText>Li et al., 2018)"},"proper</w:instrText>
      </w:r>
      <w:r w:rsidR="00CF5581">
        <w:rPr>
          <w:rFonts w:ascii="Times New Roman" w:hAnsi="Times New Roman" w:cs="Times New Roman"/>
          <w:szCs w:val="24"/>
        </w:rPr>
        <w:instrText>ties":{"noteIndex":0},"schema":"https://github.com/citation-style-language/schema/raw/master/csl-citation.json"}</w:instrText>
      </w:r>
      <w:r w:rsidR="00CB1C17">
        <w:rPr>
          <w:rFonts w:ascii="Times New Roman" w:hAnsi="Times New Roman" w:cs="Times New Roman"/>
          <w:szCs w:val="24"/>
        </w:rPr>
        <w:fldChar w:fldCharType="separate"/>
      </w:r>
      <w:r w:rsidR="00CB1C17" w:rsidRPr="00CB1C17">
        <w:rPr>
          <w:rFonts w:ascii="Times New Roman" w:hAnsi="Times New Roman" w:cs="Times New Roman" w:hint="eastAsia"/>
          <w:noProof/>
          <w:szCs w:val="24"/>
        </w:rPr>
        <w:t>(Jones et al., 2016; Kennedy et al., 2008; Moilanen et al., 2020; Venegas</w:t>
      </w:r>
      <w:r w:rsidR="00CB1C17" w:rsidRPr="00CB1C17">
        <w:rPr>
          <w:rFonts w:ascii="Times New Roman" w:hAnsi="Times New Roman" w:cs="Times New Roman" w:hint="eastAsia"/>
          <w:noProof/>
          <w:szCs w:val="24"/>
        </w:rPr>
        <w:t>‐</w:t>
      </w:r>
      <w:r w:rsidR="00CB1C17" w:rsidRPr="00CB1C17">
        <w:rPr>
          <w:rFonts w:ascii="Times New Roman" w:hAnsi="Times New Roman" w:cs="Times New Roman" w:hint="eastAsia"/>
          <w:noProof/>
          <w:szCs w:val="24"/>
        </w:rPr>
        <w:t>Li et al., 2018)</w:t>
      </w:r>
      <w:r w:rsidR="00CB1C17">
        <w:rPr>
          <w:rFonts w:ascii="Times New Roman" w:hAnsi="Times New Roman" w:cs="Times New Roman"/>
          <w:szCs w:val="24"/>
        </w:rPr>
        <w:fldChar w:fldCharType="end"/>
      </w:r>
      <w:r w:rsidR="009A0C41">
        <w:rPr>
          <w:rFonts w:ascii="Times New Roman" w:hAnsi="Times New Roman" w:cs="Times New Roman"/>
          <w:szCs w:val="24"/>
        </w:rPr>
        <w:t>.</w:t>
      </w:r>
      <w:r w:rsidR="00714295">
        <w:rPr>
          <w:rFonts w:ascii="Times New Roman" w:hAnsi="Times New Roman" w:cs="Times New Roman"/>
          <w:szCs w:val="24"/>
        </w:rPr>
        <w:t xml:space="preserve"> This </w:t>
      </w:r>
      <w:r w:rsidR="000D2F89">
        <w:rPr>
          <w:rFonts w:ascii="Times New Roman" w:hAnsi="Times New Roman" w:cs="Times New Roman"/>
          <w:szCs w:val="24"/>
        </w:rPr>
        <w:t>is because</w:t>
      </w:r>
      <w:r w:rsidR="006F0A12">
        <w:rPr>
          <w:rFonts w:ascii="Times New Roman" w:hAnsi="Times New Roman" w:cs="Times New Roman"/>
          <w:szCs w:val="24"/>
        </w:rPr>
        <w:t>,</w:t>
      </w:r>
      <w:r w:rsidR="00714295">
        <w:rPr>
          <w:rFonts w:ascii="Times New Roman" w:hAnsi="Times New Roman" w:cs="Times New Roman"/>
          <w:szCs w:val="24"/>
        </w:rPr>
        <w:t xml:space="preserve"> when managing regions for the protections of species</w:t>
      </w:r>
      <w:r w:rsidR="000D2F89">
        <w:rPr>
          <w:rFonts w:ascii="Times New Roman" w:hAnsi="Times New Roman" w:cs="Times New Roman"/>
          <w:szCs w:val="24"/>
        </w:rPr>
        <w:t xml:space="preserve"> and ecosystems</w:t>
      </w:r>
      <w:r w:rsidR="00714295">
        <w:rPr>
          <w:rFonts w:ascii="Times New Roman" w:hAnsi="Times New Roman" w:cs="Times New Roman"/>
          <w:szCs w:val="24"/>
        </w:rPr>
        <w:t xml:space="preserve">, </w:t>
      </w:r>
      <w:r w:rsidR="000D2F89">
        <w:rPr>
          <w:rFonts w:ascii="Times New Roman" w:hAnsi="Times New Roman" w:cs="Times New Roman"/>
          <w:szCs w:val="24"/>
        </w:rPr>
        <w:t>multi-objective optimisation</w:t>
      </w:r>
      <w:r w:rsidR="00714295" w:rsidRPr="00CD0A25">
        <w:rPr>
          <w:rFonts w:ascii="Times New Roman" w:hAnsi="Times New Roman" w:cs="Times New Roman"/>
          <w:szCs w:val="24"/>
        </w:rPr>
        <w:t xml:space="preserve"> </w:t>
      </w:r>
      <w:r w:rsidR="00714295">
        <w:rPr>
          <w:rFonts w:ascii="Times New Roman" w:hAnsi="Times New Roman" w:cs="Times New Roman"/>
          <w:szCs w:val="24"/>
        </w:rPr>
        <w:t xml:space="preserve">can </w:t>
      </w:r>
      <w:r w:rsidR="00494A9F">
        <w:rPr>
          <w:rFonts w:ascii="Times New Roman" w:hAnsi="Times New Roman" w:cs="Times New Roman"/>
          <w:szCs w:val="24"/>
        </w:rPr>
        <w:t xml:space="preserve">resolve </w:t>
      </w:r>
      <w:r w:rsidR="00714295">
        <w:rPr>
          <w:rFonts w:ascii="Times New Roman" w:hAnsi="Times New Roman" w:cs="Times New Roman"/>
          <w:szCs w:val="24"/>
        </w:rPr>
        <w:t>conflict</w:t>
      </w:r>
      <w:r w:rsidR="000D2F89">
        <w:rPr>
          <w:rFonts w:ascii="Times New Roman" w:hAnsi="Times New Roman" w:cs="Times New Roman"/>
          <w:szCs w:val="24"/>
        </w:rPr>
        <w:t>s</w:t>
      </w:r>
      <w:r w:rsidR="00061C65">
        <w:rPr>
          <w:rFonts w:ascii="Times New Roman" w:hAnsi="Times New Roman" w:cs="Times New Roman"/>
          <w:szCs w:val="24"/>
        </w:rPr>
        <w:t xml:space="preserve"> effectively </w:t>
      </w:r>
      <w:r w:rsidR="00714295">
        <w:rPr>
          <w:rFonts w:ascii="Times New Roman" w:hAnsi="Times New Roman" w:cs="Times New Roman"/>
          <w:szCs w:val="24"/>
        </w:rPr>
        <w:t>and</w:t>
      </w:r>
      <w:r w:rsidR="00714295" w:rsidRPr="00CD0A25">
        <w:rPr>
          <w:rFonts w:ascii="Times New Roman" w:hAnsi="Times New Roman" w:cs="Times New Roman"/>
          <w:szCs w:val="24"/>
        </w:rPr>
        <w:t xml:space="preserve"> benefit both conservation and socioeconomic</w:t>
      </w:r>
      <w:r w:rsidR="00714295">
        <w:rPr>
          <w:rFonts w:ascii="Times New Roman" w:hAnsi="Times New Roman" w:cs="Times New Roman"/>
          <w:szCs w:val="24"/>
        </w:rPr>
        <w:t xml:space="preserve"> outcomes</w:t>
      </w:r>
      <w:r w:rsidR="00CF5581">
        <w:rPr>
          <w:rFonts w:ascii="Times New Roman" w:hAnsi="Times New Roman" w:cs="Times New Roman"/>
          <w:szCs w:val="24"/>
        </w:rPr>
        <w:t xml:space="preserve"> </w:t>
      </w:r>
      <w:r w:rsidR="00CF5581">
        <w:rPr>
          <w:rFonts w:ascii="Times New Roman" w:hAnsi="Times New Roman" w:cs="Times New Roman"/>
          <w:szCs w:val="24"/>
        </w:rPr>
        <w:fldChar w:fldCharType="begin" w:fldLock="1"/>
      </w:r>
      <w:r w:rsidR="003D4279">
        <w:rPr>
          <w:rFonts w:ascii="Times New Roman" w:hAnsi="Times New Roman" w:cs="Times New Roman"/>
          <w:szCs w:val="24"/>
        </w:rPr>
        <w:instrText>ADDIN CSL_CITATION {"citationItems":[{"id":"ITEM-1","itemData":{"ISSN":"0048-9697","author":[{"dropping-particle":"","family":"Huang","given":"Ivy B","non-dropping-particle":"","parse-names":false,"suffix":""},{"dropping-particle":"","family":"Keisler","given":"Jeffrey","non-dropping-particle":"","parse-names":false,"suffix":""},{"dropping-particle":"","family":"Linkov","given":"Igor","non-dropping-particle":"","parse-names":false,"suffix":""}],"container-title":"Science of the total environment","id":"ITEM-1","issue":"19","issued":{"date-parts":[["2011"]]},"page":"3578-3594","publisher":"Elsevier","title":"Multi-criteria decision analysis in environmental sciences: Ten years of applications and trends","type":"article-journal","volume":"409"},"uris":["http://www.mendeley.com/documents/?uuid=aad03c24-ab56-4916-8acc-1915ec5fc5d4"]},{"id":"ITEM-2","itemData":{"ISSN":"1364-8152","author":[{"dropping-particle":"","family":"Kaim","given":"Andrea","non-dropping-particle":"","parse-names":false,"suffix":""},{"dropping-particle":"","family":"Cord","given":"Anna F","non-dropping-particle":"","parse-names":false,"suffix":""},{"dropping-particle":"","family":"Volk","given":"Martin","non-dropping-particle":"","parse-names":false,"suffix":""}],"container-title":"Environmental Modelling &amp; Software","id":"ITEM-2","issued":{"date-parts":[["2018"]]},"page":"79-93","publisher":"Elsevier","title":"A review of multi-criteria optimization techniques for agricultural land use allocation","type":"article-journal","volume":"105"},"uris":["http://www.mendeley.com/documents/?uuid=50b0a8b1-4235-44ea-b619-1351e11caaaf"]}],"mendeley":{"formattedCitation":"(Huang et al., 2011; Kaim et al., 2018)","plainTextFormattedCitation":"(Huang et al., 2011; Kaim et al., 2018)","previouslyFormattedCitation":"(Huang et al., 2011; Kaim et al., 2018)"},"properties":{"noteIndex":0},"schema":"https://github.com/citation-style-language/schema/raw/master/csl-citation.json"}</w:instrText>
      </w:r>
      <w:r w:rsidR="00CF5581">
        <w:rPr>
          <w:rFonts w:ascii="Times New Roman" w:hAnsi="Times New Roman" w:cs="Times New Roman"/>
          <w:szCs w:val="24"/>
        </w:rPr>
        <w:fldChar w:fldCharType="separate"/>
      </w:r>
      <w:r w:rsidR="00CF5581" w:rsidRPr="00CF5581">
        <w:rPr>
          <w:rFonts w:ascii="Times New Roman" w:hAnsi="Times New Roman" w:cs="Times New Roman"/>
          <w:noProof/>
          <w:szCs w:val="24"/>
        </w:rPr>
        <w:t>(Huang et al., 2011; Kaim et al., 2018)</w:t>
      </w:r>
      <w:r w:rsidR="00CF5581">
        <w:rPr>
          <w:rFonts w:ascii="Times New Roman" w:hAnsi="Times New Roman" w:cs="Times New Roman"/>
          <w:szCs w:val="24"/>
        </w:rPr>
        <w:fldChar w:fldCharType="end"/>
      </w:r>
      <w:r w:rsidR="00714295" w:rsidRPr="00CD0A25">
        <w:rPr>
          <w:rFonts w:ascii="Times New Roman" w:hAnsi="Times New Roman" w:cs="Times New Roman"/>
          <w:szCs w:val="24"/>
        </w:rPr>
        <w:t>.</w:t>
      </w:r>
      <w:r w:rsidR="00714295">
        <w:rPr>
          <w:rFonts w:ascii="Times New Roman" w:hAnsi="Times New Roman" w:cs="Times New Roman"/>
          <w:szCs w:val="24"/>
        </w:rPr>
        <w:t xml:space="preserve"> </w:t>
      </w:r>
      <w:r w:rsidR="00E91098">
        <w:rPr>
          <w:rFonts w:ascii="Times New Roman" w:hAnsi="Times New Roman" w:cs="Times New Roman"/>
          <w:szCs w:val="24"/>
        </w:rPr>
        <w:t>Indeed, t</w:t>
      </w:r>
      <w:r w:rsidR="00A602EE">
        <w:rPr>
          <w:rFonts w:ascii="Times New Roman" w:hAnsi="Times New Roman" w:cs="Times New Roman"/>
          <w:szCs w:val="24"/>
        </w:rPr>
        <w:t>he</w:t>
      </w:r>
      <w:r w:rsidR="0013346D">
        <w:rPr>
          <w:rFonts w:ascii="Times New Roman" w:hAnsi="Times New Roman" w:cs="Times New Roman"/>
          <w:szCs w:val="24"/>
        </w:rPr>
        <w:t xml:space="preserve"> potential for multi-objective optimisation to inform decisions make </w:t>
      </w:r>
      <w:r w:rsidR="00A602EE">
        <w:rPr>
          <w:rFonts w:ascii="Times New Roman" w:hAnsi="Times New Roman" w:cs="Times New Roman"/>
          <w:szCs w:val="24"/>
        </w:rPr>
        <w:t>it an appealing choice</w:t>
      </w:r>
      <w:r w:rsidR="00714295">
        <w:rPr>
          <w:rFonts w:ascii="Times New Roman" w:hAnsi="Times New Roman" w:cs="Times New Roman"/>
          <w:szCs w:val="24"/>
        </w:rPr>
        <w:t xml:space="preserve"> for</w:t>
      </w:r>
      <w:r w:rsidR="0013346D">
        <w:rPr>
          <w:rFonts w:ascii="Times New Roman" w:hAnsi="Times New Roman" w:cs="Times New Roman"/>
          <w:szCs w:val="24"/>
        </w:rPr>
        <w:t xml:space="preserve"> environmental</w:t>
      </w:r>
      <w:r w:rsidR="00714295">
        <w:rPr>
          <w:rFonts w:ascii="Times New Roman" w:hAnsi="Times New Roman" w:cs="Times New Roman"/>
          <w:szCs w:val="24"/>
        </w:rPr>
        <w:t xml:space="preserve"> </w:t>
      </w:r>
      <w:r w:rsidR="009138E3">
        <w:rPr>
          <w:rFonts w:ascii="Times New Roman" w:hAnsi="Times New Roman" w:cs="Times New Roman"/>
          <w:szCs w:val="24"/>
        </w:rPr>
        <w:t>management, but</w:t>
      </w:r>
      <w:r w:rsidR="00714295">
        <w:rPr>
          <w:rFonts w:ascii="Times New Roman" w:hAnsi="Times New Roman" w:cs="Times New Roman"/>
          <w:szCs w:val="24"/>
        </w:rPr>
        <w:t xml:space="preserve"> the implement</w:t>
      </w:r>
      <w:r w:rsidR="00E91098">
        <w:rPr>
          <w:rFonts w:ascii="Times New Roman" w:hAnsi="Times New Roman" w:cs="Times New Roman"/>
          <w:szCs w:val="24"/>
        </w:rPr>
        <w:t>ation of</w:t>
      </w:r>
      <w:r w:rsidR="001F52D0">
        <w:rPr>
          <w:rFonts w:ascii="Times New Roman" w:hAnsi="Times New Roman" w:cs="Times New Roman"/>
          <w:szCs w:val="24"/>
        </w:rPr>
        <w:t xml:space="preserve"> </w:t>
      </w:r>
      <w:r w:rsidR="0013346D">
        <w:rPr>
          <w:rFonts w:ascii="Times New Roman" w:hAnsi="Times New Roman" w:cs="Times New Roman"/>
          <w:szCs w:val="24"/>
        </w:rPr>
        <w:t xml:space="preserve">these </w:t>
      </w:r>
      <w:r w:rsidR="00C96523">
        <w:rPr>
          <w:rFonts w:ascii="Times New Roman" w:hAnsi="Times New Roman" w:cs="Times New Roman"/>
          <w:szCs w:val="24"/>
        </w:rPr>
        <w:t>methods for</w:t>
      </w:r>
      <w:r w:rsidR="0013346D">
        <w:rPr>
          <w:rFonts w:ascii="Times New Roman" w:hAnsi="Times New Roman" w:cs="Times New Roman"/>
          <w:szCs w:val="24"/>
        </w:rPr>
        <w:t xml:space="preserve"> land use allocation</w:t>
      </w:r>
      <w:r w:rsidR="001F52D0">
        <w:rPr>
          <w:rFonts w:ascii="Times New Roman" w:hAnsi="Times New Roman" w:cs="Times New Roman"/>
          <w:szCs w:val="24"/>
        </w:rPr>
        <w:t xml:space="preserve"> </w:t>
      </w:r>
      <w:r w:rsidR="00C96523">
        <w:rPr>
          <w:rFonts w:ascii="Times New Roman" w:hAnsi="Times New Roman" w:cs="Times New Roman"/>
          <w:szCs w:val="24"/>
        </w:rPr>
        <w:t>can be</w:t>
      </w:r>
      <w:r w:rsidR="001F52D0">
        <w:rPr>
          <w:rFonts w:ascii="Times New Roman" w:hAnsi="Times New Roman" w:cs="Times New Roman"/>
          <w:szCs w:val="24"/>
        </w:rPr>
        <w:t xml:space="preserve"> complex. </w:t>
      </w:r>
      <w:r w:rsidR="000F135A">
        <w:rPr>
          <w:rFonts w:ascii="Times New Roman" w:hAnsi="Times New Roman" w:cs="Times New Roman"/>
          <w:szCs w:val="24"/>
        </w:rPr>
        <w:t xml:space="preserve">Optimisation and prioritisation </w:t>
      </w:r>
      <w:r w:rsidR="001F52D0">
        <w:rPr>
          <w:rFonts w:ascii="Times New Roman" w:hAnsi="Times New Roman" w:cs="Times New Roman"/>
          <w:szCs w:val="24"/>
        </w:rPr>
        <w:t>require</w:t>
      </w:r>
      <w:r w:rsidR="00714295">
        <w:rPr>
          <w:rFonts w:ascii="Times New Roman" w:hAnsi="Times New Roman" w:cs="Times New Roman"/>
          <w:szCs w:val="24"/>
        </w:rPr>
        <w:t xml:space="preserve"> </w:t>
      </w:r>
      <w:r w:rsidR="001F52D0">
        <w:rPr>
          <w:rFonts w:ascii="Times New Roman" w:hAnsi="Times New Roman" w:cs="Times New Roman"/>
          <w:szCs w:val="24"/>
        </w:rPr>
        <w:t xml:space="preserve">spatial data </w:t>
      </w:r>
      <w:r w:rsidR="00822D46">
        <w:rPr>
          <w:rFonts w:ascii="Times New Roman" w:hAnsi="Times New Roman" w:cs="Times New Roman"/>
          <w:szCs w:val="24"/>
        </w:rPr>
        <w:t xml:space="preserve">representing biodiversity, ecosystem services, </w:t>
      </w:r>
      <w:r w:rsidR="001F52D0">
        <w:rPr>
          <w:rFonts w:ascii="Times New Roman" w:hAnsi="Times New Roman" w:cs="Times New Roman"/>
          <w:szCs w:val="24"/>
        </w:rPr>
        <w:t>stakeholder interest</w:t>
      </w:r>
      <w:r w:rsidR="00AC6F68">
        <w:rPr>
          <w:rFonts w:ascii="Times New Roman" w:hAnsi="Times New Roman" w:cs="Times New Roman"/>
          <w:szCs w:val="24"/>
        </w:rPr>
        <w:t>s and economic factors, as well as quanti</w:t>
      </w:r>
      <w:r w:rsidR="00A73B86">
        <w:rPr>
          <w:rFonts w:ascii="Times New Roman" w:hAnsi="Times New Roman" w:cs="Times New Roman"/>
          <w:szCs w:val="24"/>
        </w:rPr>
        <w:t>tative models that</w:t>
      </w:r>
      <w:r w:rsidR="00E91098">
        <w:rPr>
          <w:rFonts w:ascii="Times New Roman" w:hAnsi="Times New Roman" w:cs="Times New Roman"/>
          <w:szCs w:val="24"/>
        </w:rPr>
        <w:t xml:space="preserve"> assess trade-offs and</w:t>
      </w:r>
      <w:r w:rsidR="00A73B86">
        <w:rPr>
          <w:rFonts w:ascii="Times New Roman" w:hAnsi="Times New Roman" w:cs="Times New Roman"/>
          <w:szCs w:val="24"/>
        </w:rPr>
        <w:t xml:space="preserve"> allocate</w:t>
      </w:r>
      <w:r w:rsidR="00822D46">
        <w:rPr>
          <w:rFonts w:ascii="Times New Roman" w:hAnsi="Times New Roman" w:cs="Times New Roman"/>
          <w:szCs w:val="24"/>
        </w:rPr>
        <w:t xml:space="preserve"> </w:t>
      </w:r>
      <w:r w:rsidR="00BD3FDC">
        <w:rPr>
          <w:rFonts w:ascii="Times New Roman" w:hAnsi="Times New Roman" w:cs="Times New Roman"/>
          <w:szCs w:val="24"/>
        </w:rPr>
        <w:t>land</w:t>
      </w:r>
      <w:r w:rsidR="00822D46">
        <w:rPr>
          <w:rFonts w:ascii="Times New Roman" w:hAnsi="Times New Roman" w:cs="Times New Roman"/>
          <w:szCs w:val="24"/>
        </w:rPr>
        <w:t xml:space="preserve"> use</w:t>
      </w:r>
      <w:r w:rsidR="002E7BE1">
        <w:rPr>
          <w:rFonts w:ascii="Times New Roman" w:hAnsi="Times New Roman" w:cs="Times New Roman"/>
          <w:szCs w:val="24"/>
        </w:rPr>
        <w:t xml:space="preserve"> optimally</w:t>
      </w:r>
      <w:r w:rsidR="00BD3FDC">
        <w:rPr>
          <w:rFonts w:ascii="Times New Roman" w:hAnsi="Times New Roman" w:cs="Times New Roman"/>
          <w:szCs w:val="24"/>
        </w:rPr>
        <w:t xml:space="preserve"> </w:t>
      </w:r>
      <w:r w:rsidR="003D4279">
        <w:rPr>
          <w:rFonts w:ascii="Times New Roman" w:hAnsi="Times New Roman" w:cs="Times New Roman"/>
          <w:szCs w:val="24"/>
        </w:rPr>
        <w:fldChar w:fldCharType="begin" w:fldLock="1"/>
      </w:r>
      <w:r w:rsidR="002E7BE1">
        <w:rPr>
          <w:rFonts w:ascii="Times New Roman" w:hAnsi="Times New Roman" w:cs="Times New Roman"/>
          <w:szCs w:val="24"/>
        </w:rPr>
        <w:instrText>ADDIN CSL_CITATION {"citationItems":[{"id":"ITEM-1","itemData":{"ISSN":"1932-6203","author":[{"dropping-particle":"","family":"Castrejón","given":"Mauricio","non-dropping-particle":"","parse-names":false,"suffix":""},{"dropping-particle":"","family":"Charles","given":"Anthony","non-dropping-particle":"","parse-names":false,"suffix":""}],"container-title":"PloS one","id":"ITEM-1","issue":"1","issued":{"date-parts":[["2020"]]},"page":"e0228094","publisher":"Public Library of Science San Francisco, CA USA","title":"Human and climatic drivers affect spatial fishing patterns in a multiple-use marine protected area: The Galapagos Marine Reserve","type":"article-journal","volume":"15"},"uris":["http://www.mendeley.com/documents/?uuid=bd7aab7c-c3d1-4937-8bd3-58204dfbcaa3"]},{"id":"ITEM-2","itemData":{"ISSN":"0030-6053","author":[{"dropping-particle":"","family":"Jumin","given":"Robecca","non-dropping-particle":"","parse-names":false,"suffix":""},{"dropping-particle":"","family":"Binson","given":"Augustine","non-dropping-particle":"","parse-names":false,"suffix":""},{"dropping-particle":"","family":"McGowan","given":"Jennifer","non-dropping-particle":"","parse-names":false,"suffix":""},{"dropping-particle":"","family":"Magupin","given":"Sikula","non-dropping-particle":"","parse-names":false,"suffix":""},{"dropping-particle":"","family":"Beger","given":"Maria","non-dropping-particle":"","parse-names":false,"suffix":""},{"dropping-particle":"","family":"Brown","given":"Christopher J","non-dropping-particle":"","parse-names":false,"suffix":""},{"dropping-particle":"","family":"Possingham","given":"Hugh P","non-dropping-particle":"","parse-names":false,"suffix":""},{"dropping-particle":"","family":"Klein","given":"Carissa","non-dropping-particle":"","parse-names":false,"suffix":""}],"container-title":"Oryx","id":"ITEM-2","issue":"4","issued":{"date-parts":[["2018"]]},"page":"775-786","publisher":"Cambridge University Press","title":"From Marxan to management: ocean zoning with stakeholders for Tun Mustapha Park in Sabah, Malaysia","type":"article-journal","volume":"52"},"uris":["http://www.mendeley.com/documents/?uuid=ff2b2ff3-c196-4b44-8c10-f0044c5d42f6"]}],"mendeley":{"formattedCitation":"(Castrejón and Charles, 2020; Jumin et al., 2018)","plainTextFormattedCitation":"(Castrejón and Charles, 2020; Jumin et al., 2018)","previouslyFormattedCitation":"(Castrejón and Charles, 2020; Jumin et al., 2018)"},"properties":{"noteIndex":0},"schema":"https://github.com/citation-style-language/schema/raw/master/csl-citation.json"}</w:instrText>
      </w:r>
      <w:r w:rsidR="003D4279">
        <w:rPr>
          <w:rFonts w:ascii="Times New Roman" w:hAnsi="Times New Roman" w:cs="Times New Roman"/>
          <w:szCs w:val="24"/>
        </w:rPr>
        <w:fldChar w:fldCharType="separate"/>
      </w:r>
      <w:r w:rsidR="003D4279" w:rsidRPr="003D4279">
        <w:rPr>
          <w:rFonts w:ascii="Times New Roman" w:hAnsi="Times New Roman" w:cs="Times New Roman"/>
          <w:noProof/>
          <w:szCs w:val="24"/>
        </w:rPr>
        <w:t xml:space="preserve">(Castrejón and Charles, 2020; Jumin et al., </w:t>
      </w:r>
      <w:r w:rsidR="003D4279" w:rsidRPr="003D4279">
        <w:rPr>
          <w:rFonts w:ascii="Times New Roman" w:hAnsi="Times New Roman" w:cs="Times New Roman"/>
          <w:noProof/>
          <w:szCs w:val="24"/>
        </w:rPr>
        <w:lastRenderedPageBreak/>
        <w:t>2018)</w:t>
      </w:r>
      <w:r w:rsidR="003D4279">
        <w:rPr>
          <w:rFonts w:ascii="Times New Roman" w:hAnsi="Times New Roman" w:cs="Times New Roman"/>
          <w:szCs w:val="24"/>
        </w:rPr>
        <w:fldChar w:fldCharType="end"/>
      </w:r>
      <w:r w:rsidR="00560FC4">
        <w:rPr>
          <w:rFonts w:ascii="Times New Roman" w:hAnsi="Times New Roman" w:cs="Times New Roman"/>
          <w:szCs w:val="24"/>
        </w:rPr>
        <w:t>.</w:t>
      </w:r>
      <w:r w:rsidR="00A73B86">
        <w:rPr>
          <w:rFonts w:ascii="Times New Roman" w:hAnsi="Times New Roman" w:cs="Times New Roman"/>
          <w:szCs w:val="24"/>
        </w:rPr>
        <w:t xml:space="preserve"> </w:t>
      </w:r>
      <w:r>
        <w:rPr>
          <w:rFonts w:ascii="Times New Roman" w:hAnsi="Times New Roman" w:cs="Times New Roman"/>
          <w:szCs w:val="24"/>
        </w:rPr>
        <w:t xml:space="preserve"> </w:t>
      </w:r>
      <w:r w:rsidR="0094207E">
        <w:rPr>
          <w:rFonts w:ascii="Times New Roman" w:hAnsi="Times New Roman" w:cs="Times New Roman"/>
          <w:szCs w:val="24"/>
        </w:rPr>
        <w:t>Importantly</w:t>
      </w:r>
      <w:r w:rsidR="00061C65">
        <w:rPr>
          <w:rFonts w:ascii="Times New Roman" w:hAnsi="Times New Roman" w:cs="Times New Roman"/>
          <w:szCs w:val="24"/>
        </w:rPr>
        <w:t>,</w:t>
      </w:r>
      <w:r w:rsidR="003A79B2">
        <w:rPr>
          <w:rFonts w:ascii="Times New Roman" w:hAnsi="Times New Roman" w:cs="Times New Roman"/>
          <w:szCs w:val="24"/>
        </w:rPr>
        <w:t xml:space="preserve"> </w:t>
      </w:r>
      <w:r w:rsidR="001F47A4">
        <w:rPr>
          <w:rFonts w:ascii="Times New Roman" w:hAnsi="Times New Roman" w:cs="Times New Roman"/>
          <w:szCs w:val="24"/>
        </w:rPr>
        <w:t xml:space="preserve">biodiversity offsetting has </w:t>
      </w:r>
      <w:r w:rsidR="003376CB">
        <w:rPr>
          <w:rFonts w:ascii="Times New Roman" w:hAnsi="Times New Roman" w:cs="Times New Roman"/>
          <w:szCs w:val="24"/>
        </w:rPr>
        <w:t xml:space="preserve">also </w:t>
      </w:r>
      <w:r w:rsidR="001F47A4">
        <w:rPr>
          <w:rFonts w:ascii="Times New Roman" w:hAnsi="Times New Roman" w:cs="Times New Roman"/>
          <w:szCs w:val="24"/>
        </w:rPr>
        <w:t>become an</w:t>
      </w:r>
      <w:r w:rsidR="003A79B2">
        <w:rPr>
          <w:rFonts w:ascii="Times New Roman" w:hAnsi="Times New Roman" w:cs="Times New Roman"/>
          <w:szCs w:val="24"/>
        </w:rPr>
        <w:t xml:space="preserve"> increasingly popular and</w:t>
      </w:r>
      <w:r w:rsidR="001F47A4">
        <w:rPr>
          <w:rFonts w:ascii="Times New Roman" w:hAnsi="Times New Roman" w:cs="Times New Roman"/>
          <w:szCs w:val="24"/>
        </w:rPr>
        <w:t xml:space="preserve"> important tool </w:t>
      </w:r>
      <w:r w:rsidR="003A79B2">
        <w:rPr>
          <w:rFonts w:ascii="Times New Roman" w:hAnsi="Times New Roman" w:cs="Times New Roman"/>
          <w:szCs w:val="24"/>
        </w:rPr>
        <w:t xml:space="preserve">when planning for </w:t>
      </w:r>
      <w:r w:rsidR="001F47A4">
        <w:rPr>
          <w:rFonts w:ascii="Times New Roman" w:hAnsi="Times New Roman" w:cs="Times New Roman"/>
          <w:szCs w:val="24"/>
        </w:rPr>
        <w:t>spatial</w:t>
      </w:r>
      <w:r w:rsidR="003A79B2">
        <w:rPr>
          <w:rFonts w:ascii="Times New Roman" w:hAnsi="Times New Roman" w:cs="Times New Roman"/>
          <w:szCs w:val="24"/>
        </w:rPr>
        <w:t xml:space="preserve"> conservation</w:t>
      </w:r>
      <w:r w:rsidR="002622C8">
        <w:rPr>
          <w:rFonts w:ascii="Times New Roman" w:hAnsi="Times New Roman" w:cs="Times New Roman"/>
          <w:szCs w:val="24"/>
        </w:rPr>
        <w:t xml:space="preserve"> and prioritisation,</w:t>
      </w:r>
      <w:r w:rsidR="003A79B2">
        <w:rPr>
          <w:rFonts w:ascii="Times New Roman" w:hAnsi="Times New Roman" w:cs="Times New Roman"/>
          <w:szCs w:val="24"/>
        </w:rPr>
        <w:t xml:space="preserve"> and</w:t>
      </w:r>
      <w:r w:rsidR="00622D21">
        <w:rPr>
          <w:rFonts w:ascii="Times New Roman" w:hAnsi="Times New Roman" w:cs="Times New Roman"/>
          <w:szCs w:val="24"/>
        </w:rPr>
        <w:t xml:space="preserve"> biodiversity</w:t>
      </w:r>
      <w:r w:rsidR="003376CB">
        <w:rPr>
          <w:rFonts w:ascii="Times New Roman" w:hAnsi="Times New Roman" w:cs="Times New Roman"/>
          <w:szCs w:val="24"/>
        </w:rPr>
        <w:t xml:space="preserve"> offsets</w:t>
      </w:r>
      <w:r w:rsidR="003A79B2">
        <w:rPr>
          <w:rFonts w:ascii="Times New Roman" w:hAnsi="Times New Roman" w:cs="Times New Roman"/>
          <w:szCs w:val="24"/>
        </w:rPr>
        <w:t xml:space="preserve"> </w:t>
      </w:r>
      <w:r w:rsidR="00D13041">
        <w:rPr>
          <w:rFonts w:ascii="Times New Roman" w:hAnsi="Times New Roman" w:cs="Times New Roman"/>
          <w:szCs w:val="24"/>
        </w:rPr>
        <w:t>broaden the</w:t>
      </w:r>
      <w:r w:rsidR="0094207E">
        <w:rPr>
          <w:rFonts w:ascii="Times New Roman" w:hAnsi="Times New Roman" w:cs="Times New Roman"/>
          <w:szCs w:val="24"/>
        </w:rPr>
        <w:t xml:space="preserve"> possibilities </w:t>
      </w:r>
      <w:r w:rsidR="00D13041">
        <w:rPr>
          <w:rFonts w:ascii="Times New Roman" w:hAnsi="Times New Roman" w:cs="Times New Roman"/>
          <w:szCs w:val="24"/>
        </w:rPr>
        <w:t>available to m</w:t>
      </w:r>
      <w:r w:rsidR="003376CB">
        <w:rPr>
          <w:rFonts w:ascii="Times New Roman" w:hAnsi="Times New Roman" w:cs="Times New Roman"/>
          <w:szCs w:val="24"/>
        </w:rPr>
        <w:t>anagers when faced with complex</w:t>
      </w:r>
      <w:r w:rsidR="00D13041">
        <w:rPr>
          <w:rFonts w:ascii="Times New Roman" w:hAnsi="Times New Roman" w:cs="Times New Roman"/>
          <w:szCs w:val="24"/>
        </w:rPr>
        <w:t xml:space="preserve"> decisions</w:t>
      </w:r>
      <w:r w:rsidR="00A74829">
        <w:rPr>
          <w:rFonts w:ascii="Times New Roman" w:hAnsi="Times New Roman" w:cs="Times New Roman"/>
          <w:szCs w:val="24"/>
        </w:rPr>
        <w:t xml:space="preserve"> </w:t>
      </w:r>
      <w:r w:rsidR="00A74829">
        <w:rPr>
          <w:rFonts w:ascii="Times New Roman" w:hAnsi="Times New Roman" w:cs="Times New Roman"/>
          <w:szCs w:val="24"/>
        </w:rPr>
        <w:fldChar w:fldCharType="begin" w:fldLock="1"/>
      </w:r>
      <w:r w:rsidR="00732F58">
        <w:rPr>
          <w:rFonts w:ascii="Times New Roman" w:hAnsi="Times New Roman" w:cs="Times New Roman"/>
          <w:szCs w:val="24"/>
        </w:rPr>
        <w:instrText>ADDIN CSL_CITATION {"citationItems":[{"id":"ITEM-1","itemData":{"ISSN":"2041-210X","author":[{"dropping-particle":"","family":"Moilanen","given":"Atte","non-dropping-particle":"","parse-names":false,"suffix":""},{"dropping-particle":"","family":"Kujala","given":"Heini","non-dropping-particle":"","parse-names":false,"suffix":""},{"dropping-particle":"","family":"Mikkonen","given":"Ninni","non-dropping-particle":"","parse-names":false,"suffix":""}],"container-title":"Methods in Ecology and Evolution","id":"ITEM-1","issued":{"date-parts":[["2020"]]},"publisher":"Wiley Online Library","title":"A practical method for evaluating spatial biodiversity offset scenarios based on spatial conservation prioritization outputs","type":"article-journal"},"uris":["http://www.mendeley.com/documents/?uuid=f49839b3-02ae-411c-83a2-576717d7a086"]},{"id":"ITEM-2","itemData":{"ISSN":"0030-6053","author":[{"dropping-particle":"","family":"Bull","given":"Joseph W","non-dropping-particle":"","parse-names":false,"suffix":""},{"dropping-particle":"","family":"Suttle","given":"K Blake","non-dropping-particle":"","parse-names":false,"suffix":""},{"dropping-particle":"","family":"Gordon","given":"Ascelin","non-dropping-particle":"","parse-names":false,"suffix":""},{"dropping-particle":"","family":"Singh","given":"Navinder J","non-dropping-particle":"","parse-names":false,"suffix":""},{"dropping-particle":"","family":"Milner-Gulland","given":"E J","non-dropping-particle":"","parse-names":false,"suffix":""}],"container-title":"Oryx","id":"ITEM-2","issue":"3","issued":{"date-parts":[["2013"]]},"page":"369-380","publisher":"Cambridge University Press","title":"Biodiversity offsets in theory and practice","type":"article-journal","volume":"47"},"uris":["http://www.mendeley.com/documents/?uuid=822d2110-19fb-4b64-b27c-a566d757d474"]}],"mendeley":{"formattedCitation":"(Bull et al., 2013; Moilanen et al., 2020)","plainTextFormattedCitation":"(Bull et al., 2013; Moilanen et al., 2020)","previouslyFormattedCitation":"(Bull et al., 2013; Moilanen et al., 2020)"},"properties":{"noteIndex":0},"schema":"https://github.com/citation-style-language/schema/raw/master/csl-citation.json"}</w:instrText>
      </w:r>
      <w:r w:rsidR="00A74829">
        <w:rPr>
          <w:rFonts w:ascii="Times New Roman" w:hAnsi="Times New Roman" w:cs="Times New Roman"/>
          <w:szCs w:val="24"/>
        </w:rPr>
        <w:fldChar w:fldCharType="separate"/>
      </w:r>
      <w:r w:rsidR="00A74829" w:rsidRPr="00A74829">
        <w:rPr>
          <w:rFonts w:ascii="Times New Roman" w:hAnsi="Times New Roman" w:cs="Times New Roman"/>
          <w:noProof/>
          <w:szCs w:val="24"/>
        </w:rPr>
        <w:t>(Bull et al., 2013; Moilanen et al., 2020)</w:t>
      </w:r>
      <w:r w:rsidR="00A74829">
        <w:rPr>
          <w:rFonts w:ascii="Times New Roman" w:hAnsi="Times New Roman" w:cs="Times New Roman"/>
          <w:szCs w:val="24"/>
        </w:rPr>
        <w:fldChar w:fldCharType="end"/>
      </w:r>
      <w:r w:rsidR="003376CB">
        <w:rPr>
          <w:rFonts w:ascii="Times New Roman" w:hAnsi="Times New Roman" w:cs="Times New Roman"/>
          <w:szCs w:val="24"/>
        </w:rPr>
        <w:t>.</w:t>
      </w:r>
      <w:r w:rsidR="00D13041">
        <w:rPr>
          <w:rFonts w:ascii="Times New Roman" w:hAnsi="Times New Roman" w:cs="Times New Roman"/>
          <w:szCs w:val="24"/>
        </w:rPr>
        <w:t xml:space="preserve"> </w:t>
      </w:r>
    </w:p>
    <w:p w14:paraId="5E602B34" w14:textId="7816D75D" w:rsidR="004E79B5" w:rsidRDefault="00C97726" w:rsidP="004E79B5">
      <w:pPr>
        <w:spacing w:line="480" w:lineRule="auto"/>
        <w:ind w:firstLine="720"/>
        <w:jc w:val="both"/>
        <w:rPr>
          <w:rFonts w:ascii="Times New Roman" w:hAnsi="Times New Roman" w:cs="Times New Roman"/>
          <w:szCs w:val="24"/>
        </w:rPr>
      </w:pPr>
      <w:r>
        <w:rPr>
          <w:rFonts w:ascii="Times New Roman" w:hAnsi="Times New Roman" w:cs="Times New Roman"/>
          <w:szCs w:val="24"/>
        </w:rPr>
        <w:t xml:space="preserve">For </w:t>
      </w:r>
      <w:r w:rsidR="003A79B2">
        <w:rPr>
          <w:rFonts w:ascii="Times New Roman" w:hAnsi="Times New Roman" w:cs="Times New Roman"/>
          <w:szCs w:val="24"/>
        </w:rPr>
        <w:t xml:space="preserve">spatial </w:t>
      </w:r>
      <w:r>
        <w:rPr>
          <w:rFonts w:ascii="Times New Roman" w:hAnsi="Times New Roman" w:cs="Times New Roman"/>
          <w:szCs w:val="24"/>
        </w:rPr>
        <w:t>conservation</w:t>
      </w:r>
      <w:r w:rsidR="003A79B2">
        <w:rPr>
          <w:rFonts w:ascii="Times New Roman" w:hAnsi="Times New Roman" w:cs="Times New Roman"/>
          <w:szCs w:val="24"/>
        </w:rPr>
        <w:t xml:space="preserve"> prioritisation</w:t>
      </w:r>
      <w:r w:rsidR="00021E6D">
        <w:rPr>
          <w:rFonts w:ascii="Times New Roman" w:hAnsi="Times New Roman" w:cs="Times New Roman"/>
          <w:szCs w:val="24"/>
        </w:rPr>
        <w:t xml:space="preserve"> and objective optimisation</w:t>
      </w:r>
      <w:r>
        <w:rPr>
          <w:rFonts w:ascii="Times New Roman" w:hAnsi="Times New Roman" w:cs="Times New Roman"/>
          <w:szCs w:val="24"/>
        </w:rPr>
        <w:t>, s</w:t>
      </w:r>
      <w:r w:rsidR="00226B1E">
        <w:rPr>
          <w:rFonts w:ascii="Times New Roman" w:hAnsi="Times New Roman" w:cs="Times New Roman"/>
          <w:szCs w:val="24"/>
        </w:rPr>
        <w:t>everal software</w:t>
      </w:r>
      <w:r w:rsidR="0094207E">
        <w:rPr>
          <w:rFonts w:ascii="Times New Roman" w:hAnsi="Times New Roman" w:cs="Times New Roman"/>
          <w:szCs w:val="24"/>
        </w:rPr>
        <w:t xml:space="preserve"> packages</w:t>
      </w:r>
      <w:r w:rsidR="00226B1E">
        <w:rPr>
          <w:rFonts w:ascii="Times New Roman" w:hAnsi="Times New Roman" w:cs="Times New Roman"/>
          <w:szCs w:val="24"/>
        </w:rPr>
        <w:t xml:space="preserve"> and bespoke algorithms exist to evaluate, quantify and parse regions </w:t>
      </w:r>
      <w:r w:rsidR="005C223A">
        <w:rPr>
          <w:rFonts w:ascii="Times New Roman" w:hAnsi="Times New Roman" w:cs="Times New Roman"/>
          <w:szCs w:val="24"/>
        </w:rPr>
        <w:t xml:space="preserve">with </w:t>
      </w:r>
      <w:r w:rsidR="00226B1E">
        <w:rPr>
          <w:rFonts w:ascii="Times New Roman" w:hAnsi="Times New Roman" w:cs="Times New Roman"/>
          <w:szCs w:val="24"/>
        </w:rPr>
        <w:t>spatially explicit boundaries which represent the various levels of control, restriction and management</w:t>
      </w:r>
      <w:r w:rsidR="00061C65">
        <w:rPr>
          <w:rFonts w:ascii="Times New Roman" w:hAnsi="Times New Roman" w:cs="Times New Roman"/>
          <w:szCs w:val="24"/>
        </w:rPr>
        <w:t xml:space="preserve"> </w:t>
      </w:r>
      <w:r w:rsidR="00011A18">
        <w:rPr>
          <w:rFonts w:ascii="Times New Roman" w:hAnsi="Times New Roman" w:cs="Times New Roman"/>
          <w:szCs w:val="24"/>
        </w:rPr>
        <w:fldChar w:fldCharType="begin" w:fldLock="1"/>
      </w:r>
      <w:r w:rsidR="00A93E20">
        <w:rPr>
          <w:rFonts w:ascii="Times New Roman" w:hAnsi="Times New Roman" w:cs="Times New Roman"/>
          <w:szCs w:val="24"/>
        </w:rPr>
        <w:instrText>ADDIN CSL_CITATION {"citationItems":[{"id":"ITEM-1","itemData":{"ISSN":"1364-8152","author":[{"dropping-particle":"","family":"Watts","given":"Matthew E","non-dropping-particle":"","parse-names":false,"suffix":""},{"dropping-particle":"","family":"Ball","given":"Ian R","non-dropping-particle":"","parse-names":false,"suffix":""},{"dropping-particle":"","family":"Stewart","given":"Romola S","non-dropping-particle":"","parse-names":false,"suffix":""},{"dropping-particle":"","family":"Klein","given":"Carissa J","non-dropping-particle":"","parse-names":false,"suffix":""},{"dropping-particle":"","family":"Wilson","given":"Kerrie","non-dropping-particle":"","parse-names":false,"suffix":""},{"dropping-particle":"","family":"Steinback","given":"Charles","non-dropping-particle":"","parse-names":false,"suffix":""},{"dropping-particle":"","family":"Lourival","given":"Reinaldo","non-dropping-particle":"","parse-names":false,"suffix":""},{"dropping-particle":"","family":"Kircher","given":"Lindsay","non-dropping-particle":"","parse-names":false,"suffix":""},{"dropping-particle":"","family":"Possingham","given":"Hugh P","non-dropping-particle":"","parse-names":false,"suffix":""}],"container-title":"Environmental Modelling &amp; Software","id":"ITEM-1","issue":"12","issued":{"date-parts":[["2009"]]},"page":"1513-1521","publisher":"Elsevier","title":"Marxan with Zones: software for optimal conservation based land-and sea-use zoning","type":"article-journal","volume":"24"},"uris":["http://www.mendeley.com/documents/?uuid=f49b3ef1-f1d2-4e1d-bbd5-48f07130e65e"]},{"id":"ITEM-2","itemData":{"ISSN":"0962-8452","author":[{"dropping-particle":"","family":"Moilanen","given":"Atte","non-dropping-particle":"","parse-names":false,"suffix":""},{"dropping-particle":"","family":"Franco","given":"Aldina M A","non-dropping-particle":"","parse-names":false,"suffix":""},{"dropping-particle":"","family":"Early","given":"Regan I","non-dropping-particle":"","parse-names":false,"suffix":""},{"dropping-particle":"","family":"Fox","given":"Richard","non-dropping-particle":"","parse-names":false,"suffix":""},{"dropping-particle":"","family":"Wintle","given":"Brendan","non-dropping-particle":"","parse-names":false,"suffix":""},{"dropping-particle":"","family":"Thomas","given":"Chris D","non-dropping-particle":"","parse-names":false,"suffix":""}],"container-title":"Proceedings of the Royal Society of London B: Biological Sciences","id":"ITEM-2","issue":"1575","issued":{"date-parts":[["2005"]]},"page":"1885-1891","publisher":"The Royal Society","title":"Prioritizing multiple-use landscapes for conservation: methods for large multi-species planning problems","type":"article-journal","volume":"272"},"uris":["http://www.mendeley.com/documents/?uuid=d3fa4846-bafb-42d5-b08c-43c54e316a62"]}],"mendeley":{"formattedCitation":"(Moilanen et al., 2005; Watts et al., 2009)","plainTextFormattedCitation":"(Moilanen et al., 2005; Watts et al., 2009)","previouslyFormattedCitation":"(Moilanen et al., 2005; Watts et al., 2009)"},"properties":{"noteIndex":0},"schema":"https://github.com/citation-style-language/schema/raw/master/csl-citation.json"}</w:instrText>
      </w:r>
      <w:r w:rsidR="00011A18">
        <w:rPr>
          <w:rFonts w:ascii="Times New Roman" w:hAnsi="Times New Roman" w:cs="Times New Roman"/>
          <w:szCs w:val="24"/>
        </w:rPr>
        <w:fldChar w:fldCharType="separate"/>
      </w:r>
      <w:r w:rsidR="00011A18" w:rsidRPr="00011A18">
        <w:rPr>
          <w:rFonts w:ascii="Times New Roman" w:hAnsi="Times New Roman" w:cs="Times New Roman"/>
          <w:noProof/>
          <w:szCs w:val="24"/>
        </w:rPr>
        <w:t>(Moilanen et al., 2005; Watts et al., 2009)</w:t>
      </w:r>
      <w:r w:rsidR="00011A18">
        <w:rPr>
          <w:rFonts w:ascii="Times New Roman" w:hAnsi="Times New Roman" w:cs="Times New Roman"/>
          <w:szCs w:val="24"/>
        </w:rPr>
        <w:fldChar w:fldCharType="end"/>
      </w:r>
      <w:r w:rsidR="00011A18">
        <w:rPr>
          <w:rFonts w:ascii="Times New Roman" w:hAnsi="Times New Roman" w:cs="Times New Roman"/>
          <w:szCs w:val="24"/>
        </w:rPr>
        <w:t>.</w:t>
      </w:r>
      <w:r w:rsidR="0051743B">
        <w:rPr>
          <w:rFonts w:ascii="Times New Roman" w:hAnsi="Times New Roman" w:cs="Times New Roman"/>
          <w:szCs w:val="24"/>
        </w:rPr>
        <w:t xml:space="preserve"> </w:t>
      </w:r>
      <w:r w:rsidR="0094207E">
        <w:rPr>
          <w:rFonts w:ascii="Times New Roman" w:hAnsi="Times New Roman" w:cs="Times New Roman"/>
          <w:szCs w:val="24"/>
        </w:rPr>
        <w:t xml:space="preserve">More recently, </w:t>
      </w:r>
      <w:r w:rsidR="00F278F1">
        <w:rPr>
          <w:rFonts w:ascii="Times New Roman" w:hAnsi="Times New Roman" w:cs="Times New Roman"/>
          <w:szCs w:val="24"/>
        </w:rPr>
        <w:t>these software have incorporated</w:t>
      </w:r>
      <w:r w:rsidR="0094207E">
        <w:rPr>
          <w:rFonts w:ascii="Times New Roman" w:hAnsi="Times New Roman" w:cs="Times New Roman"/>
          <w:szCs w:val="24"/>
        </w:rPr>
        <w:t xml:space="preserve"> </w:t>
      </w:r>
      <w:r w:rsidR="002622C8">
        <w:rPr>
          <w:rFonts w:ascii="Times New Roman" w:hAnsi="Times New Roman" w:cs="Times New Roman"/>
          <w:szCs w:val="24"/>
        </w:rPr>
        <w:t>functions</w:t>
      </w:r>
      <w:r w:rsidR="00F278F1">
        <w:rPr>
          <w:rFonts w:ascii="Times New Roman" w:hAnsi="Times New Roman" w:cs="Times New Roman"/>
          <w:szCs w:val="24"/>
        </w:rPr>
        <w:t xml:space="preserve"> to</w:t>
      </w:r>
      <w:r w:rsidR="002239E1">
        <w:rPr>
          <w:rFonts w:ascii="Times New Roman" w:hAnsi="Times New Roman" w:cs="Times New Roman"/>
          <w:szCs w:val="24"/>
        </w:rPr>
        <w:t xml:space="preserve"> evaluate offset </w:t>
      </w:r>
      <w:r w:rsidR="00BC2F45">
        <w:rPr>
          <w:rFonts w:ascii="Times New Roman" w:hAnsi="Times New Roman" w:cs="Times New Roman"/>
          <w:szCs w:val="24"/>
        </w:rPr>
        <w:t>scenarios</w:t>
      </w:r>
      <w:r w:rsidR="002239E1">
        <w:rPr>
          <w:rFonts w:ascii="Times New Roman" w:hAnsi="Times New Roman" w:cs="Times New Roman"/>
          <w:szCs w:val="24"/>
        </w:rPr>
        <w:t xml:space="preserve"> </w:t>
      </w:r>
      <w:r w:rsidR="00732F58">
        <w:rPr>
          <w:rFonts w:ascii="Times New Roman" w:hAnsi="Times New Roman" w:cs="Times New Roman"/>
          <w:szCs w:val="24"/>
        </w:rPr>
        <w:t>into the multi-objective decision making process</w:t>
      </w:r>
      <w:r w:rsidR="008E62BE">
        <w:rPr>
          <w:rFonts w:ascii="Times New Roman" w:hAnsi="Times New Roman" w:cs="Times New Roman"/>
          <w:szCs w:val="24"/>
        </w:rPr>
        <w:t>, and</w:t>
      </w:r>
      <w:r w:rsidR="00732F58">
        <w:rPr>
          <w:rFonts w:ascii="Times New Roman" w:hAnsi="Times New Roman" w:cs="Times New Roman"/>
          <w:szCs w:val="24"/>
        </w:rPr>
        <w:t xml:space="preserve"> allocate land use with</w:t>
      </w:r>
      <w:r w:rsidR="008E62BE">
        <w:rPr>
          <w:rFonts w:ascii="Times New Roman" w:hAnsi="Times New Roman" w:cs="Times New Roman"/>
          <w:szCs w:val="24"/>
        </w:rPr>
        <w:t xml:space="preserve"> respect to the spatial </w:t>
      </w:r>
      <w:r w:rsidR="00A12A77">
        <w:rPr>
          <w:rFonts w:ascii="Times New Roman" w:hAnsi="Times New Roman" w:cs="Times New Roman"/>
          <w:szCs w:val="24"/>
        </w:rPr>
        <w:t>configuration</w:t>
      </w:r>
      <w:r w:rsidR="008E62BE">
        <w:rPr>
          <w:rFonts w:ascii="Times New Roman" w:hAnsi="Times New Roman" w:cs="Times New Roman"/>
          <w:szCs w:val="24"/>
        </w:rPr>
        <w:t xml:space="preserve"> of</w:t>
      </w:r>
      <w:r w:rsidR="00732F58">
        <w:rPr>
          <w:rFonts w:ascii="Times New Roman" w:hAnsi="Times New Roman" w:cs="Times New Roman"/>
          <w:szCs w:val="24"/>
        </w:rPr>
        <w:t xml:space="preserve"> biodiversity offsets  </w:t>
      </w:r>
      <w:r w:rsidR="00732F58">
        <w:rPr>
          <w:rFonts w:ascii="Times New Roman" w:hAnsi="Times New Roman" w:cs="Times New Roman"/>
          <w:szCs w:val="24"/>
        </w:rPr>
        <w:fldChar w:fldCharType="begin" w:fldLock="1"/>
      </w:r>
      <w:r w:rsidR="00082297">
        <w:rPr>
          <w:rFonts w:ascii="Times New Roman" w:hAnsi="Times New Roman" w:cs="Times New Roman"/>
          <w:szCs w:val="24"/>
        </w:rPr>
        <w:instrText>ADDIN CSL_CITATION {"citationItems":[{"id":"ITEM-1","itemData":{"ISSN":"2041-210X","author":[{"dropping-particle":"","family":"Moilanen","given":"Atte","non-dropping-particle":"","parse-names":false,"suffix":""},{"dropping-particle":"","family":"Kujala","given":"Heini","non-dropping-particle":"","parse-names":false,"suffix":""},{"dropping-particle":"","family":"Mikkonen","given":"Ninni","non-dropping-particle":"","parse-names":false,"suffix":""}],"container-title":"Methods in Ecology and Evolution","id":"ITEM-1","issued":{"date-parts":[["2020"]]},"publisher":"Wiley Online Library","title":"A practical method for evaluating spatial biodiversity offset scenarios based on spatial conservation prioritization outputs","type":"article-journal"},"uris":["http://www.mendeley.com/documents/?uuid=f49839b3-02ae-411c-83a2-576717d7a086"]}],"mendeley":{"formattedCitation":"(Moilanen et al., 2020)","plainTextFormattedCitation":"(Moilanen et al., 2020)","previouslyFormattedCitation":"(Moilanen et al., 2020)"},"properties":{"noteIndex":0},"schema":"https://github.com/citation-style-language/schema/raw/master/csl-citation.json"}</w:instrText>
      </w:r>
      <w:r w:rsidR="00732F58">
        <w:rPr>
          <w:rFonts w:ascii="Times New Roman" w:hAnsi="Times New Roman" w:cs="Times New Roman"/>
          <w:szCs w:val="24"/>
        </w:rPr>
        <w:fldChar w:fldCharType="separate"/>
      </w:r>
      <w:r w:rsidR="00732F58" w:rsidRPr="00732F58">
        <w:rPr>
          <w:rFonts w:ascii="Times New Roman" w:hAnsi="Times New Roman" w:cs="Times New Roman"/>
          <w:noProof/>
          <w:szCs w:val="24"/>
        </w:rPr>
        <w:t>(Moilanen et al., 2020)</w:t>
      </w:r>
      <w:r w:rsidR="00732F58">
        <w:rPr>
          <w:rFonts w:ascii="Times New Roman" w:hAnsi="Times New Roman" w:cs="Times New Roman"/>
          <w:szCs w:val="24"/>
        </w:rPr>
        <w:fldChar w:fldCharType="end"/>
      </w:r>
      <w:r w:rsidR="0094207E">
        <w:rPr>
          <w:rFonts w:ascii="Times New Roman" w:hAnsi="Times New Roman" w:cs="Times New Roman"/>
          <w:szCs w:val="24"/>
        </w:rPr>
        <w:t xml:space="preserve">. </w:t>
      </w:r>
      <w:r w:rsidR="00D868C4">
        <w:rPr>
          <w:rFonts w:ascii="Times New Roman" w:hAnsi="Times New Roman" w:cs="Times New Roman"/>
          <w:szCs w:val="24"/>
        </w:rPr>
        <w:t>In general</w:t>
      </w:r>
      <w:r w:rsidR="008E62BE">
        <w:rPr>
          <w:rFonts w:ascii="Times New Roman" w:hAnsi="Times New Roman" w:cs="Times New Roman"/>
          <w:szCs w:val="24"/>
        </w:rPr>
        <w:t>,</w:t>
      </w:r>
      <w:r w:rsidR="005E5611">
        <w:rPr>
          <w:rFonts w:ascii="Times New Roman" w:hAnsi="Times New Roman" w:cs="Times New Roman"/>
          <w:szCs w:val="24"/>
        </w:rPr>
        <w:t xml:space="preserve"> these methods</w:t>
      </w:r>
      <w:r w:rsidR="0038779B">
        <w:rPr>
          <w:rFonts w:ascii="Times New Roman" w:hAnsi="Times New Roman" w:cs="Times New Roman"/>
          <w:szCs w:val="24"/>
        </w:rPr>
        <w:t xml:space="preserve"> allocate land use</w:t>
      </w:r>
      <w:r w:rsidR="009F667A">
        <w:rPr>
          <w:rFonts w:ascii="Times New Roman" w:hAnsi="Times New Roman" w:cs="Times New Roman"/>
          <w:szCs w:val="24"/>
        </w:rPr>
        <w:t xml:space="preserve"> and conservation priorities</w:t>
      </w:r>
      <w:r w:rsidR="00F438AE">
        <w:rPr>
          <w:rFonts w:ascii="Times New Roman" w:hAnsi="Times New Roman" w:cs="Times New Roman"/>
          <w:szCs w:val="24"/>
        </w:rPr>
        <w:t xml:space="preserve"> on the assumption</w:t>
      </w:r>
      <w:r w:rsidR="0038779B">
        <w:rPr>
          <w:rFonts w:ascii="Times New Roman" w:hAnsi="Times New Roman" w:cs="Times New Roman"/>
          <w:szCs w:val="24"/>
        </w:rPr>
        <w:t>s</w:t>
      </w:r>
      <w:r w:rsidR="00F438AE">
        <w:rPr>
          <w:rFonts w:ascii="Times New Roman" w:hAnsi="Times New Roman" w:cs="Times New Roman"/>
          <w:szCs w:val="24"/>
        </w:rPr>
        <w:t xml:space="preserve"> that </w:t>
      </w:r>
      <w:r w:rsidR="0075592E">
        <w:rPr>
          <w:rFonts w:ascii="Times New Roman" w:hAnsi="Times New Roman" w:cs="Times New Roman"/>
          <w:szCs w:val="24"/>
        </w:rPr>
        <w:t xml:space="preserve">spatial </w:t>
      </w:r>
      <w:r w:rsidR="00F438AE">
        <w:rPr>
          <w:rFonts w:ascii="Times New Roman" w:hAnsi="Times New Roman" w:cs="Times New Roman"/>
          <w:szCs w:val="24"/>
        </w:rPr>
        <w:t>data</w:t>
      </w:r>
      <w:r w:rsidR="00C929DC">
        <w:rPr>
          <w:rFonts w:ascii="Times New Roman" w:hAnsi="Times New Roman" w:cs="Times New Roman"/>
          <w:szCs w:val="24"/>
        </w:rPr>
        <w:t xml:space="preserve"> inputs</w:t>
      </w:r>
      <w:r w:rsidR="0075592E">
        <w:rPr>
          <w:rFonts w:ascii="Times New Roman" w:hAnsi="Times New Roman" w:cs="Times New Roman"/>
          <w:szCs w:val="24"/>
        </w:rPr>
        <w:t>, such as</w:t>
      </w:r>
      <w:r w:rsidR="000A5301">
        <w:rPr>
          <w:rFonts w:ascii="Times New Roman" w:hAnsi="Times New Roman" w:cs="Times New Roman"/>
          <w:szCs w:val="24"/>
        </w:rPr>
        <w:t xml:space="preserve"> </w:t>
      </w:r>
      <w:r>
        <w:rPr>
          <w:rFonts w:ascii="Times New Roman" w:hAnsi="Times New Roman" w:cs="Times New Roman"/>
          <w:szCs w:val="24"/>
        </w:rPr>
        <w:t xml:space="preserve">species </w:t>
      </w:r>
      <w:r w:rsidR="0075592E">
        <w:rPr>
          <w:rFonts w:ascii="Times New Roman" w:hAnsi="Times New Roman" w:cs="Times New Roman"/>
          <w:szCs w:val="24"/>
        </w:rPr>
        <w:t>distribution</w:t>
      </w:r>
      <w:r>
        <w:rPr>
          <w:rFonts w:ascii="Times New Roman" w:hAnsi="Times New Roman" w:cs="Times New Roman"/>
          <w:szCs w:val="24"/>
        </w:rPr>
        <w:t>s</w:t>
      </w:r>
      <w:r w:rsidR="000A5301">
        <w:rPr>
          <w:rFonts w:ascii="Times New Roman" w:hAnsi="Times New Roman" w:cs="Times New Roman"/>
          <w:szCs w:val="24"/>
        </w:rPr>
        <w:t xml:space="preserve">, </w:t>
      </w:r>
      <w:r w:rsidR="00A13E9E">
        <w:rPr>
          <w:rFonts w:ascii="Times New Roman" w:hAnsi="Times New Roman" w:cs="Times New Roman"/>
          <w:szCs w:val="24"/>
        </w:rPr>
        <w:t>habitat classification</w:t>
      </w:r>
      <w:r w:rsidR="0075592E">
        <w:rPr>
          <w:rFonts w:ascii="Times New Roman" w:hAnsi="Times New Roman" w:cs="Times New Roman"/>
          <w:szCs w:val="24"/>
        </w:rPr>
        <w:t>, environmental gradients</w:t>
      </w:r>
      <w:r w:rsidR="009F667A">
        <w:rPr>
          <w:rFonts w:ascii="Times New Roman" w:hAnsi="Times New Roman" w:cs="Times New Roman"/>
          <w:szCs w:val="24"/>
        </w:rPr>
        <w:t>,</w:t>
      </w:r>
      <w:r w:rsidR="00167BEC">
        <w:rPr>
          <w:rFonts w:ascii="Times New Roman" w:hAnsi="Times New Roman" w:cs="Times New Roman"/>
          <w:szCs w:val="24"/>
        </w:rPr>
        <w:t xml:space="preserve"> ecosystem services,</w:t>
      </w:r>
      <w:r w:rsidR="000A5301">
        <w:rPr>
          <w:rFonts w:ascii="Times New Roman" w:hAnsi="Times New Roman" w:cs="Times New Roman"/>
          <w:szCs w:val="24"/>
        </w:rPr>
        <w:t xml:space="preserve"> remotely sensed</w:t>
      </w:r>
      <w:r w:rsidR="0075592E">
        <w:rPr>
          <w:rFonts w:ascii="Times New Roman" w:hAnsi="Times New Roman" w:cs="Times New Roman"/>
          <w:szCs w:val="24"/>
        </w:rPr>
        <w:t xml:space="preserve"> indices</w:t>
      </w:r>
      <w:r w:rsidR="009F667A">
        <w:rPr>
          <w:rFonts w:ascii="Times New Roman" w:hAnsi="Times New Roman" w:cs="Times New Roman"/>
          <w:szCs w:val="24"/>
        </w:rPr>
        <w:t xml:space="preserve"> or dimensionally reduced data</w:t>
      </w:r>
      <w:r w:rsidR="00A13E9E">
        <w:rPr>
          <w:rFonts w:ascii="Times New Roman" w:hAnsi="Times New Roman" w:cs="Times New Roman"/>
          <w:szCs w:val="24"/>
        </w:rPr>
        <w:t xml:space="preserve"> adequately</w:t>
      </w:r>
      <w:r w:rsidR="0075592E">
        <w:rPr>
          <w:rFonts w:ascii="Times New Roman" w:hAnsi="Times New Roman" w:cs="Times New Roman"/>
          <w:szCs w:val="24"/>
        </w:rPr>
        <w:t xml:space="preserve"> </w:t>
      </w:r>
      <w:r w:rsidR="00375E5F">
        <w:rPr>
          <w:rFonts w:ascii="Times New Roman" w:hAnsi="Times New Roman" w:cs="Times New Roman"/>
          <w:szCs w:val="24"/>
        </w:rPr>
        <w:t xml:space="preserve">represent </w:t>
      </w:r>
      <w:r w:rsidR="002E7BE1">
        <w:rPr>
          <w:rFonts w:ascii="Times New Roman" w:hAnsi="Times New Roman" w:cs="Times New Roman"/>
          <w:szCs w:val="24"/>
        </w:rPr>
        <w:t>essential biodiversity variables or</w:t>
      </w:r>
      <w:r w:rsidR="00C929DC">
        <w:rPr>
          <w:rFonts w:ascii="Times New Roman" w:hAnsi="Times New Roman" w:cs="Times New Roman"/>
          <w:szCs w:val="24"/>
        </w:rPr>
        <w:t xml:space="preserve"> </w:t>
      </w:r>
      <w:r w:rsidR="009F667A">
        <w:rPr>
          <w:rFonts w:ascii="Times New Roman" w:hAnsi="Times New Roman" w:cs="Times New Roman"/>
          <w:szCs w:val="24"/>
        </w:rPr>
        <w:t xml:space="preserve">ecosystem services </w:t>
      </w:r>
      <w:r w:rsidR="002E7BE1">
        <w:rPr>
          <w:rFonts w:ascii="Times New Roman" w:hAnsi="Times New Roman" w:cs="Times New Roman"/>
          <w:szCs w:val="24"/>
        </w:rPr>
        <w:fldChar w:fldCharType="begin" w:fldLock="1"/>
      </w:r>
      <w:r w:rsidR="00BB079F">
        <w:rPr>
          <w:rFonts w:ascii="Times New Roman" w:hAnsi="Times New Roman" w:cs="Times New Roman"/>
          <w:szCs w:val="24"/>
        </w:rPr>
        <w:instrText>ADDIN CSL_CITATION {"citationItems":[{"id":"ITEM-1","itemData":{"author":[{"dropping-particle":"","family":"Studwell","given":"Anna J","non-dropping-particle":"","parse-names":false,"suffix":""},{"dropping-particle":"","family":"Hines","given":"Ellen","non-dropping-particle":"","parse-names":false,"suffix":""},{"dropping-particle":"","family":"Elliott","given":"Meredith L","non-dropping-particle":"","parse-names":false,"suffix":""},{"dropping-particle":"","family":"Howar","given":"Julie","non-dropping-particle":"","parse-names":false,"suffix":""},{"dropping-particle":"","family":"Holzman","given":"Barbara","non-dropping-particle":"","parse-names":false,"suffix":""},{"dropping-particle":"","family":"Nur","given":"Nadav","non-dropping-particle":"","parse-names":false,"suffix":""},{"dropping-particle":"","family":"Jahncke","given":"Jaime","non-dropping-particle":"","parse-names":false,"suffix":""}],"container-title":"PloS one","id":"ITEM-1","issue":"1","issued":{"date-parts":[["2017"]]},"publisher":"Public Library of Science","title":"Modeling nonresident seabird foraging distributions to inform ocean zoning in Central California","type":"article-journal","volume":"12"},"uris":["http://www.mendeley.com/documents/?uuid=e953666b-380d-4d0f-b1af-7038805cff5c"]},{"id":"ITEM-2","itemData":{"ISSN":"0888-8892","author":[{"dropping-particle":"","family":"Shen","given":"Xiaoli","non-dropping-particle":"","parse-names":false,"suffix":""},{"dropping-particle":"","family":"Li","given":"Sheng","non-dropping-particle":"","parse-names":false,"suffix":""},{"dropping-particle":"","family":"McShea","given":"William J","non-dropping-particle":"","parse-names":false,"suffix":""},{"dropping-particle":"","family":"Wang","given":"Dajun","non-dropping-particle":"","parse-names":false,"suffix":""},{"dropping-particle":"","family":"Yu","given":"Jianping","non-dropping-particle":"","parse-names":false,"suffix":""},{"dropping-particle":"","family":"Shi","given":"Xiaogang","non-dropping-particle":"","parse-names":false,"suffix":""},{"dropping-particle":"","family":"Dong","given":"Wei","non-dropping-particle":"","parse-names":false,"suffix":""},{"dropping-particle":"","family":"Mi","given":"Xiangcheng","non-dropping-particle":"","parse-names":false,"suffix":""},{"dropping-particle":"","family":"Ma","given":"Keping","non-dropping-particle":"","parse-names":false,"suffix":""}],"container-title":"Conservation Biology","id":"ITEM-2","issue":"1","issued":{"date-parts":[["2020"]]},"page":"158-167","publisher":"Wiley Online Library","title":"Effectiveness of management zoning designed for flagship species in protecting sympatric species","type":"article-journal","volume":"34"},"uris":["http://www.mendeley.com/documents/?uuid=4c46d4ea-27ce-4929-9505-7c7dcd72c68f"]},{"id":"ITEM-3","itemData":{"ISSN":"0030-6053","author":[{"dropping-particle":"","family":"Jumin","given":"Robecca","non-dropping-particle":"","parse-names":false,"suffix":""},{"dropping-particle":"","family":"Binson","given":"Augustine","non-dropping-particle":"","parse-names":false,"suffix":""},{"dropping-particle":"","family":"McGowan","given":"Jennifer","non-dropping-particle":"","parse-names":false,"suffix":""},{"dropping-particle":"","family":"Magupin","given":"Sikula","non-dropping-particle":"","parse-names":false,"suffix":""},{"dropping-particle":"","family":"Beger","given":"Maria","non-dropping-particle":"","parse-names":false,"suffix":""},{"dropping-particle":"","family":"Brown","given":"Christopher J","non-dropping-particle":"","parse-names":false,"suffix":""},{"dropping-particle":"","family":"Possingham","given":"Hugh P","non-dropping-particle":"","parse-names":false,"suffix":""},{"dropping-particle":"","family":"Klein","given":"Carissa","non-dropping-particle":"","parse-names":false,"suffix":""}],"container-title":"Oryx","id":"ITEM-3","issue":"4","issued":{"date-parts":[["2018"]]},"page":"775-786","publisher":"Cambridge University Press","title":"From Marxan to management: ocean zoning with stakeholders for Tun Mustapha Park in Sabah, Malaysia","type":"article-journal","volume":"52"},"uris":["http://www.mendeley.com/documents/?uuid=ff2b2ff3-c196-4b44-8c10-f0044c5d42f6"]},{"id":"ITEM-4","itemData":{"ISSN":"2397-334X","author":[{"dropping-particle":"","family":"Jetz","given":"Walter","non-dropping-particle":"","parse-names":false,"suffix":""},{"dropping-particle":"","family":"McGeoch","given":"Melodie A","non-dropping-particle":"","parse-names":false,"suffix":""},{"dropping-particle":"","family":"Guralnick","given":"Robert","non-dropping-particle":"","parse-names":false,"suffix":""},{"dropping-particle":"","family":"Ferrier","given":"Simon","non-dropping-particle":"","parse-names":false,"suffix":""},{"dropping-particle":"","family":"Beck","given":"Jan","non-dropping-particle":"","parse-names":false,"suffix":""},{"dropping-particle":"","family":"Costello","given":"Mark J","non-dropping-particle":"","parse-names":false,"suffix":""},{"dropping-particle":"","family":"Fernandez","given":"Miguel","non-dropping-particle":"","parse-names":false,"suffix":""},{"dropping-particle":"","family":"Geller","given":"Gary N","non-dropping-particle":"","parse-names":false,"suffix":""},{"dropping-particle":"","family":"Keil","given":"Petr","non-dropping-particle":"","parse-names":false,"suffix":""},{"dropping-particle":"","family":"Merow","given":"Cory","non-dropping-particle":"","parse-names":false,"suffix":""}],"container-title":"Nature Ecology &amp; Evolution","id":"ITEM-4","issue":"4","issued":{"date-parts":[["2019"]]},"page":"539-551","publisher":"Nature Publishing Group","title":"Essential biodiversity variables for mapping and monitoring species populations","type":"article-journal","volume":"3"},"uris":["http://www.mendeley.com/documents/?uuid=5176379f-f5a2-45f7-a1da-3ef40d40f7ee"]}],"mendeley":{"formattedCitation":"(Jetz et al., 2019; Jumin et al., 2018; Shen et al., 2020; Studwell et al., 2017)","plainTextFormattedCitation":"(Jetz et al., 2019; Jumin et al., 2018; Shen et al., 2020; Studwell et al., 2017)","previouslyFormattedCitation":"(Jetz et al., 2019; Jumin et al., 2018; Shen et al., 2020; Studwell et al., 2017)"},"properties":{"noteIndex":0},"schema":"https://github.com/citation-style-language/schema/raw/master/csl-citation.json"}</w:instrText>
      </w:r>
      <w:r w:rsidR="002E7BE1">
        <w:rPr>
          <w:rFonts w:ascii="Times New Roman" w:hAnsi="Times New Roman" w:cs="Times New Roman"/>
          <w:szCs w:val="24"/>
        </w:rPr>
        <w:fldChar w:fldCharType="separate"/>
      </w:r>
      <w:r w:rsidR="002E7BE1" w:rsidRPr="002E7BE1">
        <w:rPr>
          <w:rFonts w:ascii="Times New Roman" w:hAnsi="Times New Roman" w:cs="Times New Roman"/>
          <w:noProof/>
          <w:szCs w:val="24"/>
        </w:rPr>
        <w:t>(Jetz et al., 2019; Jumin et al., 2018; Shen et al., 2020; Studwell et al., 2017)</w:t>
      </w:r>
      <w:r w:rsidR="002E7BE1">
        <w:rPr>
          <w:rFonts w:ascii="Times New Roman" w:hAnsi="Times New Roman" w:cs="Times New Roman"/>
          <w:szCs w:val="24"/>
        </w:rPr>
        <w:fldChar w:fldCharType="end"/>
      </w:r>
      <w:r w:rsidR="0075592E">
        <w:rPr>
          <w:rFonts w:ascii="Times New Roman" w:hAnsi="Times New Roman" w:cs="Times New Roman"/>
          <w:szCs w:val="24"/>
        </w:rPr>
        <w:t>.</w:t>
      </w:r>
      <w:r w:rsidR="002B31C9">
        <w:rPr>
          <w:rFonts w:ascii="Times New Roman" w:hAnsi="Times New Roman" w:cs="Times New Roman"/>
          <w:szCs w:val="24"/>
        </w:rPr>
        <w:t xml:space="preserve"> </w:t>
      </w:r>
      <w:r w:rsidR="00CD6456">
        <w:rPr>
          <w:rFonts w:ascii="Times New Roman" w:hAnsi="Times New Roman" w:cs="Times New Roman"/>
          <w:szCs w:val="24"/>
        </w:rPr>
        <w:t>Ho</w:t>
      </w:r>
      <w:r w:rsidR="00FF6EF2">
        <w:rPr>
          <w:rFonts w:ascii="Times New Roman" w:hAnsi="Times New Roman" w:cs="Times New Roman"/>
          <w:szCs w:val="24"/>
        </w:rPr>
        <w:t>wever, the dynamic</w:t>
      </w:r>
      <w:r w:rsidR="00CD6456">
        <w:rPr>
          <w:rFonts w:ascii="Times New Roman" w:hAnsi="Times New Roman" w:cs="Times New Roman"/>
          <w:szCs w:val="24"/>
        </w:rPr>
        <w:t xml:space="preserve"> distribution</w:t>
      </w:r>
      <w:r w:rsidR="00FF6EF2">
        <w:rPr>
          <w:rFonts w:ascii="Times New Roman" w:hAnsi="Times New Roman" w:cs="Times New Roman"/>
          <w:szCs w:val="24"/>
        </w:rPr>
        <w:t>s and behaviours</w:t>
      </w:r>
      <w:r w:rsidR="00CD6456">
        <w:rPr>
          <w:rFonts w:ascii="Times New Roman" w:hAnsi="Times New Roman" w:cs="Times New Roman"/>
          <w:szCs w:val="24"/>
        </w:rPr>
        <w:t xml:space="preserve"> of </w:t>
      </w:r>
      <w:r w:rsidR="00FF6EF2">
        <w:rPr>
          <w:rFonts w:ascii="Times New Roman" w:hAnsi="Times New Roman" w:cs="Times New Roman"/>
          <w:szCs w:val="24"/>
        </w:rPr>
        <w:t>species</w:t>
      </w:r>
      <w:r w:rsidR="009F667A">
        <w:rPr>
          <w:rFonts w:ascii="Times New Roman" w:hAnsi="Times New Roman" w:cs="Times New Roman"/>
          <w:szCs w:val="24"/>
        </w:rPr>
        <w:t xml:space="preserve"> as well as the value of natural landscapes and features</w:t>
      </w:r>
      <w:r w:rsidR="00CD6456">
        <w:rPr>
          <w:rFonts w:ascii="Times New Roman" w:hAnsi="Times New Roman" w:cs="Times New Roman"/>
          <w:szCs w:val="24"/>
        </w:rPr>
        <w:t xml:space="preserve"> do not necessarily conform to probabilistic and correlative model outputs</w:t>
      </w:r>
      <w:r w:rsidR="009F667A">
        <w:rPr>
          <w:rFonts w:ascii="Times New Roman" w:hAnsi="Times New Roman" w:cs="Times New Roman"/>
          <w:szCs w:val="24"/>
        </w:rPr>
        <w:t>, principal components</w:t>
      </w:r>
      <w:r w:rsidR="00897157">
        <w:rPr>
          <w:rFonts w:ascii="Times New Roman" w:hAnsi="Times New Roman" w:cs="Times New Roman"/>
          <w:szCs w:val="24"/>
        </w:rPr>
        <w:t>,</w:t>
      </w:r>
      <w:r w:rsidR="00CD6456">
        <w:rPr>
          <w:rFonts w:ascii="Times New Roman" w:hAnsi="Times New Roman" w:cs="Times New Roman"/>
          <w:szCs w:val="24"/>
        </w:rPr>
        <w:t xml:space="preserve"> classification</w:t>
      </w:r>
      <w:r w:rsidR="009F667A">
        <w:rPr>
          <w:rFonts w:ascii="Times New Roman" w:hAnsi="Times New Roman" w:cs="Times New Roman"/>
          <w:szCs w:val="24"/>
        </w:rPr>
        <w:t>s</w:t>
      </w:r>
      <w:r w:rsidR="002E7BE1">
        <w:rPr>
          <w:rFonts w:ascii="Times New Roman" w:hAnsi="Times New Roman" w:cs="Times New Roman"/>
          <w:szCs w:val="24"/>
        </w:rPr>
        <w:t xml:space="preserve"> or simplified measurements</w:t>
      </w:r>
      <w:r w:rsidR="00CD6456">
        <w:rPr>
          <w:rFonts w:ascii="Times New Roman" w:hAnsi="Times New Roman" w:cs="Times New Roman"/>
          <w:szCs w:val="24"/>
        </w:rPr>
        <w:t xml:space="preserve">. </w:t>
      </w:r>
      <w:r w:rsidR="00CA4DF3">
        <w:rPr>
          <w:rFonts w:ascii="Times New Roman" w:hAnsi="Times New Roman" w:cs="Times New Roman"/>
          <w:szCs w:val="24"/>
        </w:rPr>
        <w:t>A</w:t>
      </w:r>
      <w:r w:rsidR="009665BA">
        <w:rPr>
          <w:rFonts w:ascii="Times New Roman" w:hAnsi="Times New Roman" w:cs="Times New Roman"/>
          <w:szCs w:val="24"/>
        </w:rPr>
        <w:t xml:space="preserve"> model may predict high</w:t>
      </w:r>
      <w:r w:rsidR="00CD6456">
        <w:rPr>
          <w:rFonts w:ascii="Times New Roman" w:hAnsi="Times New Roman" w:cs="Times New Roman"/>
          <w:szCs w:val="24"/>
        </w:rPr>
        <w:t xml:space="preserve"> occurrence</w:t>
      </w:r>
      <w:r w:rsidR="00CA4DF3">
        <w:rPr>
          <w:rFonts w:ascii="Times New Roman" w:hAnsi="Times New Roman" w:cs="Times New Roman"/>
          <w:szCs w:val="24"/>
        </w:rPr>
        <w:t xml:space="preserve"> probability</w:t>
      </w:r>
      <w:r w:rsidR="00CD6456">
        <w:rPr>
          <w:rFonts w:ascii="Times New Roman" w:hAnsi="Times New Roman" w:cs="Times New Roman"/>
          <w:szCs w:val="24"/>
        </w:rPr>
        <w:t xml:space="preserve"> or habitat suitability</w:t>
      </w:r>
      <w:r w:rsidR="009665BA">
        <w:rPr>
          <w:rFonts w:ascii="Times New Roman" w:hAnsi="Times New Roman" w:cs="Times New Roman"/>
          <w:szCs w:val="24"/>
        </w:rPr>
        <w:t xml:space="preserve"> for a species in</w:t>
      </w:r>
      <w:r w:rsidR="00CA4DF3">
        <w:rPr>
          <w:rFonts w:ascii="Times New Roman" w:hAnsi="Times New Roman" w:cs="Times New Roman"/>
          <w:szCs w:val="24"/>
        </w:rPr>
        <w:t xml:space="preserve"> certain areas with a given parameter set, yet </w:t>
      </w:r>
      <w:r w:rsidR="009665BA">
        <w:rPr>
          <w:rFonts w:ascii="Times New Roman" w:hAnsi="Times New Roman" w:cs="Times New Roman"/>
          <w:szCs w:val="24"/>
        </w:rPr>
        <w:t xml:space="preserve">that species may never truly </w:t>
      </w:r>
      <w:r w:rsidR="00FF4341">
        <w:rPr>
          <w:rFonts w:ascii="Times New Roman" w:hAnsi="Times New Roman" w:cs="Times New Roman"/>
          <w:szCs w:val="24"/>
        </w:rPr>
        <w:t>inhabit</w:t>
      </w:r>
      <w:r w:rsidR="009665BA">
        <w:rPr>
          <w:rFonts w:ascii="Times New Roman" w:hAnsi="Times New Roman" w:cs="Times New Roman"/>
          <w:szCs w:val="24"/>
        </w:rPr>
        <w:t xml:space="preserve"> or move through that space</w:t>
      </w:r>
      <w:r w:rsidR="007370D0">
        <w:rPr>
          <w:rFonts w:ascii="Times New Roman" w:hAnsi="Times New Roman" w:cs="Times New Roman"/>
          <w:szCs w:val="24"/>
        </w:rPr>
        <w:t xml:space="preserve"> (</w:t>
      </w:r>
      <w:r w:rsidR="002B015E">
        <w:rPr>
          <w:rFonts w:ascii="Times New Roman" w:hAnsi="Times New Roman" w:cs="Times New Roman"/>
          <w:szCs w:val="24"/>
        </w:rPr>
        <w:t xml:space="preserve">otherwise referred to as commission errors; </w:t>
      </w:r>
      <w:r w:rsidR="002B015E">
        <w:rPr>
          <w:rFonts w:ascii="Times New Roman" w:hAnsi="Times New Roman" w:cs="Times New Roman"/>
          <w:szCs w:val="24"/>
        </w:rPr>
        <w:fldChar w:fldCharType="begin" w:fldLock="1"/>
      </w:r>
      <w:r w:rsidR="009726DB">
        <w:rPr>
          <w:rFonts w:ascii="Times New Roman" w:hAnsi="Times New Roman" w:cs="Times New Roman"/>
          <w:szCs w:val="24"/>
        </w:rPr>
        <w:instrText>ADDIN CSL_CITATION {"citationItems":[{"id":"ITEM-1","itemData":{"ISSN":"0021-8901","author":[{"dropping-particle":"","family":"Marco","given":"Moreno","non-dropping-particle":"Di","parse-names":false,"suffix":""},{"dropping-particle":"","family":"Watson","given":"James E M","non-dropping-particle":"","parse-names":false,"suffix":""},{"dropping-particle":"","family":"Possingham","given":"Hugh P","non-dropping-particle":"","parse-names":false,"suffix":""},{"dropping-particle":"","family":"Venter","given":"Oscar","non-dropping-particle":"","parse-names":false,"suffix":""}],"container-title":"Journal of Applied Ecology","id":"ITEM-1","issue":"2","issued":{"date-parts":[["2017"]]},"page":"402-411","publisher":"Wiley Online Library","title":"Limitations and trade</w:instrText>
      </w:r>
      <w:r w:rsidR="009726DB">
        <w:rPr>
          <w:rFonts w:ascii="Cambria Math" w:hAnsi="Cambria Math" w:cs="Cambria Math"/>
          <w:szCs w:val="24"/>
        </w:rPr>
        <w:instrText>‐</w:instrText>
      </w:r>
      <w:r w:rsidR="009726DB">
        <w:rPr>
          <w:rFonts w:ascii="Times New Roman" w:hAnsi="Times New Roman" w:cs="Times New Roman"/>
          <w:szCs w:val="24"/>
        </w:rPr>
        <w:instrText>offs in the use of species distribution maps for protected area planning","type":"article-journal","volume":"54"},"uris":["http://www.mendeley.com/documents/?uuid=fa72f589-c832-480a-9343-5933e5b64821"]}],"mendeley":{"formattedCitation":"(Di Marco et al., 2017)","manualFormatting":"Di Marco et al., 2017","plainTextFormattedCitation":"(Di Marco et al., 2017)","previouslyFormattedCitation":"(Di Marco et al., 2017)"},"properties":{"noteIndex":0},"schema":"https://github.com/citation-style-language/schema/raw/master/csl-citation.json"}</w:instrText>
      </w:r>
      <w:r w:rsidR="002B015E">
        <w:rPr>
          <w:rFonts w:ascii="Times New Roman" w:hAnsi="Times New Roman" w:cs="Times New Roman"/>
          <w:szCs w:val="24"/>
        </w:rPr>
        <w:fldChar w:fldCharType="separate"/>
      </w:r>
      <w:r w:rsidR="002B015E" w:rsidRPr="002B015E">
        <w:rPr>
          <w:rFonts w:ascii="Times New Roman" w:hAnsi="Times New Roman" w:cs="Times New Roman"/>
          <w:noProof/>
          <w:szCs w:val="24"/>
        </w:rPr>
        <w:t>Di Marco et al., 2017</w:t>
      </w:r>
      <w:r w:rsidR="002B015E">
        <w:rPr>
          <w:rFonts w:ascii="Times New Roman" w:hAnsi="Times New Roman" w:cs="Times New Roman"/>
          <w:szCs w:val="24"/>
        </w:rPr>
        <w:fldChar w:fldCharType="end"/>
      </w:r>
      <w:r w:rsidR="007370D0">
        <w:rPr>
          <w:rFonts w:ascii="Times New Roman" w:hAnsi="Times New Roman" w:cs="Times New Roman"/>
          <w:szCs w:val="24"/>
        </w:rPr>
        <w:t>)</w:t>
      </w:r>
      <w:r w:rsidR="009665BA">
        <w:rPr>
          <w:rFonts w:ascii="Times New Roman" w:hAnsi="Times New Roman" w:cs="Times New Roman"/>
          <w:szCs w:val="24"/>
        </w:rPr>
        <w:t xml:space="preserve">. </w:t>
      </w:r>
      <w:r w:rsidR="00013D98" w:rsidRPr="00013D98">
        <w:rPr>
          <w:rFonts w:ascii="Times New Roman" w:hAnsi="Times New Roman" w:cs="Times New Roman"/>
        </w:rPr>
        <w:t xml:space="preserve">Additionally, </w:t>
      </w:r>
      <w:r w:rsidR="004B7DF0">
        <w:rPr>
          <w:rFonts w:ascii="Times New Roman" w:hAnsi="Times New Roman" w:cs="Times New Roman"/>
        </w:rPr>
        <w:t xml:space="preserve">spatial conservation prioritisation </w:t>
      </w:r>
      <w:r w:rsidR="00BB079F">
        <w:rPr>
          <w:rFonts w:ascii="Times New Roman" w:hAnsi="Times New Roman" w:cs="Times New Roman"/>
        </w:rPr>
        <w:t>models often</w:t>
      </w:r>
      <w:r w:rsidR="00D07784">
        <w:rPr>
          <w:rFonts w:ascii="Times New Roman" w:hAnsi="Times New Roman" w:cs="Times New Roman"/>
        </w:rPr>
        <w:t xml:space="preserve"> </w:t>
      </w:r>
      <w:r w:rsidR="00A12A77">
        <w:rPr>
          <w:rFonts w:ascii="Times New Roman" w:hAnsi="Times New Roman" w:cs="Times New Roman"/>
        </w:rPr>
        <w:t>assume locations of</w:t>
      </w:r>
      <w:r w:rsidR="00013D98" w:rsidRPr="00013D98">
        <w:rPr>
          <w:rFonts w:ascii="Times New Roman" w:hAnsi="Times New Roman" w:cs="Times New Roman"/>
        </w:rPr>
        <w:t xml:space="preserve"> </w:t>
      </w:r>
      <w:r w:rsidR="001C042A">
        <w:rPr>
          <w:rFonts w:ascii="Times New Roman" w:hAnsi="Times New Roman" w:cs="Times New Roman"/>
        </w:rPr>
        <w:t xml:space="preserve">important </w:t>
      </w:r>
      <w:r w:rsidR="00A12A77">
        <w:rPr>
          <w:rFonts w:ascii="Times New Roman" w:hAnsi="Times New Roman" w:cs="Times New Roman"/>
        </w:rPr>
        <w:t>habitat</w:t>
      </w:r>
      <w:r w:rsidR="0059768F">
        <w:rPr>
          <w:rFonts w:ascii="Times New Roman" w:hAnsi="Times New Roman" w:cs="Times New Roman"/>
        </w:rPr>
        <w:t xml:space="preserve"> or</w:t>
      </w:r>
      <w:r w:rsidR="001C042A">
        <w:rPr>
          <w:rFonts w:ascii="Times New Roman" w:hAnsi="Times New Roman" w:cs="Times New Roman"/>
        </w:rPr>
        <w:t xml:space="preserve"> </w:t>
      </w:r>
      <w:r w:rsidR="0059768F">
        <w:rPr>
          <w:rFonts w:ascii="Times New Roman" w:hAnsi="Times New Roman" w:cs="Times New Roman"/>
        </w:rPr>
        <w:t xml:space="preserve">critical </w:t>
      </w:r>
      <w:r w:rsidR="001C042A">
        <w:rPr>
          <w:rFonts w:ascii="Times New Roman" w:hAnsi="Times New Roman" w:cs="Times New Roman"/>
        </w:rPr>
        <w:t>ecosystem</w:t>
      </w:r>
      <w:r w:rsidR="0059768F">
        <w:rPr>
          <w:rFonts w:ascii="Times New Roman" w:hAnsi="Times New Roman" w:cs="Times New Roman"/>
        </w:rPr>
        <w:t xml:space="preserve"> functions and</w:t>
      </w:r>
      <w:r w:rsidR="001C042A">
        <w:rPr>
          <w:rFonts w:ascii="Times New Roman" w:hAnsi="Times New Roman" w:cs="Times New Roman"/>
        </w:rPr>
        <w:t xml:space="preserve"> services from</w:t>
      </w:r>
      <w:r w:rsidR="00013D98" w:rsidRPr="00013D98">
        <w:rPr>
          <w:rFonts w:ascii="Times New Roman" w:hAnsi="Times New Roman" w:cs="Times New Roman"/>
        </w:rPr>
        <w:t xml:space="preserve"> classification</w:t>
      </w:r>
      <w:r w:rsidR="001C042A">
        <w:rPr>
          <w:rFonts w:ascii="Times New Roman" w:hAnsi="Times New Roman" w:cs="Times New Roman"/>
        </w:rPr>
        <w:t>s</w:t>
      </w:r>
      <w:r w:rsidR="002E7BE1">
        <w:rPr>
          <w:rFonts w:ascii="Times New Roman" w:hAnsi="Times New Roman" w:cs="Times New Roman"/>
        </w:rPr>
        <w:t>, measurements</w:t>
      </w:r>
      <w:r w:rsidR="001C042A">
        <w:rPr>
          <w:rFonts w:ascii="Times New Roman" w:hAnsi="Times New Roman" w:cs="Times New Roman"/>
        </w:rPr>
        <w:t xml:space="preserve"> or dimensional reductions</w:t>
      </w:r>
      <w:r w:rsidR="00897157">
        <w:rPr>
          <w:rFonts w:ascii="Times New Roman" w:hAnsi="Times New Roman" w:cs="Times New Roman"/>
        </w:rPr>
        <w:t xml:space="preserve"> </w:t>
      </w:r>
      <w:r w:rsidR="00D07784">
        <w:rPr>
          <w:rFonts w:ascii="Times New Roman" w:hAnsi="Times New Roman" w:cs="Times New Roman"/>
        </w:rPr>
        <w:fldChar w:fldCharType="begin" w:fldLock="1"/>
      </w:r>
      <w:r w:rsidR="003E4716">
        <w:rPr>
          <w:rFonts w:ascii="Times New Roman" w:hAnsi="Times New Roman" w:cs="Times New Roman"/>
        </w:rPr>
        <w:instrText>ADDIN CSL_CITATION {"citationItems":[{"id":"ITEM-1","itemData":{"ISSN":"1364-8152","author":[{"dropping-particle":"","family":"Kaim","given":"Andrea","non-dropping-particle":"","parse-names":false,"suffix":""},{"dropping-particle":"","family":"Cord","given":"Anna F","non-dropping-particle":"","parse-names":false,"suffix":""},{"dropping-particle":"","family":"Volk","given":"Martin","non-dropping-particle":"","parse-names":false,"suffix":""}],"container-title":"Environmental Modelling &amp; Software","id":"ITEM-1","issued":{"date-parts":[["2018"]]},"page":"79-93","publisher":"Elsevier","title":"A review of multi-criteria optimization techniques for agricultural land use allocation","type":"article-journal","volume":"105"},"uris":["http://www.mendeley.com/documents/?uuid=50b0a8b1-4235-44ea-b619-1351e11caaaf"]},{"id":"ITEM-2","itemData":{"ISSN":"0021-8901","author":[{"dropping-particle":"","family":"Kennedy","given":"Maureen C","non-dropping-particle":"","parse-names":false,"suffix":""},{"dropping-particle":"","family":"Ford","given":"E David","non-dropping-particle":"","parse-names":false,"suffix":""},{"dropping-particle":"","family":"Singleton","given":"Peter","non-dropping-particle":"","parse-names":false,"suffix":""},{"dropping-particle":"","family":"Finney","given":"Mark","non-dropping-particle":"","parse-names":false,"suffix":""},{"dropping-particle":"","family":"Agee","given":"James K","non-dropping-particle":"","parse-names":false,"suffix":""}],"container-title":"Journal of Applied Ecology","id":"ITEM-2",</w:instrText>
      </w:r>
      <w:r w:rsidR="003E4716">
        <w:rPr>
          <w:rFonts w:ascii="Times New Roman" w:hAnsi="Times New Roman" w:cs="Times New Roman" w:hint="eastAsia"/>
        </w:rPr>
        <w:instrText>"issue":"1","issued":{"date-parts":[["2008"]]},"page":"181-192","publisher":"Wiley Online Library","title":"Informed multi</w:instrText>
      </w:r>
      <w:r w:rsidR="003E4716">
        <w:rPr>
          <w:rFonts w:ascii="Times New Roman" w:hAnsi="Times New Roman" w:cs="Times New Roman" w:hint="eastAsia"/>
        </w:rPr>
        <w:instrText>‐</w:instrText>
      </w:r>
      <w:r w:rsidR="003E4716">
        <w:rPr>
          <w:rFonts w:ascii="Times New Roman" w:hAnsi="Times New Roman" w:cs="Times New Roman" w:hint="eastAsia"/>
        </w:rPr>
        <w:instrText>objective decision</w:instrText>
      </w:r>
      <w:r w:rsidR="003E4716">
        <w:rPr>
          <w:rFonts w:ascii="Times New Roman" w:hAnsi="Times New Roman" w:cs="Times New Roman" w:hint="eastAsia"/>
        </w:rPr>
        <w:instrText>‐</w:instrText>
      </w:r>
      <w:r w:rsidR="003E4716">
        <w:rPr>
          <w:rFonts w:ascii="Times New Roman" w:hAnsi="Times New Roman" w:cs="Times New Roman" w:hint="eastAsia"/>
        </w:rPr>
        <w:instrText>making in environmental management using Pareto optimality","type":"article-journal","volume":"45"},"uris":["http</w:instrText>
      </w:r>
      <w:r w:rsidR="003E4716">
        <w:rPr>
          <w:rFonts w:ascii="Times New Roman" w:hAnsi="Times New Roman" w:cs="Times New Roman"/>
        </w:rPr>
        <w:instrText>://www.mendeley.com/documents/?uuid=8f58f8f7-2b7e-4136-a3fc-da54c640728f"]}],"mendeley":{"formattedCitation":"(Kaim et al., 2018; Kennedy et al., 2008)","plainTextFormattedCitation":"(Kaim et al., 2018; Kennedy et al., 2008)","previouslyFormattedCitation":"(Kaim et al., 2018; Kennedy et al., 2008)"},"properties":{"noteIndex":0},"schema":"https://github.com/citation-style-language/schema/raw/master/csl-citation.json"}</w:instrText>
      </w:r>
      <w:r w:rsidR="00D07784">
        <w:rPr>
          <w:rFonts w:ascii="Times New Roman" w:hAnsi="Times New Roman" w:cs="Times New Roman"/>
        </w:rPr>
        <w:fldChar w:fldCharType="separate"/>
      </w:r>
      <w:r w:rsidR="00D07784" w:rsidRPr="00D07784">
        <w:rPr>
          <w:rFonts w:ascii="Times New Roman" w:hAnsi="Times New Roman" w:cs="Times New Roman"/>
          <w:noProof/>
        </w:rPr>
        <w:t>(Kaim et al., 2018; Kennedy et al., 2008)</w:t>
      </w:r>
      <w:r w:rsidR="00D07784">
        <w:rPr>
          <w:rFonts w:ascii="Times New Roman" w:hAnsi="Times New Roman" w:cs="Times New Roman"/>
        </w:rPr>
        <w:fldChar w:fldCharType="end"/>
      </w:r>
      <w:r w:rsidR="00013D98" w:rsidRPr="00013D98">
        <w:rPr>
          <w:rFonts w:ascii="Times New Roman" w:hAnsi="Times New Roman" w:cs="Times New Roman"/>
        </w:rPr>
        <w:t xml:space="preserve">. </w:t>
      </w:r>
      <w:r w:rsidR="00897157">
        <w:rPr>
          <w:rFonts w:ascii="Times New Roman" w:hAnsi="Times New Roman" w:cs="Times New Roman"/>
        </w:rPr>
        <w:t>Of course</w:t>
      </w:r>
      <w:r w:rsidR="00013D98" w:rsidRPr="00013D98">
        <w:rPr>
          <w:rFonts w:ascii="Times New Roman" w:hAnsi="Times New Roman" w:cs="Times New Roman"/>
        </w:rPr>
        <w:t xml:space="preserve">, </w:t>
      </w:r>
      <w:r w:rsidR="0001666F">
        <w:rPr>
          <w:rFonts w:ascii="Times New Roman" w:hAnsi="Times New Roman" w:cs="Times New Roman"/>
        </w:rPr>
        <w:t>these methods and data inputs are necessary to simplify the complexity of the natural world</w:t>
      </w:r>
      <w:r w:rsidR="00BC2F45">
        <w:rPr>
          <w:rFonts w:ascii="Times New Roman" w:hAnsi="Times New Roman" w:cs="Times New Roman"/>
        </w:rPr>
        <w:t>,</w:t>
      </w:r>
      <w:r w:rsidR="0001666F">
        <w:rPr>
          <w:rFonts w:ascii="Times New Roman" w:hAnsi="Times New Roman" w:cs="Times New Roman"/>
        </w:rPr>
        <w:t xml:space="preserve"> </w:t>
      </w:r>
      <w:r w:rsidR="009138E3">
        <w:rPr>
          <w:rFonts w:ascii="Times New Roman" w:hAnsi="Times New Roman" w:cs="Times New Roman"/>
          <w:szCs w:val="24"/>
        </w:rPr>
        <w:t>but</w:t>
      </w:r>
      <w:r w:rsidR="00825558">
        <w:rPr>
          <w:rFonts w:ascii="Times New Roman" w:hAnsi="Times New Roman" w:cs="Times New Roman"/>
          <w:szCs w:val="24"/>
        </w:rPr>
        <w:t xml:space="preserve"> </w:t>
      </w:r>
      <w:r w:rsidR="00082195">
        <w:rPr>
          <w:rFonts w:ascii="Times New Roman" w:hAnsi="Times New Roman" w:cs="Times New Roman"/>
          <w:szCs w:val="24"/>
        </w:rPr>
        <w:t xml:space="preserve">they </w:t>
      </w:r>
      <w:r w:rsidR="00855503">
        <w:rPr>
          <w:rFonts w:ascii="Times New Roman" w:hAnsi="Times New Roman" w:cs="Times New Roman"/>
          <w:szCs w:val="24"/>
        </w:rPr>
        <w:t>do not fully</w:t>
      </w:r>
      <w:r w:rsidR="00C22A75">
        <w:rPr>
          <w:rFonts w:ascii="Times New Roman" w:hAnsi="Times New Roman" w:cs="Times New Roman"/>
          <w:szCs w:val="24"/>
        </w:rPr>
        <w:t xml:space="preserve"> </w:t>
      </w:r>
      <w:r w:rsidR="00855503">
        <w:rPr>
          <w:rFonts w:ascii="Times New Roman" w:hAnsi="Times New Roman" w:cs="Times New Roman"/>
          <w:szCs w:val="24"/>
        </w:rPr>
        <w:t>capture the</w:t>
      </w:r>
      <w:r w:rsidR="002242EE">
        <w:rPr>
          <w:rFonts w:ascii="Times New Roman" w:hAnsi="Times New Roman" w:cs="Times New Roman"/>
          <w:szCs w:val="24"/>
        </w:rPr>
        <w:t xml:space="preserve"> complexity</w:t>
      </w:r>
      <w:r w:rsidR="00C22A75">
        <w:rPr>
          <w:rFonts w:ascii="Times New Roman" w:hAnsi="Times New Roman" w:cs="Times New Roman"/>
          <w:szCs w:val="24"/>
        </w:rPr>
        <w:t xml:space="preserve"> of animal behaviours and their </w:t>
      </w:r>
      <w:r w:rsidR="00602B8B">
        <w:rPr>
          <w:rFonts w:ascii="Times New Roman" w:hAnsi="Times New Roman" w:cs="Times New Roman"/>
          <w:szCs w:val="24"/>
        </w:rPr>
        <w:t>relationship with the</w:t>
      </w:r>
      <w:r w:rsidR="00855503">
        <w:rPr>
          <w:rFonts w:ascii="Times New Roman" w:hAnsi="Times New Roman" w:cs="Times New Roman"/>
          <w:szCs w:val="24"/>
        </w:rPr>
        <w:t xml:space="preserve"> environment</w:t>
      </w:r>
      <w:r w:rsidR="00CE4BFE">
        <w:rPr>
          <w:rFonts w:ascii="Times New Roman" w:hAnsi="Times New Roman" w:cs="Times New Roman"/>
          <w:szCs w:val="24"/>
        </w:rPr>
        <w:t xml:space="preserve"> </w:t>
      </w:r>
      <w:r w:rsidR="00CE4BFE">
        <w:rPr>
          <w:rFonts w:ascii="Times New Roman" w:hAnsi="Times New Roman" w:cs="Times New Roman"/>
          <w:szCs w:val="24"/>
        </w:rPr>
        <w:fldChar w:fldCharType="begin" w:fldLock="1"/>
      </w:r>
      <w:r w:rsidR="005903EA">
        <w:rPr>
          <w:rFonts w:ascii="Times New Roman" w:hAnsi="Times New Roman" w:cs="Times New Roman"/>
          <w:szCs w:val="24"/>
        </w:rPr>
        <w:instrText>ADDIN CSL_CITATION {"citationItems":[{"id":"ITEM-1","itemData":{"ISSN":"0962-8452","author":[{"dropping-particle":"","family":"Doherty","given":"Tim S","non-dropping-particle":"","parse-names":false,"suffix":""},{"dropping-particle":"","family":"Driscoll","given":"Don A","non-dropping-particle":"","parse-names":false,"suffix":""}],"container-title":"Proceedings of the Royal Society B: Biological Sciences","id":"ITEM-1","issue":"1870","issued":{"date-parts":[["2018"]]},"page":"20172272","publisher":"The Royal Society","title":"Coupling movement and landscape ecology for animal conservation in production landscapes","type":"article-journal","volume":"285"},"uris":["http://www.mendeley.com/documents/?uuid=4cfb08ad-1523-4a29-b1d7-29920075e328"]}],"mendeley":{"formattedCitation":"(Doherty and Driscoll, 2018)","plainTextFormattedCitation":"(Doherty and Driscoll, 2018)","previouslyFormattedCitation":"(Doherty and Driscoll, 2018)"},"properties":{"noteIndex":0},"schema":"https://github.com/citation-style-language/schema/raw/master/csl-citation.json"}</w:instrText>
      </w:r>
      <w:r w:rsidR="00CE4BFE">
        <w:rPr>
          <w:rFonts w:ascii="Times New Roman" w:hAnsi="Times New Roman" w:cs="Times New Roman"/>
          <w:szCs w:val="24"/>
        </w:rPr>
        <w:fldChar w:fldCharType="separate"/>
      </w:r>
      <w:r w:rsidR="00CE4BFE" w:rsidRPr="00CE4BFE">
        <w:rPr>
          <w:rFonts w:ascii="Times New Roman" w:hAnsi="Times New Roman" w:cs="Times New Roman"/>
          <w:noProof/>
          <w:szCs w:val="24"/>
        </w:rPr>
        <w:t>(Doherty and Driscoll, 2018)</w:t>
      </w:r>
      <w:r w:rsidR="00CE4BFE">
        <w:rPr>
          <w:rFonts w:ascii="Times New Roman" w:hAnsi="Times New Roman" w:cs="Times New Roman"/>
          <w:szCs w:val="24"/>
        </w:rPr>
        <w:fldChar w:fldCharType="end"/>
      </w:r>
      <w:r w:rsidR="00602B8B">
        <w:rPr>
          <w:rFonts w:ascii="Times New Roman" w:hAnsi="Times New Roman" w:cs="Times New Roman"/>
          <w:szCs w:val="24"/>
        </w:rPr>
        <w:t xml:space="preserve">. </w:t>
      </w:r>
      <w:r w:rsidR="00375E5F">
        <w:rPr>
          <w:rFonts w:ascii="Times New Roman" w:hAnsi="Times New Roman" w:cs="Times New Roman"/>
          <w:szCs w:val="24"/>
        </w:rPr>
        <w:t>In reality, wildlife, especially mobile wildlife, rely on the existence and spatial configuration of functional resources</w:t>
      </w:r>
      <w:r w:rsidR="005903EA">
        <w:rPr>
          <w:rFonts w:ascii="Times New Roman" w:hAnsi="Times New Roman" w:cs="Times New Roman"/>
          <w:szCs w:val="24"/>
        </w:rPr>
        <w:t xml:space="preserve"> and habitat</w:t>
      </w:r>
      <w:r w:rsidR="00375E5F">
        <w:rPr>
          <w:rFonts w:ascii="Times New Roman" w:hAnsi="Times New Roman" w:cs="Times New Roman"/>
          <w:szCs w:val="24"/>
        </w:rPr>
        <w:t xml:space="preserve"> that support</w:t>
      </w:r>
      <w:r w:rsidR="00082195">
        <w:rPr>
          <w:rFonts w:ascii="Times New Roman" w:hAnsi="Times New Roman" w:cs="Times New Roman"/>
          <w:szCs w:val="24"/>
        </w:rPr>
        <w:t>s</w:t>
      </w:r>
      <w:r w:rsidR="00375E5F">
        <w:rPr>
          <w:rFonts w:ascii="Times New Roman" w:hAnsi="Times New Roman" w:cs="Times New Roman"/>
          <w:szCs w:val="24"/>
        </w:rPr>
        <w:t xml:space="preserve"> their </w:t>
      </w:r>
      <w:r w:rsidR="00574A39">
        <w:rPr>
          <w:rFonts w:ascii="Times New Roman" w:hAnsi="Times New Roman" w:cs="Times New Roman"/>
          <w:szCs w:val="24"/>
        </w:rPr>
        <w:t xml:space="preserve">persistence </w:t>
      </w:r>
      <w:r w:rsidR="005903EA">
        <w:rPr>
          <w:rFonts w:ascii="Times New Roman" w:hAnsi="Times New Roman" w:cs="Times New Roman"/>
          <w:szCs w:val="24"/>
        </w:rPr>
        <w:fldChar w:fldCharType="begin" w:fldLock="1"/>
      </w:r>
      <w:r w:rsidR="00BB60A2">
        <w:rPr>
          <w:rFonts w:ascii="Times New Roman" w:hAnsi="Times New Roman" w:cs="Times New Roman"/>
          <w:szCs w:val="24"/>
        </w:rPr>
        <w:instrText>ADDIN CSL_CITATION {"citationItems":[{"id":"ITEM-1","itemData":{"ISSN":"1461-023X","author":[{"dropping-particle":"","family":"Nicholson","given":"Emily","non-dropping-particle":"","parse-names":false,"suffix":""},{"dropping-particle":"","family":"Westphal","given":"Michael I","non-dropping-particle":"","parse-names":false,"suffix":""},{"dropping-particle":"","family":"Frank","given":"Karin","non-dropping-particle":"","parse-names":false,"suffix":""},{"dropping-particle":"","family":"Rochester","given":"Wayne A","non-dropping-particle":"","parse-names":false,"suffix":""},{"dropping-particle":"","family":"Pressey","given":"Robert L","non-dropping-particle":"","parse-names":false,"suffix":""},{"dropping-particle":"","family":"Lindenmayer","given":"David B","non-dropping-particle":"","parse-names":false,"suffix":""},{"dropping-particle":"","family":"Possingham","given":"Hugh P","non-dropping-particle":"","parse-names":false,"suffix":""}],"container-title":"Ecology letters","id":"ITEM-1","issue":"9","issued":{"date-parts":[["2006"]]},"page":"1049-1060","publisher":"Wiley Online Library","title":"A new method for conservation planning for the persistence of multiple species","type":"article-journal","volume":"9"},"uris":["http://www.mendeley.com/documents/?uuid=142434a4-bfa4-44ad-b24a-fda0edf6e296"]},{"id":"ITEM-2","itemData":{"ISSN":"2150-8925","author":[{"dropping-particle":"","family":"Mastrantonis","given":"Stanley","non-dropping-particle":"","parse-names":false,"suffix":""},{"dropping-particle":"","family":"Craig","given":"Michael D","non-dropping-particle":"","parse-names":false,"suffix":""},{"dropping-particle":"","family":"Renton","given":"Michael","non-dropping-particle":"","parse-names":false,"suffix":""},{"dropping-particle":"","family":"Kirkby","given":"Tony","non-dropping-particle":"","parse-names":false,"suffix":""},{"dropping-particle":"","family":"Hobbs","given":"Richard J","non-dropping-particle":"","parse-names":false,"suffix":""}],"container-title":"Ecosphere","id":"ITEM-2","issue":"4","issued":{"date-parts":[["2019"]]},"page":"e02656","publisher":"Wiley Online Library","title":"Climate change indirectly reduces breeding frequency of a mobile species through changes in food availability","type":"article-journal","volume":"10"},"uris":["http://www.mendeley.com/documents/?uuid=fc22b7de-e3e9-4176-b771-3a5c4ba31940"]}],"mendeley":{"formattedCitation":"(Mastrantonis et al., 2019; Nicholson et al., 2006)","plainTextFormattedCitation":"(Mastrantonis et al., 2019; Nicholson et al., 2006)","previouslyFormattedCitation":"(Mastrantonis et al., 2019; Nicholson et al., 2006)"},"properties":{"noteIndex":0},"schema":"https://github.com/citation-style-language/schema/raw/master/csl-citation.json"}</w:instrText>
      </w:r>
      <w:r w:rsidR="005903EA">
        <w:rPr>
          <w:rFonts w:ascii="Times New Roman" w:hAnsi="Times New Roman" w:cs="Times New Roman"/>
          <w:szCs w:val="24"/>
        </w:rPr>
        <w:fldChar w:fldCharType="separate"/>
      </w:r>
      <w:r w:rsidR="005903EA" w:rsidRPr="005903EA">
        <w:rPr>
          <w:rFonts w:ascii="Times New Roman" w:hAnsi="Times New Roman" w:cs="Times New Roman"/>
          <w:noProof/>
          <w:szCs w:val="24"/>
        </w:rPr>
        <w:t>(Mastrantonis et al., 2019; Nicholson et al., 2006)</w:t>
      </w:r>
      <w:r w:rsidR="005903EA">
        <w:rPr>
          <w:rFonts w:ascii="Times New Roman" w:hAnsi="Times New Roman" w:cs="Times New Roman"/>
          <w:szCs w:val="24"/>
        </w:rPr>
        <w:fldChar w:fldCharType="end"/>
      </w:r>
      <w:r w:rsidR="00375E5F">
        <w:rPr>
          <w:rFonts w:ascii="Times New Roman" w:hAnsi="Times New Roman" w:cs="Times New Roman"/>
          <w:szCs w:val="24"/>
        </w:rPr>
        <w:t xml:space="preserve">. </w:t>
      </w:r>
      <w:r w:rsidR="00EA5C97">
        <w:rPr>
          <w:rFonts w:ascii="Times New Roman" w:hAnsi="Times New Roman" w:cs="Times New Roman"/>
          <w:szCs w:val="24"/>
        </w:rPr>
        <w:t>The</w:t>
      </w:r>
      <w:r w:rsidR="004C748A">
        <w:rPr>
          <w:rFonts w:ascii="Times New Roman" w:hAnsi="Times New Roman" w:cs="Times New Roman"/>
          <w:szCs w:val="24"/>
        </w:rPr>
        <w:t xml:space="preserve"> concept </w:t>
      </w:r>
      <w:r w:rsidR="004C748A">
        <w:rPr>
          <w:rFonts w:ascii="Times New Roman" w:hAnsi="Times New Roman" w:cs="Times New Roman"/>
          <w:szCs w:val="24"/>
        </w:rPr>
        <w:lastRenderedPageBreak/>
        <w:t xml:space="preserve">of functional resource </w:t>
      </w:r>
      <w:r w:rsidR="00EA5C97">
        <w:rPr>
          <w:rFonts w:ascii="Times New Roman" w:hAnsi="Times New Roman" w:cs="Times New Roman"/>
          <w:szCs w:val="24"/>
        </w:rPr>
        <w:t>relates to</w:t>
      </w:r>
      <w:r w:rsidR="004C748A">
        <w:rPr>
          <w:rFonts w:ascii="Times New Roman" w:hAnsi="Times New Roman" w:cs="Times New Roman"/>
          <w:szCs w:val="24"/>
        </w:rPr>
        <w:t xml:space="preserve"> the set of resources that a species requires to function and complete its life-history </w:t>
      </w:r>
      <w:r w:rsidR="004C748A">
        <w:rPr>
          <w:rFonts w:ascii="Times New Roman" w:hAnsi="Times New Roman" w:cs="Times New Roman"/>
          <w:szCs w:val="24"/>
        </w:rPr>
        <w:fldChar w:fldCharType="begin" w:fldLock="1"/>
      </w:r>
      <w:r w:rsidR="001B1747">
        <w:rPr>
          <w:rFonts w:ascii="Times New Roman" w:hAnsi="Times New Roman" w:cs="Times New Roman"/>
          <w:szCs w:val="24"/>
        </w:rPr>
        <w:instrText>ADDIN CSL_CITATION {"citationItems":[{"id":"ITEM-1","itemData":{"ISSN":"0030-1299","author":[{"dropping-particle":"","family":"Dennis","given":"Roger L H","non-dropping-particle":"","parse-names":false,"suffix":""},{"dropping-particle":"","family":"Shreeve","given":"Tim G","non-dropping-particle":"","parse-names":false,"suffix":""},{"dropping-particle":"","family":"Dyck","given":"Hans","non-dropping-particle":"Van","parse-names":false,"suffix":""}],"container-title":"Oikos","id":"ITEM-1","issued":{"date-parts":[["2003"]]},"page":"417-426","publisher":"JSTOR","title":"Towards a functional resource-based concept for habitat: a butterfly biology viewpoint","type":"article-journal"},"uris":["http://www.mendeley.com/documents/?uuid=870768e6-aea4-4468-96de-cb5578c67d13"]}],"mendeley":{"formattedCitation":"(Dennis et al., 2003)","plainTextFormattedCitation":"(Dennis et al., 2003)","previouslyFormattedCitation":"(Dennis et al., 2003)"},"properties":{"noteIndex":0},"schema":"https://github.com/citation-style-language/schema/raw/master/csl-citation.json"}</w:instrText>
      </w:r>
      <w:r w:rsidR="004C748A">
        <w:rPr>
          <w:rFonts w:ascii="Times New Roman" w:hAnsi="Times New Roman" w:cs="Times New Roman"/>
          <w:szCs w:val="24"/>
        </w:rPr>
        <w:fldChar w:fldCharType="separate"/>
      </w:r>
      <w:r w:rsidR="004C748A" w:rsidRPr="004C748A">
        <w:rPr>
          <w:rFonts w:ascii="Times New Roman" w:hAnsi="Times New Roman" w:cs="Times New Roman"/>
          <w:noProof/>
          <w:szCs w:val="24"/>
        </w:rPr>
        <w:t>(Dennis et al., 2003)</w:t>
      </w:r>
      <w:r w:rsidR="004C748A">
        <w:rPr>
          <w:rFonts w:ascii="Times New Roman" w:hAnsi="Times New Roman" w:cs="Times New Roman"/>
          <w:szCs w:val="24"/>
        </w:rPr>
        <w:fldChar w:fldCharType="end"/>
      </w:r>
      <w:r w:rsidR="004C748A">
        <w:rPr>
          <w:rFonts w:ascii="Times New Roman" w:hAnsi="Times New Roman" w:cs="Times New Roman"/>
          <w:szCs w:val="24"/>
        </w:rPr>
        <w:t xml:space="preserve">. </w:t>
      </w:r>
    </w:p>
    <w:p w14:paraId="2A6643A8" w14:textId="3019DC5B" w:rsidR="00B92B60" w:rsidRDefault="00574A39" w:rsidP="004E79B5">
      <w:pPr>
        <w:spacing w:line="480" w:lineRule="auto"/>
        <w:ind w:firstLine="720"/>
        <w:jc w:val="both"/>
        <w:rPr>
          <w:rFonts w:ascii="Times New Roman" w:hAnsi="Times New Roman" w:cs="Times New Roman"/>
          <w:szCs w:val="24"/>
        </w:rPr>
      </w:pPr>
      <w:r>
        <w:rPr>
          <w:rFonts w:ascii="Times New Roman" w:hAnsi="Times New Roman" w:cs="Times New Roman"/>
          <w:szCs w:val="24"/>
        </w:rPr>
        <w:t>Evaluating</w:t>
      </w:r>
      <w:r w:rsidR="00842903">
        <w:rPr>
          <w:rFonts w:ascii="Times New Roman" w:hAnsi="Times New Roman" w:cs="Times New Roman"/>
          <w:szCs w:val="24"/>
        </w:rPr>
        <w:t xml:space="preserve"> </w:t>
      </w:r>
      <w:r>
        <w:rPr>
          <w:rFonts w:ascii="Times New Roman" w:hAnsi="Times New Roman" w:cs="Times New Roman"/>
          <w:szCs w:val="24"/>
        </w:rPr>
        <w:t>species</w:t>
      </w:r>
      <w:r w:rsidR="00E933D7">
        <w:rPr>
          <w:rFonts w:ascii="Times New Roman" w:hAnsi="Times New Roman" w:cs="Times New Roman"/>
          <w:szCs w:val="24"/>
        </w:rPr>
        <w:t>-</w:t>
      </w:r>
      <w:r>
        <w:rPr>
          <w:rFonts w:ascii="Times New Roman" w:hAnsi="Times New Roman" w:cs="Times New Roman"/>
          <w:szCs w:val="24"/>
        </w:rPr>
        <w:t>environment</w:t>
      </w:r>
      <w:r w:rsidR="00E933D7">
        <w:rPr>
          <w:rFonts w:ascii="Times New Roman" w:hAnsi="Times New Roman" w:cs="Times New Roman"/>
          <w:szCs w:val="24"/>
        </w:rPr>
        <w:t xml:space="preserve"> relationships</w:t>
      </w:r>
      <w:r w:rsidR="00485497">
        <w:rPr>
          <w:rFonts w:ascii="Times New Roman" w:hAnsi="Times New Roman" w:cs="Times New Roman"/>
          <w:szCs w:val="24"/>
        </w:rPr>
        <w:t xml:space="preserve"> in a manner </w:t>
      </w:r>
      <w:r w:rsidR="001032CC">
        <w:rPr>
          <w:rFonts w:ascii="Times New Roman" w:hAnsi="Times New Roman" w:cs="Times New Roman"/>
          <w:szCs w:val="24"/>
        </w:rPr>
        <w:t>that</w:t>
      </w:r>
      <w:r w:rsidR="00485497">
        <w:rPr>
          <w:rFonts w:ascii="Times New Roman" w:hAnsi="Times New Roman" w:cs="Times New Roman"/>
          <w:szCs w:val="24"/>
        </w:rPr>
        <w:t xml:space="preserve"> </w:t>
      </w:r>
      <w:r w:rsidR="00F002FF">
        <w:rPr>
          <w:rFonts w:ascii="Times New Roman" w:hAnsi="Times New Roman" w:cs="Times New Roman"/>
          <w:szCs w:val="24"/>
        </w:rPr>
        <w:t xml:space="preserve">accounts for their </w:t>
      </w:r>
      <w:r w:rsidR="00A85B64">
        <w:rPr>
          <w:rFonts w:ascii="Times New Roman" w:hAnsi="Times New Roman" w:cs="Times New Roman"/>
          <w:szCs w:val="24"/>
        </w:rPr>
        <w:t xml:space="preserve">dependence </w:t>
      </w:r>
      <w:r w:rsidR="001032CC">
        <w:rPr>
          <w:rFonts w:ascii="Times New Roman" w:hAnsi="Times New Roman" w:cs="Times New Roman"/>
          <w:szCs w:val="24"/>
        </w:rPr>
        <w:t>on the</w:t>
      </w:r>
      <w:r w:rsidR="00F002FF">
        <w:rPr>
          <w:rFonts w:ascii="Times New Roman" w:hAnsi="Times New Roman" w:cs="Times New Roman"/>
          <w:szCs w:val="24"/>
        </w:rPr>
        <w:t xml:space="preserve"> spatial configuration of functional resources</w:t>
      </w:r>
      <w:r w:rsidR="001032CC">
        <w:rPr>
          <w:rFonts w:ascii="Times New Roman" w:hAnsi="Times New Roman" w:cs="Times New Roman"/>
          <w:szCs w:val="24"/>
        </w:rPr>
        <w:t xml:space="preserve"> </w:t>
      </w:r>
      <w:r>
        <w:rPr>
          <w:rFonts w:ascii="Times New Roman" w:hAnsi="Times New Roman" w:cs="Times New Roman"/>
          <w:szCs w:val="24"/>
        </w:rPr>
        <w:t>is a complex task</w:t>
      </w:r>
      <w:r w:rsidR="00485497">
        <w:rPr>
          <w:rFonts w:ascii="Times New Roman" w:hAnsi="Times New Roman" w:cs="Times New Roman"/>
          <w:szCs w:val="24"/>
        </w:rPr>
        <w:t>.</w:t>
      </w:r>
      <w:r w:rsidR="00C422B6">
        <w:rPr>
          <w:rFonts w:ascii="Times New Roman" w:hAnsi="Times New Roman" w:cs="Times New Roman"/>
          <w:szCs w:val="24"/>
        </w:rPr>
        <w:t xml:space="preserve"> </w:t>
      </w:r>
      <w:r w:rsidR="0038606D">
        <w:rPr>
          <w:rFonts w:ascii="Times New Roman" w:hAnsi="Times New Roman" w:cs="Times New Roman"/>
          <w:szCs w:val="24"/>
        </w:rPr>
        <w:t xml:space="preserve">It requires </w:t>
      </w:r>
      <w:r w:rsidR="00C422B6">
        <w:rPr>
          <w:rFonts w:ascii="Times New Roman" w:hAnsi="Times New Roman" w:cs="Times New Roman"/>
          <w:szCs w:val="24"/>
        </w:rPr>
        <w:t>a</w:t>
      </w:r>
      <w:r w:rsidR="00E33D1E">
        <w:rPr>
          <w:rFonts w:ascii="Times New Roman" w:hAnsi="Times New Roman" w:cs="Times New Roman"/>
          <w:szCs w:val="24"/>
        </w:rPr>
        <w:t xml:space="preserve"> comprehensive</w:t>
      </w:r>
      <w:r>
        <w:rPr>
          <w:rFonts w:ascii="Times New Roman" w:hAnsi="Times New Roman" w:cs="Times New Roman"/>
          <w:szCs w:val="24"/>
        </w:rPr>
        <w:t xml:space="preserve"> autecological understanding of the</w:t>
      </w:r>
      <w:r w:rsidR="004E79B5">
        <w:rPr>
          <w:rFonts w:ascii="Times New Roman" w:hAnsi="Times New Roman" w:cs="Times New Roman"/>
          <w:szCs w:val="24"/>
        </w:rPr>
        <w:t xml:space="preserve"> focal</w:t>
      </w:r>
      <w:r>
        <w:rPr>
          <w:rFonts w:ascii="Times New Roman" w:hAnsi="Times New Roman" w:cs="Times New Roman"/>
          <w:szCs w:val="24"/>
        </w:rPr>
        <w:t xml:space="preserve"> species</w:t>
      </w:r>
      <w:r w:rsidR="00E33D1E">
        <w:rPr>
          <w:rFonts w:ascii="Times New Roman" w:hAnsi="Times New Roman" w:cs="Times New Roman"/>
          <w:szCs w:val="24"/>
        </w:rPr>
        <w:t>,</w:t>
      </w:r>
      <w:r>
        <w:rPr>
          <w:rFonts w:ascii="Times New Roman" w:hAnsi="Times New Roman" w:cs="Times New Roman"/>
          <w:szCs w:val="24"/>
        </w:rPr>
        <w:t xml:space="preserve"> as well as</w:t>
      </w:r>
      <w:r w:rsidR="00E33D1E">
        <w:rPr>
          <w:rFonts w:ascii="Times New Roman" w:hAnsi="Times New Roman" w:cs="Times New Roman"/>
          <w:szCs w:val="24"/>
        </w:rPr>
        <w:t xml:space="preserve"> detailed</w:t>
      </w:r>
      <w:r>
        <w:rPr>
          <w:rFonts w:ascii="Times New Roman" w:hAnsi="Times New Roman" w:cs="Times New Roman"/>
          <w:szCs w:val="24"/>
        </w:rPr>
        <w:t xml:space="preserve"> data represent</w:t>
      </w:r>
      <w:r w:rsidR="003E4EC1">
        <w:rPr>
          <w:rFonts w:ascii="Times New Roman" w:hAnsi="Times New Roman" w:cs="Times New Roman"/>
          <w:szCs w:val="24"/>
        </w:rPr>
        <w:t>ing</w:t>
      </w:r>
      <w:r w:rsidR="00E33D1E">
        <w:rPr>
          <w:rFonts w:ascii="Times New Roman" w:hAnsi="Times New Roman" w:cs="Times New Roman"/>
          <w:szCs w:val="24"/>
        </w:rPr>
        <w:t xml:space="preserve"> how and where the species </w:t>
      </w:r>
      <w:r w:rsidR="003E4EC1">
        <w:rPr>
          <w:rFonts w:ascii="Times New Roman" w:hAnsi="Times New Roman" w:cs="Times New Roman"/>
          <w:szCs w:val="24"/>
        </w:rPr>
        <w:t>utilises</w:t>
      </w:r>
      <w:r w:rsidR="00E33D1E">
        <w:rPr>
          <w:rFonts w:ascii="Times New Roman" w:hAnsi="Times New Roman" w:cs="Times New Roman"/>
          <w:szCs w:val="24"/>
        </w:rPr>
        <w:t xml:space="preserve"> functional habitats and resources.</w:t>
      </w:r>
      <w:r w:rsidR="00C422B6">
        <w:rPr>
          <w:rFonts w:ascii="Times New Roman" w:hAnsi="Times New Roman" w:cs="Times New Roman"/>
          <w:szCs w:val="24"/>
        </w:rPr>
        <w:t xml:space="preserve"> </w:t>
      </w:r>
      <w:r w:rsidR="00665ED2">
        <w:rPr>
          <w:rFonts w:ascii="Times New Roman" w:hAnsi="Times New Roman" w:cs="Times New Roman"/>
          <w:szCs w:val="24"/>
        </w:rPr>
        <w:t>Moreover, i</w:t>
      </w:r>
      <w:r w:rsidR="007A026C">
        <w:rPr>
          <w:rFonts w:ascii="Times New Roman" w:hAnsi="Times New Roman" w:cs="Times New Roman"/>
          <w:szCs w:val="24"/>
        </w:rPr>
        <w:t>n multiple-</w:t>
      </w:r>
      <w:r w:rsidR="003E4EC1">
        <w:rPr>
          <w:rFonts w:ascii="Times New Roman" w:hAnsi="Times New Roman" w:cs="Times New Roman"/>
          <w:szCs w:val="24"/>
        </w:rPr>
        <w:t xml:space="preserve">use </w:t>
      </w:r>
      <w:r w:rsidR="00964727">
        <w:rPr>
          <w:rFonts w:ascii="Times New Roman" w:hAnsi="Times New Roman" w:cs="Times New Roman"/>
          <w:szCs w:val="24"/>
        </w:rPr>
        <w:t>landscapes</w:t>
      </w:r>
      <w:r w:rsidR="003E4EC1">
        <w:rPr>
          <w:rFonts w:ascii="Times New Roman" w:hAnsi="Times New Roman" w:cs="Times New Roman"/>
          <w:szCs w:val="24"/>
        </w:rPr>
        <w:t xml:space="preserve">, additional </w:t>
      </w:r>
      <w:r w:rsidR="00964727">
        <w:rPr>
          <w:rFonts w:ascii="Times New Roman" w:hAnsi="Times New Roman" w:cs="Times New Roman"/>
          <w:szCs w:val="24"/>
        </w:rPr>
        <w:t xml:space="preserve">data </w:t>
      </w:r>
      <w:r w:rsidR="00EB2612">
        <w:rPr>
          <w:rFonts w:ascii="Times New Roman" w:hAnsi="Times New Roman" w:cs="Times New Roman"/>
          <w:szCs w:val="24"/>
        </w:rPr>
        <w:t xml:space="preserve">are </w:t>
      </w:r>
      <w:r w:rsidR="00964727">
        <w:rPr>
          <w:rFonts w:ascii="Times New Roman" w:hAnsi="Times New Roman" w:cs="Times New Roman"/>
          <w:szCs w:val="24"/>
        </w:rPr>
        <w:t>required to</w:t>
      </w:r>
      <w:r w:rsidR="003E4EC1">
        <w:rPr>
          <w:rFonts w:ascii="Times New Roman" w:hAnsi="Times New Roman" w:cs="Times New Roman"/>
          <w:szCs w:val="24"/>
        </w:rPr>
        <w:t xml:space="preserve"> represent locations that </w:t>
      </w:r>
      <w:r w:rsidR="00E70E20">
        <w:rPr>
          <w:rFonts w:ascii="Times New Roman" w:hAnsi="Times New Roman" w:cs="Times New Roman"/>
          <w:szCs w:val="24"/>
        </w:rPr>
        <w:t xml:space="preserve">hold </w:t>
      </w:r>
      <w:r w:rsidR="003E4EC1">
        <w:rPr>
          <w:rFonts w:ascii="Times New Roman" w:hAnsi="Times New Roman" w:cs="Times New Roman"/>
          <w:szCs w:val="24"/>
        </w:rPr>
        <w:t>sociocultural</w:t>
      </w:r>
      <w:r w:rsidR="004E79B5">
        <w:rPr>
          <w:rFonts w:ascii="Times New Roman" w:hAnsi="Times New Roman" w:cs="Times New Roman"/>
          <w:szCs w:val="24"/>
        </w:rPr>
        <w:t>, scientific</w:t>
      </w:r>
      <w:r w:rsidR="003E4EC1">
        <w:rPr>
          <w:rFonts w:ascii="Times New Roman" w:hAnsi="Times New Roman" w:cs="Times New Roman"/>
          <w:szCs w:val="24"/>
        </w:rPr>
        <w:t xml:space="preserve"> or economic </w:t>
      </w:r>
      <w:r w:rsidR="00E933D7">
        <w:rPr>
          <w:rFonts w:ascii="Times New Roman" w:hAnsi="Times New Roman" w:cs="Times New Roman"/>
          <w:szCs w:val="24"/>
        </w:rPr>
        <w:t xml:space="preserve">value for </w:t>
      </w:r>
      <w:r w:rsidR="004E79B5">
        <w:rPr>
          <w:rFonts w:ascii="Times New Roman" w:hAnsi="Times New Roman" w:cs="Times New Roman"/>
          <w:szCs w:val="24"/>
        </w:rPr>
        <w:t>humans</w:t>
      </w:r>
      <w:r w:rsidR="00E70E20">
        <w:rPr>
          <w:rFonts w:ascii="Times New Roman" w:hAnsi="Times New Roman" w:cs="Times New Roman"/>
          <w:szCs w:val="24"/>
        </w:rPr>
        <w:t xml:space="preserve"> and, through the use of </w:t>
      </w:r>
      <w:r w:rsidR="00F002FF">
        <w:rPr>
          <w:rFonts w:ascii="Times New Roman" w:hAnsi="Times New Roman" w:cs="Times New Roman"/>
          <w:szCs w:val="24"/>
        </w:rPr>
        <w:t xml:space="preserve">multi-objective </w:t>
      </w:r>
      <w:r w:rsidR="009138E3">
        <w:rPr>
          <w:rFonts w:ascii="Times New Roman" w:hAnsi="Times New Roman" w:cs="Times New Roman"/>
          <w:szCs w:val="24"/>
        </w:rPr>
        <w:t>decision-making</w:t>
      </w:r>
      <w:r w:rsidR="00E70E20">
        <w:rPr>
          <w:rFonts w:ascii="Times New Roman" w:hAnsi="Times New Roman" w:cs="Times New Roman"/>
          <w:szCs w:val="24"/>
        </w:rPr>
        <w:t xml:space="preserve"> tools</w:t>
      </w:r>
      <w:r w:rsidR="00665ED2">
        <w:rPr>
          <w:rFonts w:ascii="Times New Roman" w:hAnsi="Times New Roman" w:cs="Times New Roman"/>
          <w:szCs w:val="24"/>
        </w:rPr>
        <w:t>, establish</w:t>
      </w:r>
      <w:r w:rsidR="00E933D7">
        <w:rPr>
          <w:rFonts w:ascii="Times New Roman" w:hAnsi="Times New Roman" w:cs="Times New Roman"/>
          <w:szCs w:val="24"/>
        </w:rPr>
        <w:t xml:space="preserve"> </w:t>
      </w:r>
      <w:r w:rsidR="00EB2612">
        <w:rPr>
          <w:rFonts w:ascii="Times New Roman" w:hAnsi="Times New Roman" w:cs="Times New Roman"/>
          <w:szCs w:val="24"/>
        </w:rPr>
        <w:t xml:space="preserve">boundaries </w:t>
      </w:r>
      <w:r w:rsidR="00E933D7">
        <w:rPr>
          <w:rFonts w:ascii="Times New Roman" w:hAnsi="Times New Roman" w:cs="Times New Roman"/>
          <w:szCs w:val="24"/>
        </w:rPr>
        <w:t>for conservation and human activity</w:t>
      </w:r>
      <w:r w:rsidR="00DE2E6A">
        <w:rPr>
          <w:rFonts w:ascii="Times New Roman" w:hAnsi="Times New Roman" w:cs="Times New Roman"/>
          <w:szCs w:val="24"/>
        </w:rPr>
        <w:t>.</w:t>
      </w:r>
      <w:r w:rsidR="002A6C88">
        <w:rPr>
          <w:rFonts w:ascii="Times New Roman" w:hAnsi="Times New Roman" w:cs="Times New Roman"/>
          <w:szCs w:val="24"/>
        </w:rPr>
        <w:t xml:space="preserve"> </w:t>
      </w:r>
      <w:r w:rsidR="00DE2E6A">
        <w:rPr>
          <w:rFonts w:ascii="Times New Roman" w:hAnsi="Times New Roman" w:cs="Times New Roman"/>
          <w:szCs w:val="24"/>
        </w:rPr>
        <w:t xml:space="preserve"> Here</w:t>
      </w:r>
      <w:r w:rsidR="00977D0F">
        <w:rPr>
          <w:rFonts w:ascii="Times New Roman" w:hAnsi="Times New Roman" w:cs="Times New Roman"/>
          <w:szCs w:val="24"/>
        </w:rPr>
        <w:t>,</w:t>
      </w:r>
      <w:r w:rsidR="00DE2E6A">
        <w:rPr>
          <w:rFonts w:ascii="Times New Roman" w:hAnsi="Times New Roman" w:cs="Times New Roman"/>
          <w:szCs w:val="24"/>
        </w:rPr>
        <w:t xml:space="preserve"> we introduce </w:t>
      </w:r>
      <w:proofErr w:type="spellStart"/>
      <w:r w:rsidR="00E70E20">
        <w:rPr>
          <w:rFonts w:ascii="Times New Roman" w:hAnsi="Times New Roman" w:cs="Times New Roman"/>
          <w:i/>
          <w:szCs w:val="24"/>
        </w:rPr>
        <w:t>ReZone</w:t>
      </w:r>
      <w:proofErr w:type="spellEnd"/>
      <w:r w:rsidR="00926EA4">
        <w:rPr>
          <w:rFonts w:ascii="Times New Roman" w:hAnsi="Times New Roman" w:cs="Times New Roman"/>
          <w:i/>
          <w:szCs w:val="24"/>
        </w:rPr>
        <w:t xml:space="preserve">, </w:t>
      </w:r>
      <w:r w:rsidR="00DE2E6A">
        <w:rPr>
          <w:rFonts w:ascii="Times New Roman" w:hAnsi="Times New Roman" w:cs="Times New Roman"/>
          <w:szCs w:val="24"/>
        </w:rPr>
        <w:t>a</w:t>
      </w:r>
      <w:r w:rsidR="00230826">
        <w:rPr>
          <w:rFonts w:ascii="Times New Roman" w:hAnsi="Times New Roman" w:cs="Times New Roman"/>
          <w:szCs w:val="24"/>
        </w:rPr>
        <w:t xml:space="preserve"> novel</w:t>
      </w:r>
      <w:r w:rsidR="00DE2E6A">
        <w:rPr>
          <w:rFonts w:ascii="Times New Roman" w:hAnsi="Times New Roman" w:cs="Times New Roman"/>
          <w:szCs w:val="24"/>
        </w:rPr>
        <w:t xml:space="preserve"> modelling framework in the </w:t>
      </w:r>
      <w:r w:rsidR="00DE2E6A" w:rsidRPr="009138E3">
        <w:rPr>
          <w:rFonts w:ascii="Times New Roman" w:hAnsi="Times New Roman" w:cs="Times New Roman"/>
          <w:i/>
          <w:iCs/>
          <w:szCs w:val="24"/>
        </w:rPr>
        <w:t>R</w:t>
      </w:r>
      <w:r w:rsidR="00DE2E6A">
        <w:rPr>
          <w:rFonts w:ascii="Times New Roman" w:hAnsi="Times New Roman" w:cs="Times New Roman"/>
          <w:szCs w:val="24"/>
        </w:rPr>
        <w:t xml:space="preserve"> environment that</w:t>
      </w:r>
      <w:r w:rsidR="00322BD2">
        <w:rPr>
          <w:rFonts w:ascii="Times New Roman" w:hAnsi="Times New Roman" w:cs="Times New Roman"/>
          <w:szCs w:val="24"/>
        </w:rPr>
        <w:t xml:space="preserve"> allocates land </w:t>
      </w:r>
      <w:r w:rsidR="00441835">
        <w:rPr>
          <w:rFonts w:ascii="Times New Roman" w:hAnsi="Times New Roman" w:cs="Times New Roman"/>
          <w:szCs w:val="24"/>
        </w:rPr>
        <w:t>use based</w:t>
      </w:r>
      <w:r w:rsidR="00DE2E6A">
        <w:rPr>
          <w:rFonts w:ascii="Times New Roman" w:hAnsi="Times New Roman" w:cs="Times New Roman"/>
          <w:szCs w:val="24"/>
        </w:rPr>
        <w:t xml:space="preserve"> </w:t>
      </w:r>
      <w:r w:rsidR="002A6C88">
        <w:rPr>
          <w:rFonts w:ascii="Times New Roman" w:hAnsi="Times New Roman" w:cs="Times New Roman"/>
          <w:szCs w:val="24"/>
        </w:rPr>
        <w:t xml:space="preserve">on the spatially interacting resources for a focal species. </w:t>
      </w:r>
      <w:proofErr w:type="spellStart"/>
      <w:r w:rsidR="002A6C88">
        <w:rPr>
          <w:rFonts w:ascii="Times New Roman" w:hAnsi="Times New Roman" w:cs="Times New Roman"/>
          <w:i/>
          <w:szCs w:val="24"/>
        </w:rPr>
        <w:t>ReZone</w:t>
      </w:r>
      <w:proofErr w:type="spellEnd"/>
      <w:r w:rsidR="002A6C88">
        <w:rPr>
          <w:rFonts w:ascii="Times New Roman" w:hAnsi="Times New Roman" w:cs="Times New Roman"/>
          <w:i/>
          <w:szCs w:val="24"/>
        </w:rPr>
        <w:t xml:space="preserve"> </w:t>
      </w:r>
      <w:r w:rsidR="001A3BEA">
        <w:rPr>
          <w:rFonts w:ascii="Times New Roman" w:hAnsi="Times New Roman" w:cs="Times New Roman"/>
          <w:szCs w:val="24"/>
        </w:rPr>
        <w:t xml:space="preserve">includes </w:t>
      </w:r>
      <w:r w:rsidR="004B7DF0">
        <w:rPr>
          <w:rFonts w:ascii="Times New Roman" w:hAnsi="Times New Roman" w:cs="Times New Roman"/>
          <w:szCs w:val="24"/>
        </w:rPr>
        <w:t xml:space="preserve">Pareto efficiency </w:t>
      </w:r>
      <w:r w:rsidR="00013D98">
        <w:rPr>
          <w:rFonts w:ascii="Times New Roman" w:hAnsi="Times New Roman" w:cs="Times New Roman"/>
          <w:szCs w:val="24"/>
        </w:rPr>
        <w:t>decision-making</w:t>
      </w:r>
      <w:r w:rsidR="001A3BEA">
        <w:rPr>
          <w:rFonts w:ascii="Times New Roman" w:hAnsi="Times New Roman" w:cs="Times New Roman"/>
          <w:szCs w:val="24"/>
        </w:rPr>
        <w:t xml:space="preserve"> support tools that can aid managers in </w:t>
      </w:r>
      <w:r w:rsidR="002428F8">
        <w:rPr>
          <w:rFonts w:ascii="Times New Roman" w:hAnsi="Times New Roman" w:cs="Times New Roman"/>
          <w:szCs w:val="24"/>
        </w:rPr>
        <w:t xml:space="preserve">establishing </w:t>
      </w:r>
      <w:r w:rsidR="004B7DF0">
        <w:rPr>
          <w:rFonts w:ascii="Times New Roman" w:hAnsi="Times New Roman" w:cs="Times New Roman"/>
          <w:szCs w:val="24"/>
        </w:rPr>
        <w:t>land use allocation,</w:t>
      </w:r>
      <w:r w:rsidR="002428F8">
        <w:rPr>
          <w:rFonts w:ascii="Times New Roman" w:hAnsi="Times New Roman" w:cs="Times New Roman"/>
          <w:szCs w:val="24"/>
        </w:rPr>
        <w:t xml:space="preserve"> </w:t>
      </w:r>
      <w:r w:rsidR="004B7DF0">
        <w:rPr>
          <w:rFonts w:ascii="Times New Roman" w:hAnsi="Times New Roman" w:cs="Times New Roman"/>
          <w:szCs w:val="24"/>
        </w:rPr>
        <w:t>as well informing</w:t>
      </w:r>
      <w:r w:rsidR="002428F8">
        <w:rPr>
          <w:rFonts w:ascii="Times New Roman" w:hAnsi="Times New Roman" w:cs="Times New Roman"/>
          <w:szCs w:val="24"/>
        </w:rPr>
        <w:t xml:space="preserve"> the</w:t>
      </w:r>
      <w:r w:rsidR="00441835">
        <w:rPr>
          <w:rFonts w:ascii="Times New Roman" w:hAnsi="Times New Roman" w:cs="Times New Roman"/>
          <w:szCs w:val="24"/>
        </w:rPr>
        <w:t xml:space="preserve"> optimal</w:t>
      </w:r>
      <w:r w:rsidR="00926EA4">
        <w:rPr>
          <w:rFonts w:ascii="Times New Roman" w:hAnsi="Times New Roman" w:cs="Times New Roman"/>
          <w:szCs w:val="24"/>
        </w:rPr>
        <w:t xml:space="preserve"> </w:t>
      </w:r>
      <w:r w:rsidR="00964727">
        <w:rPr>
          <w:rFonts w:ascii="Times New Roman" w:hAnsi="Times New Roman" w:cs="Times New Roman"/>
          <w:szCs w:val="24"/>
        </w:rPr>
        <w:t xml:space="preserve">locations for </w:t>
      </w:r>
      <w:r w:rsidR="00441835">
        <w:rPr>
          <w:rFonts w:ascii="Times New Roman" w:hAnsi="Times New Roman" w:cs="Times New Roman"/>
          <w:szCs w:val="24"/>
        </w:rPr>
        <w:t>establishing offsets</w:t>
      </w:r>
      <w:r w:rsidR="00964727">
        <w:rPr>
          <w:rFonts w:ascii="Times New Roman" w:hAnsi="Times New Roman" w:cs="Times New Roman"/>
          <w:szCs w:val="24"/>
        </w:rPr>
        <w:t xml:space="preserve">.  </w:t>
      </w:r>
      <w:r w:rsidR="002A6C88">
        <w:rPr>
          <w:rFonts w:ascii="Times New Roman" w:hAnsi="Times New Roman" w:cs="Times New Roman"/>
          <w:szCs w:val="24"/>
        </w:rPr>
        <w:t xml:space="preserve"> </w:t>
      </w:r>
      <w:r w:rsidR="003E4EC1">
        <w:rPr>
          <w:rFonts w:ascii="Times New Roman" w:hAnsi="Times New Roman" w:cs="Times New Roman"/>
          <w:szCs w:val="24"/>
        </w:rPr>
        <w:t xml:space="preserve"> </w:t>
      </w:r>
      <w:r w:rsidR="00E33D1E">
        <w:rPr>
          <w:rFonts w:ascii="Times New Roman" w:hAnsi="Times New Roman" w:cs="Times New Roman"/>
          <w:szCs w:val="24"/>
        </w:rPr>
        <w:t xml:space="preserve"> </w:t>
      </w:r>
      <w:r>
        <w:rPr>
          <w:rFonts w:ascii="Times New Roman" w:hAnsi="Times New Roman" w:cs="Times New Roman"/>
          <w:szCs w:val="24"/>
        </w:rPr>
        <w:t xml:space="preserve">  </w:t>
      </w:r>
    </w:p>
    <w:p w14:paraId="303E4EBC" w14:textId="77777777" w:rsidR="00CC517D" w:rsidRPr="00DF42BA" w:rsidRDefault="00CC517D" w:rsidP="00164A7B">
      <w:pPr>
        <w:spacing w:line="480" w:lineRule="auto"/>
        <w:jc w:val="both"/>
        <w:rPr>
          <w:rFonts w:ascii="Times New Roman" w:hAnsi="Times New Roman" w:cs="Times New Roman"/>
          <w:szCs w:val="24"/>
        </w:rPr>
      </w:pPr>
    </w:p>
    <w:p w14:paraId="615F5FCE" w14:textId="77777777" w:rsidR="00572AA8" w:rsidRDefault="00CC517D" w:rsidP="00164A7B">
      <w:pPr>
        <w:spacing w:line="480" w:lineRule="auto"/>
        <w:jc w:val="both"/>
        <w:rPr>
          <w:rFonts w:ascii="Times New Roman" w:hAnsi="Times New Roman" w:cs="Times New Roman"/>
          <w:b/>
          <w:szCs w:val="24"/>
        </w:rPr>
      </w:pPr>
      <w:r>
        <w:rPr>
          <w:rFonts w:ascii="Times New Roman" w:hAnsi="Times New Roman" w:cs="Times New Roman"/>
          <w:b/>
          <w:szCs w:val="24"/>
        </w:rPr>
        <w:t>2.  Case study</w:t>
      </w:r>
    </w:p>
    <w:p w14:paraId="22EB560D" w14:textId="77777777" w:rsidR="00F42B43" w:rsidRDefault="00F42B43" w:rsidP="00164A7B">
      <w:pPr>
        <w:spacing w:line="480" w:lineRule="auto"/>
        <w:jc w:val="both"/>
        <w:rPr>
          <w:rFonts w:ascii="Times New Roman" w:hAnsi="Times New Roman" w:cs="Times New Roman"/>
          <w:i/>
          <w:szCs w:val="24"/>
        </w:rPr>
      </w:pPr>
      <w:r>
        <w:rPr>
          <w:rFonts w:ascii="Times New Roman" w:hAnsi="Times New Roman" w:cs="Times New Roman"/>
          <w:i/>
          <w:szCs w:val="24"/>
        </w:rPr>
        <w:t xml:space="preserve">Study area </w:t>
      </w:r>
    </w:p>
    <w:p w14:paraId="3950FFFF" w14:textId="3DBEB446" w:rsidR="002037C7" w:rsidRPr="00496693" w:rsidRDefault="0001501E" w:rsidP="00D25F61">
      <w:pPr>
        <w:spacing w:line="480" w:lineRule="auto"/>
        <w:ind w:firstLine="720"/>
        <w:jc w:val="both"/>
        <w:rPr>
          <w:rFonts w:ascii="Times New Roman" w:hAnsi="Times New Roman" w:cs="Times New Roman"/>
          <w:szCs w:val="24"/>
        </w:rPr>
      </w:pPr>
      <w:r>
        <w:rPr>
          <w:rFonts w:ascii="Times New Roman" w:hAnsi="Times New Roman" w:cs="Times New Roman"/>
          <w:szCs w:val="24"/>
        </w:rPr>
        <w:t xml:space="preserve">We developed this framework </w:t>
      </w:r>
      <w:r w:rsidR="00B971D4">
        <w:rPr>
          <w:rFonts w:ascii="Times New Roman" w:hAnsi="Times New Roman" w:cs="Times New Roman"/>
          <w:szCs w:val="24"/>
        </w:rPr>
        <w:t xml:space="preserve">in the first instance </w:t>
      </w:r>
      <w:r>
        <w:rPr>
          <w:rFonts w:ascii="Times New Roman" w:hAnsi="Times New Roman" w:cs="Times New Roman"/>
          <w:szCs w:val="24"/>
        </w:rPr>
        <w:t>to aid management</w:t>
      </w:r>
      <w:r w:rsidR="0040485B">
        <w:rPr>
          <w:rFonts w:ascii="Times New Roman" w:hAnsi="Times New Roman" w:cs="Times New Roman"/>
          <w:szCs w:val="24"/>
        </w:rPr>
        <w:t xml:space="preserve"> outcomes for the</w:t>
      </w:r>
      <w:r w:rsidR="007A026C">
        <w:rPr>
          <w:rFonts w:ascii="Times New Roman" w:hAnsi="Times New Roman" w:cs="Times New Roman"/>
          <w:szCs w:val="24"/>
        </w:rPr>
        <w:t xml:space="preserve"> multiple-</w:t>
      </w:r>
      <w:r>
        <w:rPr>
          <w:rFonts w:ascii="Times New Roman" w:hAnsi="Times New Roman" w:cs="Times New Roman"/>
          <w:szCs w:val="24"/>
        </w:rPr>
        <w:t>use</w:t>
      </w:r>
      <w:r w:rsidR="005F3541">
        <w:rPr>
          <w:rFonts w:ascii="Times New Roman" w:hAnsi="Times New Roman" w:cs="Times New Roman"/>
          <w:szCs w:val="24"/>
        </w:rPr>
        <w:t xml:space="preserve"> eucalypt</w:t>
      </w:r>
      <w:r>
        <w:rPr>
          <w:rFonts w:ascii="Times New Roman" w:hAnsi="Times New Roman" w:cs="Times New Roman"/>
          <w:szCs w:val="24"/>
        </w:rPr>
        <w:t xml:space="preserve"> forest</w:t>
      </w:r>
      <w:r w:rsidR="0040485B">
        <w:rPr>
          <w:rFonts w:ascii="Times New Roman" w:hAnsi="Times New Roman" w:cs="Times New Roman"/>
          <w:szCs w:val="24"/>
        </w:rPr>
        <w:t>s</w:t>
      </w:r>
      <w:r>
        <w:rPr>
          <w:rFonts w:ascii="Times New Roman" w:hAnsi="Times New Roman" w:cs="Times New Roman"/>
          <w:szCs w:val="24"/>
        </w:rPr>
        <w:t xml:space="preserve"> in the South </w:t>
      </w:r>
      <w:r w:rsidR="0040485B">
        <w:rPr>
          <w:rFonts w:ascii="Times New Roman" w:hAnsi="Times New Roman" w:cs="Times New Roman"/>
          <w:szCs w:val="24"/>
        </w:rPr>
        <w:t>West of Western Australia. More s</w:t>
      </w:r>
      <w:r>
        <w:rPr>
          <w:rFonts w:ascii="Times New Roman" w:hAnsi="Times New Roman" w:cs="Times New Roman"/>
          <w:szCs w:val="24"/>
        </w:rPr>
        <w:t>pecifically,</w:t>
      </w:r>
      <w:r w:rsidR="0040485B">
        <w:rPr>
          <w:rFonts w:ascii="Times New Roman" w:hAnsi="Times New Roman" w:cs="Times New Roman"/>
          <w:szCs w:val="24"/>
        </w:rPr>
        <w:t xml:space="preserve"> the study area, data and outcomes for this research are representative of</w:t>
      </w:r>
      <w:r>
        <w:rPr>
          <w:rFonts w:ascii="Times New Roman" w:hAnsi="Times New Roman" w:cs="Times New Roman"/>
          <w:szCs w:val="24"/>
        </w:rPr>
        <w:t xml:space="preserve"> </w:t>
      </w:r>
      <w:r w:rsidR="00C16EF0">
        <w:rPr>
          <w:rFonts w:ascii="Times New Roman" w:hAnsi="Times New Roman" w:cs="Times New Roman"/>
          <w:szCs w:val="24"/>
        </w:rPr>
        <w:t>Alcoa</w:t>
      </w:r>
      <w:r w:rsidR="0040485B">
        <w:rPr>
          <w:rFonts w:ascii="Times New Roman" w:hAnsi="Times New Roman" w:cs="Times New Roman"/>
          <w:szCs w:val="24"/>
        </w:rPr>
        <w:t>’</w:t>
      </w:r>
      <w:r w:rsidR="00C16EF0">
        <w:rPr>
          <w:rFonts w:ascii="Times New Roman" w:hAnsi="Times New Roman" w:cs="Times New Roman"/>
          <w:szCs w:val="24"/>
        </w:rPr>
        <w:t xml:space="preserve">s </w:t>
      </w:r>
      <w:proofErr w:type="spellStart"/>
      <w:r w:rsidR="00C16EF0">
        <w:rPr>
          <w:rFonts w:ascii="Times New Roman" w:hAnsi="Times New Roman" w:cs="Times New Roman"/>
          <w:szCs w:val="24"/>
        </w:rPr>
        <w:t>Myara</w:t>
      </w:r>
      <w:proofErr w:type="spellEnd"/>
      <w:r w:rsidR="00C16EF0">
        <w:rPr>
          <w:rFonts w:ascii="Times New Roman" w:hAnsi="Times New Roman" w:cs="Times New Roman"/>
          <w:szCs w:val="24"/>
        </w:rPr>
        <w:t xml:space="preserve"> mining operation</w:t>
      </w:r>
      <w:r w:rsidR="0040485B">
        <w:rPr>
          <w:rFonts w:ascii="Times New Roman" w:hAnsi="Times New Roman" w:cs="Times New Roman"/>
          <w:szCs w:val="24"/>
        </w:rPr>
        <w:t xml:space="preserve"> within the </w:t>
      </w:r>
      <w:proofErr w:type="gramStart"/>
      <w:r w:rsidR="00856D5B">
        <w:rPr>
          <w:rFonts w:ascii="Times New Roman" w:hAnsi="Times New Roman" w:cs="Times New Roman"/>
          <w:szCs w:val="24"/>
        </w:rPr>
        <w:t>n</w:t>
      </w:r>
      <w:r w:rsidR="0040485B">
        <w:rPr>
          <w:rFonts w:ascii="Times New Roman" w:hAnsi="Times New Roman" w:cs="Times New Roman"/>
          <w:szCs w:val="24"/>
        </w:rPr>
        <w:t>orthern</w:t>
      </w:r>
      <w:proofErr w:type="gramEnd"/>
      <w:r w:rsidR="0040485B">
        <w:rPr>
          <w:rFonts w:ascii="Times New Roman" w:hAnsi="Times New Roman" w:cs="Times New Roman"/>
          <w:szCs w:val="24"/>
        </w:rPr>
        <w:t xml:space="preserve"> Jarrah</w:t>
      </w:r>
      <w:r w:rsidR="00856D5B">
        <w:rPr>
          <w:rFonts w:ascii="Times New Roman" w:hAnsi="Times New Roman" w:cs="Times New Roman"/>
          <w:szCs w:val="24"/>
        </w:rPr>
        <w:t xml:space="preserve"> </w:t>
      </w:r>
      <w:r w:rsidR="00856D5B">
        <w:rPr>
          <w:rFonts w:ascii="Times New Roman" w:hAnsi="Times New Roman" w:cs="Times New Roman"/>
          <w:i/>
          <w:szCs w:val="24"/>
        </w:rPr>
        <w:t xml:space="preserve">Eucalyptus </w:t>
      </w:r>
      <w:proofErr w:type="spellStart"/>
      <w:r w:rsidR="00856D5B">
        <w:rPr>
          <w:rFonts w:ascii="Times New Roman" w:hAnsi="Times New Roman" w:cs="Times New Roman"/>
          <w:i/>
          <w:szCs w:val="24"/>
        </w:rPr>
        <w:t>marginata</w:t>
      </w:r>
      <w:proofErr w:type="spellEnd"/>
      <w:r w:rsidR="0040485B">
        <w:rPr>
          <w:rFonts w:ascii="Times New Roman" w:hAnsi="Times New Roman" w:cs="Times New Roman"/>
          <w:szCs w:val="24"/>
        </w:rPr>
        <w:t xml:space="preserve"> forest</w:t>
      </w:r>
      <w:r w:rsidR="00C16EF0">
        <w:rPr>
          <w:rFonts w:ascii="Times New Roman" w:hAnsi="Times New Roman" w:cs="Times New Roman"/>
          <w:szCs w:val="24"/>
        </w:rPr>
        <w:t xml:space="preserve"> of Western Australia</w:t>
      </w:r>
      <w:r w:rsidR="00196FDF">
        <w:rPr>
          <w:rFonts w:ascii="Times New Roman" w:hAnsi="Times New Roman" w:cs="Times New Roman"/>
          <w:szCs w:val="24"/>
        </w:rPr>
        <w:t xml:space="preserve"> (Fig.</w:t>
      </w:r>
      <w:r w:rsidR="00B223B8">
        <w:rPr>
          <w:rFonts w:ascii="Times New Roman" w:hAnsi="Times New Roman" w:cs="Times New Roman"/>
          <w:szCs w:val="24"/>
        </w:rPr>
        <w:t xml:space="preserve"> 1)</w:t>
      </w:r>
      <w:r w:rsidR="00C16EF0">
        <w:rPr>
          <w:rFonts w:ascii="Times New Roman" w:hAnsi="Times New Roman" w:cs="Times New Roman"/>
          <w:szCs w:val="24"/>
        </w:rPr>
        <w:t>. Alcoa have been actively mining bauxite</w:t>
      </w:r>
      <w:r w:rsidR="00426C86">
        <w:rPr>
          <w:rFonts w:ascii="Times New Roman" w:hAnsi="Times New Roman" w:cs="Times New Roman"/>
          <w:szCs w:val="24"/>
        </w:rPr>
        <w:t xml:space="preserve"> across</w:t>
      </w:r>
      <w:r w:rsidR="00C16EF0">
        <w:rPr>
          <w:rFonts w:ascii="Times New Roman" w:hAnsi="Times New Roman" w:cs="Times New Roman"/>
          <w:szCs w:val="24"/>
        </w:rPr>
        <w:t xml:space="preserve"> the region since 1963</w:t>
      </w:r>
      <w:r w:rsidR="000560F9">
        <w:rPr>
          <w:rFonts w:ascii="Times New Roman" w:hAnsi="Times New Roman" w:cs="Times New Roman"/>
          <w:szCs w:val="24"/>
        </w:rPr>
        <w:t>, and while</w:t>
      </w:r>
      <w:r w:rsidR="00810267">
        <w:rPr>
          <w:rFonts w:ascii="Times New Roman" w:hAnsi="Times New Roman" w:cs="Times New Roman"/>
          <w:szCs w:val="24"/>
        </w:rPr>
        <w:t xml:space="preserve"> Alcoa engage in</w:t>
      </w:r>
      <w:r w:rsidR="00C16EF0">
        <w:rPr>
          <w:rFonts w:ascii="Times New Roman" w:hAnsi="Times New Roman" w:cs="Times New Roman"/>
          <w:szCs w:val="24"/>
        </w:rPr>
        <w:t xml:space="preserve"> intensive restoration programme</w:t>
      </w:r>
      <w:r w:rsidR="00810267">
        <w:rPr>
          <w:rFonts w:ascii="Times New Roman" w:hAnsi="Times New Roman" w:cs="Times New Roman"/>
          <w:szCs w:val="24"/>
        </w:rPr>
        <w:t>s across</w:t>
      </w:r>
      <w:r w:rsidR="00C16EF0">
        <w:rPr>
          <w:rFonts w:ascii="Times New Roman" w:hAnsi="Times New Roman" w:cs="Times New Roman"/>
          <w:szCs w:val="24"/>
        </w:rPr>
        <w:t xml:space="preserve"> their mine sites</w:t>
      </w:r>
      <w:r w:rsidR="000560F9">
        <w:rPr>
          <w:rFonts w:ascii="Times New Roman" w:hAnsi="Times New Roman" w:cs="Times New Roman"/>
          <w:szCs w:val="24"/>
        </w:rPr>
        <w:t>,</w:t>
      </w:r>
      <w:r w:rsidR="00C16EF0">
        <w:rPr>
          <w:rFonts w:ascii="Times New Roman" w:hAnsi="Times New Roman" w:cs="Times New Roman"/>
          <w:szCs w:val="24"/>
        </w:rPr>
        <w:t xml:space="preserve"> their operations </w:t>
      </w:r>
      <w:r w:rsidR="00810267">
        <w:rPr>
          <w:rFonts w:ascii="Times New Roman" w:hAnsi="Times New Roman" w:cs="Times New Roman"/>
          <w:szCs w:val="24"/>
        </w:rPr>
        <w:t>are</w:t>
      </w:r>
      <w:r w:rsidR="00C16EF0">
        <w:rPr>
          <w:rFonts w:ascii="Times New Roman" w:hAnsi="Times New Roman" w:cs="Times New Roman"/>
          <w:szCs w:val="24"/>
        </w:rPr>
        <w:t xml:space="preserve"> </w:t>
      </w:r>
      <w:r w:rsidR="00810267">
        <w:rPr>
          <w:rFonts w:ascii="Times New Roman" w:hAnsi="Times New Roman" w:cs="Times New Roman"/>
          <w:szCs w:val="24"/>
        </w:rPr>
        <w:t>scrutinised</w:t>
      </w:r>
      <w:r w:rsidR="00C16EF0">
        <w:rPr>
          <w:rFonts w:ascii="Times New Roman" w:hAnsi="Times New Roman" w:cs="Times New Roman"/>
          <w:szCs w:val="24"/>
        </w:rPr>
        <w:t xml:space="preserve"> </w:t>
      </w:r>
      <w:r w:rsidR="00810267">
        <w:rPr>
          <w:rFonts w:ascii="Times New Roman" w:hAnsi="Times New Roman" w:cs="Times New Roman"/>
          <w:szCs w:val="24"/>
        </w:rPr>
        <w:t>by</w:t>
      </w:r>
      <w:r w:rsidR="00C16EF0">
        <w:rPr>
          <w:rFonts w:ascii="Times New Roman" w:hAnsi="Times New Roman" w:cs="Times New Roman"/>
          <w:szCs w:val="24"/>
        </w:rPr>
        <w:t xml:space="preserve"> the govern</w:t>
      </w:r>
      <w:r w:rsidR="00810267">
        <w:rPr>
          <w:rFonts w:ascii="Times New Roman" w:hAnsi="Times New Roman" w:cs="Times New Roman"/>
          <w:szCs w:val="24"/>
        </w:rPr>
        <w:t>ment and public</w:t>
      </w:r>
      <w:r w:rsidR="00BB60A2">
        <w:rPr>
          <w:rFonts w:ascii="Times New Roman" w:hAnsi="Times New Roman" w:cs="Times New Roman"/>
          <w:szCs w:val="24"/>
        </w:rPr>
        <w:t xml:space="preserve"> </w:t>
      </w:r>
      <w:r w:rsidR="000560F9">
        <w:rPr>
          <w:rFonts w:ascii="Times New Roman" w:hAnsi="Times New Roman" w:cs="Times New Roman"/>
          <w:szCs w:val="24"/>
        </w:rPr>
        <w:fldChar w:fldCharType="begin" w:fldLock="1"/>
      </w:r>
      <w:r w:rsidR="005F3541">
        <w:rPr>
          <w:rFonts w:ascii="Times New Roman" w:hAnsi="Times New Roman" w:cs="Times New Roman"/>
          <w:szCs w:val="24"/>
        </w:rPr>
        <w:instrText>ADDIN CSL_CITATION {"citationItems":[{"id":"ITEM-1","itemData":{"ISSN":"1061-2971","author":[{"dropping-particle":"","family":"Koch","given":"John M","non-dropping-particle":"","parse-names":false,"suffix":""}],"container-title":"Restoration Ecology","id":"ITEM-1","issued":{"date-parts":[["2007"]]},"page":"S11-S16","publisher":"Wiley Online Library","title":"Alcoa’s mining and restoration process in south Western Australia","type":"article-journal","volume":"15"},"uris":["http://www.mendeley.com/documents/?uuid=1984e93f-274f-43ac-8c7b-80931a8a138e"]},{"id":"ITEM-2","itemData":{"ISSN":"1061-2971","author":[{"dropping-particle":"","family":"Koch","given":"John M","non-dropping-particle":"","parse-names":false,"suffix":""},{"dropping-particle":"","family":"Hobbs","given":"Richard J","non-dropping-particle":"","parse-names":false,"suffix":""}],"container-title":"Restoration ecology","id":"ITEM-2","issued":{"date-parts":[["2007"]]},"page":"S137-S144","publisher":"Wiley Online Library","title":"Synthesis: is Alcoa successfully restoring a jarrah forest ecosystem after bauxite mining in Western Australia?","type":"article-journal","volume":"15"},"uris":["http://www.mendeley.com/documents/?uuid=b69e0f9e-0979-4aff-bd71-85ca9ab863ce"]}],"mendeley":{"formattedCitation":"(Koch, 2007; Koch and Hobbs, 2007)","plainTextFormattedCitation":"(Koch, 2007; Koch and Hobbs, 2007)","previouslyFormattedCitation":"(Koch, 2007; Koch and Hobbs, 2007)"},"properties":{"noteIndex":0},"schema":"https://github.com/citation-style-language/schema/raw/master/csl-citation.json"}</w:instrText>
      </w:r>
      <w:r w:rsidR="000560F9">
        <w:rPr>
          <w:rFonts w:ascii="Times New Roman" w:hAnsi="Times New Roman" w:cs="Times New Roman"/>
          <w:szCs w:val="24"/>
        </w:rPr>
        <w:fldChar w:fldCharType="separate"/>
      </w:r>
      <w:r w:rsidR="000560F9" w:rsidRPr="000560F9">
        <w:rPr>
          <w:rFonts w:ascii="Times New Roman" w:hAnsi="Times New Roman" w:cs="Times New Roman"/>
          <w:noProof/>
          <w:szCs w:val="24"/>
        </w:rPr>
        <w:t>(Koch, 2007; Koch and Hobbs, 2007)</w:t>
      </w:r>
      <w:r w:rsidR="000560F9">
        <w:rPr>
          <w:rFonts w:ascii="Times New Roman" w:hAnsi="Times New Roman" w:cs="Times New Roman"/>
          <w:szCs w:val="24"/>
        </w:rPr>
        <w:fldChar w:fldCharType="end"/>
      </w:r>
      <w:r w:rsidR="00C16EF0">
        <w:rPr>
          <w:rFonts w:ascii="Times New Roman" w:hAnsi="Times New Roman" w:cs="Times New Roman"/>
          <w:szCs w:val="24"/>
        </w:rPr>
        <w:t>.</w:t>
      </w:r>
      <w:r w:rsidR="005F3541">
        <w:rPr>
          <w:rFonts w:ascii="Times New Roman" w:hAnsi="Times New Roman" w:cs="Times New Roman"/>
          <w:szCs w:val="24"/>
        </w:rPr>
        <w:t xml:space="preserve"> The </w:t>
      </w:r>
      <w:r w:rsidR="00856D5B">
        <w:rPr>
          <w:rFonts w:ascii="Times New Roman" w:hAnsi="Times New Roman" w:cs="Times New Roman"/>
          <w:szCs w:val="24"/>
        </w:rPr>
        <w:t>n</w:t>
      </w:r>
      <w:r w:rsidR="005F3541">
        <w:rPr>
          <w:rFonts w:ascii="Times New Roman" w:hAnsi="Times New Roman" w:cs="Times New Roman"/>
          <w:szCs w:val="24"/>
        </w:rPr>
        <w:t xml:space="preserve">orthern Jarrah forest lies within a global biodiversity hotspot, supporting many endemic species, important habitats and ecological processes </w:t>
      </w:r>
      <w:r w:rsidR="005F3541">
        <w:rPr>
          <w:rFonts w:ascii="Times New Roman" w:hAnsi="Times New Roman" w:cs="Times New Roman"/>
          <w:szCs w:val="24"/>
        </w:rPr>
        <w:fldChar w:fldCharType="begin" w:fldLock="1"/>
      </w:r>
      <w:r w:rsidR="00AD3E74">
        <w:rPr>
          <w:rFonts w:ascii="Times New Roman" w:hAnsi="Times New Roman" w:cs="Times New Roman"/>
          <w:szCs w:val="24"/>
        </w:rPr>
        <w:instrText>ADDIN CSL_CITATION {"citationItems":[{"id":"ITEM-1","itemData":{"ISSN":"0028-0836","author":[{"dropping-particle":"","family":"Myers","given":"Norman","non-dropping-particle":"","parse-names":false,"suffix":""},{"dropping-particle":"","family":"Mittermeier","given":"Russell A","non-dropping-particle":"","parse-names":false,"suffix":""},{"dropping-particle":"","family":"Mittermeier","given":"Cristina G","non-dropping-particle":"","parse-names":false,"suffix":""},{"dropping-particle":"","family":"Fonseca","given":"Gustavo A B","non-dropping-particle":"Da","parse-names":false,"suffix":""},{"dropping-particle":"","family":"Kent","given":"Jennifer","non-dropping-particle":"","parse-names":false,"suffix":""}],"container-title":"Nature","id":"ITEM-1","issue":"6772","issued":{"date-parts":[["2000"]]},"page":"853-858","publisher":"Nature Publishing Group","title":"Biodiversity hotspots for conservation priorities","type":"article-journal","volume":"403"},"uris":["http://www.mendeley.com/documents/?uuid=70913a7b-6c04-482e-af55-3914533ec61b"]},{"id":"ITEM-2","itemData":{"ISSN":"1061-2971","author":[{"dropping-particle":"","family":"Koch","given":"John M","non-dropping-particle":"","parse-names":false,"suffix":""},{"dropping-particle":"","family":"Hobbs","given":"Richard J","non-dropping-particle":"","parse-names":false,"suffix":""}],"container-title":"Restoration ecology","id":"ITEM-2","issued":{"date-parts":[["2007"]]},"page":"S137-S144","publisher":"Wiley Online Library","title":"Synthesis: is Alcoa successfully restoring a jarrah forest ecosystem after bauxite mining in Western Australia?","type":"article-journal","volume":"15"},"uris":["http://www.mendeley.com/documents/?uuid=b69e0f9e-0979-4aff-bd71-85ca9ab863ce"]}],"mendeley":{"formattedCitation":"(Koch and Hobbs, 2007; Myers et al., 2000)","plainTextFormattedCitation":"(Koch and Hobbs, 2007; Myers et al., 2000)","previouslyFormattedCitation":"(Koch and Hobbs, 2007; Myers et al., 2000)"},"properties":{"noteIndex":0},"schema":"https://github.com/citation-style-language/schema/raw/master/csl-citation.json"}</w:instrText>
      </w:r>
      <w:r w:rsidR="005F3541">
        <w:rPr>
          <w:rFonts w:ascii="Times New Roman" w:hAnsi="Times New Roman" w:cs="Times New Roman"/>
          <w:szCs w:val="24"/>
        </w:rPr>
        <w:fldChar w:fldCharType="separate"/>
      </w:r>
      <w:r w:rsidR="005F3541" w:rsidRPr="005F3541">
        <w:rPr>
          <w:rFonts w:ascii="Times New Roman" w:hAnsi="Times New Roman" w:cs="Times New Roman"/>
          <w:noProof/>
          <w:szCs w:val="24"/>
        </w:rPr>
        <w:t>(Koch and Hobbs, 2007; Myers et al., 2000)</w:t>
      </w:r>
      <w:r w:rsidR="005F3541">
        <w:rPr>
          <w:rFonts w:ascii="Times New Roman" w:hAnsi="Times New Roman" w:cs="Times New Roman"/>
          <w:szCs w:val="24"/>
        </w:rPr>
        <w:fldChar w:fldCharType="end"/>
      </w:r>
      <w:r w:rsidR="005F3541">
        <w:rPr>
          <w:rFonts w:ascii="Times New Roman" w:hAnsi="Times New Roman" w:cs="Times New Roman"/>
          <w:szCs w:val="24"/>
        </w:rPr>
        <w:t>.</w:t>
      </w:r>
      <w:r w:rsidR="00DB3AF8">
        <w:rPr>
          <w:rFonts w:ascii="Times New Roman" w:hAnsi="Times New Roman" w:cs="Times New Roman"/>
          <w:szCs w:val="24"/>
        </w:rPr>
        <w:t xml:space="preserve"> Alcoa attempts to maintain important habitats</w:t>
      </w:r>
      <w:r w:rsidR="00E14F79">
        <w:rPr>
          <w:rFonts w:ascii="Times New Roman" w:hAnsi="Times New Roman" w:cs="Times New Roman"/>
          <w:szCs w:val="24"/>
        </w:rPr>
        <w:t xml:space="preserve"> and ecological processes</w:t>
      </w:r>
      <w:r w:rsidR="00DB3AF8">
        <w:rPr>
          <w:rFonts w:ascii="Times New Roman" w:hAnsi="Times New Roman" w:cs="Times New Roman"/>
          <w:szCs w:val="24"/>
        </w:rPr>
        <w:t xml:space="preserve">, such as hollow </w:t>
      </w:r>
      <w:r w:rsidR="00AD3E74">
        <w:rPr>
          <w:rFonts w:ascii="Times New Roman" w:hAnsi="Times New Roman" w:cs="Times New Roman"/>
          <w:szCs w:val="24"/>
        </w:rPr>
        <w:t>bearing trees</w:t>
      </w:r>
      <w:r w:rsidR="00E14F79">
        <w:rPr>
          <w:rFonts w:ascii="Times New Roman" w:hAnsi="Times New Roman" w:cs="Times New Roman"/>
          <w:szCs w:val="24"/>
        </w:rPr>
        <w:t xml:space="preserve"> and hydrological regimes</w:t>
      </w:r>
      <w:r w:rsidR="00AD3E74">
        <w:rPr>
          <w:rFonts w:ascii="Times New Roman" w:hAnsi="Times New Roman" w:cs="Times New Roman"/>
          <w:szCs w:val="24"/>
        </w:rPr>
        <w:t>, and also provide</w:t>
      </w:r>
      <w:r w:rsidR="00DB3AF8">
        <w:rPr>
          <w:rFonts w:ascii="Times New Roman" w:hAnsi="Times New Roman" w:cs="Times New Roman"/>
          <w:szCs w:val="24"/>
        </w:rPr>
        <w:t xml:space="preserve"> supplementary habitats, such as woody debris, throughout their </w:t>
      </w:r>
      <w:r w:rsidR="00AD3E74">
        <w:rPr>
          <w:rFonts w:ascii="Times New Roman" w:hAnsi="Times New Roman" w:cs="Times New Roman"/>
          <w:szCs w:val="24"/>
        </w:rPr>
        <w:t>sites</w:t>
      </w:r>
      <w:r w:rsidR="00DB3AF8">
        <w:rPr>
          <w:rFonts w:ascii="Times New Roman" w:hAnsi="Times New Roman" w:cs="Times New Roman"/>
          <w:szCs w:val="24"/>
        </w:rPr>
        <w:t xml:space="preserve"> t</w:t>
      </w:r>
      <w:r w:rsidR="00AD3E74">
        <w:rPr>
          <w:rFonts w:ascii="Times New Roman" w:hAnsi="Times New Roman" w:cs="Times New Roman"/>
          <w:szCs w:val="24"/>
        </w:rPr>
        <w:t xml:space="preserve">o mitigate environmental impact </w:t>
      </w:r>
      <w:r w:rsidR="00AD3E74">
        <w:rPr>
          <w:rFonts w:ascii="Times New Roman" w:hAnsi="Times New Roman" w:cs="Times New Roman"/>
          <w:szCs w:val="24"/>
        </w:rPr>
        <w:fldChar w:fldCharType="begin" w:fldLock="1"/>
      </w:r>
      <w:r w:rsidR="00941B75">
        <w:rPr>
          <w:rFonts w:ascii="Times New Roman" w:hAnsi="Times New Roman" w:cs="Times New Roman"/>
          <w:szCs w:val="24"/>
        </w:rPr>
        <w:instrText>ADDIN CSL_CITATION {"citationItems":[{"id":"ITEM-1","itemData":{"ISSN":"1442-7001","author":[{"dropping-particle":"","family":"Grigg","given":"Andrew H","non-dropping-particle":"","parse-names":false,"suffix":""},{"dropping-particle":"","family":"Steele","given":"Alison J","non-dropping-particle":"","parse-names":false,"suffix":""}],"container-title":"Ecological Management &amp; Restoration","id":"ITEM-1","issue":"2","issued":{"date-parts":[["2011"]]},"page":"138-140","publisher":"Wiley Online Library","title":"The longevity of constructed log pile fauna habitats in restored bauxite mines in relation to recurrent wildfire in the jarrah forest of Western Australia","type":"article-journal","volume":"12"},"uris":["http://www.mendeley.com/documents/?uuid=99ab890b-fd54-4734-8fc5-2b6c4f85939e"]},{"id":"ITEM-2","itemData":{"ISSN":"1061-2971","author":[{"dropping-particle":"","family":"Koch","given":"John M","non-dropping-particle":"","parse-names":false,"suffix":""},{"dropping-particle":"","family":"Hobbs","given":"Richard J","non-dropping-particle":"","parse-names":false,"suffix":""}],"container-title":"Restoration ecology","id":"ITEM-2","issued":{"date-parts":[["2007"]]},"page":"S137-S144","publisher":"Wiley Online Library","title":"Synthesis: is Alcoa successfully restoring a jarrah forest ecosystem after bauxite mining in Western Australia?","type":"article-journal","volume":"15"},"uris":["http://www.mendeley.com/documents/?uuid=b69e0f9e-0979-4aff-bd71-85ca9ab863ce"]}],"mendeley":{"formattedCitation":"(Grigg and Steele, 2011; Koch and Hobbs, 2007)","plainTextFormattedCitation":"(Grigg and Steele, 2011; Koch and Hobbs, 2007)","previouslyFormattedCitation":"(Grigg and Steele, 2011; Koch and Hobbs, 2007)"},"properties":{"noteIndex":0},"schema":"https://github.com/citation-style-language/schema/raw/master/csl-citation.json"}</w:instrText>
      </w:r>
      <w:r w:rsidR="00AD3E74">
        <w:rPr>
          <w:rFonts w:ascii="Times New Roman" w:hAnsi="Times New Roman" w:cs="Times New Roman"/>
          <w:szCs w:val="24"/>
        </w:rPr>
        <w:fldChar w:fldCharType="separate"/>
      </w:r>
      <w:r w:rsidR="00AD3E74" w:rsidRPr="00AD3E74">
        <w:rPr>
          <w:rFonts w:ascii="Times New Roman" w:hAnsi="Times New Roman" w:cs="Times New Roman"/>
          <w:noProof/>
          <w:szCs w:val="24"/>
        </w:rPr>
        <w:t xml:space="preserve">(Grigg and </w:t>
      </w:r>
      <w:r w:rsidR="00AD3E74" w:rsidRPr="00AD3E74">
        <w:rPr>
          <w:rFonts w:ascii="Times New Roman" w:hAnsi="Times New Roman" w:cs="Times New Roman"/>
          <w:noProof/>
          <w:szCs w:val="24"/>
        </w:rPr>
        <w:lastRenderedPageBreak/>
        <w:t>Steele, 2011; Koch and Hobbs, 2007)</w:t>
      </w:r>
      <w:r w:rsidR="00AD3E74">
        <w:rPr>
          <w:rFonts w:ascii="Times New Roman" w:hAnsi="Times New Roman" w:cs="Times New Roman"/>
          <w:szCs w:val="24"/>
        </w:rPr>
        <w:fldChar w:fldCharType="end"/>
      </w:r>
      <w:r w:rsidR="00AD3E74">
        <w:rPr>
          <w:rFonts w:ascii="Times New Roman" w:hAnsi="Times New Roman" w:cs="Times New Roman"/>
          <w:szCs w:val="24"/>
        </w:rPr>
        <w:t>.</w:t>
      </w:r>
      <w:r w:rsidR="00496693">
        <w:rPr>
          <w:rFonts w:ascii="Times New Roman" w:hAnsi="Times New Roman" w:cs="Times New Roman"/>
          <w:szCs w:val="24"/>
        </w:rPr>
        <w:t xml:space="preserve"> The spatial management of Alcoa’s sites is an important </w:t>
      </w:r>
      <w:r w:rsidR="00210CA9">
        <w:rPr>
          <w:rFonts w:ascii="Times New Roman" w:hAnsi="Times New Roman" w:cs="Times New Roman"/>
          <w:szCs w:val="24"/>
        </w:rPr>
        <w:t>objective</w:t>
      </w:r>
      <w:r w:rsidR="00496693">
        <w:rPr>
          <w:rFonts w:ascii="Times New Roman" w:hAnsi="Times New Roman" w:cs="Times New Roman"/>
          <w:szCs w:val="24"/>
        </w:rPr>
        <w:t xml:space="preserve"> of their operations, and Alcoa</w:t>
      </w:r>
      <w:r w:rsidR="00941B75">
        <w:rPr>
          <w:rFonts w:ascii="Times New Roman" w:hAnsi="Times New Roman" w:cs="Times New Roman"/>
          <w:szCs w:val="24"/>
        </w:rPr>
        <w:t xml:space="preserve"> collect and</w:t>
      </w:r>
      <w:r w:rsidR="00496693">
        <w:rPr>
          <w:rFonts w:ascii="Times New Roman" w:hAnsi="Times New Roman" w:cs="Times New Roman"/>
          <w:szCs w:val="24"/>
        </w:rPr>
        <w:t xml:space="preserve"> maintain data relating to vegetation structure, fauna, habitats and</w:t>
      </w:r>
      <w:r w:rsidR="00941B75">
        <w:rPr>
          <w:rFonts w:ascii="Times New Roman" w:hAnsi="Times New Roman" w:cs="Times New Roman"/>
          <w:szCs w:val="24"/>
        </w:rPr>
        <w:t xml:space="preserve"> the</w:t>
      </w:r>
      <w:r w:rsidR="00496693">
        <w:rPr>
          <w:rFonts w:ascii="Times New Roman" w:hAnsi="Times New Roman" w:cs="Times New Roman"/>
          <w:szCs w:val="24"/>
        </w:rPr>
        <w:t xml:space="preserve"> hydrology of the forest to better inform their </w:t>
      </w:r>
      <w:r w:rsidR="00117689">
        <w:rPr>
          <w:rFonts w:ascii="Times New Roman" w:hAnsi="Times New Roman" w:cs="Times New Roman"/>
          <w:szCs w:val="24"/>
        </w:rPr>
        <w:t xml:space="preserve">mining, </w:t>
      </w:r>
      <w:r w:rsidR="00941B75">
        <w:rPr>
          <w:rFonts w:ascii="Times New Roman" w:hAnsi="Times New Roman" w:cs="Times New Roman"/>
          <w:szCs w:val="24"/>
        </w:rPr>
        <w:t xml:space="preserve">restoration and conservation practices </w:t>
      </w:r>
      <w:r w:rsidR="00941B75">
        <w:rPr>
          <w:rFonts w:ascii="Times New Roman" w:hAnsi="Times New Roman" w:cs="Times New Roman"/>
          <w:szCs w:val="24"/>
        </w:rPr>
        <w:fldChar w:fldCharType="begin" w:fldLock="1"/>
      </w:r>
      <w:r w:rsidR="00431062">
        <w:rPr>
          <w:rFonts w:ascii="Times New Roman" w:hAnsi="Times New Roman" w:cs="Times New Roman"/>
          <w:szCs w:val="24"/>
        </w:rPr>
        <w:instrText>ADDIN CSL_CITATION {"citationItems":[{"id":"ITEM-1","itemData":{"ISSN":"2352-9385","author":[{"dropping-particle":"","family":"Macfarlane","given":"Craig","non-dropping-particle":"","parse-names":false,"suffix":""},{"dropping-particle":"","family":"Grigg","given":"Andrew H","non-dropping-particle":"","parse-names":false,"suffix":""},{"dropping-particle":"","family":"Daws","given":"Matthew I","non-dropping-particle":"","parse-names":false,"suffix":""}],"container-title":"Remote Sensing Applications: Society and Environment","id":"ITEM-1","issued":{"date-parts":[["2017"]]},"page":"1-14","publisher":"Elsevier","title":"A standardised Landsat time series (1973–2016) of forest leaf area index using pseudoinvariant features and spectral vegetation index isolines and a catchment hydrology application","type":"article-journal","volume":"6"},"uris":["http://www.mendeley.com/documents/?uuid=69d1351d-b6a2-4915-954e-f065ad1b4211"]},{"id":"ITEM-2","itemData":{"ISSN":"2214-5818","author":[{"dropping-particle":"","family":"Grigg","given":"Andrew H","non-dropping-particle":"","parse-names":false,"suffix":""}],"container-title":"Journal of Hydrology: Regional Studies","id":"ITEM-2","issued":{"date-parts":[["2017"]]},"page":"150-164","publisher":"Elsevier","title":"Hydrological response to bauxite mining and rehabilitation in the jarrah forest in south west Australia","type":"article-journal","volume":"12"},"uris":["http://www.mendeley.com/documents/?uuid=f9c12eb9-f3a0-486b-a5fc-b6a309f062c9"]},{"id":"ITEM-3","itemData":{"ISSN":"2150-8925","author":[{"dropping-particle":"","family":"Mastrantonis","given":"Stanley","non-dropping-particle":"","parse-names":false,"suffix":""},{"dropping-particle":"","family":"Craig","given":"Michael D","non-dropping-particle":"","parse-names":false,"suffix":""},{"dropping-particle":"","family":"Renton","given":"Michael","non-dropping-particle":"","parse-names":false,"suffix":""},{"dropping-particle":"","family":"Kirkby","given":"Tony","non-dropping-particle":"","parse-names":false,"suffix":""},{"dropping-particle":"","family":"Hobbs","given":"Richard J","non-dropping-particle":"","parse-names":false,"suffix":""}],"container-title":"Ecosphere","id":"ITEM-3","issue":"4","issued":{"date-parts":[["2019"]]},"page":"e02656","publisher":"Wiley Online Library","title":"Climate change indirectly reduces breeding frequency of a mobile species through changes in food availability","type":"article-journal","volume":"10"},"uris":["http://www.mendeley.com/documents/?uuid=fc22b7de-e3e9-4176-b771-3a5c4ba31940"]}],"mendeley":{"formattedCitation":"(Grigg, 2017; Macfarlane et al., 2017; Mastrantonis et al., 2019)","plainTextFormattedCitation":"(Grigg, 2017; Macfarlane et al., 2017; Mastrantonis et al., 2019)","previouslyFormattedCitation":"(Grigg, 2017; Macfarlane et al., 2017; Mastrantonis et al., 2019)"},"properties":{"noteIndex":0},"schema":"https://github.com/citation-style-language/schema/raw/master/csl-citation.json"}</w:instrText>
      </w:r>
      <w:r w:rsidR="00941B75">
        <w:rPr>
          <w:rFonts w:ascii="Times New Roman" w:hAnsi="Times New Roman" w:cs="Times New Roman"/>
          <w:szCs w:val="24"/>
        </w:rPr>
        <w:fldChar w:fldCharType="separate"/>
      </w:r>
      <w:r w:rsidR="00941B75" w:rsidRPr="00941B75">
        <w:rPr>
          <w:rFonts w:ascii="Times New Roman" w:hAnsi="Times New Roman" w:cs="Times New Roman"/>
          <w:noProof/>
          <w:szCs w:val="24"/>
        </w:rPr>
        <w:t>(Grigg, 2017; Macfarlane et al., 2017; Mastrantonis et al., 2019)</w:t>
      </w:r>
      <w:r w:rsidR="00941B75">
        <w:rPr>
          <w:rFonts w:ascii="Times New Roman" w:hAnsi="Times New Roman" w:cs="Times New Roman"/>
          <w:szCs w:val="24"/>
        </w:rPr>
        <w:fldChar w:fldCharType="end"/>
      </w:r>
      <w:r w:rsidR="00496693">
        <w:rPr>
          <w:rFonts w:ascii="Times New Roman" w:hAnsi="Times New Roman" w:cs="Times New Roman"/>
          <w:szCs w:val="24"/>
        </w:rPr>
        <w:t xml:space="preserve">.   </w:t>
      </w:r>
      <w:r w:rsidR="00DB3AF8">
        <w:rPr>
          <w:rFonts w:ascii="Times New Roman" w:hAnsi="Times New Roman" w:cs="Times New Roman"/>
          <w:szCs w:val="24"/>
        </w:rPr>
        <w:t xml:space="preserve"> </w:t>
      </w:r>
      <w:r w:rsidR="005F3541">
        <w:rPr>
          <w:rFonts w:ascii="Times New Roman" w:hAnsi="Times New Roman" w:cs="Times New Roman"/>
          <w:szCs w:val="24"/>
        </w:rPr>
        <w:t xml:space="preserve">   </w:t>
      </w:r>
      <w:r w:rsidR="00C16EF0">
        <w:rPr>
          <w:rFonts w:ascii="Times New Roman" w:hAnsi="Times New Roman" w:cs="Times New Roman"/>
          <w:szCs w:val="24"/>
        </w:rPr>
        <w:t xml:space="preserve">   </w:t>
      </w:r>
      <w:r>
        <w:rPr>
          <w:rFonts w:ascii="Times New Roman" w:hAnsi="Times New Roman" w:cs="Times New Roman"/>
          <w:szCs w:val="24"/>
        </w:rPr>
        <w:t xml:space="preserve">  </w:t>
      </w:r>
    </w:p>
    <w:p w14:paraId="7379BA37" w14:textId="77777777" w:rsidR="00F42B43" w:rsidRPr="00F42B43" w:rsidRDefault="00F42B43" w:rsidP="00164A7B">
      <w:pPr>
        <w:spacing w:line="480" w:lineRule="auto"/>
        <w:jc w:val="both"/>
        <w:rPr>
          <w:rFonts w:ascii="Times New Roman" w:hAnsi="Times New Roman" w:cs="Times New Roman"/>
          <w:i/>
          <w:szCs w:val="24"/>
        </w:rPr>
      </w:pPr>
      <w:r>
        <w:rPr>
          <w:rFonts w:ascii="Times New Roman" w:hAnsi="Times New Roman" w:cs="Times New Roman"/>
          <w:i/>
          <w:szCs w:val="24"/>
        </w:rPr>
        <w:t xml:space="preserve">Focal species </w:t>
      </w:r>
    </w:p>
    <w:p w14:paraId="1FE9D55B" w14:textId="798B89B6" w:rsidR="00431062" w:rsidRDefault="00F42B43" w:rsidP="00D25F61">
      <w:pPr>
        <w:spacing w:line="480" w:lineRule="auto"/>
        <w:ind w:firstLine="720"/>
        <w:jc w:val="both"/>
        <w:rPr>
          <w:rFonts w:ascii="Times New Roman" w:hAnsi="Times New Roman" w:cs="Times New Roman"/>
          <w:szCs w:val="24"/>
        </w:rPr>
      </w:pPr>
      <w:r w:rsidRPr="00F42B43">
        <w:rPr>
          <w:rFonts w:ascii="Times New Roman" w:hAnsi="Times New Roman" w:cs="Times New Roman"/>
          <w:szCs w:val="24"/>
        </w:rPr>
        <w:t xml:space="preserve">The Forest Red-tailed Black Cockatoo </w:t>
      </w:r>
      <w:proofErr w:type="spellStart"/>
      <w:r w:rsidRPr="00FE010D">
        <w:rPr>
          <w:rFonts w:ascii="Times New Roman" w:hAnsi="Times New Roman" w:cs="Times New Roman"/>
          <w:i/>
          <w:szCs w:val="24"/>
        </w:rPr>
        <w:t>Calyptorhynchus</w:t>
      </w:r>
      <w:proofErr w:type="spellEnd"/>
      <w:r w:rsidRPr="00FE010D">
        <w:rPr>
          <w:rFonts w:ascii="Times New Roman" w:hAnsi="Times New Roman" w:cs="Times New Roman"/>
          <w:i/>
          <w:szCs w:val="24"/>
        </w:rPr>
        <w:t xml:space="preserve"> </w:t>
      </w:r>
      <w:proofErr w:type="spellStart"/>
      <w:r w:rsidRPr="00FE010D">
        <w:rPr>
          <w:rFonts w:ascii="Times New Roman" w:hAnsi="Times New Roman" w:cs="Times New Roman"/>
          <w:i/>
          <w:szCs w:val="24"/>
        </w:rPr>
        <w:t>banksii</w:t>
      </w:r>
      <w:proofErr w:type="spellEnd"/>
      <w:r w:rsidRPr="00FE010D">
        <w:rPr>
          <w:rFonts w:ascii="Times New Roman" w:hAnsi="Times New Roman" w:cs="Times New Roman"/>
          <w:i/>
          <w:szCs w:val="24"/>
        </w:rPr>
        <w:t xml:space="preserve"> </w:t>
      </w:r>
      <w:proofErr w:type="spellStart"/>
      <w:r w:rsidRPr="00FE010D">
        <w:rPr>
          <w:rFonts w:ascii="Times New Roman" w:hAnsi="Times New Roman" w:cs="Times New Roman"/>
          <w:i/>
          <w:szCs w:val="24"/>
        </w:rPr>
        <w:t>naso</w:t>
      </w:r>
      <w:proofErr w:type="spellEnd"/>
      <w:r>
        <w:rPr>
          <w:rFonts w:ascii="Times New Roman" w:hAnsi="Times New Roman" w:cs="Times New Roman"/>
          <w:szCs w:val="24"/>
        </w:rPr>
        <w:t xml:space="preserve"> (FRTBC) is a </w:t>
      </w:r>
      <w:r w:rsidRPr="00F42B43">
        <w:rPr>
          <w:rFonts w:ascii="Times New Roman" w:hAnsi="Times New Roman" w:cs="Times New Roman"/>
          <w:szCs w:val="24"/>
        </w:rPr>
        <w:t>vulnerable subspecies of black cockatoo that is endemic to</w:t>
      </w:r>
      <w:r w:rsidR="00B223B8">
        <w:rPr>
          <w:rFonts w:ascii="Times New Roman" w:hAnsi="Times New Roman" w:cs="Times New Roman"/>
          <w:szCs w:val="24"/>
        </w:rPr>
        <w:t xml:space="preserve"> the eucalypt</w:t>
      </w:r>
      <w:r w:rsidRPr="00F42B43">
        <w:rPr>
          <w:rFonts w:ascii="Times New Roman" w:hAnsi="Times New Roman" w:cs="Times New Roman"/>
          <w:szCs w:val="24"/>
        </w:rPr>
        <w:t xml:space="preserve"> </w:t>
      </w:r>
      <w:r w:rsidR="00856D5B">
        <w:rPr>
          <w:rFonts w:ascii="Times New Roman" w:hAnsi="Times New Roman" w:cs="Times New Roman"/>
          <w:szCs w:val="24"/>
        </w:rPr>
        <w:t>J</w:t>
      </w:r>
      <w:r w:rsidRPr="00F42B43">
        <w:rPr>
          <w:rFonts w:ascii="Times New Roman" w:hAnsi="Times New Roman" w:cs="Times New Roman"/>
          <w:szCs w:val="24"/>
        </w:rPr>
        <w:t>arrah forests of South West Western Australia</w:t>
      </w:r>
      <w:r w:rsidR="00431062">
        <w:rPr>
          <w:rFonts w:ascii="Times New Roman" w:hAnsi="Times New Roman" w:cs="Times New Roman"/>
          <w:szCs w:val="24"/>
        </w:rPr>
        <w:t xml:space="preserve"> </w:t>
      </w:r>
      <w:r w:rsidR="00431062">
        <w:rPr>
          <w:rFonts w:ascii="Times New Roman" w:hAnsi="Times New Roman" w:cs="Times New Roman"/>
          <w:szCs w:val="24"/>
        </w:rPr>
        <w:fldChar w:fldCharType="begin" w:fldLock="1"/>
      </w:r>
      <w:r w:rsidR="005E51D3">
        <w:rPr>
          <w:rFonts w:ascii="Times New Roman" w:hAnsi="Times New Roman" w:cs="Times New Roman"/>
          <w:szCs w:val="24"/>
        </w:rPr>
        <w:instrText>ADDIN CSL_CITATION {"citationItems":[{"id":"ITEM-1","itemData":{"author":[{"dropping-particle":"","family":"Chapman","given":"Tamra","non-dropping-particle":"","parse-names":false,"suffix":""}],"id":"ITEM-1","issued":{"date-parts":[["2008"]]},"publisher":"Department of Environment and Conservation","title":"Forest Black Cockatoo (Baudin's Cockatoo Calyptorhynchus baudinii and Forest Red-tailed Black Cockatoo Calyptorhynchus banksii naso) recovery plan","type":"book"},"uris":["http://www.mendeley.com/documents/?uuid=fa0c727c-b5d7-43d8-9e17-ce2f8b45ca5c"]}],"mendeley":{"formattedCitation":"(Chapman, 2008)","plainTextFormattedCitation":"(Chapman, 2008)","previouslyFormattedCitation":"(Chapman, 2008)"},"properties":{"noteIndex":0},"schema":"https://github.com/citation-style-language/schema/raw/master/csl-citation.json"}</w:instrText>
      </w:r>
      <w:r w:rsidR="00431062">
        <w:rPr>
          <w:rFonts w:ascii="Times New Roman" w:hAnsi="Times New Roman" w:cs="Times New Roman"/>
          <w:szCs w:val="24"/>
        </w:rPr>
        <w:fldChar w:fldCharType="separate"/>
      </w:r>
      <w:r w:rsidR="00431062" w:rsidRPr="00431062">
        <w:rPr>
          <w:rFonts w:ascii="Times New Roman" w:hAnsi="Times New Roman" w:cs="Times New Roman"/>
          <w:noProof/>
          <w:szCs w:val="24"/>
        </w:rPr>
        <w:t>(Chapman, 2008)</w:t>
      </w:r>
      <w:r w:rsidR="00431062">
        <w:rPr>
          <w:rFonts w:ascii="Times New Roman" w:hAnsi="Times New Roman" w:cs="Times New Roman"/>
          <w:szCs w:val="24"/>
        </w:rPr>
        <w:fldChar w:fldCharType="end"/>
      </w:r>
      <w:r w:rsidR="00431062">
        <w:rPr>
          <w:rFonts w:ascii="Times New Roman" w:hAnsi="Times New Roman" w:cs="Times New Roman"/>
          <w:szCs w:val="24"/>
        </w:rPr>
        <w:t>.</w:t>
      </w:r>
      <w:r w:rsidRPr="00F42B43">
        <w:rPr>
          <w:rFonts w:ascii="Times New Roman" w:hAnsi="Times New Roman" w:cs="Times New Roman"/>
          <w:szCs w:val="24"/>
        </w:rPr>
        <w:t xml:space="preserve"> The FRTBC is a monogamous hollow-nester, primarily </w:t>
      </w:r>
      <w:r w:rsidR="005A00B9">
        <w:rPr>
          <w:rFonts w:ascii="Times New Roman" w:hAnsi="Times New Roman" w:cs="Times New Roman"/>
          <w:szCs w:val="24"/>
        </w:rPr>
        <w:t xml:space="preserve">nesting and fledging in mature </w:t>
      </w:r>
      <w:r w:rsidR="00856D5B">
        <w:rPr>
          <w:rFonts w:ascii="Times New Roman" w:hAnsi="Times New Roman" w:cs="Times New Roman"/>
          <w:szCs w:val="24"/>
        </w:rPr>
        <w:t>M</w:t>
      </w:r>
      <w:r w:rsidRPr="00F42B43">
        <w:rPr>
          <w:rFonts w:ascii="Times New Roman" w:hAnsi="Times New Roman" w:cs="Times New Roman"/>
          <w:szCs w:val="24"/>
        </w:rPr>
        <w:t xml:space="preserve">arri </w:t>
      </w:r>
      <w:proofErr w:type="spellStart"/>
      <w:r w:rsidRPr="00FE010D">
        <w:rPr>
          <w:rFonts w:ascii="Times New Roman" w:hAnsi="Times New Roman" w:cs="Times New Roman"/>
          <w:i/>
          <w:szCs w:val="24"/>
        </w:rPr>
        <w:t>Corymbia</w:t>
      </w:r>
      <w:proofErr w:type="spellEnd"/>
      <w:r w:rsidRPr="00FE010D">
        <w:rPr>
          <w:rFonts w:ascii="Times New Roman" w:hAnsi="Times New Roman" w:cs="Times New Roman"/>
          <w:i/>
          <w:szCs w:val="24"/>
        </w:rPr>
        <w:t xml:space="preserve"> </w:t>
      </w:r>
      <w:proofErr w:type="spellStart"/>
      <w:r w:rsidRPr="00FE010D">
        <w:rPr>
          <w:rFonts w:ascii="Times New Roman" w:hAnsi="Times New Roman" w:cs="Times New Roman"/>
          <w:i/>
          <w:szCs w:val="24"/>
        </w:rPr>
        <w:t>calophylla</w:t>
      </w:r>
      <w:proofErr w:type="spellEnd"/>
      <w:r w:rsidRPr="00F42B43">
        <w:rPr>
          <w:rFonts w:ascii="Times New Roman" w:hAnsi="Times New Roman" w:cs="Times New Roman"/>
          <w:szCs w:val="24"/>
        </w:rPr>
        <w:t xml:space="preserve"> trees (on average 20</w:t>
      </w:r>
      <w:r w:rsidR="00E72574">
        <w:rPr>
          <w:rFonts w:ascii="Times New Roman" w:hAnsi="Times New Roman" w:cs="Times New Roman"/>
          <w:szCs w:val="24"/>
        </w:rPr>
        <w:t xml:space="preserve"> </w:t>
      </w:r>
      <w:r w:rsidRPr="00F42B43">
        <w:rPr>
          <w:rFonts w:ascii="Times New Roman" w:hAnsi="Times New Roman" w:cs="Times New Roman"/>
          <w:szCs w:val="24"/>
        </w:rPr>
        <w:t>m tall and 220 years old;</w:t>
      </w:r>
      <w:r w:rsidR="005E51D3">
        <w:rPr>
          <w:rFonts w:ascii="Times New Roman" w:hAnsi="Times New Roman" w:cs="Times New Roman"/>
          <w:szCs w:val="24"/>
        </w:rPr>
        <w:t xml:space="preserve"> </w:t>
      </w:r>
      <w:r w:rsidR="005E51D3">
        <w:rPr>
          <w:rFonts w:ascii="Times New Roman" w:hAnsi="Times New Roman" w:cs="Times New Roman"/>
          <w:szCs w:val="24"/>
        </w:rPr>
        <w:fldChar w:fldCharType="begin" w:fldLock="1"/>
      </w:r>
      <w:r w:rsidR="00C52AF9">
        <w:rPr>
          <w:rFonts w:ascii="Times New Roman" w:hAnsi="Times New Roman" w:cs="Times New Roman"/>
          <w:szCs w:val="24"/>
        </w:rPr>
        <w:instrText>ADDIN CSL_CITATION {"citationItems":[{"id":"ITEM-1","itemData":{"ISSN":"2204-4604","author":[{"dropping-particle":"","family":"Johnstone","given":"R E","non-dropping-particle":"","parse-names":false,"suffix":""},{"dropping-particle":"","family":"Kirkby","given":"T","non-dropping-particle":"","parse-names":false,"suffix":""},{"dropping-particle":"","family":"Sarti","given":"K","non-dropping-particle":"","parse-names":false,"suffix":""}],"container-title":"Pacific Conservation Biology","id":"ITEM-1","issue":"2","issued":{"date-parts":[["2013"]]},"page":"143-155","publisher":"CSIRO","title":"The breeding biology of the Forest Red-tailed Black Cockatoo Calyptorhynchus banksii naso Gould in south-western Australia. II. Breeding behaviour and diet","type":"article-journal","volume":"19"},"uris":["http://www.mendeley.com/documents/?uuid=efd8c2cb-151b-4df2-a22f-dc9fc3cdfd79"]}],"mendeley":{"formattedCitation":"(Johnstone et al., 2013a)","manualFormatting":"Johnstone et al., 2013a)","plainTextFormattedCitation":"(Johnstone et al., 2013a)","previouslyFormattedCitation":"(Johnstone et al., 2013a)"},"properties":{"noteIndex":0},"schema":"https://github.com/citation-style-language/schema/raw/master/csl-citation.json"}</w:instrText>
      </w:r>
      <w:r w:rsidR="005E51D3">
        <w:rPr>
          <w:rFonts w:ascii="Times New Roman" w:hAnsi="Times New Roman" w:cs="Times New Roman"/>
          <w:szCs w:val="24"/>
        </w:rPr>
        <w:fldChar w:fldCharType="separate"/>
      </w:r>
      <w:r w:rsidR="005E51D3" w:rsidRPr="005E51D3">
        <w:rPr>
          <w:rFonts w:ascii="Times New Roman" w:hAnsi="Times New Roman" w:cs="Times New Roman"/>
          <w:noProof/>
          <w:szCs w:val="24"/>
        </w:rPr>
        <w:t>Johnstone et al., 2013</w:t>
      </w:r>
      <w:r w:rsidR="005E51D3">
        <w:rPr>
          <w:rFonts w:ascii="Times New Roman" w:hAnsi="Times New Roman" w:cs="Times New Roman"/>
          <w:noProof/>
          <w:szCs w:val="24"/>
        </w:rPr>
        <w:t>a</w:t>
      </w:r>
      <w:r w:rsidR="005E51D3" w:rsidRPr="005E51D3">
        <w:rPr>
          <w:rFonts w:ascii="Times New Roman" w:hAnsi="Times New Roman" w:cs="Times New Roman"/>
          <w:noProof/>
          <w:szCs w:val="24"/>
        </w:rPr>
        <w:t>)</w:t>
      </w:r>
      <w:r w:rsidR="005E51D3">
        <w:rPr>
          <w:rFonts w:ascii="Times New Roman" w:hAnsi="Times New Roman" w:cs="Times New Roman"/>
          <w:szCs w:val="24"/>
        </w:rPr>
        <w:fldChar w:fldCharType="end"/>
      </w:r>
      <w:r w:rsidRPr="00F42B43">
        <w:rPr>
          <w:rFonts w:ascii="Times New Roman" w:hAnsi="Times New Roman" w:cs="Times New Roman"/>
          <w:szCs w:val="24"/>
        </w:rPr>
        <w:t>. Nest sites are typically clustered, likely due to social interactions and the proximity of nest sites to suitable food and water resources</w:t>
      </w:r>
      <w:r w:rsidR="005E51D3">
        <w:rPr>
          <w:rFonts w:ascii="Times New Roman" w:hAnsi="Times New Roman" w:cs="Times New Roman"/>
          <w:szCs w:val="24"/>
        </w:rPr>
        <w:t xml:space="preserve"> </w:t>
      </w:r>
      <w:r w:rsidR="005E51D3">
        <w:rPr>
          <w:rFonts w:ascii="Times New Roman" w:hAnsi="Times New Roman" w:cs="Times New Roman"/>
          <w:szCs w:val="24"/>
        </w:rPr>
        <w:fldChar w:fldCharType="begin" w:fldLock="1"/>
      </w:r>
      <w:r w:rsidR="005E51D3">
        <w:rPr>
          <w:rFonts w:ascii="Times New Roman" w:hAnsi="Times New Roman" w:cs="Times New Roman"/>
          <w:szCs w:val="24"/>
        </w:rPr>
        <w:instrText>ADDIN CSL_CITATION {"citationItems":[{"id":"ITEM-1","itemData":{"ISSN":"2204-4604","author":[{"dropping-particle":"","family":"Johnstone","given":"R E","non-dropping-particle":"","parse-names":false,"suffix":""},{"dropping-particle":"","family":"Kirkby","given":"T","non-dropping-particle":"","parse-names":false,"suffix":""},{"dropping-particle":"","family":"Sarti","given":"K","non-dropping-particle":"","parse-names":false,"suffix":""}],"container-title":"Pacific Conservation Biology","id":"ITEM-1","issue":"2","issued":{"date-parts":[["2013"]]},"page":"121-142","publisher":"CSIRO","title":"The breeding biology of the forest red-tailed black cockatoo Calyptorhynchus banksii naso Gould in south-western Australia. I. Characteristics of nest trees and nest hollows.","type":"article-journal","volume":"19"},"uris":["http://www.mendeley.com/documents/?uuid=d4b9f955-6220-4e73-8d34-371592b61676"]}],"mendeley":{"formattedCitation":"(Johnstone et al., 2013b)","plainTextFormattedCitation":"(Johnstone et al., 2013b)","previouslyFormattedCitation":"(Johnstone et al., 2013b)"},"properties":{"noteIndex":0},"schema":"https://github.com/citation-style-language/schema/raw/master/csl-citation.json"}</w:instrText>
      </w:r>
      <w:r w:rsidR="005E51D3">
        <w:rPr>
          <w:rFonts w:ascii="Times New Roman" w:hAnsi="Times New Roman" w:cs="Times New Roman"/>
          <w:szCs w:val="24"/>
        </w:rPr>
        <w:fldChar w:fldCharType="separate"/>
      </w:r>
      <w:r w:rsidR="005E51D3" w:rsidRPr="005E51D3">
        <w:rPr>
          <w:rFonts w:ascii="Times New Roman" w:hAnsi="Times New Roman" w:cs="Times New Roman"/>
          <w:noProof/>
          <w:szCs w:val="24"/>
        </w:rPr>
        <w:t>(Johnstone et al., 2013b)</w:t>
      </w:r>
      <w:r w:rsidR="005E51D3">
        <w:rPr>
          <w:rFonts w:ascii="Times New Roman" w:hAnsi="Times New Roman" w:cs="Times New Roman"/>
          <w:szCs w:val="24"/>
        </w:rPr>
        <w:fldChar w:fldCharType="end"/>
      </w:r>
      <w:r w:rsidRPr="00F42B43">
        <w:rPr>
          <w:rFonts w:ascii="Times New Roman" w:hAnsi="Times New Roman" w:cs="Times New Roman"/>
          <w:szCs w:val="24"/>
        </w:rPr>
        <w:t>. Male cockato</w:t>
      </w:r>
      <w:r w:rsidR="00F17715">
        <w:rPr>
          <w:rFonts w:ascii="Times New Roman" w:hAnsi="Times New Roman" w:cs="Times New Roman"/>
          <w:szCs w:val="24"/>
        </w:rPr>
        <w:t xml:space="preserve">os will travel long distances (up to </w:t>
      </w:r>
      <w:r w:rsidR="00117689">
        <w:rPr>
          <w:rFonts w:ascii="Times New Roman" w:hAnsi="Times New Roman" w:cs="Times New Roman"/>
          <w:szCs w:val="24"/>
        </w:rPr>
        <w:t>20</w:t>
      </w:r>
      <w:r w:rsidR="001C464B">
        <w:rPr>
          <w:rFonts w:ascii="Times New Roman" w:hAnsi="Times New Roman" w:cs="Times New Roman"/>
          <w:szCs w:val="24"/>
        </w:rPr>
        <w:t xml:space="preserve"> </w:t>
      </w:r>
      <w:r w:rsidR="00117689">
        <w:rPr>
          <w:rFonts w:ascii="Times New Roman" w:hAnsi="Times New Roman" w:cs="Times New Roman"/>
          <w:szCs w:val="24"/>
        </w:rPr>
        <w:t>km over</w:t>
      </w:r>
      <w:r w:rsidRPr="00F42B43">
        <w:rPr>
          <w:rFonts w:ascii="Times New Roman" w:hAnsi="Times New Roman" w:cs="Times New Roman"/>
          <w:szCs w:val="24"/>
        </w:rPr>
        <w:t xml:space="preserve"> multiple trips per day) from their nests in search of food and water for incubating or brooding females (Johnstone et al. 2013b). Over the last six decades, the FRTBC has disappeared from approximately 30% of its former range, leaving a patchy distribution across the South West forests</w:t>
      </w:r>
      <w:r w:rsidR="00C52AF9">
        <w:rPr>
          <w:rFonts w:ascii="Times New Roman" w:hAnsi="Times New Roman" w:cs="Times New Roman"/>
          <w:szCs w:val="24"/>
        </w:rPr>
        <w:t xml:space="preserve"> </w:t>
      </w:r>
      <w:r w:rsidR="00C52AF9">
        <w:rPr>
          <w:rFonts w:ascii="Times New Roman" w:hAnsi="Times New Roman" w:cs="Times New Roman"/>
          <w:szCs w:val="24"/>
        </w:rPr>
        <w:fldChar w:fldCharType="begin" w:fldLock="1"/>
      </w:r>
      <w:r w:rsidR="00C52AF9">
        <w:rPr>
          <w:rFonts w:ascii="Times New Roman" w:hAnsi="Times New Roman" w:cs="Times New Roman"/>
          <w:szCs w:val="24"/>
        </w:rPr>
        <w:instrText>ADDIN CSL_CITATION {"citationItems":[{"id":"ITEM-1","itemData":{"ISSN":"2204-4604","author":[{"dropping-particle":"","family":"Johnstone","given":"R E","non-dropping-particle":"","parse-names":false,"suffix":""},{"dropping-particle":"","family":"Kirkby","given":"T","non-dropping-particle":"","parse-names":false,"suffix":""},{"dropping-particle":"","family":"Sarti","given":"K","non-dropping-particle":"","parse-names":false,"suffix":""}],"container-title":"Pacific Conservation Biology","id":"ITEM-1","issue":"2","issued":{"date-parts":[["2013"]]},"page":"121-142","publisher":"CSIRO","title":"The breeding biology of the forest red-tailed black cockatoo Calyptorhynchus banksii naso Gould in south-western Australia. I. Characteristics of nest trees and nest hollows.","type":"article-journal","volume":"19"},"uris":["http://www.mendeley.com/documents/?uuid=d4b9f955-6220-4e73-8d34-371592b61676"]}],"mendeley":{"formattedCitation":"(Johnstone et al., 2013b)","plainTextFormattedCitation":"(Johnstone et al., 2013b)","previouslyFormattedCitation":"(Johnstone et al., 2013b)"},"properties":{"noteIndex":0},"schema":"https://github.com/citation-style-language/schema/raw/master/csl-citation.json"}</w:instrText>
      </w:r>
      <w:r w:rsidR="00C52AF9">
        <w:rPr>
          <w:rFonts w:ascii="Times New Roman" w:hAnsi="Times New Roman" w:cs="Times New Roman"/>
          <w:szCs w:val="24"/>
        </w:rPr>
        <w:fldChar w:fldCharType="separate"/>
      </w:r>
      <w:r w:rsidR="00C52AF9" w:rsidRPr="00C52AF9">
        <w:rPr>
          <w:rFonts w:ascii="Times New Roman" w:hAnsi="Times New Roman" w:cs="Times New Roman"/>
          <w:noProof/>
          <w:szCs w:val="24"/>
        </w:rPr>
        <w:t>(Johnstone et al., 2013b)</w:t>
      </w:r>
      <w:r w:rsidR="00C52AF9">
        <w:rPr>
          <w:rFonts w:ascii="Times New Roman" w:hAnsi="Times New Roman" w:cs="Times New Roman"/>
          <w:szCs w:val="24"/>
        </w:rPr>
        <w:fldChar w:fldCharType="end"/>
      </w:r>
      <w:r w:rsidRPr="00F42B43">
        <w:rPr>
          <w:rFonts w:ascii="Times New Roman" w:hAnsi="Times New Roman" w:cs="Times New Roman"/>
          <w:szCs w:val="24"/>
        </w:rPr>
        <w:t>. This range contraction is most likely due to climate change, restrictions to food and water availability and habitat loss across the South West forests</w:t>
      </w:r>
      <w:r w:rsidR="00C52AF9">
        <w:rPr>
          <w:rFonts w:ascii="Times New Roman" w:hAnsi="Times New Roman" w:cs="Times New Roman"/>
          <w:szCs w:val="24"/>
        </w:rPr>
        <w:t xml:space="preserve"> </w:t>
      </w:r>
      <w:r w:rsidR="00C52AF9">
        <w:rPr>
          <w:rFonts w:ascii="Times New Roman" w:hAnsi="Times New Roman" w:cs="Times New Roman"/>
          <w:szCs w:val="24"/>
        </w:rPr>
        <w:fldChar w:fldCharType="begin" w:fldLock="1"/>
      </w:r>
      <w:r w:rsidR="007D0FC4">
        <w:rPr>
          <w:rFonts w:ascii="Times New Roman" w:hAnsi="Times New Roman" w:cs="Times New Roman"/>
          <w:szCs w:val="24"/>
        </w:rPr>
        <w:instrText>ADDIN CSL_CITATION {"citationItems":[{"id":"ITEM-1","itemData":{"ISBN":"0643098763","author":[{"dropping-particle":"","family":"Cameron","given":"Matt","non-dropping-particle":"","parse-names":false,"suffix":""}],"chapter-number":"2","id":"ITEM-1","issued":{"date-parts":[["2007"]]},"publisher":"CSIRO publishing","publisher-place":"Collingwood, VIC","title":"Cockatoos","type":"book"},"uris":["http://www.mendeley.com/documents/?uuid=02d91097-d377-415a-b5ba-7ab2885abc23"]}],"mendeley":{"formattedCitation":"(Cameron, 2007)","plainTextFormattedCitation":"(Cameron, 2007)","previouslyFormattedCitation":"(Cameron, 2007)"},"properties":{"noteIndex":0},"schema":"https://github.com/citation-style-language/schema/raw/master/csl-citation.json"}</w:instrText>
      </w:r>
      <w:r w:rsidR="00C52AF9">
        <w:rPr>
          <w:rFonts w:ascii="Times New Roman" w:hAnsi="Times New Roman" w:cs="Times New Roman"/>
          <w:szCs w:val="24"/>
        </w:rPr>
        <w:fldChar w:fldCharType="separate"/>
      </w:r>
      <w:r w:rsidR="00C52AF9" w:rsidRPr="00C52AF9">
        <w:rPr>
          <w:rFonts w:ascii="Times New Roman" w:hAnsi="Times New Roman" w:cs="Times New Roman"/>
          <w:noProof/>
          <w:szCs w:val="24"/>
        </w:rPr>
        <w:t>(Cameron, 2007)</w:t>
      </w:r>
      <w:r w:rsidR="00C52AF9">
        <w:rPr>
          <w:rFonts w:ascii="Times New Roman" w:hAnsi="Times New Roman" w:cs="Times New Roman"/>
          <w:szCs w:val="24"/>
        </w:rPr>
        <w:fldChar w:fldCharType="end"/>
      </w:r>
      <w:r w:rsidRPr="00F42B43">
        <w:rPr>
          <w:rFonts w:ascii="Times New Roman" w:hAnsi="Times New Roman" w:cs="Times New Roman"/>
          <w:szCs w:val="24"/>
        </w:rPr>
        <w:t>.</w:t>
      </w:r>
    </w:p>
    <w:p w14:paraId="68AAC3D2" w14:textId="77777777" w:rsidR="00CC517D" w:rsidRDefault="00431062" w:rsidP="00F42B43">
      <w:pPr>
        <w:spacing w:line="480" w:lineRule="auto"/>
        <w:jc w:val="both"/>
        <w:rPr>
          <w:rFonts w:ascii="Times New Roman" w:hAnsi="Times New Roman" w:cs="Times New Roman"/>
          <w:szCs w:val="24"/>
        </w:rPr>
      </w:pPr>
      <w:r>
        <w:rPr>
          <w:rFonts w:ascii="Times New Roman" w:hAnsi="Times New Roman" w:cs="Times New Roman"/>
          <w:i/>
          <w:szCs w:val="24"/>
        </w:rPr>
        <w:t>Data collection</w:t>
      </w:r>
      <w:r w:rsidR="00F42B43" w:rsidRPr="00F42B43">
        <w:rPr>
          <w:rFonts w:ascii="Times New Roman" w:hAnsi="Times New Roman" w:cs="Times New Roman"/>
          <w:szCs w:val="24"/>
        </w:rPr>
        <w:tab/>
        <w:t xml:space="preserve"> </w:t>
      </w:r>
    </w:p>
    <w:p w14:paraId="7A273F3B" w14:textId="00ADBC85" w:rsidR="00431062" w:rsidRPr="00D46EB0" w:rsidRDefault="00E8717B" w:rsidP="00D25F61">
      <w:pPr>
        <w:spacing w:line="480" w:lineRule="auto"/>
        <w:ind w:firstLine="720"/>
        <w:jc w:val="both"/>
        <w:rPr>
          <w:rFonts w:ascii="Times New Roman" w:hAnsi="Times New Roman" w:cs="Times New Roman"/>
          <w:szCs w:val="24"/>
        </w:rPr>
      </w:pPr>
      <w:r>
        <w:rPr>
          <w:rFonts w:ascii="Times New Roman" w:hAnsi="Times New Roman" w:cs="Times New Roman"/>
          <w:szCs w:val="24"/>
        </w:rPr>
        <w:t xml:space="preserve">We surveyed </w:t>
      </w:r>
      <w:r w:rsidR="00D25F61">
        <w:rPr>
          <w:rFonts w:ascii="Times New Roman" w:hAnsi="Times New Roman" w:cs="Times New Roman"/>
          <w:szCs w:val="24"/>
        </w:rPr>
        <w:t>98</w:t>
      </w:r>
      <w:r w:rsidR="001C464B">
        <w:rPr>
          <w:rFonts w:ascii="Times New Roman" w:hAnsi="Times New Roman" w:cs="Times New Roman"/>
          <w:szCs w:val="24"/>
        </w:rPr>
        <w:t xml:space="preserve"> </w:t>
      </w:r>
      <w:r w:rsidR="00D25F61">
        <w:rPr>
          <w:rFonts w:ascii="Times New Roman" w:hAnsi="Times New Roman" w:cs="Times New Roman"/>
          <w:szCs w:val="24"/>
        </w:rPr>
        <w:t>km</w:t>
      </w:r>
      <w:r w:rsidR="00D25F61">
        <w:rPr>
          <w:rFonts w:ascii="Times New Roman" w:hAnsi="Times New Roman" w:cs="Times New Roman"/>
          <w:szCs w:val="24"/>
          <w:vertAlign w:val="superscript"/>
        </w:rPr>
        <w:t>2</w:t>
      </w:r>
      <w:r w:rsidR="00431062" w:rsidRPr="002037C7">
        <w:rPr>
          <w:rFonts w:ascii="Times New Roman" w:hAnsi="Times New Roman" w:cs="Times New Roman"/>
          <w:szCs w:val="24"/>
        </w:rPr>
        <w:t xml:space="preserve"> of the northern </w:t>
      </w:r>
      <w:r w:rsidR="00856D5B">
        <w:rPr>
          <w:rFonts w:ascii="Times New Roman" w:hAnsi="Times New Roman" w:cs="Times New Roman"/>
          <w:szCs w:val="24"/>
        </w:rPr>
        <w:t>J</w:t>
      </w:r>
      <w:r w:rsidR="00431062" w:rsidRPr="002037C7">
        <w:rPr>
          <w:rFonts w:ascii="Times New Roman" w:hAnsi="Times New Roman" w:cs="Times New Roman"/>
          <w:szCs w:val="24"/>
        </w:rPr>
        <w:t>arrah forest</w:t>
      </w:r>
      <w:r>
        <w:rPr>
          <w:rFonts w:ascii="Times New Roman" w:hAnsi="Times New Roman" w:cs="Times New Roman"/>
          <w:szCs w:val="24"/>
        </w:rPr>
        <w:t xml:space="preserve"> within the </w:t>
      </w:r>
      <w:proofErr w:type="spellStart"/>
      <w:r>
        <w:rPr>
          <w:rFonts w:ascii="Times New Roman" w:hAnsi="Times New Roman" w:cs="Times New Roman"/>
          <w:szCs w:val="24"/>
        </w:rPr>
        <w:t>Myara</w:t>
      </w:r>
      <w:proofErr w:type="spellEnd"/>
      <w:r>
        <w:rPr>
          <w:rFonts w:ascii="Times New Roman" w:hAnsi="Times New Roman" w:cs="Times New Roman"/>
          <w:szCs w:val="24"/>
        </w:rPr>
        <w:t xml:space="preserve"> mine site</w:t>
      </w:r>
      <w:r w:rsidR="00431062" w:rsidRPr="002037C7">
        <w:rPr>
          <w:rFonts w:ascii="Times New Roman" w:hAnsi="Times New Roman" w:cs="Times New Roman"/>
          <w:szCs w:val="24"/>
        </w:rPr>
        <w:t>, locating and recording position of confirmed and potential nest trees</w:t>
      </w:r>
      <w:r>
        <w:rPr>
          <w:rFonts w:ascii="Times New Roman" w:hAnsi="Times New Roman" w:cs="Times New Roman"/>
          <w:szCs w:val="24"/>
        </w:rPr>
        <w:t xml:space="preserve"> used by the FRTBC</w:t>
      </w:r>
      <w:r w:rsidR="00431062" w:rsidRPr="002037C7">
        <w:rPr>
          <w:rFonts w:ascii="Times New Roman" w:hAnsi="Times New Roman" w:cs="Times New Roman"/>
          <w:szCs w:val="24"/>
        </w:rPr>
        <w:t>.</w:t>
      </w:r>
      <w:r w:rsidR="00E011D3">
        <w:rPr>
          <w:rFonts w:ascii="Times New Roman" w:hAnsi="Times New Roman" w:cs="Times New Roman"/>
          <w:szCs w:val="24"/>
        </w:rPr>
        <w:t xml:space="preserve"> Suitable hollows in mature eucalypt trees are required for FRTBC reproduction and are a critical resource for the persistence of the species </w:t>
      </w:r>
      <w:r w:rsidR="00E011D3">
        <w:rPr>
          <w:rFonts w:ascii="Times New Roman" w:hAnsi="Times New Roman" w:cs="Times New Roman"/>
          <w:szCs w:val="24"/>
        </w:rPr>
        <w:fldChar w:fldCharType="begin" w:fldLock="1"/>
      </w:r>
      <w:r w:rsidR="005A00B9">
        <w:rPr>
          <w:rFonts w:ascii="Times New Roman" w:hAnsi="Times New Roman" w:cs="Times New Roman"/>
          <w:szCs w:val="24"/>
        </w:rPr>
        <w:instrText>ADDIN CSL_CITATION {"citationItems":[{"id":"ITEM-1","itemData":{"ISSN":"2204-4604","author":[{"dropping-particle":"","family":"Johnstone","given":"R E","non-dropping-particle":"","parse-names":false,"suffix":""},{"dropping-particle":"","family":"Kirkby","given":"T","non-dropping-particle":"","parse-names":false,"suffix":""},{"dropping-particle":"","family":"Sarti","given":"K","non-dropping-particle":"","parse-names":false,"suffix":""}],"container-title":"Pacific Conservation Biology","id":"ITEM-1","issue":"2","issued":{"date-parts":[["2013"]]},"page":"143-155","publisher":"CSIRO","title":"The breeding biology of the Forest Red-tailed Black Cockatoo Calyptorhynchus banksii naso Gould in south-western Australia. II. Breeding behaviour and diet","type":"article-journal","volume":"19"},"uris":["http://www.mendeley.com/documents/?uuid=efd8c2cb-151b-4df2-a22f-dc9fc3cdfd79"]},{"id":"ITEM-2","itemData":{"ISSN":"2150-8925","author":[{"dropping-particle":"","family":"Mastrantonis","given":"Stanley","non-dropping-particle":"","parse-names":false,"suffix":""},{"dropping-particle":"","family":"Craig","given":"Michael D","non-dropping-particle":"","parse-names":false,"suffix":""},{"dropping-particle":"","family":"Renton","given":"Michael","non-dropping-particle":"","parse-names":false,"suffix":""},{"dropping-particle":"","family":"Kirkby","given":"Tony","non-dropping-particle":"","parse-names":false,"suffix":""},{"dropping-particle":"","family":"Hobbs","given":"Richard J","non-dropping-particle":"","parse-names":false,"suffix":""}],"container-title":"Ecosphere","id":"ITEM-2","issue":"4","issued":{"date-parts":[["2019"]]},"page":"e02656","publisher":"Wiley Online Library","title":"Climate change indirectly reduces breeding frequency of a mobile species through changes in food availability","type":"article-journal","volume":"10"},"uris":["http://www.mendeley.com/documents/?uuid=fc22b7de-e3e9-4176-b771-3a5c4ba31940"]}],"mendeley":{"formattedCitation":"(Johnstone et al., 2013a; Mastrantonis et al., 2019)","plainTextFormattedCitation":"(Johnstone et al., 2013a; Mastrantonis et al., 2019)","previouslyFormattedCitation":"(Johnstone et al., 2013a; Mastrantonis et al., 2019)"},"properties":{"noteIndex":0},"schema":"https://github.com/citation-style-language/schema/raw/master/csl-citation.json"}</w:instrText>
      </w:r>
      <w:r w:rsidR="00E011D3">
        <w:rPr>
          <w:rFonts w:ascii="Times New Roman" w:hAnsi="Times New Roman" w:cs="Times New Roman"/>
          <w:szCs w:val="24"/>
        </w:rPr>
        <w:fldChar w:fldCharType="separate"/>
      </w:r>
      <w:r w:rsidR="00E011D3" w:rsidRPr="00E011D3">
        <w:rPr>
          <w:rFonts w:ascii="Times New Roman" w:hAnsi="Times New Roman" w:cs="Times New Roman"/>
          <w:noProof/>
          <w:szCs w:val="24"/>
        </w:rPr>
        <w:t>(Johnstone et al., 2013a; Mastrantonis et al., 2019)</w:t>
      </w:r>
      <w:r w:rsidR="00E011D3">
        <w:rPr>
          <w:rFonts w:ascii="Times New Roman" w:hAnsi="Times New Roman" w:cs="Times New Roman"/>
          <w:szCs w:val="24"/>
        </w:rPr>
        <w:fldChar w:fldCharType="end"/>
      </w:r>
      <w:r w:rsidR="00E011D3">
        <w:rPr>
          <w:rFonts w:ascii="Times New Roman" w:hAnsi="Times New Roman" w:cs="Times New Roman"/>
          <w:szCs w:val="24"/>
        </w:rPr>
        <w:t xml:space="preserve">. </w:t>
      </w:r>
      <w:r w:rsidR="000E03D8">
        <w:rPr>
          <w:rFonts w:ascii="Times New Roman" w:hAnsi="Times New Roman" w:cs="Times New Roman"/>
          <w:szCs w:val="24"/>
        </w:rPr>
        <w:t>Therefore, t</w:t>
      </w:r>
      <w:r w:rsidR="00D46EB0">
        <w:rPr>
          <w:rFonts w:ascii="Times New Roman" w:hAnsi="Times New Roman" w:cs="Times New Roman"/>
          <w:szCs w:val="24"/>
        </w:rPr>
        <w:t>hese nesting tree data were included as one of the limiting</w:t>
      </w:r>
      <w:r w:rsidR="00D25F61">
        <w:rPr>
          <w:rFonts w:ascii="Times New Roman" w:hAnsi="Times New Roman" w:cs="Times New Roman"/>
          <w:szCs w:val="24"/>
        </w:rPr>
        <w:t xml:space="preserve"> functional</w:t>
      </w:r>
      <w:r w:rsidR="00D46EB0">
        <w:rPr>
          <w:rFonts w:ascii="Times New Roman" w:hAnsi="Times New Roman" w:cs="Times New Roman"/>
          <w:szCs w:val="24"/>
        </w:rPr>
        <w:t xml:space="preserve"> resources in the </w:t>
      </w:r>
      <w:proofErr w:type="spellStart"/>
      <w:r w:rsidR="00D46EB0">
        <w:rPr>
          <w:rFonts w:ascii="Times New Roman" w:hAnsi="Times New Roman" w:cs="Times New Roman"/>
          <w:i/>
          <w:szCs w:val="24"/>
        </w:rPr>
        <w:t>ReZone</w:t>
      </w:r>
      <w:proofErr w:type="spellEnd"/>
      <w:r w:rsidR="00D46EB0">
        <w:rPr>
          <w:rFonts w:ascii="Times New Roman" w:hAnsi="Times New Roman" w:cs="Times New Roman"/>
          <w:i/>
          <w:szCs w:val="24"/>
        </w:rPr>
        <w:t xml:space="preserve"> </w:t>
      </w:r>
      <w:r w:rsidR="00D46EB0">
        <w:rPr>
          <w:rFonts w:ascii="Times New Roman" w:hAnsi="Times New Roman" w:cs="Times New Roman"/>
          <w:szCs w:val="24"/>
        </w:rPr>
        <w:t>model</w:t>
      </w:r>
      <w:r w:rsidR="00196FDF">
        <w:rPr>
          <w:rFonts w:ascii="Times New Roman" w:hAnsi="Times New Roman" w:cs="Times New Roman"/>
          <w:szCs w:val="24"/>
        </w:rPr>
        <w:t xml:space="preserve"> (Fig. 2)</w:t>
      </w:r>
      <w:r w:rsidR="00D46EB0">
        <w:rPr>
          <w:rFonts w:ascii="Times New Roman" w:hAnsi="Times New Roman" w:cs="Times New Roman"/>
          <w:szCs w:val="24"/>
        </w:rPr>
        <w:t xml:space="preserve">. </w:t>
      </w:r>
      <w:r w:rsidR="000E03D8">
        <w:rPr>
          <w:rFonts w:ascii="Times New Roman" w:hAnsi="Times New Roman" w:cs="Times New Roman"/>
          <w:szCs w:val="24"/>
        </w:rPr>
        <w:t>Additionally, w</w:t>
      </w:r>
      <w:r w:rsidR="00D46EB0">
        <w:rPr>
          <w:rFonts w:ascii="Times New Roman" w:hAnsi="Times New Roman" w:cs="Times New Roman"/>
          <w:szCs w:val="24"/>
        </w:rPr>
        <w:t xml:space="preserve">e surveyed the </w:t>
      </w:r>
      <w:proofErr w:type="spellStart"/>
      <w:r w:rsidR="00D46EB0">
        <w:rPr>
          <w:rFonts w:ascii="Times New Roman" w:hAnsi="Times New Roman" w:cs="Times New Roman"/>
          <w:szCs w:val="24"/>
        </w:rPr>
        <w:t>Myara</w:t>
      </w:r>
      <w:proofErr w:type="spellEnd"/>
      <w:r w:rsidR="00D46EB0">
        <w:rPr>
          <w:rFonts w:ascii="Times New Roman" w:hAnsi="Times New Roman" w:cs="Times New Roman"/>
          <w:szCs w:val="24"/>
        </w:rPr>
        <w:t xml:space="preserve"> landscape for </w:t>
      </w:r>
      <w:r w:rsidR="00D665BC">
        <w:rPr>
          <w:rFonts w:ascii="Times New Roman" w:hAnsi="Times New Roman" w:cs="Times New Roman"/>
          <w:szCs w:val="24"/>
        </w:rPr>
        <w:t>p</w:t>
      </w:r>
      <w:r w:rsidR="00D46EB0">
        <w:rPr>
          <w:rFonts w:ascii="Times New Roman" w:hAnsi="Times New Roman" w:cs="Times New Roman"/>
          <w:szCs w:val="24"/>
        </w:rPr>
        <w:t>ermanent and ephemeral water points that were known to be used by the FRTBC (</w:t>
      </w:r>
      <w:r w:rsidR="00196FDF">
        <w:rPr>
          <w:rFonts w:ascii="Times New Roman" w:hAnsi="Times New Roman" w:cs="Times New Roman"/>
          <w:szCs w:val="24"/>
        </w:rPr>
        <w:t>Fig.2</w:t>
      </w:r>
      <w:r w:rsidR="00D22E13">
        <w:rPr>
          <w:rFonts w:ascii="Times New Roman" w:hAnsi="Times New Roman" w:cs="Times New Roman"/>
          <w:szCs w:val="24"/>
        </w:rPr>
        <w:t>)</w:t>
      </w:r>
      <w:r w:rsidR="00D46EB0">
        <w:rPr>
          <w:rFonts w:ascii="Times New Roman" w:hAnsi="Times New Roman" w:cs="Times New Roman"/>
          <w:szCs w:val="24"/>
        </w:rPr>
        <w:t>.</w:t>
      </w:r>
      <w:r w:rsidR="00D67BCC">
        <w:rPr>
          <w:rFonts w:ascii="Times New Roman" w:hAnsi="Times New Roman" w:cs="Times New Roman"/>
          <w:szCs w:val="24"/>
        </w:rPr>
        <w:t xml:space="preserve"> Water is a vital</w:t>
      </w:r>
      <w:r w:rsidR="007D0FC4">
        <w:rPr>
          <w:rFonts w:ascii="Times New Roman" w:hAnsi="Times New Roman" w:cs="Times New Roman"/>
          <w:szCs w:val="24"/>
        </w:rPr>
        <w:t xml:space="preserve"> resource for Australian birds </w:t>
      </w:r>
      <w:r w:rsidR="007D0FC4">
        <w:rPr>
          <w:rFonts w:ascii="Times New Roman" w:hAnsi="Times New Roman" w:cs="Times New Roman"/>
          <w:szCs w:val="24"/>
        </w:rPr>
        <w:fldChar w:fldCharType="begin" w:fldLock="1"/>
      </w:r>
      <w:r w:rsidR="00E011D3">
        <w:rPr>
          <w:rFonts w:ascii="Times New Roman" w:hAnsi="Times New Roman" w:cs="Times New Roman"/>
          <w:szCs w:val="24"/>
        </w:rPr>
        <w:instrText>ADDIN CSL_CITATION {"citationItems":[{"id":"ITEM-1","itemData":{"ISSN":"0305-0270","author":[{"dropping-particle":"","family":"Hawkins","given":"Bradford A","non-dropping-particle":"","parse-names":false,"suffix":""},{"dropping-particle":"","family":"Diniz</w:instrText>
      </w:r>
      <w:r w:rsidR="00E011D3">
        <w:rPr>
          <w:rFonts w:ascii="Cambria Math" w:hAnsi="Cambria Math" w:cs="Cambria Math"/>
          <w:szCs w:val="24"/>
        </w:rPr>
        <w:instrText>‐</w:instrText>
      </w:r>
      <w:r w:rsidR="00E011D3">
        <w:rPr>
          <w:rFonts w:ascii="Times New Roman" w:hAnsi="Times New Roman" w:cs="Times New Roman"/>
          <w:szCs w:val="24"/>
        </w:rPr>
        <w:instrText>Filho","given":"José Alexandre Felizola","non-dropping-particle":"","parse-names":false,"suffix":""},{"dropping-particle":"","family":"Soeller","given":"Stephen A","non-dropping-particle":"","parse-names":false,"suffix":""}],"container-title":"Journal of Biogeography","id":"ITEM-1","issue":"6","issued":{"date-parts":[["2005"]]},"page":"1035-1042","publisher":"Wiley Online Library","title":"Water links the historical and contemporary components of the Australian bird diversity gradient","type":"article-journal","volume":"32"},"uris":["http://www.mendeley.com/documents/?uuid=4a5e1e96-fa15-4a3e-96eb-b32a1b4f3623"]}],"mendeley":{"formattedCitation":"(Hawkins et al., 2005)","plainTextFormattedCitation":"(Hawkins et al., 2005)","previouslyFormattedCitation":"(Hawkins et al., 2005)"},"properties":{"noteIndex":0},"schema":"https://github.com/citation-style-language/schema/raw/master/csl-citation.json"}</w:instrText>
      </w:r>
      <w:r w:rsidR="007D0FC4">
        <w:rPr>
          <w:rFonts w:ascii="Times New Roman" w:hAnsi="Times New Roman" w:cs="Times New Roman"/>
          <w:szCs w:val="24"/>
        </w:rPr>
        <w:fldChar w:fldCharType="separate"/>
      </w:r>
      <w:r w:rsidR="007D0FC4" w:rsidRPr="007D0FC4">
        <w:rPr>
          <w:rFonts w:ascii="Times New Roman" w:hAnsi="Times New Roman" w:cs="Times New Roman"/>
          <w:noProof/>
          <w:szCs w:val="24"/>
        </w:rPr>
        <w:t>(Hawkins et al., 2005)</w:t>
      </w:r>
      <w:r w:rsidR="007D0FC4">
        <w:rPr>
          <w:rFonts w:ascii="Times New Roman" w:hAnsi="Times New Roman" w:cs="Times New Roman"/>
          <w:szCs w:val="24"/>
        </w:rPr>
        <w:fldChar w:fldCharType="end"/>
      </w:r>
      <w:r w:rsidR="007D0FC4">
        <w:rPr>
          <w:rFonts w:ascii="Times New Roman" w:hAnsi="Times New Roman" w:cs="Times New Roman"/>
          <w:szCs w:val="24"/>
        </w:rPr>
        <w:t>,</w:t>
      </w:r>
      <w:r w:rsidR="00E011D3">
        <w:rPr>
          <w:rFonts w:ascii="Times New Roman" w:hAnsi="Times New Roman" w:cs="Times New Roman"/>
          <w:szCs w:val="24"/>
        </w:rPr>
        <w:t xml:space="preserve"> and this is also true for the FRTBC </w:t>
      </w:r>
      <w:r w:rsidR="00E011D3">
        <w:rPr>
          <w:rFonts w:ascii="Times New Roman" w:hAnsi="Times New Roman" w:cs="Times New Roman"/>
          <w:szCs w:val="24"/>
        </w:rPr>
        <w:fldChar w:fldCharType="begin" w:fldLock="1"/>
      </w:r>
      <w:r w:rsidR="00E011D3">
        <w:rPr>
          <w:rFonts w:ascii="Times New Roman" w:hAnsi="Times New Roman" w:cs="Times New Roman"/>
          <w:szCs w:val="24"/>
        </w:rPr>
        <w:instrText>ADDIN CSL_CITATION {"citationItems":[{"id":"ITEM-1","itemData":{"ISSN":"2204-4604","author":[{"dropping-particle":"","family":"Johnstone","given":"R E","non-dropping-particle":"","parse-names":false,"suffix":""},{"dropping-particle":"","family":"Kirkby","given":"T","non-dropping-particle":"","parse-names":false,"suffix":""},{"dropping-particle":"","family":"Sarti","given":"K","non-dropping-particle":"","parse-names":false,"suffix":""}],"container-title":"Pacific Conservation Biology","id":"ITEM-1","issue":"2","issued":{"date-parts":[["2013"]]},"page":"143-155","publisher":"CSIRO","title":"The breeding biology of the Forest Red-tailed Black Cockatoo Calyptorhynchus banksii naso Gould in south-western Australia. II. Breeding behaviour and diet","type":"article-journal","volume":"19"},"uris":["http://www.mendeley.com/documents/?uuid=efd8c2cb-151b-4df2-a22f-dc9fc3cdfd79"]}],"mendeley":{"formattedCitation":"(Johnstone et al., 2013a)","plainTextFormattedCitation":"(Johnstone et al., 2013a)","previouslyFormattedCitation":"(Johnstone et al., 2013a)"},"properties":{"noteIndex":0},"schema":"https://github.com/citation-style-language/schema/raw/master/csl-citation.json"}</w:instrText>
      </w:r>
      <w:r w:rsidR="00E011D3">
        <w:rPr>
          <w:rFonts w:ascii="Times New Roman" w:hAnsi="Times New Roman" w:cs="Times New Roman"/>
          <w:szCs w:val="24"/>
        </w:rPr>
        <w:fldChar w:fldCharType="separate"/>
      </w:r>
      <w:r w:rsidR="00E011D3" w:rsidRPr="00E011D3">
        <w:rPr>
          <w:rFonts w:ascii="Times New Roman" w:hAnsi="Times New Roman" w:cs="Times New Roman"/>
          <w:noProof/>
          <w:szCs w:val="24"/>
        </w:rPr>
        <w:t>(Johnstone et al., 2013a)</w:t>
      </w:r>
      <w:r w:rsidR="00E011D3">
        <w:rPr>
          <w:rFonts w:ascii="Times New Roman" w:hAnsi="Times New Roman" w:cs="Times New Roman"/>
          <w:szCs w:val="24"/>
        </w:rPr>
        <w:fldChar w:fldCharType="end"/>
      </w:r>
      <w:r w:rsidR="00E011D3">
        <w:rPr>
          <w:rFonts w:ascii="Times New Roman" w:hAnsi="Times New Roman" w:cs="Times New Roman"/>
          <w:szCs w:val="24"/>
        </w:rPr>
        <w:t>.</w:t>
      </w:r>
      <w:r w:rsidR="007D0FC4">
        <w:rPr>
          <w:rFonts w:ascii="Times New Roman" w:hAnsi="Times New Roman" w:cs="Times New Roman"/>
          <w:szCs w:val="24"/>
        </w:rPr>
        <w:t xml:space="preserve"> </w:t>
      </w:r>
      <w:r w:rsidR="00E011D3">
        <w:rPr>
          <w:rFonts w:ascii="Times New Roman" w:hAnsi="Times New Roman" w:cs="Times New Roman"/>
          <w:szCs w:val="24"/>
        </w:rPr>
        <w:t>Thus,</w:t>
      </w:r>
      <w:r w:rsidR="00D67BCC">
        <w:rPr>
          <w:rFonts w:ascii="Times New Roman" w:hAnsi="Times New Roman" w:cs="Times New Roman"/>
          <w:szCs w:val="24"/>
        </w:rPr>
        <w:t xml:space="preserve"> </w:t>
      </w:r>
      <w:r w:rsidR="007D0FC4">
        <w:rPr>
          <w:rFonts w:ascii="Times New Roman" w:hAnsi="Times New Roman" w:cs="Times New Roman"/>
          <w:szCs w:val="24"/>
        </w:rPr>
        <w:t>t</w:t>
      </w:r>
      <w:r w:rsidR="00D67BCC">
        <w:rPr>
          <w:rFonts w:ascii="Times New Roman" w:hAnsi="Times New Roman" w:cs="Times New Roman"/>
          <w:szCs w:val="24"/>
        </w:rPr>
        <w:t>he water point data</w:t>
      </w:r>
      <w:r w:rsidR="007D0FC4">
        <w:rPr>
          <w:rFonts w:ascii="Times New Roman" w:hAnsi="Times New Roman" w:cs="Times New Roman"/>
          <w:szCs w:val="24"/>
        </w:rPr>
        <w:t xml:space="preserve"> for </w:t>
      </w:r>
      <w:proofErr w:type="spellStart"/>
      <w:r w:rsidR="007D0FC4">
        <w:rPr>
          <w:rFonts w:ascii="Times New Roman" w:hAnsi="Times New Roman" w:cs="Times New Roman"/>
          <w:szCs w:val="24"/>
        </w:rPr>
        <w:t>Myara</w:t>
      </w:r>
      <w:proofErr w:type="spellEnd"/>
      <w:r w:rsidR="00D67BCC">
        <w:rPr>
          <w:rFonts w:ascii="Times New Roman" w:hAnsi="Times New Roman" w:cs="Times New Roman"/>
          <w:szCs w:val="24"/>
        </w:rPr>
        <w:t xml:space="preserve"> </w:t>
      </w:r>
      <w:r w:rsidR="00AD1C0A">
        <w:rPr>
          <w:rFonts w:ascii="Times New Roman" w:hAnsi="Times New Roman" w:cs="Times New Roman"/>
          <w:szCs w:val="24"/>
        </w:rPr>
        <w:t xml:space="preserve">were </w:t>
      </w:r>
      <w:r w:rsidR="00D67BCC">
        <w:rPr>
          <w:rFonts w:ascii="Times New Roman" w:hAnsi="Times New Roman" w:cs="Times New Roman"/>
          <w:szCs w:val="24"/>
        </w:rPr>
        <w:t xml:space="preserve">included </w:t>
      </w:r>
      <w:r w:rsidR="00D67BCC">
        <w:rPr>
          <w:rFonts w:ascii="Times New Roman" w:hAnsi="Times New Roman" w:cs="Times New Roman"/>
          <w:szCs w:val="24"/>
        </w:rPr>
        <w:lastRenderedPageBreak/>
        <w:t>as the main limiting</w:t>
      </w:r>
      <w:r w:rsidR="00D25F61">
        <w:rPr>
          <w:rFonts w:ascii="Times New Roman" w:hAnsi="Times New Roman" w:cs="Times New Roman"/>
          <w:szCs w:val="24"/>
        </w:rPr>
        <w:t xml:space="preserve"> functional resource</w:t>
      </w:r>
      <w:r w:rsidR="00D67BCC">
        <w:rPr>
          <w:rFonts w:ascii="Times New Roman" w:hAnsi="Times New Roman" w:cs="Times New Roman"/>
          <w:szCs w:val="24"/>
        </w:rPr>
        <w:t xml:space="preserve"> in the </w:t>
      </w:r>
      <w:proofErr w:type="spellStart"/>
      <w:r w:rsidR="00D67BCC">
        <w:rPr>
          <w:rFonts w:ascii="Times New Roman" w:hAnsi="Times New Roman" w:cs="Times New Roman"/>
          <w:i/>
          <w:szCs w:val="24"/>
        </w:rPr>
        <w:t>ReZone</w:t>
      </w:r>
      <w:proofErr w:type="spellEnd"/>
      <w:r w:rsidR="00D67BCC">
        <w:rPr>
          <w:rFonts w:ascii="Times New Roman" w:hAnsi="Times New Roman" w:cs="Times New Roman"/>
          <w:i/>
          <w:szCs w:val="24"/>
        </w:rPr>
        <w:t xml:space="preserve"> </w:t>
      </w:r>
      <w:r w:rsidR="00D67BCC">
        <w:rPr>
          <w:rFonts w:ascii="Times New Roman" w:hAnsi="Times New Roman" w:cs="Times New Roman"/>
          <w:szCs w:val="24"/>
        </w:rPr>
        <w:t>mode</w:t>
      </w:r>
      <w:r w:rsidR="007D0FC4">
        <w:rPr>
          <w:rFonts w:ascii="Times New Roman" w:hAnsi="Times New Roman" w:cs="Times New Roman"/>
          <w:szCs w:val="24"/>
        </w:rPr>
        <w:t>l</w:t>
      </w:r>
      <w:r w:rsidR="003560F5">
        <w:rPr>
          <w:rFonts w:ascii="Times New Roman" w:hAnsi="Times New Roman" w:cs="Times New Roman"/>
          <w:szCs w:val="24"/>
        </w:rPr>
        <w:t>, and ephemeral water points were weighted less</w:t>
      </w:r>
      <w:r w:rsidR="006454C8">
        <w:rPr>
          <w:rFonts w:ascii="Times New Roman" w:hAnsi="Times New Roman" w:cs="Times New Roman"/>
          <w:szCs w:val="24"/>
        </w:rPr>
        <w:t xml:space="preserve"> (0.75)</w:t>
      </w:r>
      <w:r w:rsidR="00210CA9">
        <w:rPr>
          <w:rFonts w:ascii="Times New Roman" w:hAnsi="Times New Roman" w:cs="Times New Roman"/>
          <w:szCs w:val="24"/>
        </w:rPr>
        <w:t xml:space="preserve"> than</w:t>
      </w:r>
      <w:r w:rsidR="003560F5">
        <w:rPr>
          <w:rFonts w:ascii="Times New Roman" w:hAnsi="Times New Roman" w:cs="Times New Roman"/>
          <w:szCs w:val="24"/>
        </w:rPr>
        <w:t xml:space="preserve"> permanent water points</w:t>
      </w:r>
      <w:r w:rsidR="00210CA9">
        <w:rPr>
          <w:rFonts w:ascii="Times New Roman" w:hAnsi="Times New Roman" w:cs="Times New Roman"/>
          <w:szCs w:val="24"/>
        </w:rPr>
        <w:t xml:space="preserve"> in this instance</w:t>
      </w:r>
      <w:r w:rsidR="007D0FC4">
        <w:rPr>
          <w:rFonts w:ascii="Times New Roman" w:hAnsi="Times New Roman" w:cs="Times New Roman"/>
          <w:szCs w:val="24"/>
        </w:rPr>
        <w:t>.</w:t>
      </w:r>
      <w:r w:rsidR="009A782C">
        <w:rPr>
          <w:rFonts w:ascii="Times New Roman" w:hAnsi="Times New Roman" w:cs="Times New Roman"/>
          <w:szCs w:val="24"/>
        </w:rPr>
        <w:t xml:space="preserve"> The</w:t>
      </w:r>
      <w:r w:rsidR="000E03D8">
        <w:rPr>
          <w:rFonts w:ascii="Times New Roman" w:hAnsi="Times New Roman" w:cs="Times New Roman"/>
          <w:szCs w:val="24"/>
        </w:rPr>
        <w:t xml:space="preserve"> diet of</w:t>
      </w:r>
      <w:r w:rsidR="009A782C">
        <w:rPr>
          <w:rFonts w:ascii="Times New Roman" w:hAnsi="Times New Roman" w:cs="Times New Roman"/>
          <w:szCs w:val="24"/>
        </w:rPr>
        <w:t xml:space="preserve"> </w:t>
      </w:r>
      <w:r w:rsidR="000E03D8">
        <w:rPr>
          <w:rFonts w:ascii="Times New Roman" w:hAnsi="Times New Roman" w:cs="Times New Roman"/>
          <w:szCs w:val="24"/>
        </w:rPr>
        <w:t xml:space="preserve">FRTBC primarily consists of fruit from </w:t>
      </w:r>
      <w:r w:rsidR="00856D5B">
        <w:rPr>
          <w:rFonts w:ascii="Times New Roman" w:hAnsi="Times New Roman" w:cs="Times New Roman"/>
          <w:szCs w:val="24"/>
        </w:rPr>
        <w:t>J</w:t>
      </w:r>
      <w:r w:rsidR="005A00B9">
        <w:rPr>
          <w:rFonts w:ascii="Times New Roman" w:hAnsi="Times New Roman" w:cs="Times New Roman"/>
          <w:szCs w:val="24"/>
        </w:rPr>
        <w:t>arrah</w:t>
      </w:r>
      <w:r w:rsidR="005A00B9" w:rsidRPr="005A00B9">
        <w:t xml:space="preserve"> </w:t>
      </w:r>
      <w:r w:rsidR="005A00B9">
        <w:rPr>
          <w:rFonts w:ascii="Times New Roman" w:hAnsi="Times New Roman" w:cs="Times New Roman"/>
          <w:szCs w:val="24"/>
        </w:rPr>
        <w:t xml:space="preserve">and </w:t>
      </w:r>
      <w:r w:rsidR="00856D5B">
        <w:rPr>
          <w:rFonts w:ascii="Times New Roman" w:hAnsi="Times New Roman" w:cs="Times New Roman"/>
          <w:szCs w:val="24"/>
        </w:rPr>
        <w:t>M</w:t>
      </w:r>
      <w:r w:rsidR="005A00B9">
        <w:rPr>
          <w:rFonts w:ascii="Times New Roman" w:hAnsi="Times New Roman" w:cs="Times New Roman"/>
          <w:szCs w:val="24"/>
        </w:rPr>
        <w:t xml:space="preserve">arri trees, which are the dominant tree species of the </w:t>
      </w:r>
      <w:r w:rsidR="00856D5B">
        <w:rPr>
          <w:rFonts w:ascii="Times New Roman" w:hAnsi="Times New Roman" w:cs="Times New Roman"/>
          <w:szCs w:val="24"/>
        </w:rPr>
        <w:t>n</w:t>
      </w:r>
      <w:r w:rsidR="005A00B9">
        <w:rPr>
          <w:rFonts w:ascii="Times New Roman" w:hAnsi="Times New Roman" w:cs="Times New Roman"/>
          <w:szCs w:val="24"/>
        </w:rPr>
        <w:t xml:space="preserve">orthern </w:t>
      </w:r>
      <w:r w:rsidR="00856D5B">
        <w:rPr>
          <w:rFonts w:ascii="Times New Roman" w:hAnsi="Times New Roman" w:cs="Times New Roman"/>
          <w:szCs w:val="24"/>
        </w:rPr>
        <w:t>J</w:t>
      </w:r>
      <w:r w:rsidR="005A00B9">
        <w:rPr>
          <w:rFonts w:ascii="Times New Roman" w:hAnsi="Times New Roman" w:cs="Times New Roman"/>
          <w:szCs w:val="24"/>
        </w:rPr>
        <w:t xml:space="preserve">arrah forest </w:t>
      </w:r>
      <w:r w:rsidR="005A00B9">
        <w:rPr>
          <w:rFonts w:ascii="Times New Roman" w:hAnsi="Times New Roman" w:cs="Times New Roman"/>
          <w:szCs w:val="24"/>
        </w:rPr>
        <w:fldChar w:fldCharType="begin" w:fldLock="1"/>
      </w:r>
      <w:r w:rsidR="00AA7BF4">
        <w:rPr>
          <w:rFonts w:ascii="Times New Roman" w:hAnsi="Times New Roman" w:cs="Times New Roman"/>
          <w:szCs w:val="24"/>
        </w:rPr>
        <w:instrText>ADDIN CSL_CITATION {"citationItems":[{"id":"ITEM-1","itemData":{"ISSN":"2204-4604","author":[{"dropping-particle":"","family":"Johnstone","given":"R E","non-dropping-particle":"","parse-names":false,"suffix":""},{"dropping-particle":"","family":"Kirkby","given":"T","non-dropping-particle":"","parse-names":false,"suffix":""},{"dropping-particle":"","family":"Sarti","given":"K","non-dropping-particle":"","parse-names":false,"suffix":""}],"container-title":"Pacific Conservation Biology","id":"ITEM-1","issue":"2","issued":{"date-parts":[["2013"]]},"page":"143-155","publisher":"CSIRO","title":"The breeding biology of the Forest Red-tailed Black Cockatoo Calyptorhynchus banksii naso Gould in south-western Australia. II. Breeding behaviour and diet","type":"article-journal","volume":"19"},"uris":["http://www.mendeley.com/documents/?uuid=efd8c2cb-151b-4df2-a22f-dc9fc3cdfd79"]}],"mendeley":{"formattedCitation":"(Johnstone et al., 2013a)","plainTextFormattedCitation":"(Johnstone et al., 2013a)","previouslyFormattedCitation":"(Johnstone et al., 2013a)"},"properties":{"noteIndex":0},"schema":"https://github.com/citation-style-language/schema/raw/master/csl-citation.json"}</w:instrText>
      </w:r>
      <w:r w:rsidR="005A00B9">
        <w:rPr>
          <w:rFonts w:ascii="Times New Roman" w:hAnsi="Times New Roman" w:cs="Times New Roman"/>
          <w:szCs w:val="24"/>
        </w:rPr>
        <w:fldChar w:fldCharType="separate"/>
      </w:r>
      <w:r w:rsidR="005A00B9" w:rsidRPr="005A00B9">
        <w:rPr>
          <w:rFonts w:ascii="Times New Roman" w:hAnsi="Times New Roman" w:cs="Times New Roman"/>
          <w:noProof/>
          <w:szCs w:val="24"/>
        </w:rPr>
        <w:t>(Johnstone et al., 2013a)</w:t>
      </w:r>
      <w:r w:rsidR="005A00B9">
        <w:rPr>
          <w:rFonts w:ascii="Times New Roman" w:hAnsi="Times New Roman" w:cs="Times New Roman"/>
          <w:szCs w:val="24"/>
        </w:rPr>
        <w:fldChar w:fldCharType="end"/>
      </w:r>
      <w:r w:rsidR="00784136">
        <w:rPr>
          <w:rFonts w:ascii="Times New Roman" w:hAnsi="Times New Roman" w:cs="Times New Roman"/>
          <w:szCs w:val="24"/>
        </w:rPr>
        <w:t xml:space="preserve">. </w:t>
      </w:r>
      <w:r w:rsidR="00AD1C0A">
        <w:rPr>
          <w:rFonts w:ascii="Times New Roman" w:hAnsi="Times New Roman" w:cs="Times New Roman"/>
          <w:szCs w:val="24"/>
        </w:rPr>
        <w:t>Fruit availability</w:t>
      </w:r>
      <w:r w:rsidR="00784136">
        <w:rPr>
          <w:rFonts w:ascii="Times New Roman" w:hAnsi="Times New Roman" w:cs="Times New Roman"/>
          <w:szCs w:val="24"/>
        </w:rPr>
        <w:t xml:space="preserve"> could not be adequately </w:t>
      </w:r>
      <w:r w:rsidR="00AD1C0A">
        <w:rPr>
          <w:rFonts w:ascii="Times New Roman" w:hAnsi="Times New Roman" w:cs="Times New Roman"/>
          <w:szCs w:val="24"/>
        </w:rPr>
        <w:t xml:space="preserve">assessed in the field,  </w:t>
      </w:r>
      <w:r w:rsidR="00784136">
        <w:rPr>
          <w:rFonts w:ascii="Times New Roman" w:hAnsi="Times New Roman" w:cs="Times New Roman"/>
          <w:szCs w:val="24"/>
        </w:rPr>
        <w:t xml:space="preserve">and </w:t>
      </w:r>
      <w:r w:rsidR="00C8199B">
        <w:rPr>
          <w:rFonts w:ascii="Times New Roman" w:hAnsi="Times New Roman" w:cs="Times New Roman"/>
          <w:szCs w:val="24"/>
        </w:rPr>
        <w:t xml:space="preserve">so </w:t>
      </w:r>
      <w:r w:rsidR="00784136">
        <w:rPr>
          <w:rFonts w:ascii="Times New Roman" w:hAnsi="Times New Roman" w:cs="Times New Roman"/>
          <w:szCs w:val="24"/>
        </w:rPr>
        <w:t>we relied on remotely sensed NDVI data</w:t>
      </w:r>
      <w:r w:rsidR="005A00B9">
        <w:rPr>
          <w:rFonts w:ascii="Times New Roman" w:hAnsi="Times New Roman" w:cs="Times New Roman"/>
          <w:szCs w:val="24"/>
        </w:rPr>
        <w:t xml:space="preserve">, derived from </w:t>
      </w:r>
      <w:r w:rsidR="00DD05A5">
        <w:rPr>
          <w:rFonts w:ascii="Times New Roman" w:hAnsi="Times New Roman" w:cs="Times New Roman"/>
          <w:szCs w:val="24"/>
        </w:rPr>
        <w:t>Sentinel</w:t>
      </w:r>
      <w:r w:rsidR="00081598">
        <w:rPr>
          <w:rFonts w:ascii="Times New Roman" w:hAnsi="Times New Roman" w:cs="Times New Roman"/>
          <w:szCs w:val="24"/>
        </w:rPr>
        <w:t>-</w:t>
      </w:r>
      <w:r w:rsidR="00DD05A5">
        <w:rPr>
          <w:rFonts w:ascii="Times New Roman" w:hAnsi="Times New Roman" w:cs="Times New Roman"/>
          <w:szCs w:val="24"/>
        </w:rPr>
        <w:t>2 surface</w:t>
      </w:r>
      <w:r w:rsidR="006358A3">
        <w:rPr>
          <w:rFonts w:ascii="Times New Roman" w:hAnsi="Times New Roman" w:cs="Times New Roman"/>
          <w:szCs w:val="24"/>
        </w:rPr>
        <w:t xml:space="preserve"> spectral</w:t>
      </w:r>
      <w:r w:rsidR="00DD05A5">
        <w:rPr>
          <w:rFonts w:ascii="Times New Roman" w:hAnsi="Times New Roman" w:cs="Times New Roman"/>
          <w:szCs w:val="24"/>
        </w:rPr>
        <w:t xml:space="preserve"> reflectance</w:t>
      </w:r>
      <w:r w:rsidR="005A00B9">
        <w:rPr>
          <w:rFonts w:ascii="Times New Roman" w:hAnsi="Times New Roman" w:cs="Times New Roman"/>
          <w:szCs w:val="24"/>
        </w:rPr>
        <w:t>,</w:t>
      </w:r>
      <w:r w:rsidR="00784136">
        <w:rPr>
          <w:rFonts w:ascii="Times New Roman" w:hAnsi="Times New Roman" w:cs="Times New Roman"/>
          <w:szCs w:val="24"/>
        </w:rPr>
        <w:t xml:space="preserve"> as a proxy for</w:t>
      </w:r>
      <w:r w:rsidR="00210CA9">
        <w:rPr>
          <w:rFonts w:ascii="Times New Roman" w:hAnsi="Times New Roman" w:cs="Times New Roman"/>
          <w:szCs w:val="24"/>
        </w:rPr>
        <w:t xml:space="preserve"> vegetation and</w:t>
      </w:r>
      <w:r w:rsidR="005A00B9">
        <w:rPr>
          <w:rFonts w:ascii="Times New Roman" w:hAnsi="Times New Roman" w:cs="Times New Roman"/>
          <w:szCs w:val="24"/>
        </w:rPr>
        <w:t xml:space="preserve"> FRTBC food availability</w:t>
      </w:r>
      <w:r w:rsidR="00AA7BF4">
        <w:rPr>
          <w:rFonts w:ascii="Times New Roman" w:hAnsi="Times New Roman" w:cs="Times New Roman"/>
          <w:szCs w:val="24"/>
        </w:rPr>
        <w:t xml:space="preserve"> </w:t>
      </w:r>
      <w:r w:rsidR="00AA7BF4">
        <w:rPr>
          <w:rFonts w:ascii="Times New Roman" w:hAnsi="Times New Roman" w:cs="Times New Roman"/>
          <w:szCs w:val="24"/>
        </w:rPr>
        <w:fldChar w:fldCharType="begin" w:fldLock="1"/>
      </w:r>
      <w:r w:rsidR="008F49F4">
        <w:rPr>
          <w:rFonts w:ascii="Times New Roman" w:hAnsi="Times New Roman" w:cs="Times New Roman"/>
          <w:szCs w:val="24"/>
        </w:rPr>
        <w:instrText>ADDIN CSL_CITATION {"citationItems":[{"id":"ITEM-1","itemData":{"ISSN":"0962-8452","author":[{"dropping-particle":"","family":"Studds","given":"Colin E","non-dropping-particle":"","parse-names":false,"suffix":""},{"dropping-particle":"","family":"Marra","given":"Peter P","non-dropping-particle":"","parse-names":false,"suffix":""}],"container-title":"Proceedings of the Royal Society of London B: Biological Sciences","id":"ITEM-1","issued":{"date-parts":[["2011"]]},"page":"rspb20110332","publisher":"The Royal Society","title":"Rainfall-induced changes in food availability modify the spring departure programme of a migratory bird","type":"article-journal"},"uris":["http://www.mendeley.com/documents/?uuid=5fc21ac7-2e99-4cb6-98d2-840d9eaeb1c9"]}],"mendeley":{"formattedCitation":"(Studds and Marra, 2011)","plainTextFormattedCitation":"(Studds and Marra, 2011)","previouslyFormattedCitation":"(Studds and Marra, 2011)"},"properties":{"noteIndex":0},"schema":"https://github.com/citation-style-language/schema/raw/master/csl-citation.json"}</w:instrText>
      </w:r>
      <w:r w:rsidR="00AA7BF4">
        <w:rPr>
          <w:rFonts w:ascii="Times New Roman" w:hAnsi="Times New Roman" w:cs="Times New Roman"/>
          <w:szCs w:val="24"/>
        </w:rPr>
        <w:fldChar w:fldCharType="separate"/>
      </w:r>
      <w:r w:rsidR="00F000F3" w:rsidRPr="00F000F3">
        <w:rPr>
          <w:rFonts w:ascii="Times New Roman" w:hAnsi="Times New Roman" w:cs="Times New Roman"/>
          <w:noProof/>
          <w:szCs w:val="24"/>
        </w:rPr>
        <w:t>(Studds and Marra, 2011)</w:t>
      </w:r>
      <w:r w:rsidR="00AA7BF4">
        <w:rPr>
          <w:rFonts w:ascii="Times New Roman" w:hAnsi="Times New Roman" w:cs="Times New Roman"/>
          <w:szCs w:val="24"/>
        </w:rPr>
        <w:fldChar w:fldCharType="end"/>
      </w:r>
      <w:r w:rsidR="005A00B9">
        <w:rPr>
          <w:rFonts w:ascii="Times New Roman" w:hAnsi="Times New Roman" w:cs="Times New Roman"/>
          <w:szCs w:val="24"/>
        </w:rPr>
        <w:t>.</w:t>
      </w:r>
      <w:r w:rsidR="00F17715">
        <w:rPr>
          <w:rFonts w:ascii="Times New Roman" w:hAnsi="Times New Roman" w:cs="Times New Roman"/>
          <w:szCs w:val="24"/>
        </w:rPr>
        <w:t xml:space="preserve"> Spatial data on Alcoa’s future mining operations were used to represent their economic</w:t>
      </w:r>
      <w:r w:rsidR="00247379">
        <w:rPr>
          <w:rFonts w:ascii="Times New Roman" w:hAnsi="Times New Roman" w:cs="Times New Roman"/>
          <w:szCs w:val="24"/>
        </w:rPr>
        <w:t xml:space="preserve"> stake across</w:t>
      </w:r>
      <w:r w:rsidR="00F17715">
        <w:rPr>
          <w:rFonts w:ascii="Times New Roman" w:hAnsi="Times New Roman" w:cs="Times New Roman"/>
          <w:szCs w:val="24"/>
        </w:rPr>
        <w:t xml:space="preserve"> the landscape.</w:t>
      </w:r>
      <w:r w:rsidR="00081598">
        <w:rPr>
          <w:rFonts w:ascii="Times New Roman" w:hAnsi="Times New Roman" w:cs="Times New Roman"/>
          <w:szCs w:val="24"/>
        </w:rPr>
        <w:t xml:space="preserve"> </w:t>
      </w:r>
      <w:r w:rsidR="009138E3" w:rsidRPr="009138E3">
        <w:rPr>
          <w:rFonts w:ascii="Times New Roman" w:hAnsi="Times New Roman" w:cs="Times New Roman"/>
          <w:szCs w:val="24"/>
        </w:rPr>
        <w:t xml:space="preserve">Given the </w:t>
      </w:r>
      <w:r w:rsidR="00167BEC">
        <w:rPr>
          <w:rFonts w:ascii="Times New Roman" w:hAnsi="Times New Roman" w:cs="Times New Roman"/>
          <w:szCs w:val="24"/>
        </w:rPr>
        <w:t>sensitive</w:t>
      </w:r>
      <w:r w:rsidR="00167BEC" w:rsidRPr="009138E3">
        <w:rPr>
          <w:rFonts w:ascii="Times New Roman" w:hAnsi="Times New Roman" w:cs="Times New Roman"/>
          <w:szCs w:val="24"/>
        </w:rPr>
        <w:t xml:space="preserve"> </w:t>
      </w:r>
      <w:r w:rsidR="009138E3" w:rsidRPr="009138E3">
        <w:rPr>
          <w:rFonts w:ascii="Times New Roman" w:hAnsi="Times New Roman" w:cs="Times New Roman"/>
          <w:szCs w:val="24"/>
        </w:rPr>
        <w:t xml:space="preserve">nature of Alcoa’s mining operations, this paper used </w:t>
      </w:r>
      <w:r w:rsidR="00167BEC">
        <w:rPr>
          <w:rFonts w:ascii="Times New Roman" w:hAnsi="Times New Roman" w:cs="Times New Roman"/>
          <w:szCs w:val="24"/>
        </w:rPr>
        <w:t>randomly</w:t>
      </w:r>
      <w:r w:rsidR="00167BEC" w:rsidRPr="009138E3">
        <w:rPr>
          <w:rFonts w:ascii="Times New Roman" w:hAnsi="Times New Roman" w:cs="Times New Roman"/>
          <w:szCs w:val="24"/>
        </w:rPr>
        <w:t xml:space="preserve"> </w:t>
      </w:r>
      <w:r w:rsidR="009138E3" w:rsidRPr="009138E3">
        <w:rPr>
          <w:rFonts w:ascii="Times New Roman" w:hAnsi="Times New Roman" w:cs="Times New Roman"/>
          <w:szCs w:val="24"/>
        </w:rPr>
        <w:t xml:space="preserve">generated </w:t>
      </w:r>
      <w:r w:rsidR="00D40FA3">
        <w:rPr>
          <w:rFonts w:ascii="Times New Roman" w:hAnsi="Times New Roman" w:cs="Times New Roman"/>
          <w:szCs w:val="24"/>
        </w:rPr>
        <w:t>mining schedule</w:t>
      </w:r>
      <w:r w:rsidR="009138E3" w:rsidRPr="009138E3">
        <w:rPr>
          <w:rFonts w:ascii="Times New Roman" w:hAnsi="Times New Roman" w:cs="Times New Roman"/>
          <w:szCs w:val="24"/>
        </w:rPr>
        <w:t xml:space="preserve"> </w:t>
      </w:r>
      <w:r w:rsidR="00167BEC">
        <w:rPr>
          <w:rFonts w:ascii="Times New Roman" w:hAnsi="Times New Roman" w:cs="Times New Roman"/>
          <w:szCs w:val="24"/>
        </w:rPr>
        <w:t>as a proxy</w:t>
      </w:r>
      <w:r w:rsidR="009138E3" w:rsidRPr="009138E3">
        <w:rPr>
          <w:rFonts w:ascii="Times New Roman" w:hAnsi="Times New Roman" w:cs="Times New Roman"/>
          <w:szCs w:val="24"/>
        </w:rPr>
        <w:t xml:space="preserve"> </w:t>
      </w:r>
      <w:r w:rsidR="00167BEC">
        <w:rPr>
          <w:rFonts w:ascii="Times New Roman" w:hAnsi="Times New Roman" w:cs="Times New Roman"/>
          <w:szCs w:val="24"/>
        </w:rPr>
        <w:t>for the</w:t>
      </w:r>
      <w:r w:rsidR="009138E3" w:rsidRPr="009138E3">
        <w:rPr>
          <w:rFonts w:ascii="Times New Roman" w:hAnsi="Times New Roman" w:cs="Times New Roman"/>
          <w:szCs w:val="24"/>
        </w:rPr>
        <w:t xml:space="preserve"> in-situ data</w:t>
      </w:r>
      <w:r w:rsidR="00C8199B">
        <w:rPr>
          <w:rFonts w:ascii="Times New Roman" w:hAnsi="Times New Roman" w:cs="Times New Roman"/>
          <w:szCs w:val="24"/>
        </w:rPr>
        <w:t>.</w:t>
      </w:r>
      <w:r w:rsidR="00196FDF">
        <w:rPr>
          <w:rFonts w:ascii="Times New Roman" w:hAnsi="Times New Roman" w:cs="Times New Roman"/>
          <w:szCs w:val="24"/>
        </w:rPr>
        <w:t xml:space="preserve"> </w:t>
      </w:r>
    </w:p>
    <w:p w14:paraId="4EB1A282" w14:textId="77777777" w:rsidR="00196FDF" w:rsidRDefault="00267526" w:rsidP="00196FDF">
      <w:pPr>
        <w:keepNext/>
        <w:spacing w:line="480" w:lineRule="auto"/>
        <w:jc w:val="center"/>
      </w:pPr>
      <w:r>
        <w:rPr>
          <w:rFonts w:ascii="Times New Roman" w:hAnsi="Times New Roman" w:cs="Times New Roman"/>
          <w:noProof/>
          <w:sz w:val="28"/>
          <w:lang w:eastAsia="en-AU"/>
        </w:rPr>
        <w:drawing>
          <wp:inline distT="0" distB="0" distL="0" distR="0" wp14:anchorId="4859817A" wp14:editId="2CC8F6B2">
            <wp:extent cx="3193576" cy="3246425"/>
            <wp:effectExtent l="0" t="0" r="6985" b="0"/>
            <wp:docPr id="2" name="Picture 2" descr="F:\Chapter 4\Draft\Study area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hapter 4\Draft\Study area map.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825" t="3525" r="24792" b="45946"/>
                    <a:stretch/>
                  </pic:blipFill>
                  <pic:spPr bwMode="auto">
                    <a:xfrm>
                      <a:off x="0" y="0"/>
                      <a:ext cx="3195735" cy="3248620"/>
                    </a:xfrm>
                    <a:prstGeom prst="rect">
                      <a:avLst/>
                    </a:prstGeom>
                    <a:noFill/>
                    <a:ln>
                      <a:noFill/>
                    </a:ln>
                    <a:extLst>
                      <a:ext uri="{53640926-AAD7-44D8-BBD7-CCE9431645EC}">
                        <a14:shadowObscured xmlns:a14="http://schemas.microsoft.com/office/drawing/2010/main"/>
                      </a:ext>
                    </a:extLst>
                  </pic:spPr>
                </pic:pic>
              </a:graphicData>
            </a:graphic>
          </wp:inline>
        </w:drawing>
      </w:r>
    </w:p>
    <w:p w14:paraId="0FB43A9C" w14:textId="4CD9FAC5" w:rsidR="002037C7" w:rsidRPr="00322296" w:rsidRDefault="00196FDF" w:rsidP="00322296">
      <w:pPr>
        <w:pStyle w:val="Caption"/>
        <w:rPr>
          <w:rFonts w:ascii="Times New Roman" w:hAnsi="Times New Roman" w:cs="Times New Roman"/>
          <w:bCs/>
          <w:i w:val="0"/>
          <w:color w:val="000000" w:themeColor="text1"/>
          <w:szCs w:val="24"/>
        </w:rPr>
      </w:pPr>
      <w:r w:rsidRPr="0027609D">
        <w:rPr>
          <w:rFonts w:ascii="Times New Roman" w:hAnsi="Times New Roman" w:cs="Times New Roman"/>
          <w:b/>
          <w:i w:val="0"/>
          <w:color w:val="000000" w:themeColor="text1"/>
        </w:rPr>
        <w:t xml:space="preserve">Fig. </w:t>
      </w:r>
      <w:r w:rsidRPr="0027609D">
        <w:rPr>
          <w:rFonts w:ascii="Times New Roman" w:hAnsi="Times New Roman" w:cs="Times New Roman"/>
          <w:b/>
          <w:i w:val="0"/>
          <w:color w:val="000000" w:themeColor="text1"/>
        </w:rPr>
        <w:fldChar w:fldCharType="begin"/>
      </w:r>
      <w:r w:rsidRPr="0027609D">
        <w:rPr>
          <w:rFonts w:ascii="Times New Roman" w:hAnsi="Times New Roman" w:cs="Times New Roman"/>
          <w:b/>
          <w:i w:val="0"/>
          <w:color w:val="000000" w:themeColor="text1"/>
        </w:rPr>
        <w:instrText xml:space="preserve"> SEQ Figure \* ARABIC </w:instrText>
      </w:r>
      <w:r w:rsidRPr="0027609D">
        <w:rPr>
          <w:rFonts w:ascii="Times New Roman" w:hAnsi="Times New Roman" w:cs="Times New Roman"/>
          <w:b/>
          <w:i w:val="0"/>
          <w:color w:val="000000" w:themeColor="text1"/>
        </w:rPr>
        <w:fldChar w:fldCharType="separate"/>
      </w:r>
      <w:r w:rsidR="00936E0F">
        <w:rPr>
          <w:rFonts w:ascii="Times New Roman" w:hAnsi="Times New Roman" w:cs="Times New Roman"/>
          <w:b/>
          <w:i w:val="0"/>
          <w:noProof/>
          <w:color w:val="000000" w:themeColor="text1"/>
        </w:rPr>
        <w:t>1</w:t>
      </w:r>
      <w:r w:rsidRPr="0027609D">
        <w:rPr>
          <w:rFonts w:ascii="Times New Roman" w:hAnsi="Times New Roman" w:cs="Times New Roman"/>
          <w:b/>
          <w:i w:val="0"/>
          <w:color w:val="000000" w:themeColor="text1"/>
        </w:rPr>
        <w:fldChar w:fldCharType="end"/>
      </w:r>
      <w:r w:rsidR="00322296">
        <w:rPr>
          <w:rFonts w:ascii="Times New Roman" w:hAnsi="Times New Roman" w:cs="Times New Roman"/>
          <w:b/>
          <w:i w:val="0"/>
          <w:color w:val="000000" w:themeColor="text1"/>
        </w:rPr>
        <w:t xml:space="preserve"> </w:t>
      </w:r>
      <w:r w:rsidR="00322296">
        <w:rPr>
          <w:rFonts w:ascii="Times New Roman" w:hAnsi="Times New Roman" w:cs="Times New Roman"/>
          <w:bCs/>
          <w:i w:val="0"/>
          <w:color w:val="000000" w:themeColor="text1"/>
        </w:rPr>
        <w:t xml:space="preserve">Map depicting the geographical extent of the study area for this research. </w:t>
      </w:r>
      <w:proofErr w:type="spellStart"/>
      <w:r w:rsidR="00322296">
        <w:rPr>
          <w:rFonts w:ascii="Times New Roman" w:hAnsi="Times New Roman" w:cs="Times New Roman"/>
          <w:bCs/>
          <w:iCs w:val="0"/>
          <w:color w:val="000000" w:themeColor="text1"/>
        </w:rPr>
        <w:t>ReZone</w:t>
      </w:r>
      <w:proofErr w:type="spellEnd"/>
      <w:r w:rsidR="00322296">
        <w:rPr>
          <w:rFonts w:ascii="Times New Roman" w:hAnsi="Times New Roman" w:cs="Times New Roman"/>
          <w:bCs/>
          <w:iCs w:val="0"/>
          <w:color w:val="000000" w:themeColor="text1"/>
        </w:rPr>
        <w:t xml:space="preserve"> </w:t>
      </w:r>
      <w:r w:rsidR="00322296">
        <w:rPr>
          <w:rFonts w:ascii="Times New Roman" w:hAnsi="Times New Roman" w:cs="Times New Roman"/>
          <w:bCs/>
          <w:i w:val="0"/>
          <w:color w:val="000000" w:themeColor="text1"/>
        </w:rPr>
        <w:t xml:space="preserve">has been applied to the boundaries of Alcoa’s </w:t>
      </w:r>
      <w:proofErr w:type="spellStart"/>
      <w:r w:rsidR="00322296">
        <w:rPr>
          <w:rFonts w:ascii="Times New Roman" w:hAnsi="Times New Roman" w:cs="Times New Roman"/>
          <w:bCs/>
          <w:i w:val="0"/>
          <w:color w:val="000000" w:themeColor="text1"/>
        </w:rPr>
        <w:t>Myara</w:t>
      </w:r>
      <w:proofErr w:type="spellEnd"/>
      <w:r w:rsidR="00322296">
        <w:rPr>
          <w:rFonts w:ascii="Times New Roman" w:hAnsi="Times New Roman" w:cs="Times New Roman"/>
          <w:bCs/>
          <w:i w:val="0"/>
          <w:color w:val="000000" w:themeColor="text1"/>
        </w:rPr>
        <w:t xml:space="preserve"> mine site, which is located within the northern </w:t>
      </w:r>
      <w:r w:rsidR="004C6825">
        <w:rPr>
          <w:rFonts w:ascii="Times New Roman" w:hAnsi="Times New Roman" w:cs="Times New Roman"/>
          <w:bCs/>
          <w:i w:val="0"/>
          <w:color w:val="000000" w:themeColor="text1"/>
        </w:rPr>
        <w:t>J</w:t>
      </w:r>
      <w:r w:rsidR="00322296">
        <w:rPr>
          <w:rFonts w:ascii="Times New Roman" w:hAnsi="Times New Roman" w:cs="Times New Roman"/>
          <w:bCs/>
          <w:i w:val="0"/>
          <w:color w:val="000000" w:themeColor="text1"/>
        </w:rPr>
        <w:t xml:space="preserve">arrah forest of south west Western Australia. </w:t>
      </w:r>
    </w:p>
    <w:p w14:paraId="10391CEF" w14:textId="77777777" w:rsidR="00196FDF" w:rsidRDefault="00196FDF" w:rsidP="00164A7B">
      <w:pPr>
        <w:spacing w:line="480" w:lineRule="auto"/>
        <w:jc w:val="both"/>
        <w:rPr>
          <w:rFonts w:ascii="Times New Roman" w:hAnsi="Times New Roman" w:cs="Times New Roman"/>
          <w:b/>
          <w:szCs w:val="24"/>
        </w:rPr>
      </w:pPr>
    </w:p>
    <w:p w14:paraId="7A17C161" w14:textId="77777777" w:rsidR="00196FDF" w:rsidRDefault="00196FDF" w:rsidP="00196FDF">
      <w:pPr>
        <w:keepNext/>
        <w:spacing w:line="480" w:lineRule="auto"/>
        <w:jc w:val="center"/>
      </w:pPr>
      <w:r>
        <w:rPr>
          <w:rFonts w:ascii="Times New Roman" w:hAnsi="Times New Roman" w:cs="Times New Roman"/>
          <w:b/>
          <w:noProof/>
          <w:szCs w:val="24"/>
          <w:lang w:eastAsia="en-AU"/>
        </w:rPr>
        <w:lastRenderedPageBreak/>
        <w:drawing>
          <wp:inline distT="0" distB="0" distL="0" distR="0" wp14:anchorId="34ACC82E" wp14:editId="63886B6B">
            <wp:extent cx="3524250" cy="5299175"/>
            <wp:effectExtent l="0" t="0" r="0" b="0"/>
            <wp:docPr id="1" name="Picture 1" descr="F:\Chapter 4\Draft\Data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hapter 4\Draft\Datamap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8679" cy="5305835"/>
                    </a:xfrm>
                    <a:prstGeom prst="rect">
                      <a:avLst/>
                    </a:prstGeom>
                    <a:noFill/>
                    <a:ln>
                      <a:noFill/>
                    </a:ln>
                  </pic:spPr>
                </pic:pic>
              </a:graphicData>
            </a:graphic>
          </wp:inline>
        </w:drawing>
      </w:r>
    </w:p>
    <w:p w14:paraId="7C62AE28" w14:textId="019D3B54" w:rsidR="00196FDF" w:rsidRPr="00322296" w:rsidRDefault="00196FDF" w:rsidP="00322296">
      <w:pPr>
        <w:pStyle w:val="Caption"/>
        <w:rPr>
          <w:rFonts w:ascii="Times New Roman" w:hAnsi="Times New Roman" w:cs="Times New Roman"/>
          <w:bCs/>
          <w:i w:val="0"/>
          <w:color w:val="000000" w:themeColor="text1"/>
          <w:szCs w:val="24"/>
        </w:rPr>
      </w:pPr>
      <w:r w:rsidRPr="0027609D">
        <w:rPr>
          <w:rFonts w:ascii="Times New Roman" w:hAnsi="Times New Roman" w:cs="Times New Roman"/>
          <w:b/>
          <w:i w:val="0"/>
          <w:color w:val="000000" w:themeColor="text1"/>
        </w:rPr>
        <w:t xml:space="preserve">Fig. </w:t>
      </w:r>
      <w:r w:rsidRPr="0027609D">
        <w:rPr>
          <w:rFonts w:ascii="Times New Roman" w:hAnsi="Times New Roman" w:cs="Times New Roman"/>
          <w:b/>
          <w:i w:val="0"/>
          <w:color w:val="000000" w:themeColor="text1"/>
        </w:rPr>
        <w:fldChar w:fldCharType="begin"/>
      </w:r>
      <w:r w:rsidRPr="0027609D">
        <w:rPr>
          <w:rFonts w:ascii="Times New Roman" w:hAnsi="Times New Roman" w:cs="Times New Roman"/>
          <w:b/>
          <w:i w:val="0"/>
          <w:color w:val="000000" w:themeColor="text1"/>
        </w:rPr>
        <w:instrText xml:space="preserve"> SEQ Figure \* ARABIC </w:instrText>
      </w:r>
      <w:r w:rsidRPr="0027609D">
        <w:rPr>
          <w:rFonts w:ascii="Times New Roman" w:hAnsi="Times New Roman" w:cs="Times New Roman"/>
          <w:b/>
          <w:i w:val="0"/>
          <w:color w:val="000000" w:themeColor="text1"/>
        </w:rPr>
        <w:fldChar w:fldCharType="separate"/>
      </w:r>
      <w:r w:rsidR="00936E0F">
        <w:rPr>
          <w:rFonts w:ascii="Times New Roman" w:hAnsi="Times New Roman" w:cs="Times New Roman"/>
          <w:b/>
          <w:i w:val="0"/>
          <w:noProof/>
          <w:color w:val="000000" w:themeColor="text1"/>
        </w:rPr>
        <w:t>2</w:t>
      </w:r>
      <w:r w:rsidRPr="0027609D">
        <w:rPr>
          <w:rFonts w:ascii="Times New Roman" w:hAnsi="Times New Roman" w:cs="Times New Roman"/>
          <w:b/>
          <w:i w:val="0"/>
          <w:color w:val="000000" w:themeColor="text1"/>
        </w:rPr>
        <w:fldChar w:fldCharType="end"/>
      </w:r>
      <w:r w:rsidR="00322296">
        <w:rPr>
          <w:rFonts w:ascii="Times New Roman" w:hAnsi="Times New Roman" w:cs="Times New Roman"/>
          <w:b/>
          <w:i w:val="0"/>
          <w:color w:val="000000" w:themeColor="text1"/>
        </w:rPr>
        <w:t xml:space="preserve"> </w:t>
      </w:r>
      <w:r w:rsidR="00322296">
        <w:rPr>
          <w:rFonts w:ascii="Times New Roman" w:hAnsi="Times New Roman" w:cs="Times New Roman"/>
          <w:bCs/>
          <w:i w:val="0"/>
          <w:color w:val="000000" w:themeColor="text1"/>
        </w:rPr>
        <w:t xml:space="preserve">The geographic locations and visualisations of the datasets used in this case study. The FRTBC relies on functional resources such as hollow-bearing </w:t>
      </w:r>
      <w:r w:rsidR="00250F24">
        <w:rPr>
          <w:rFonts w:ascii="Times New Roman" w:hAnsi="Times New Roman" w:cs="Times New Roman"/>
          <w:bCs/>
          <w:i w:val="0"/>
          <w:color w:val="000000" w:themeColor="text1"/>
        </w:rPr>
        <w:t>E</w:t>
      </w:r>
      <w:r w:rsidR="00322296">
        <w:rPr>
          <w:rFonts w:ascii="Times New Roman" w:hAnsi="Times New Roman" w:cs="Times New Roman"/>
          <w:bCs/>
          <w:i w:val="0"/>
          <w:color w:val="000000" w:themeColor="text1"/>
        </w:rPr>
        <w:t xml:space="preserve">ucalyptus trees for nests, water and food from eucalyptus fruit to survive and complete its life-history. We used NDVI derived from Sentinel-2 as a proxy for food resources. The depicted mining schedule has been </w:t>
      </w:r>
      <w:r w:rsidR="002F10C5">
        <w:rPr>
          <w:rFonts w:ascii="Times New Roman" w:hAnsi="Times New Roman" w:cs="Times New Roman"/>
          <w:bCs/>
          <w:i w:val="0"/>
          <w:color w:val="000000" w:themeColor="text1"/>
        </w:rPr>
        <w:t>randomly</w:t>
      </w:r>
      <w:r w:rsidR="00322296">
        <w:rPr>
          <w:rFonts w:ascii="Times New Roman" w:hAnsi="Times New Roman" w:cs="Times New Roman"/>
          <w:bCs/>
          <w:i w:val="0"/>
          <w:color w:val="000000" w:themeColor="text1"/>
        </w:rPr>
        <w:t xml:space="preserve"> generated as the </w:t>
      </w:r>
      <w:r w:rsidR="00DE4681">
        <w:rPr>
          <w:rFonts w:ascii="Times New Roman" w:hAnsi="Times New Roman" w:cs="Times New Roman"/>
          <w:bCs/>
          <w:i w:val="0"/>
          <w:color w:val="000000" w:themeColor="text1"/>
        </w:rPr>
        <w:t>actual schedule is proprietary</w:t>
      </w:r>
      <w:r w:rsidR="00322296">
        <w:rPr>
          <w:rFonts w:ascii="Times New Roman" w:hAnsi="Times New Roman" w:cs="Times New Roman"/>
          <w:bCs/>
          <w:i w:val="0"/>
          <w:color w:val="000000" w:themeColor="text1"/>
        </w:rPr>
        <w:t xml:space="preserve">. </w:t>
      </w:r>
    </w:p>
    <w:p w14:paraId="70C0218D" w14:textId="77777777" w:rsidR="00196FDF" w:rsidRDefault="00196FDF" w:rsidP="00164A7B">
      <w:pPr>
        <w:spacing w:line="480" w:lineRule="auto"/>
        <w:jc w:val="both"/>
        <w:rPr>
          <w:rFonts w:ascii="Times New Roman" w:hAnsi="Times New Roman" w:cs="Times New Roman"/>
          <w:b/>
          <w:szCs w:val="24"/>
        </w:rPr>
      </w:pPr>
    </w:p>
    <w:p w14:paraId="15D40327" w14:textId="77777777" w:rsidR="00572AA8" w:rsidRDefault="00CC517D" w:rsidP="00164A7B">
      <w:pPr>
        <w:spacing w:line="480" w:lineRule="auto"/>
        <w:jc w:val="both"/>
        <w:rPr>
          <w:rFonts w:ascii="Times New Roman" w:hAnsi="Times New Roman" w:cs="Times New Roman"/>
          <w:b/>
          <w:szCs w:val="24"/>
        </w:rPr>
      </w:pPr>
      <w:r>
        <w:rPr>
          <w:rFonts w:ascii="Times New Roman" w:hAnsi="Times New Roman" w:cs="Times New Roman"/>
          <w:b/>
          <w:szCs w:val="24"/>
        </w:rPr>
        <w:t>3</w:t>
      </w:r>
      <w:r w:rsidR="00572AA8">
        <w:rPr>
          <w:rFonts w:ascii="Times New Roman" w:hAnsi="Times New Roman" w:cs="Times New Roman"/>
          <w:b/>
          <w:szCs w:val="24"/>
        </w:rPr>
        <w:t>.  Methods</w:t>
      </w:r>
    </w:p>
    <w:p w14:paraId="0189BC6C" w14:textId="77777777" w:rsidR="00E97C21" w:rsidRPr="00E97C21" w:rsidRDefault="0027609D" w:rsidP="00164A7B">
      <w:pPr>
        <w:spacing w:line="480" w:lineRule="auto"/>
        <w:jc w:val="both"/>
        <w:rPr>
          <w:rFonts w:ascii="Times New Roman" w:hAnsi="Times New Roman" w:cs="Times New Roman"/>
          <w:i/>
          <w:szCs w:val="24"/>
        </w:rPr>
      </w:pPr>
      <w:r>
        <w:rPr>
          <w:rFonts w:ascii="Times New Roman" w:hAnsi="Times New Roman" w:cs="Times New Roman"/>
          <w:i/>
          <w:szCs w:val="24"/>
        </w:rPr>
        <w:t>Evaluating s</w:t>
      </w:r>
      <w:r w:rsidR="00E97C21">
        <w:rPr>
          <w:rFonts w:ascii="Times New Roman" w:hAnsi="Times New Roman" w:cs="Times New Roman"/>
          <w:i/>
          <w:szCs w:val="24"/>
        </w:rPr>
        <w:t>patial interactions</w:t>
      </w:r>
      <w:r w:rsidR="00E16CF0">
        <w:rPr>
          <w:rFonts w:ascii="Times New Roman" w:hAnsi="Times New Roman" w:cs="Times New Roman"/>
          <w:i/>
          <w:szCs w:val="24"/>
        </w:rPr>
        <w:t xml:space="preserve"> and landscape value</w:t>
      </w:r>
    </w:p>
    <w:p w14:paraId="6C84C060" w14:textId="40F40A6C" w:rsidR="00E869DA" w:rsidRDefault="009871D6" w:rsidP="001D2052">
      <w:pPr>
        <w:spacing w:line="480" w:lineRule="auto"/>
        <w:ind w:firstLine="720"/>
        <w:jc w:val="both"/>
        <w:rPr>
          <w:rFonts w:ascii="Times New Roman" w:hAnsi="Times New Roman" w:cs="Times New Roman"/>
        </w:rPr>
      </w:pPr>
      <w:r w:rsidRPr="00B069FB">
        <w:rPr>
          <w:rFonts w:ascii="Times New Roman" w:hAnsi="Times New Roman" w:cs="Times New Roman"/>
        </w:rPr>
        <w:t xml:space="preserve">To determine regions within the </w:t>
      </w:r>
      <w:proofErr w:type="spellStart"/>
      <w:r w:rsidRPr="00B069FB">
        <w:rPr>
          <w:rFonts w:ascii="Times New Roman" w:hAnsi="Times New Roman" w:cs="Times New Roman"/>
        </w:rPr>
        <w:t>Myara</w:t>
      </w:r>
      <w:proofErr w:type="spellEnd"/>
      <w:r w:rsidRPr="00B069FB">
        <w:rPr>
          <w:rFonts w:ascii="Times New Roman" w:hAnsi="Times New Roman" w:cs="Times New Roman"/>
        </w:rPr>
        <w:t xml:space="preserve"> mine lease that would hold</w:t>
      </w:r>
      <w:r w:rsidR="00E62E67">
        <w:rPr>
          <w:rFonts w:ascii="Times New Roman" w:hAnsi="Times New Roman" w:cs="Times New Roman"/>
        </w:rPr>
        <w:t xml:space="preserve"> functional</w:t>
      </w:r>
      <w:r w:rsidRPr="00B069FB">
        <w:rPr>
          <w:rFonts w:ascii="Times New Roman" w:hAnsi="Times New Roman" w:cs="Times New Roman"/>
        </w:rPr>
        <w:t xml:space="preserve"> value for the FRTBC</w:t>
      </w:r>
      <w:r w:rsidR="00000244">
        <w:rPr>
          <w:rFonts w:ascii="Times New Roman" w:hAnsi="Times New Roman" w:cs="Times New Roman"/>
        </w:rPr>
        <w:t>,</w:t>
      </w:r>
      <w:r w:rsidRPr="00B069FB">
        <w:rPr>
          <w:rFonts w:ascii="Times New Roman" w:hAnsi="Times New Roman" w:cs="Times New Roman"/>
        </w:rPr>
        <w:t xml:space="preserve"> we evaluated the spatial interactions of the resources they depend on — their nesting sites, water sources and food.</w:t>
      </w:r>
      <w:r w:rsidR="00234A21">
        <w:rPr>
          <w:rFonts w:ascii="Times New Roman" w:hAnsi="Times New Roman" w:cs="Times New Roman"/>
        </w:rPr>
        <w:t xml:space="preserve"> </w:t>
      </w:r>
      <w:r w:rsidRPr="00B069FB">
        <w:rPr>
          <w:rFonts w:ascii="Times New Roman" w:hAnsi="Times New Roman" w:cs="Times New Roman"/>
        </w:rPr>
        <w:t xml:space="preserve">Using </w:t>
      </w:r>
      <w:r w:rsidR="0058542F">
        <w:rPr>
          <w:rFonts w:ascii="Times New Roman" w:hAnsi="Times New Roman" w:cs="Times New Roman"/>
        </w:rPr>
        <w:t>our</w:t>
      </w:r>
      <w:r w:rsidR="0058542F" w:rsidRPr="00B069FB">
        <w:rPr>
          <w:rFonts w:ascii="Times New Roman" w:hAnsi="Times New Roman" w:cs="Times New Roman"/>
        </w:rPr>
        <w:t xml:space="preserve"> </w:t>
      </w:r>
      <w:r w:rsidR="00E97C21" w:rsidRPr="00B069FB">
        <w:rPr>
          <w:rFonts w:ascii="Times New Roman" w:hAnsi="Times New Roman" w:cs="Times New Roman"/>
        </w:rPr>
        <w:t>comprehensive</w:t>
      </w:r>
      <w:r w:rsidRPr="00B069FB">
        <w:rPr>
          <w:rFonts w:ascii="Times New Roman" w:hAnsi="Times New Roman" w:cs="Times New Roman"/>
        </w:rPr>
        <w:t xml:space="preserve"> data</w:t>
      </w:r>
      <w:r w:rsidR="00916284" w:rsidRPr="00B069FB">
        <w:rPr>
          <w:rFonts w:ascii="Times New Roman" w:hAnsi="Times New Roman" w:cs="Times New Roman"/>
        </w:rPr>
        <w:t xml:space="preserve">set </w:t>
      </w:r>
      <w:r w:rsidRPr="00B069FB">
        <w:rPr>
          <w:rFonts w:ascii="Times New Roman" w:hAnsi="Times New Roman" w:cs="Times New Roman"/>
        </w:rPr>
        <w:t>and</w:t>
      </w:r>
      <w:r w:rsidR="001A5446">
        <w:rPr>
          <w:rFonts w:ascii="Times New Roman" w:hAnsi="Times New Roman" w:cs="Times New Roman"/>
        </w:rPr>
        <w:t xml:space="preserve"> user defined parameters or</w:t>
      </w:r>
      <w:r w:rsidRPr="00B069FB">
        <w:rPr>
          <w:rFonts w:ascii="Times New Roman" w:hAnsi="Times New Roman" w:cs="Times New Roman"/>
        </w:rPr>
        <w:t xml:space="preserve"> an </w:t>
      </w:r>
      <w:r w:rsidRPr="00013D98">
        <w:rPr>
          <w:rFonts w:ascii="Times New Roman" w:hAnsi="Times New Roman" w:cs="Times New Roman"/>
          <w:i/>
          <w:iCs/>
        </w:rPr>
        <w:t>R</w:t>
      </w:r>
      <w:r w:rsidRPr="00B069FB">
        <w:rPr>
          <w:rFonts w:ascii="Times New Roman" w:hAnsi="Times New Roman" w:cs="Times New Roman"/>
        </w:rPr>
        <w:t xml:space="preserve"> </w:t>
      </w:r>
      <w:r w:rsidR="00E97C21" w:rsidRPr="00B069FB">
        <w:rPr>
          <w:rFonts w:ascii="Times New Roman" w:hAnsi="Times New Roman" w:cs="Times New Roman"/>
        </w:rPr>
        <w:t xml:space="preserve">GUI </w:t>
      </w:r>
      <w:r w:rsidRPr="00B069FB">
        <w:rPr>
          <w:rFonts w:ascii="Times New Roman" w:hAnsi="Times New Roman" w:cs="Times New Roman"/>
        </w:rPr>
        <w:t xml:space="preserve">created using the </w:t>
      </w:r>
      <w:r w:rsidR="00817B27">
        <w:rPr>
          <w:rFonts w:ascii="Times New Roman" w:hAnsi="Times New Roman" w:cs="Times New Roman"/>
        </w:rPr>
        <w:t>‘s</w:t>
      </w:r>
      <w:r w:rsidR="00E97C21" w:rsidRPr="00B069FB">
        <w:rPr>
          <w:rFonts w:ascii="Times New Roman" w:hAnsi="Times New Roman" w:cs="Times New Roman"/>
        </w:rPr>
        <w:t>hiny</w:t>
      </w:r>
      <w:r w:rsidR="00817B27">
        <w:rPr>
          <w:rFonts w:ascii="Times New Roman" w:hAnsi="Times New Roman" w:cs="Times New Roman"/>
        </w:rPr>
        <w:t>’</w:t>
      </w:r>
      <w:r w:rsidR="00E97C21" w:rsidRPr="00B069FB">
        <w:rPr>
          <w:rFonts w:ascii="Times New Roman" w:hAnsi="Times New Roman" w:cs="Times New Roman"/>
        </w:rPr>
        <w:t xml:space="preserve"> package </w:t>
      </w:r>
      <w:r w:rsidR="00E97C21" w:rsidRPr="00B069FB">
        <w:rPr>
          <w:rFonts w:ascii="Times New Roman" w:hAnsi="Times New Roman" w:cs="Times New Roman"/>
        </w:rPr>
        <w:fldChar w:fldCharType="begin" w:fldLock="1"/>
      </w:r>
      <w:r w:rsidR="00F000F3" w:rsidRPr="00B069FB">
        <w:rPr>
          <w:rFonts w:ascii="Times New Roman" w:hAnsi="Times New Roman" w:cs="Times New Roman"/>
        </w:rPr>
        <w:instrText>ADDIN CSL_CITATION {"citationItems":[{"id":"ITEM-1","itemData":{"ISBN":"178328448X","author":[{"dropping-particle":"","family":"Beeley","given":"Chris","non-dropping-particle":"","parse-names":false,"suffix":""}],"id":"ITEM-1","issued":{"date-parts":[["2013"]]},"publisher":"Packt Publishing Ltd","title":"Web application development with R using Shiny","type":"book"},"uris":["http://www.mendeley.com/documents/?uuid=ccff533d-3265-4d1e-818d-2bee1e23a383"]}],"mendeley":{"formattedCitation":"(Beeley, 2013)","plainTextFormattedCitation":"(Beeley, 2013)","previouslyFormattedCitation":"(Beeley, 2013)"},"properties":{"noteIndex":0},"schema":"https://github.com/citation-style-language/schema/raw/master/csl-citation.json"}</w:instrText>
      </w:r>
      <w:r w:rsidR="00E97C21" w:rsidRPr="00B069FB">
        <w:rPr>
          <w:rFonts w:ascii="Times New Roman" w:hAnsi="Times New Roman" w:cs="Times New Roman"/>
        </w:rPr>
        <w:fldChar w:fldCharType="separate"/>
      </w:r>
      <w:r w:rsidR="00E97C21" w:rsidRPr="00B069FB">
        <w:rPr>
          <w:rFonts w:ascii="Times New Roman" w:hAnsi="Times New Roman" w:cs="Times New Roman"/>
          <w:noProof/>
        </w:rPr>
        <w:t>(Beeley, 2013)</w:t>
      </w:r>
      <w:r w:rsidR="00E97C21" w:rsidRPr="00B069FB">
        <w:rPr>
          <w:rFonts w:ascii="Times New Roman" w:hAnsi="Times New Roman" w:cs="Times New Roman"/>
        </w:rPr>
        <w:fldChar w:fldCharType="end"/>
      </w:r>
      <w:r w:rsidR="00E97C21" w:rsidRPr="00B069FB">
        <w:rPr>
          <w:rFonts w:ascii="Times New Roman" w:hAnsi="Times New Roman" w:cs="Times New Roman"/>
        </w:rPr>
        <w:t>, users can generate value response functions</w:t>
      </w:r>
      <w:r w:rsidR="001E6397">
        <w:rPr>
          <w:rFonts w:ascii="Times New Roman" w:hAnsi="Times New Roman" w:cs="Times New Roman"/>
        </w:rPr>
        <w:t xml:space="preserve"> based on </w:t>
      </w:r>
      <w:r w:rsidR="001E6397">
        <w:rPr>
          <w:rFonts w:ascii="Times New Roman" w:hAnsi="Times New Roman" w:cs="Times New Roman"/>
        </w:rPr>
        <w:lastRenderedPageBreak/>
        <w:t>the relevant spatial data and expert opinion</w:t>
      </w:r>
      <w:r w:rsidR="00E97C21" w:rsidRPr="00B069FB">
        <w:rPr>
          <w:rFonts w:ascii="Times New Roman" w:hAnsi="Times New Roman" w:cs="Times New Roman"/>
        </w:rPr>
        <w:t xml:space="preserve"> t</w:t>
      </w:r>
      <w:r w:rsidR="001E6397">
        <w:rPr>
          <w:rFonts w:ascii="Times New Roman" w:hAnsi="Times New Roman" w:cs="Times New Roman"/>
        </w:rPr>
        <w:t xml:space="preserve">o </w:t>
      </w:r>
      <w:r w:rsidR="002F10C5">
        <w:rPr>
          <w:rFonts w:ascii="Times New Roman" w:hAnsi="Times New Roman" w:cs="Times New Roman"/>
        </w:rPr>
        <w:t>value</w:t>
      </w:r>
      <w:r w:rsidR="00E97C21" w:rsidRPr="00B069FB">
        <w:rPr>
          <w:rFonts w:ascii="Times New Roman" w:hAnsi="Times New Roman" w:cs="Times New Roman"/>
        </w:rPr>
        <w:t xml:space="preserve"> the</w:t>
      </w:r>
      <w:r w:rsidR="00EE0F44">
        <w:rPr>
          <w:rFonts w:ascii="Times New Roman" w:hAnsi="Times New Roman" w:cs="Times New Roman"/>
        </w:rPr>
        <w:t xml:space="preserve"> spatial</w:t>
      </w:r>
      <w:r w:rsidR="00E97C21" w:rsidRPr="00B069FB">
        <w:rPr>
          <w:rFonts w:ascii="Times New Roman" w:hAnsi="Times New Roman" w:cs="Times New Roman"/>
        </w:rPr>
        <w:t xml:space="preserve"> relationships of interacting resources</w:t>
      </w:r>
      <w:r w:rsidR="002A78A3" w:rsidRPr="00B069FB">
        <w:rPr>
          <w:rFonts w:ascii="Times New Roman" w:hAnsi="Times New Roman" w:cs="Times New Roman"/>
        </w:rPr>
        <w:t xml:space="preserve"> (Figure 3</w:t>
      </w:r>
      <w:r w:rsidR="00BB4998" w:rsidRPr="00B069FB">
        <w:rPr>
          <w:rFonts w:ascii="Times New Roman" w:hAnsi="Times New Roman" w:cs="Times New Roman"/>
        </w:rPr>
        <w:t>).</w:t>
      </w:r>
      <w:r w:rsidR="00B069FB">
        <w:rPr>
          <w:rFonts w:ascii="Times New Roman" w:hAnsi="Times New Roman" w:cs="Times New Roman"/>
        </w:rPr>
        <w:t xml:space="preserve"> </w:t>
      </w:r>
    </w:p>
    <w:p w14:paraId="1C0E3921" w14:textId="5E61C37C" w:rsidR="0081035B" w:rsidRPr="00E706A7" w:rsidRDefault="002E3EE3" w:rsidP="00E869DA">
      <w:pPr>
        <w:spacing w:line="480" w:lineRule="auto"/>
        <w:ind w:firstLine="720"/>
        <w:jc w:val="both"/>
        <w:rPr>
          <w:rFonts w:ascii="Times New Roman" w:hAnsi="Times New Roman" w:cs="Times New Roman"/>
        </w:rPr>
      </w:pPr>
      <w:r w:rsidRPr="00B069FB">
        <w:rPr>
          <w:rFonts w:ascii="Times New Roman" w:hAnsi="Times New Roman" w:cs="Times New Roman"/>
        </w:rPr>
        <w:t xml:space="preserve">Suppose that we have an </w:t>
      </w:r>
      <w:r w:rsidRPr="00B069FB">
        <w:rPr>
          <w:rFonts w:ascii="Times New Roman" w:hAnsi="Times New Roman" w:cs="Times New Roman"/>
          <w:i/>
        </w:rPr>
        <w:t>n×</w:t>
      </w:r>
      <w:r w:rsidRPr="00B069FB">
        <w:rPr>
          <w:rFonts w:ascii="Times New Roman" w:hAnsi="Times New Roman" w:cs="Times New Roman"/>
        </w:rPr>
        <w:t xml:space="preserve">2 matrix </w:t>
      </w:r>
      <w:r w:rsidRPr="00B069FB">
        <w:rPr>
          <w:rFonts w:ascii="Times New Roman" w:hAnsi="Times New Roman" w:cs="Times New Roman"/>
          <w:b/>
          <w:i/>
        </w:rPr>
        <w:t>X</w:t>
      </w:r>
      <w:r w:rsidRPr="00B069FB">
        <w:rPr>
          <w:rFonts w:ascii="Times New Roman" w:hAnsi="Times New Roman" w:cs="Times New Roman"/>
        </w:rPr>
        <w:t xml:space="preserve"> that contains </w:t>
      </w:r>
      <w:r w:rsidRPr="00B069FB">
        <w:rPr>
          <w:rFonts w:ascii="Times New Roman" w:hAnsi="Times New Roman" w:cs="Times New Roman"/>
          <w:i/>
        </w:rPr>
        <w:t>n</w:t>
      </w:r>
      <w:r w:rsidRPr="00B069FB">
        <w:rPr>
          <w:rFonts w:ascii="Times New Roman" w:hAnsi="Times New Roman" w:cs="Times New Roman"/>
        </w:rPr>
        <w:t xml:space="preserve"> two-dimensional locations</w:t>
      </w:r>
      <w:r w:rsidR="00BB4998" w:rsidRPr="00B069FB">
        <w:rPr>
          <w:rFonts w:ascii="Times New Roman" w:hAnsi="Times New Roman" w:cs="Times New Roman"/>
        </w:rPr>
        <w:t xml:space="preserve"> </w:t>
      </w:r>
      <w:r w:rsidRPr="00B069FB">
        <w:rPr>
          <w:rFonts w:ascii="Times New Roman" w:hAnsi="Times New Roman" w:cs="Times New Roman"/>
        </w:rPr>
        <w:t xml:space="preserve">for the </w:t>
      </w:r>
      <w:r w:rsidR="003560F5">
        <w:rPr>
          <w:rFonts w:ascii="Times New Roman" w:hAnsi="Times New Roman" w:cs="Times New Roman"/>
        </w:rPr>
        <w:t>nesting</w:t>
      </w:r>
      <w:r w:rsidRPr="00B069FB">
        <w:rPr>
          <w:rFonts w:ascii="Times New Roman" w:hAnsi="Times New Roman" w:cs="Times New Roman"/>
        </w:rPr>
        <w:t xml:space="preserve"> </w:t>
      </w:r>
      <w:r w:rsidR="003560F5">
        <w:rPr>
          <w:rFonts w:ascii="Times New Roman" w:hAnsi="Times New Roman" w:cs="Times New Roman"/>
        </w:rPr>
        <w:t xml:space="preserve">sites </w:t>
      </w:r>
      <w:r w:rsidRPr="00B069FB">
        <w:rPr>
          <w:rFonts w:ascii="Times New Roman" w:hAnsi="Times New Roman" w:cs="Times New Roman"/>
        </w:rPr>
        <w:t xml:space="preserve">with </w:t>
      </w:r>
      <w:r w:rsidRPr="00B069FB">
        <w:rPr>
          <w:rFonts w:ascii="Times New Roman" w:hAnsi="Times New Roman" w:cs="Times New Roman"/>
          <w:b/>
          <w:i/>
        </w:rPr>
        <w:t>X</w:t>
      </w:r>
      <w:r w:rsidRPr="00B069FB">
        <w:rPr>
          <w:rFonts w:ascii="Times New Roman" w:hAnsi="Times New Roman" w:cs="Times New Roman"/>
          <w:b/>
          <w:i/>
          <w:vertAlign w:val="subscript"/>
        </w:rPr>
        <w:t>i.</w:t>
      </w:r>
      <w:r w:rsidRPr="00B069FB">
        <w:rPr>
          <w:rFonts w:ascii="Times New Roman" w:hAnsi="Times New Roman" w:cs="Times New Roman"/>
        </w:rPr>
        <w:t xml:space="preserve"> = (</w:t>
      </w:r>
      <w:r w:rsidRPr="00B069FB">
        <w:rPr>
          <w:rFonts w:ascii="Times New Roman" w:hAnsi="Times New Roman" w:cs="Times New Roman"/>
          <w:i/>
        </w:rPr>
        <w:t>x</w:t>
      </w:r>
      <w:r w:rsidRPr="00B069FB">
        <w:rPr>
          <w:rFonts w:ascii="Times New Roman" w:hAnsi="Times New Roman" w:cs="Times New Roman"/>
          <w:i/>
          <w:vertAlign w:val="subscript"/>
        </w:rPr>
        <w:t>i</w:t>
      </w:r>
      <w:r w:rsidRPr="00B069FB">
        <w:rPr>
          <w:rFonts w:ascii="Times New Roman" w:hAnsi="Times New Roman" w:cs="Times New Roman"/>
          <w:vertAlign w:val="subscript"/>
        </w:rPr>
        <w:t>1</w:t>
      </w:r>
      <w:r w:rsidR="00BB4998" w:rsidRPr="00B069FB">
        <w:rPr>
          <w:rFonts w:ascii="Times New Roman" w:hAnsi="Times New Roman" w:cs="Times New Roman"/>
        </w:rPr>
        <w:t xml:space="preserve">, </w:t>
      </w:r>
      <w:r w:rsidRPr="00B069FB">
        <w:rPr>
          <w:rFonts w:ascii="Times New Roman" w:hAnsi="Times New Roman" w:cs="Times New Roman"/>
          <w:i/>
        </w:rPr>
        <w:t>x</w:t>
      </w:r>
      <w:r w:rsidRPr="00B069FB">
        <w:rPr>
          <w:rFonts w:ascii="Times New Roman" w:hAnsi="Times New Roman" w:cs="Times New Roman"/>
          <w:i/>
          <w:vertAlign w:val="subscript"/>
        </w:rPr>
        <w:t>i</w:t>
      </w:r>
      <w:r w:rsidRPr="00B069FB">
        <w:rPr>
          <w:rFonts w:ascii="Times New Roman" w:hAnsi="Times New Roman" w:cs="Times New Roman"/>
          <w:vertAlign w:val="subscript"/>
        </w:rPr>
        <w:t>2</w:t>
      </w:r>
      <w:r w:rsidRPr="00B069FB">
        <w:rPr>
          <w:rFonts w:ascii="Times New Roman" w:hAnsi="Times New Roman" w:cs="Times New Roman"/>
        </w:rPr>
        <w:t xml:space="preserve">) for </w:t>
      </w:r>
      <w:proofErr w:type="spellStart"/>
      <w:r w:rsidRPr="00B069FB">
        <w:rPr>
          <w:rFonts w:ascii="Times New Roman" w:hAnsi="Times New Roman" w:cs="Times New Roman"/>
          <w:i/>
        </w:rPr>
        <w:t>i</w:t>
      </w:r>
      <w:proofErr w:type="spellEnd"/>
      <w:r w:rsidRPr="00B069FB">
        <w:rPr>
          <w:rFonts w:ascii="Times New Roman" w:hAnsi="Times New Roman" w:cs="Times New Roman"/>
        </w:rPr>
        <w:t xml:space="preserve"> = 1</w:t>
      </w:r>
      <w:r w:rsidR="00BB4998" w:rsidRPr="00B069FB">
        <w:rPr>
          <w:rFonts w:ascii="Times New Roman" w:hAnsi="Times New Roman" w:cs="Times New Roman"/>
        </w:rPr>
        <w:t>,</w:t>
      </w:r>
      <w:r w:rsidRPr="00B069FB">
        <w:rPr>
          <w:rFonts w:ascii="Times New Roman" w:hAnsi="Times New Roman" w:cs="Times New Roman"/>
        </w:rPr>
        <w:t xml:space="preserve"> 2</w:t>
      </w:r>
      <w:r w:rsidR="00BB4998" w:rsidRPr="00B069FB">
        <w:rPr>
          <w:rFonts w:ascii="Times New Roman" w:hAnsi="Times New Roman" w:cs="Times New Roman"/>
        </w:rPr>
        <w:t>,</w:t>
      </w:r>
      <w:r w:rsidRPr="00B069FB">
        <w:rPr>
          <w:rFonts w:ascii="Times New Roman" w:hAnsi="Times New Roman" w:cs="Times New Roman"/>
        </w:rPr>
        <w:t xml:space="preserve"> 3</w:t>
      </w:r>
      <w:proofErr w:type="gramStart"/>
      <w:r w:rsidR="00BB4998" w:rsidRPr="00B069FB">
        <w:rPr>
          <w:rFonts w:ascii="Times New Roman" w:hAnsi="Times New Roman" w:cs="Times New Roman"/>
        </w:rPr>
        <w:t>,…,</w:t>
      </w:r>
      <w:proofErr w:type="gramEnd"/>
      <w:r w:rsidR="00BB4998" w:rsidRPr="00B069FB">
        <w:rPr>
          <w:rFonts w:ascii="Times New Roman" w:hAnsi="Times New Roman" w:cs="Times New Roman"/>
        </w:rPr>
        <w:t xml:space="preserve"> </w:t>
      </w:r>
      <w:r w:rsidR="00BB4998" w:rsidRPr="00B069FB">
        <w:rPr>
          <w:rFonts w:ascii="Times New Roman" w:hAnsi="Times New Roman" w:cs="Times New Roman"/>
          <w:i/>
        </w:rPr>
        <w:t>n</w:t>
      </w:r>
      <w:r w:rsidRPr="00B069FB">
        <w:rPr>
          <w:rFonts w:ascii="Times New Roman" w:hAnsi="Times New Roman" w:cs="Times New Roman"/>
        </w:rPr>
        <w:t>.</w:t>
      </w:r>
      <w:r w:rsidRPr="00E706A7">
        <w:rPr>
          <w:rFonts w:ascii="Times New Roman" w:hAnsi="Times New Roman" w:cs="Times New Roman"/>
        </w:rPr>
        <w:t xml:space="preserve"> Suppose that we also</w:t>
      </w:r>
      <w:r w:rsidR="00BB4998" w:rsidRPr="00E706A7">
        <w:rPr>
          <w:rFonts w:ascii="Times New Roman" w:hAnsi="Times New Roman" w:cs="Times New Roman"/>
        </w:rPr>
        <w:t xml:space="preserve"> </w:t>
      </w:r>
      <w:r w:rsidRPr="00E706A7">
        <w:rPr>
          <w:rFonts w:ascii="Times New Roman" w:hAnsi="Times New Roman" w:cs="Times New Roman"/>
        </w:rPr>
        <w:t xml:space="preserve">have an </w:t>
      </w:r>
      <w:r w:rsidR="00BB4998" w:rsidRPr="00E706A7">
        <w:rPr>
          <w:rFonts w:ascii="Times New Roman" w:hAnsi="Times New Roman" w:cs="Times New Roman"/>
          <w:i/>
        </w:rPr>
        <w:t>m</w:t>
      </w:r>
      <w:r w:rsidR="00BB4998" w:rsidRPr="00E706A7">
        <w:rPr>
          <w:rFonts w:ascii="Times New Roman" w:hAnsi="Times New Roman" w:cs="Times New Roman"/>
        </w:rPr>
        <w:t>×</w:t>
      </w:r>
      <w:r w:rsidRPr="00E706A7">
        <w:rPr>
          <w:rFonts w:ascii="Times New Roman" w:hAnsi="Times New Roman" w:cs="Times New Roman"/>
        </w:rPr>
        <w:t xml:space="preserve">2 matrix </w:t>
      </w:r>
      <w:r w:rsidRPr="00E706A7">
        <w:rPr>
          <w:rFonts w:ascii="Times New Roman" w:hAnsi="Times New Roman" w:cs="Times New Roman"/>
          <w:b/>
          <w:i/>
        </w:rPr>
        <w:t>Y</w:t>
      </w:r>
      <w:r w:rsidRPr="00E706A7">
        <w:rPr>
          <w:rFonts w:ascii="Times New Roman" w:hAnsi="Times New Roman" w:cs="Times New Roman"/>
        </w:rPr>
        <w:t xml:space="preserve"> that contains </w:t>
      </w:r>
      <w:r w:rsidRPr="005751EA">
        <w:rPr>
          <w:rFonts w:ascii="Times New Roman" w:hAnsi="Times New Roman" w:cs="Times New Roman"/>
          <w:i/>
          <w:iCs/>
        </w:rPr>
        <w:t>m</w:t>
      </w:r>
      <w:r w:rsidRPr="00E706A7">
        <w:rPr>
          <w:rFonts w:ascii="Times New Roman" w:hAnsi="Times New Roman" w:cs="Times New Roman"/>
        </w:rPr>
        <w:t xml:space="preserve"> two-dimensional locations for the water points</w:t>
      </w:r>
      <w:r w:rsidR="00BB4998" w:rsidRPr="00E706A7">
        <w:rPr>
          <w:rFonts w:ascii="Times New Roman" w:hAnsi="Times New Roman" w:cs="Times New Roman"/>
        </w:rPr>
        <w:t xml:space="preserve"> </w:t>
      </w:r>
      <w:r w:rsidRPr="00E706A7">
        <w:rPr>
          <w:rFonts w:ascii="Times New Roman" w:hAnsi="Times New Roman" w:cs="Times New Roman"/>
        </w:rPr>
        <w:t xml:space="preserve">with </w:t>
      </w:r>
      <w:r w:rsidR="00BB4998" w:rsidRPr="00E706A7">
        <w:rPr>
          <w:rFonts w:ascii="Times New Roman" w:hAnsi="Times New Roman" w:cs="Times New Roman"/>
          <w:b/>
          <w:i/>
        </w:rPr>
        <w:t>Y</w:t>
      </w:r>
      <w:r w:rsidR="00BB4998" w:rsidRPr="00E706A7">
        <w:rPr>
          <w:rFonts w:ascii="Times New Roman" w:hAnsi="Times New Roman" w:cs="Times New Roman"/>
          <w:b/>
          <w:i/>
          <w:vertAlign w:val="subscript"/>
        </w:rPr>
        <w:t>i.</w:t>
      </w:r>
      <w:r w:rsidRPr="00E706A7">
        <w:rPr>
          <w:rFonts w:ascii="Times New Roman" w:hAnsi="Times New Roman" w:cs="Times New Roman"/>
        </w:rPr>
        <w:t xml:space="preserve"> = (</w:t>
      </w:r>
      <w:r w:rsidRPr="00E706A7">
        <w:rPr>
          <w:rFonts w:ascii="Times New Roman" w:hAnsi="Times New Roman" w:cs="Times New Roman"/>
          <w:i/>
        </w:rPr>
        <w:t>y</w:t>
      </w:r>
      <w:r w:rsidR="00BB4998" w:rsidRPr="00E706A7">
        <w:rPr>
          <w:rFonts w:ascii="Times New Roman" w:hAnsi="Times New Roman" w:cs="Times New Roman"/>
          <w:i/>
          <w:vertAlign w:val="subscript"/>
        </w:rPr>
        <w:t>i</w:t>
      </w:r>
      <w:r w:rsidR="00BB4998" w:rsidRPr="00E706A7">
        <w:rPr>
          <w:rFonts w:ascii="Times New Roman" w:hAnsi="Times New Roman" w:cs="Times New Roman"/>
          <w:vertAlign w:val="subscript"/>
        </w:rPr>
        <w:t>2</w:t>
      </w:r>
      <w:r w:rsidR="00BB4998" w:rsidRPr="00E706A7">
        <w:rPr>
          <w:rFonts w:ascii="Times New Roman" w:hAnsi="Times New Roman" w:cs="Times New Roman"/>
        </w:rPr>
        <w:t>,</w:t>
      </w:r>
      <w:r w:rsidRPr="00E706A7">
        <w:rPr>
          <w:rFonts w:ascii="Times New Roman" w:hAnsi="Times New Roman" w:cs="Times New Roman"/>
        </w:rPr>
        <w:t xml:space="preserve"> </w:t>
      </w:r>
      <w:r w:rsidRPr="00E706A7">
        <w:rPr>
          <w:rFonts w:ascii="Times New Roman" w:hAnsi="Times New Roman" w:cs="Times New Roman"/>
          <w:i/>
        </w:rPr>
        <w:t>y</w:t>
      </w:r>
      <w:r w:rsidR="00BB4998" w:rsidRPr="00E706A7">
        <w:rPr>
          <w:rFonts w:ascii="Times New Roman" w:hAnsi="Times New Roman" w:cs="Times New Roman"/>
          <w:i/>
          <w:vertAlign w:val="subscript"/>
        </w:rPr>
        <w:t>i</w:t>
      </w:r>
      <w:r w:rsidR="00BB4998" w:rsidRPr="00E706A7">
        <w:rPr>
          <w:rFonts w:ascii="Times New Roman" w:hAnsi="Times New Roman" w:cs="Times New Roman"/>
          <w:vertAlign w:val="subscript"/>
        </w:rPr>
        <w:t>2</w:t>
      </w:r>
      <w:r w:rsidRPr="00E706A7">
        <w:rPr>
          <w:rFonts w:ascii="Times New Roman" w:hAnsi="Times New Roman" w:cs="Times New Roman"/>
        </w:rPr>
        <w:t xml:space="preserve">) for </w:t>
      </w:r>
      <w:proofErr w:type="spellStart"/>
      <w:r w:rsidRPr="00E706A7">
        <w:rPr>
          <w:rFonts w:ascii="Times New Roman" w:hAnsi="Times New Roman" w:cs="Times New Roman"/>
          <w:i/>
        </w:rPr>
        <w:t>i</w:t>
      </w:r>
      <w:proofErr w:type="spellEnd"/>
      <w:r w:rsidRPr="00E706A7">
        <w:rPr>
          <w:rFonts w:ascii="Times New Roman" w:hAnsi="Times New Roman" w:cs="Times New Roman"/>
        </w:rPr>
        <w:t xml:space="preserve"> = 1</w:t>
      </w:r>
      <w:r w:rsidR="00BB4998" w:rsidRPr="00E706A7">
        <w:rPr>
          <w:rFonts w:ascii="Times New Roman" w:hAnsi="Times New Roman" w:cs="Times New Roman"/>
        </w:rPr>
        <w:t>,</w:t>
      </w:r>
      <w:r w:rsidRPr="00E706A7">
        <w:rPr>
          <w:rFonts w:ascii="Times New Roman" w:hAnsi="Times New Roman" w:cs="Times New Roman"/>
        </w:rPr>
        <w:t xml:space="preserve"> 2</w:t>
      </w:r>
      <w:r w:rsidR="00BB4998" w:rsidRPr="00E706A7">
        <w:rPr>
          <w:rFonts w:ascii="Times New Roman" w:hAnsi="Times New Roman" w:cs="Times New Roman"/>
        </w:rPr>
        <w:t>,</w:t>
      </w:r>
      <w:r w:rsidRPr="00E706A7">
        <w:rPr>
          <w:rFonts w:ascii="Times New Roman" w:hAnsi="Times New Roman" w:cs="Times New Roman"/>
        </w:rPr>
        <w:t xml:space="preserve"> 3</w:t>
      </w:r>
      <w:r w:rsidR="00BB4998" w:rsidRPr="00E706A7">
        <w:rPr>
          <w:rFonts w:ascii="Times New Roman" w:hAnsi="Times New Roman" w:cs="Times New Roman"/>
        </w:rPr>
        <w:t xml:space="preserve">, </w:t>
      </w:r>
      <w:proofErr w:type="gramStart"/>
      <w:r w:rsidR="00BB4998" w:rsidRPr="00E706A7">
        <w:rPr>
          <w:rFonts w:ascii="Times New Roman" w:hAnsi="Times New Roman" w:cs="Times New Roman"/>
        </w:rPr>
        <w:t>… ,</w:t>
      </w:r>
      <w:proofErr w:type="gramEnd"/>
      <w:r w:rsidR="00BB4998" w:rsidRPr="00E706A7">
        <w:rPr>
          <w:rFonts w:ascii="Times New Roman" w:hAnsi="Times New Roman" w:cs="Times New Roman"/>
        </w:rPr>
        <w:t xml:space="preserve"> </w:t>
      </w:r>
      <w:r w:rsidRPr="00E706A7">
        <w:rPr>
          <w:rFonts w:ascii="Times New Roman" w:hAnsi="Times New Roman" w:cs="Times New Roman"/>
          <w:i/>
        </w:rPr>
        <w:t>m</w:t>
      </w:r>
      <w:r w:rsidR="00BB4998" w:rsidRPr="00E706A7">
        <w:rPr>
          <w:rFonts w:ascii="Times New Roman" w:hAnsi="Times New Roman" w:cs="Times New Roman"/>
        </w:rPr>
        <w:t>. We then define</w:t>
      </w:r>
      <w:r w:rsidRPr="00E706A7">
        <w:rPr>
          <w:rFonts w:ascii="Times New Roman" w:hAnsi="Times New Roman" w:cs="Times New Roman"/>
        </w:rPr>
        <w:t xml:space="preserve"> the distance from each </w:t>
      </w:r>
      <w:r w:rsidR="00234C88">
        <w:rPr>
          <w:rFonts w:ascii="Times New Roman" w:hAnsi="Times New Roman" w:cs="Times New Roman"/>
        </w:rPr>
        <w:t>nest</w:t>
      </w:r>
      <w:r w:rsidR="00BB4998" w:rsidRPr="00E706A7">
        <w:rPr>
          <w:rFonts w:ascii="Times New Roman" w:hAnsi="Times New Roman" w:cs="Times New Roman"/>
        </w:rPr>
        <w:t xml:space="preserve"> </w:t>
      </w:r>
      <w:r w:rsidRPr="00E706A7">
        <w:rPr>
          <w:rFonts w:ascii="Times New Roman" w:hAnsi="Times New Roman" w:cs="Times New Roman"/>
        </w:rPr>
        <w:t xml:space="preserve">point </w:t>
      </w:r>
      <w:r w:rsidRPr="00E706A7">
        <w:rPr>
          <w:rFonts w:ascii="Times New Roman" w:hAnsi="Times New Roman" w:cs="Times New Roman"/>
          <w:i/>
        </w:rPr>
        <w:t>x</w:t>
      </w:r>
      <w:r w:rsidR="00BB4998" w:rsidRPr="00E706A7">
        <w:rPr>
          <w:rFonts w:ascii="Times New Roman" w:hAnsi="Times New Roman" w:cs="Times New Roman"/>
          <w:i/>
          <w:vertAlign w:val="subscript"/>
        </w:rPr>
        <w:t>i</w:t>
      </w:r>
      <w:r w:rsidRPr="00E706A7">
        <w:rPr>
          <w:rFonts w:ascii="Times New Roman" w:hAnsi="Times New Roman" w:cs="Times New Roman"/>
        </w:rPr>
        <w:t xml:space="preserve"> to the nearest water point as:</w:t>
      </w:r>
      <w:r w:rsidR="00BB4998" w:rsidRPr="00E706A7">
        <w:rPr>
          <w:rFonts w:ascii="Times New Roman" w:hAnsi="Times New Roman" w:cs="Times New Roman"/>
        </w:rPr>
        <w:t xml:space="preserve"> </w:t>
      </w:r>
    </w:p>
    <w:tbl>
      <w:tblPr>
        <w:tblStyle w:val="TableGrid"/>
        <w:tblW w:w="90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9"/>
        <w:gridCol w:w="4529"/>
        <w:gridCol w:w="2354"/>
      </w:tblGrid>
      <w:tr w:rsidR="0081035B" w:rsidRPr="00DC2171" w14:paraId="092411AD" w14:textId="77777777" w:rsidTr="007C10DB">
        <w:trPr>
          <w:trHeight w:val="1269"/>
        </w:trPr>
        <w:tc>
          <w:tcPr>
            <w:tcW w:w="2119" w:type="dxa"/>
          </w:tcPr>
          <w:p w14:paraId="68B25BD0" w14:textId="77777777" w:rsidR="0081035B" w:rsidRPr="00DC2171" w:rsidRDefault="0081035B" w:rsidP="002E3EE3">
            <w:pPr>
              <w:spacing w:line="480" w:lineRule="auto"/>
              <w:jc w:val="both"/>
              <w:rPr>
                <w:rFonts w:ascii="Times New Roman" w:hAnsi="Times New Roman" w:cs="Times New Roman"/>
                <w:szCs w:val="24"/>
              </w:rPr>
            </w:pPr>
          </w:p>
        </w:tc>
        <w:tc>
          <w:tcPr>
            <w:tcW w:w="4529" w:type="dxa"/>
            <w:vAlign w:val="center"/>
          </w:tcPr>
          <w:p w14:paraId="1D792214" w14:textId="77777777" w:rsidR="0081035B" w:rsidRPr="00DC2171" w:rsidRDefault="00A04CF6" w:rsidP="0081035B">
            <w:pPr>
              <w:spacing w:line="480" w:lineRule="auto"/>
              <w:jc w:val="center"/>
              <w:rPr>
                <w:rFonts w:ascii="Times New Roman" w:hAnsi="Times New Roman"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i</m:t>
                    </m:r>
                  </m:sub>
                </m:sSub>
                <w:commentRangeStart w:id="0"/>
                <w:commentRangeEnd w:id="0"/>
                <m:r>
                  <w:rPr>
                    <w:rFonts w:ascii="Cambria Math" w:hAnsi="Cambria Math" w:cs="Times New Roman"/>
                    <w:szCs w:val="24"/>
                  </w:rPr>
                  <m:t>=</m:t>
                </m:r>
                <m:func>
                  <m:funcPr>
                    <m:ctrlPr>
                      <w:rPr>
                        <w:rFonts w:ascii="Cambria Math" w:hAnsi="Cambria Math" w:cs="Times New Roman"/>
                        <w:i/>
                        <w:szCs w:val="24"/>
                      </w:rPr>
                    </m:ctrlPr>
                  </m:funcPr>
                  <m:fName>
                    <m:limLow>
                      <m:limLowPr>
                        <m:ctrlPr>
                          <w:rPr>
                            <w:rFonts w:ascii="Cambria Math" w:hAnsi="Cambria Math" w:cs="Times New Roman"/>
                            <w:i/>
                            <w:szCs w:val="24"/>
                          </w:rPr>
                        </m:ctrlPr>
                      </m:limLowPr>
                      <m:e>
                        <m:r>
                          <m:rPr>
                            <m:sty m:val="p"/>
                          </m:rPr>
                          <w:rPr>
                            <w:rFonts w:ascii="Cambria Math" w:hAnsi="Cambria Math" w:cs="Times New Roman"/>
                            <w:szCs w:val="24"/>
                          </w:rPr>
                          <m:t>min</m:t>
                        </m:r>
                      </m:e>
                      <m:lim>
                        <m:r>
                          <w:rPr>
                            <w:rFonts w:ascii="Cambria Math" w:hAnsi="Cambria Math" w:cs="Times New Roman"/>
                            <w:szCs w:val="24"/>
                          </w:rPr>
                          <m:t>j</m:t>
                        </m:r>
                      </m:lim>
                    </m:limLow>
                  </m:fName>
                  <m:e>
                    <m:d>
                      <m:dPr>
                        <m:ctrlPr>
                          <w:rPr>
                            <w:rFonts w:ascii="Cambria Math" w:hAnsi="Cambria Math" w:cs="Times New Roman"/>
                            <w:i/>
                            <w:szCs w:val="24"/>
                          </w:rPr>
                        </m:ctrlPr>
                      </m:dPr>
                      <m:e>
                        <m:rad>
                          <m:radPr>
                            <m:degHide m:val="1"/>
                            <m:ctrlPr>
                              <w:rPr>
                                <w:rFonts w:ascii="Cambria Math" w:hAnsi="Cambria Math" w:cs="Times New Roman"/>
                                <w:i/>
                                <w:szCs w:val="24"/>
                              </w:rPr>
                            </m:ctrlPr>
                          </m:radPr>
                          <m:deg/>
                          <m:e>
                            <m:nary>
                              <m:naryPr>
                                <m:chr m:val="∑"/>
                                <m:limLoc m:val="undOvr"/>
                                <m:ctrlPr>
                                  <w:rPr>
                                    <w:rFonts w:ascii="Cambria Math" w:hAnsi="Cambria Math" w:cs="Times New Roman"/>
                                    <w:i/>
                                    <w:szCs w:val="24"/>
                                  </w:rPr>
                                </m:ctrlPr>
                              </m:naryPr>
                              <m:sub>
                                <m:r>
                                  <w:rPr>
                                    <w:rFonts w:ascii="Cambria Math" w:hAnsi="Cambria Math" w:cs="Times New Roman"/>
                                    <w:szCs w:val="24"/>
                                  </w:rPr>
                                  <m:t>k=1</m:t>
                                </m:r>
                              </m:sub>
                              <m:sup>
                                <m:r>
                                  <w:rPr>
                                    <w:rFonts w:ascii="Cambria Math" w:hAnsi="Cambria Math" w:cs="Times New Roman"/>
                                    <w:szCs w:val="24"/>
                                  </w:rPr>
                                  <m:t>2</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ik</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jk</m:t>
                                    </m:r>
                                  </m:sub>
                                </m:sSub>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e>
                            </m:nary>
                          </m:e>
                        </m:rad>
                      </m:e>
                    </m:d>
                  </m:e>
                </m:func>
              </m:oMath>
            </m:oMathPara>
          </w:p>
          <w:p w14:paraId="4B1D1D73" w14:textId="77777777" w:rsidR="0081035B" w:rsidRPr="00DC2171" w:rsidRDefault="0081035B" w:rsidP="0081035B">
            <w:pPr>
              <w:spacing w:line="480" w:lineRule="auto"/>
              <w:jc w:val="center"/>
              <w:rPr>
                <w:rFonts w:ascii="Times New Roman" w:hAnsi="Times New Roman" w:cs="Times New Roman"/>
                <w:szCs w:val="24"/>
              </w:rPr>
            </w:pPr>
          </w:p>
        </w:tc>
        <w:tc>
          <w:tcPr>
            <w:tcW w:w="2354" w:type="dxa"/>
            <w:vAlign w:val="center"/>
          </w:tcPr>
          <w:p w14:paraId="36FFA9DB" w14:textId="77777777" w:rsidR="0081035B" w:rsidRPr="00DC2171" w:rsidRDefault="0081035B" w:rsidP="0081035B">
            <w:pPr>
              <w:spacing w:line="480" w:lineRule="auto"/>
              <w:jc w:val="right"/>
              <w:rPr>
                <w:rFonts w:ascii="Times New Roman" w:hAnsi="Times New Roman" w:cs="Times New Roman"/>
                <w:szCs w:val="24"/>
              </w:rPr>
            </w:pPr>
            <w:r w:rsidRPr="00DC2171">
              <w:rPr>
                <w:rFonts w:ascii="Times New Roman" w:hAnsi="Times New Roman" w:cs="Times New Roman"/>
                <w:szCs w:val="24"/>
              </w:rPr>
              <w:t>(1)</w:t>
            </w:r>
          </w:p>
        </w:tc>
      </w:tr>
    </w:tbl>
    <w:p w14:paraId="47C6C887" w14:textId="67955C5D" w:rsidR="00BB4998" w:rsidRPr="007C10DB" w:rsidRDefault="00DC2171" w:rsidP="00E706A7">
      <w:pPr>
        <w:spacing w:line="480" w:lineRule="auto"/>
        <w:ind w:firstLine="720"/>
        <w:jc w:val="both"/>
        <w:rPr>
          <w:rFonts w:ascii="Times New Roman" w:hAnsi="Times New Roman" w:cs="Times New Roman"/>
        </w:rPr>
      </w:pPr>
      <w:r w:rsidRPr="007C10DB">
        <w:rPr>
          <w:rFonts w:ascii="Times New Roman" w:hAnsi="Times New Roman" w:cs="Times New Roman"/>
        </w:rPr>
        <w:t xml:space="preserve">Once the distance </w:t>
      </w:r>
      <w:proofErr w:type="spellStart"/>
      <w:r w:rsidRPr="007C10DB">
        <w:rPr>
          <w:rFonts w:ascii="Times New Roman" w:hAnsi="Times New Roman" w:cs="Times New Roman"/>
          <w:i/>
        </w:rPr>
        <w:t>M</w:t>
      </w:r>
      <w:r w:rsidRPr="007C10DB">
        <w:rPr>
          <w:rFonts w:ascii="Times New Roman" w:hAnsi="Times New Roman" w:cs="Times New Roman"/>
          <w:i/>
          <w:vertAlign w:val="subscript"/>
        </w:rPr>
        <w:t>i</w:t>
      </w:r>
      <w:proofErr w:type="spellEnd"/>
      <w:r w:rsidRPr="007C10DB">
        <w:rPr>
          <w:rFonts w:ascii="Times New Roman" w:hAnsi="Times New Roman" w:cs="Times New Roman"/>
          <w:i/>
          <w:vertAlign w:val="subscript"/>
        </w:rPr>
        <w:t xml:space="preserve"> </w:t>
      </w:r>
      <w:r w:rsidRPr="007C10DB">
        <w:rPr>
          <w:rFonts w:ascii="Times New Roman" w:hAnsi="Times New Roman" w:cs="Times New Roman"/>
        </w:rPr>
        <w:t xml:space="preserve">for each </w:t>
      </w:r>
      <w:r w:rsidR="00104CFA">
        <w:rPr>
          <w:rFonts w:ascii="Times New Roman" w:hAnsi="Times New Roman" w:cs="Times New Roman"/>
        </w:rPr>
        <w:t>nest</w:t>
      </w:r>
      <w:r w:rsidRPr="007C10DB">
        <w:rPr>
          <w:rFonts w:ascii="Times New Roman" w:hAnsi="Times New Roman" w:cs="Times New Roman"/>
        </w:rPr>
        <w:t xml:space="preserve"> point </w:t>
      </w:r>
      <w:r w:rsidRPr="007C10DB">
        <w:rPr>
          <w:rFonts w:ascii="Times New Roman" w:hAnsi="Times New Roman" w:cs="Times New Roman"/>
          <w:i/>
        </w:rPr>
        <w:t>x</w:t>
      </w:r>
      <w:r w:rsidRPr="007C10DB">
        <w:rPr>
          <w:rFonts w:ascii="Times New Roman" w:hAnsi="Times New Roman" w:cs="Times New Roman"/>
          <w:i/>
          <w:vertAlign w:val="subscript"/>
        </w:rPr>
        <w:t>i</w:t>
      </w:r>
      <w:r w:rsidRPr="007C10DB">
        <w:rPr>
          <w:rFonts w:ascii="Times New Roman" w:hAnsi="Times New Roman" w:cs="Times New Roman"/>
        </w:rPr>
        <w:t xml:space="preserve"> is computed, we scale the set of numbers using: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771F5" w:rsidRPr="007C10DB" w14:paraId="29E87CD8" w14:textId="77777777" w:rsidTr="005771F5">
        <w:tc>
          <w:tcPr>
            <w:tcW w:w="3005" w:type="dxa"/>
          </w:tcPr>
          <w:p w14:paraId="3007C31A" w14:textId="77777777" w:rsidR="005771F5" w:rsidRPr="007C10DB" w:rsidRDefault="005771F5" w:rsidP="002E3EE3">
            <w:pPr>
              <w:spacing w:line="480" w:lineRule="auto"/>
              <w:jc w:val="both"/>
              <w:rPr>
                <w:rFonts w:ascii="Times New Roman" w:eastAsia="Calibri" w:hAnsi="Times New Roman" w:cs="Times New Roman"/>
              </w:rPr>
            </w:pPr>
          </w:p>
        </w:tc>
        <w:tc>
          <w:tcPr>
            <w:tcW w:w="3005" w:type="dxa"/>
            <w:vAlign w:val="center"/>
          </w:tcPr>
          <w:p w14:paraId="34D4910A" w14:textId="77777777" w:rsidR="005771F5" w:rsidRPr="007C10DB" w:rsidRDefault="00A04CF6" w:rsidP="005771F5">
            <w:pPr>
              <w:spacing w:line="480" w:lineRule="auto"/>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min⁡(</m:t>
                    </m:r>
                    <m:r>
                      <m:rPr>
                        <m:sty m:val="bi"/>
                      </m:rPr>
                      <w:rPr>
                        <w:rFonts w:ascii="Cambria Math" w:hAnsi="Cambria Math" w:cs="Times New Roman"/>
                      </w:rPr>
                      <m:t>M</m:t>
                    </m:r>
                    <m:r>
                      <m:rPr>
                        <m:sty m:val="b"/>
                      </m:rPr>
                      <w:rPr>
                        <w:rFonts w:ascii="Cambria Math" w:hAnsi="Cambria Math" w:cs="Times New Roman"/>
                      </w:rPr>
                      <m:t>)</m:t>
                    </m:r>
                  </m:num>
                  <m:den>
                    <m:func>
                      <m:funcPr>
                        <m:ctrlPr>
                          <w:rPr>
                            <w:rFonts w:ascii="Cambria Math" w:hAnsi="Cambria Math" w:cs="Times New Roman"/>
                          </w:rPr>
                        </m:ctrlPr>
                      </m:funcPr>
                      <m:fName>
                        <m:r>
                          <m:rPr>
                            <m:sty m:val="p"/>
                          </m:rPr>
                          <w:rPr>
                            <w:rFonts w:ascii="Cambria Math" w:hAnsi="Cambria Math" w:cs="Times New Roman"/>
                          </w:rPr>
                          <m:t>max</m:t>
                        </m:r>
                      </m:fName>
                      <m:e>
                        <m:d>
                          <m:dPr>
                            <m:ctrlPr>
                              <w:rPr>
                                <w:rFonts w:ascii="Cambria Math" w:hAnsi="Cambria Math" w:cs="Times New Roman"/>
                              </w:rPr>
                            </m:ctrlPr>
                          </m:dPr>
                          <m:e>
                            <m:r>
                              <m:rPr>
                                <m:sty m:val="bi"/>
                              </m:rPr>
                              <w:rPr>
                                <w:rFonts w:ascii="Cambria Math" w:hAnsi="Cambria Math" w:cs="Times New Roman"/>
                              </w:rPr>
                              <m:t>M</m:t>
                            </m:r>
                            <m:ctrlPr>
                              <w:rPr>
                                <w:rFonts w:ascii="Cambria Math" w:hAnsi="Cambria Math" w:cs="Times New Roman"/>
                                <w:b/>
                              </w:rPr>
                            </m:ctrlPr>
                          </m:e>
                        </m:d>
                      </m:e>
                    </m:func>
                    <m:r>
                      <m:rPr>
                        <m:sty m:val="b"/>
                      </m:rPr>
                      <w:rPr>
                        <w:rFonts w:ascii="Cambria Math" w:hAnsi="Cambria Math" w:cs="Times New Roman"/>
                      </w:rPr>
                      <m:t>-</m:t>
                    </m:r>
                    <m:r>
                      <m:rPr>
                        <m:sty m:val="p"/>
                      </m:rPr>
                      <w:rPr>
                        <w:rFonts w:ascii="Cambria Math" w:hAnsi="Cambria Math" w:cs="Times New Roman"/>
                      </w:rPr>
                      <m:t>min⁡(</m:t>
                    </m:r>
                    <m:r>
                      <m:rPr>
                        <m:sty m:val="bi"/>
                      </m:rPr>
                      <w:rPr>
                        <w:rFonts w:ascii="Cambria Math" w:hAnsi="Cambria Math" w:cs="Times New Roman"/>
                      </w:rPr>
                      <m:t>M</m:t>
                    </m:r>
                    <m:r>
                      <m:rPr>
                        <m:sty m:val="b"/>
                      </m:rPr>
                      <w:rPr>
                        <w:rFonts w:ascii="Cambria Math" w:hAnsi="Cambria Math" w:cs="Times New Roman"/>
                      </w:rPr>
                      <m:t>)</m:t>
                    </m:r>
                  </m:den>
                </m:f>
              </m:oMath>
            </m:oMathPara>
          </w:p>
        </w:tc>
        <w:tc>
          <w:tcPr>
            <w:tcW w:w="3006" w:type="dxa"/>
            <w:vAlign w:val="center"/>
          </w:tcPr>
          <w:p w14:paraId="59CD093E" w14:textId="77777777" w:rsidR="005771F5" w:rsidRPr="007C10DB" w:rsidRDefault="005771F5" w:rsidP="005771F5">
            <w:pPr>
              <w:spacing w:line="480" w:lineRule="auto"/>
              <w:jc w:val="right"/>
              <w:rPr>
                <w:rFonts w:ascii="Times New Roman" w:eastAsia="Calibri" w:hAnsi="Times New Roman" w:cs="Times New Roman"/>
              </w:rPr>
            </w:pPr>
            <w:r w:rsidRPr="007C10DB">
              <w:rPr>
                <w:rFonts w:ascii="Times New Roman" w:eastAsia="Calibri" w:hAnsi="Times New Roman" w:cs="Times New Roman"/>
              </w:rPr>
              <w:t>(2)</w:t>
            </w:r>
          </w:p>
        </w:tc>
      </w:tr>
    </w:tbl>
    <w:p w14:paraId="570A44D5" w14:textId="7AAD14B8" w:rsidR="005771F5" w:rsidRPr="007C10DB" w:rsidRDefault="005771F5" w:rsidP="00E706A7">
      <w:pPr>
        <w:spacing w:line="480" w:lineRule="auto"/>
        <w:ind w:firstLine="720"/>
        <w:jc w:val="both"/>
        <w:rPr>
          <w:rFonts w:ascii="Times New Roman" w:hAnsi="Times New Roman" w:cs="Times New Roman"/>
        </w:rPr>
      </w:pPr>
      <w:r w:rsidRPr="007C10DB">
        <w:rPr>
          <w:rFonts w:ascii="Times New Roman" w:hAnsi="Times New Roman" w:cs="Times New Roman"/>
        </w:rPr>
        <w:t xml:space="preserve">Here, </w:t>
      </w:r>
      <w:r w:rsidRPr="007C10DB">
        <w:rPr>
          <w:rFonts w:ascii="Times New Roman" w:hAnsi="Times New Roman" w:cs="Times New Roman"/>
          <w:i/>
        </w:rPr>
        <w:t>N</w:t>
      </w:r>
      <w:r w:rsidRPr="007C10DB">
        <w:rPr>
          <w:rFonts w:ascii="Times New Roman" w:hAnsi="Times New Roman" w:cs="Times New Roman"/>
          <w:i/>
          <w:vertAlign w:val="subscript"/>
        </w:rPr>
        <w:t xml:space="preserve">i </w:t>
      </w:r>
      <w:r w:rsidRPr="007C10DB">
        <w:rPr>
          <w:rFonts w:ascii="Times New Roman" w:hAnsi="Times New Roman" w:cs="Times New Roman"/>
        </w:rPr>
        <w:t>represents the scaled distance</w:t>
      </w:r>
      <w:r w:rsidR="003560F5">
        <w:rPr>
          <w:rFonts w:ascii="Times New Roman" w:hAnsi="Times New Roman" w:cs="Times New Roman"/>
        </w:rPr>
        <w:t xml:space="preserve"> (between 0 and 1)</w:t>
      </w:r>
      <w:r w:rsidRPr="007C10DB">
        <w:rPr>
          <w:rFonts w:ascii="Times New Roman" w:hAnsi="Times New Roman" w:cs="Times New Roman"/>
        </w:rPr>
        <w:t xml:space="preserve"> between </w:t>
      </w:r>
      <w:r w:rsidR="00104CFA">
        <w:rPr>
          <w:rFonts w:ascii="Times New Roman" w:hAnsi="Times New Roman" w:cs="Times New Roman"/>
        </w:rPr>
        <w:t>nest</w:t>
      </w:r>
      <w:r w:rsidRPr="007C10DB">
        <w:rPr>
          <w:rFonts w:ascii="Times New Roman" w:hAnsi="Times New Roman" w:cs="Times New Roman"/>
        </w:rPr>
        <w:t xml:space="preserve"> point </w:t>
      </w:r>
      <w:r w:rsidRPr="007C10DB">
        <w:rPr>
          <w:rFonts w:ascii="Times New Roman" w:hAnsi="Times New Roman" w:cs="Times New Roman"/>
          <w:i/>
        </w:rPr>
        <w:t>x</w:t>
      </w:r>
      <w:r w:rsidRPr="007C10DB">
        <w:rPr>
          <w:rFonts w:ascii="Times New Roman" w:hAnsi="Times New Roman" w:cs="Times New Roman"/>
          <w:i/>
          <w:vertAlign w:val="subscript"/>
        </w:rPr>
        <w:t>i</w:t>
      </w:r>
      <w:r w:rsidRPr="007C10DB">
        <w:rPr>
          <w:rFonts w:ascii="Times New Roman" w:hAnsi="Times New Roman" w:cs="Times New Roman"/>
        </w:rPr>
        <w:t xml:space="preserve"> and the nearest water point. We then define the response value </w:t>
      </w:r>
      <w:proofErr w:type="gramStart"/>
      <w:r w:rsidRPr="007C10DB">
        <w:rPr>
          <w:rFonts w:ascii="Times New Roman" w:hAnsi="Times New Roman" w:cs="Times New Roman"/>
          <w:i/>
        </w:rPr>
        <w:t>V</w:t>
      </w:r>
      <w:r w:rsidRPr="007C10DB">
        <w:rPr>
          <w:rFonts w:ascii="Times New Roman" w:hAnsi="Times New Roman" w:cs="Times New Roman"/>
          <w:i/>
          <w:vertAlign w:val="subscript"/>
        </w:rPr>
        <w:t>i</w:t>
      </w:r>
      <w:proofErr w:type="gramEnd"/>
      <w:r w:rsidRPr="007C10DB">
        <w:rPr>
          <w:rFonts w:ascii="Times New Roman" w:hAnsi="Times New Roman" w:cs="Times New Roman"/>
          <w:i/>
        </w:rPr>
        <w:t xml:space="preserve"> </w:t>
      </w:r>
      <w:r w:rsidRPr="007C10DB">
        <w:rPr>
          <w:rFonts w:ascii="Times New Roman" w:hAnsi="Times New Roman" w:cs="Times New Roman"/>
        </w:rPr>
        <w:t>for</w:t>
      </w:r>
      <w:r w:rsidR="00ED55A0">
        <w:rPr>
          <w:rFonts w:ascii="Times New Roman" w:hAnsi="Times New Roman" w:cs="Times New Roman"/>
        </w:rPr>
        <w:t xml:space="preserve"> the first functional resource interaction for each</w:t>
      </w:r>
      <w:r w:rsidRPr="007C10DB">
        <w:rPr>
          <w:rFonts w:ascii="Times New Roman" w:hAnsi="Times New Roman" w:cs="Times New Roman"/>
        </w:rPr>
        <w:t xml:space="preserve"> </w:t>
      </w:r>
      <w:r w:rsidR="00546928">
        <w:rPr>
          <w:rFonts w:ascii="Times New Roman" w:hAnsi="Times New Roman" w:cs="Times New Roman"/>
        </w:rPr>
        <w:t>nest</w:t>
      </w:r>
      <w:r w:rsidRPr="007C10DB">
        <w:rPr>
          <w:rFonts w:ascii="Times New Roman" w:hAnsi="Times New Roman" w:cs="Times New Roman"/>
        </w:rPr>
        <w:t xml:space="preserve"> point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C10DB" w:rsidRPr="007C10DB" w14:paraId="18F7BFC8" w14:textId="77777777" w:rsidTr="007C10DB">
        <w:tc>
          <w:tcPr>
            <w:tcW w:w="3005" w:type="dxa"/>
          </w:tcPr>
          <w:p w14:paraId="3FFF7B77" w14:textId="77777777" w:rsidR="007C10DB" w:rsidRPr="007C10DB" w:rsidRDefault="007C10DB" w:rsidP="00F000F3">
            <w:pPr>
              <w:spacing w:line="480" w:lineRule="auto"/>
              <w:jc w:val="both"/>
              <w:rPr>
                <w:rFonts w:ascii="Times New Roman" w:hAnsi="Times New Roman" w:cs="Times New Roman"/>
              </w:rPr>
            </w:pPr>
          </w:p>
        </w:tc>
        <w:tc>
          <w:tcPr>
            <w:tcW w:w="3005" w:type="dxa"/>
            <w:vAlign w:val="center"/>
          </w:tcPr>
          <w:p w14:paraId="47306723" w14:textId="77777777" w:rsidR="007C10DB" w:rsidRPr="007C10DB" w:rsidRDefault="00A04CF6" w:rsidP="007C10DB">
            <w:pPr>
              <w:spacing w:line="480" w:lineRule="auto"/>
              <w:jc w:val="center"/>
              <w:rPr>
                <w:rFonts w:ascii="Times New Roman" w:hAnsi="Times New Roman" w:cs="Times New Roman"/>
              </w:rPr>
            </w:pPr>
            <m:oMathPara>
              <m:oMath>
                <m:sSub>
                  <m:sSubPr>
                    <m:ctrlPr>
                      <w:rPr>
                        <w:rFonts w:ascii="Cambria Math" w:eastAsiaTheme="minorHAnsi"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max</m:t>
                </m:r>
                <m:d>
                  <m:dPr>
                    <m:ctrlPr>
                      <w:rPr>
                        <w:rFonts w:ascii="Cambria Math" w:eastAsiaTheme="minorHAnsi" w:hAnsi="Cambria Math" w:cs="Times New Roman"/>
                      </w:rPr>
                    </m:ctrlPr>
                  </m:dPr>
                  <m:e>
                    <m:f>
                      <m:fPr>
                        <m:ctrlPr>
                          <w:rPr>
                            <w:rFonts w:ascii="Cambria Math" w:eastAsiaTheme="minorHAnsi" w:hAnsi="Cambria Math" w:cs="Times New Roman"/>
                            <w:i/>
                          </w:rPr>
                        </m:ctrlPr>
                      </m:fPr>
                      <m:num>
                        <m:r>
                          <w:rPr>
                            <w:rFonts w:ascii="Cambria Math" w:hAnsi="Cambria Math" w:cs="Times New Roman"/>
                          </w:rPr>
                          <m:t>1</m:t>
                        </m:r>
                      </m:num>
                      <m:den>
                        <m:r>
                          <w:rPr>
                            <w:rFonts w:ascii="Cambria Math" w:hAnsi="Cambria Math" w:cs="Times New Roman"/>
                          </w:rPr>
                          <m:t xml:space="preserve">1+ </m:t>
                        </m:r>
                        <m:sSup>
                          <m:sSupPr>
                            <m:ctrlPr>
                              <w:rPr>
                                <w:rFonts w:ascii="Cambria Math" w:eastAsiaTheme="minorHAnsi" w:hAnsi="Cambria Math" w:cs="Times New Roman"/>
                                <w:i/>
                              </w:rPr>
                            </m:ctrlPr>
                          </m:sSupPr>
                          <m:e>
                            <m:r>
                              <m:rPr>
                                <m:scr m:val="script"/>
                              </m:rPr>
                              <w:rPr>
                                <w:rFonts w:ascii="Cambria Math" w:hAnsi="Cambria Math" w:cs="Times New Roman"/>
                              </w:rPr>
                              <m:t>e</m:t>
                            </m:r>
                          </m:e>
                          <m:sup>
                            <m:f>
                              <m:fPr>
                                <m:ctrlPr>
                                  <w:rPr>
                                    <w:rFonts w:ascii="Cambria Math" w:eastAsiaTheme="minorHAnsi" w:hAnsi="Cambria Math" w:cs="Times New Roman"/>
                                    <w:i/>
                                  </w:rPr>
                                </m:ctrlPr>
                              </m:fPr>
                              <m:num>
                                <m:sSub>
                                  <m:sSubPr>
                                    <m:ctrlPr>
                                      <w:rPr>
                                        <w:rFonts w:ascii="Cambria Math" w:eastAsiaTheme="minorHAnsi" w:hAnsi="Cambria Math" w:cs="Times New Roman"/>
                                        <w:i/>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-d</m:t>
                                </m:r>
                              </m:num>
                              <m:den>
                                <m:r>
                                  <w:rPr>
                                    <w:rFonts w:ascii="Cambria Math" w:hAnsi="Cambria Math" w:cs="Times New Roman"/>
                                  </w:rPr>
                                  <m:t>a</m:t>
                                </m:r>
                              </m:den>
                            </m:f>
                          </m:sup>
                        </m:sSup>
                      </m:den>
                    </m:f>
                    <m:r>
                      <w:rPr>
                        <w:rFonts w:ascii="Cambria Math" w:hAnsi="Cambria Math" w:cs="Times New Roman"/>
                      </w:rPr>
                      <m:t>,1</m:t>
                    </m:r>
                  </m:e>
                </m:d>
              </m:oMath>
            </m:oMathPara>
          </w:p>
        </w:tc>
        <w:tc>
          <w:tcPr>
            <w:tcW w:w="3006" w:type="dxa"/>
            <w:vAlign w:val="center"/>
          </w:tcPr>
          <w:p w14:paraId="26F17A90" w14:textId="77777777" w:rsidR="007C10DB" w:rsidRPr="007C10DB" w:rsidRDefault="007C10DB" w:rsidP="007C10DB">
            <w:pPr>
              <w:spacing w:line="480" w:lineRule="auto"/>
              <w:jc w:val="right"/>
              <w:rPr>
                <w:rFonts w:ascii="Times New Roman" w:hAnsi="Times New Roman" w:cs="Times New Roman"/>
              </w:rPr>
            </w:pPr>
            <w:r>
              <w:rPr>
                <w:rFonts w:ascii="Times New Roman" w:hAnsi="Times New Roman" w:cs="Times New Roman"/>
              </w:rPr>
              <w:t>(3)</w:t>
            </w:r>
          </w:p>
        </w:tc>
      </w:tr>
    </w:tbl>
    <w:p w14:paraId="51F0250A" w14:textId="7A290254" w:rsidR="007C10DB" w:rsidRDefault="007C10DB" w:rsidP="00E706A7">
      <w:pPr>
        <w:spacing w:line="480" w:lineRule="auto"/>
        <w:ind w:firstLine="720"/>
        <w:jc w:val="both"/>
        <w:rPr>
          <w:rFonts w:ascii="Times New Roman" w:hAnsi="Times New Roman" w:cs="Times New Roman"/>
        </w:rPr>
      </w:pPr>
      <w:r>
        <w:rPr>
          <w:rFonts w:ascii="Times New Roman" w:hAnsi="Times New Roman" w:cs="Times New Roman"/>
        </w:rPr>
        <w:t xml:space="preserve">Here, </w:t>
      </w:r>
      <w:r>
        <w:rPr>
          <w:rFonts w:ascii="Times New Roman" w:hAnsi="Times New Roman" w:cs="Times New Roman"/>
          <w:i/>
        </w:rPr>
        <w:t xml:space="preserve">d </w:t>
      </w:r>
      <w:r>
        <w:rPr>
          <w:rFonts w:ascii="Times New Roman" w:hAnsi="Times New Roman" w:cs="Times New Roman"/>
        </w:rPr>
        <w:t xml:space="preserve">is the location of the curve inflection and </w:t>
      </w:r>
      <w:proofErr w:type="gramStart"/>
      <w:r>
        <w:rPr>
          <w:rFonts w:ascii="Times New Roman" w:hAnsi="Times New Roman" w:cs="Times New Roman"/>
          <w:i/>
        </w:rPr>
        <w:t xml:space="preserve">a </w:t>
      </w:r>
      <w:r>
        <w:rPr>
          <w:rFonts w:ascii="Times New Roman" w:hAnsi="Times New Roman" w:cs="Times New Roman"/>
        </w:rPr>
        <w:t>is</w:t>
      </w:r>
      <w:proofErr w:type="gramEnd"/>
      <w:r>
        <w:rPr>
          <w:rFonts w:ascii="Times New Roman" w:hAnsi="Times New Roman" w:cs="Times New Roman"/>
        </w:rPr>
        <w:t xml:space="preserve"> the slope of the curve. Both of these parameters are user-defined</w:t>
      </w:r>
      <w:r w:rsidR="003560F5">
        <w:rPr>
          <w:rFonts w:ascii="Times New Roman" w:hAnsi="Times New Roman" w:cs="Times New Roman"/>
        </w:rPr>
        <w:t xml:space="preserve"> through data visualisation, and in this case</w:t>
      </w:r>
      <w:r w:rsidR="00E475FA">
        <w:rPr>
          <w:rFonts w:ascii="Times New Roman" w:hAnsi="Times New Roman" w:cs="Times New Roman"/>
        </w:rPr>
        <w:t>, the parameters were</w:t>
      </w:r>
      <w:r w:rsidR="003560F5">
        <w:rPr>
          <w:rFonts w:ascii="Times New Roman" w:hAnsi="Times New Roman" w:cs="Times New Roman"/>
        </w:rPr>
        <w:t xml:space="preserve"> also </w:t>
      </w:r>
      <w:r w:rsidR="00E475FA">
        <w:rPr>
          <w:rFonts w:ascii="Times New Roman" w:hAnsi="Times New Roman" w:cs="Times New Roman"/>
        </w:rPr>
        <w:t>in</w:t>
      </w:r>
      <w:r w:rsidR="003560F5">
        <w:rPr>
          <w:rFonts w:ascii="Times New Roman" w:hAnsi="Times New Roman" w:cs="Times New Roman"/>
        </w:rPr>
        <w:t xml:space="preserve">formed using expert elicitation </w:t>
      </w:r>
      <w:r>
        <w:rPr>
          <w:rFonts w:ascii="Times New Roman" w:hAnsi="Times New Roman" w:cs="Times New Roman"/>
        </w:rPr>
        <w:t>(Fig. 3).</w:t>
      </w:r>
      <w:r w:rsidR="00BB73FF">
        <w:rPr>
          <w:rFonts w:ascii="Times New Roman" w:hAnsi="Times New Roman" w:cs="Times New Roman"/>
        </w:rPr>
        <w:t xml:space="preserve"> This model represents</w:t>
      </w:r>
      <w:r w:rsidR="00D015C9">
        <w:rPr>
          <w:rFonts w:ascii="Times New Roman" w:hAnsi="Times New Roman" w:cs="Times New Roman"/>
        </w:rPr>
        <w:t xml:space="preserve"> a response where</w:t>
      </w:r>
      <w:r w:rsidR="004A7AD6">
        <w:rPr>
          <w:rFonts w:ascii="Times New Roman" w:hAnsi="Times New Roman" w:cs="Times New Roman"/>
        </w:rPr>
        <w:t xml:space="preserve"> functional resources (nests)</w:t>
      </w:r>
      <w:r w:rsidR="00D015C9">
        <w:rPr>
          <w:rFonts w:ascii="Times New Roman" w:hAnsi="Times New Roman" w:cs="Times New Roman"/>
        </w:rPr>
        <w:t xml:space="preserve"> located </w:t>
      </w:r>
      <w:r w:rsidR="00BB73FF">
        <w:rPr>
          <w:rFonts w:ascii="Times New Roman" w:hAnsi="Times New Roman" w:cs="Times New Roman"/>
        </w:rPr>
        <w:t>in close proximity</w:t>
      </w:r>
      <w:r w:rsidR="004A7AD6">
        <w:rPr>
          <w:rFonts w:ascii="Times New Roman" w:hAnsi="Times New Roman" w:cs="Times New Roman"/>
        </w:rPr>
        <w:t xml:space="preserve"> another functional resource (water points)</w:t>
      </w:r>
      <w:r w:rsidR="00BB73FF">
        <w:rPr>
          <w:rFonts w:ascii="Times New Roman" w:hAnsi="Times New Roman" w:cs="Times New Roman"/>
        </w:rPr>
        <w:t xml:space="preserve"> have higher resource interaction values as opposed</w:t>
      </w:r>
      <w:r w:rsidR="00D015C9">
        <w:rPr>
          <w:rFonts w:ascii="Times New Roman" w:hAnsi="Times New Roman" w:cs="Times New Roman"/>
        </w:rPr>
        <w:t xml:space="preserve"> to </w:t>
      </w:r>
      <w:r w:rsidR="004A7AD6">
        <w:rPr>
          <w:rFonts w:ascii="Times New Roman" w:hAnsi="Times New Roman" w:cs="Times New Roman"/>
        </w:rPr>
        <w:t>resources that are distal</w:t>
      </w:r>
      <w:r w:rsidR="00BB73FF">
        <w:rPr>
          <w:rFonts w:ascii="Times New Roman" w:hAnsi="Times New Roman" w:cs="Times New Roman"/>
        </w:rPr>
        <w:t>.</w:t>
      </w:r>
      <w:r w:rsidR="00E475FA">
        <w:rPr>
          <w:rFonts w:ascii="Times New Roman" w:hAnsi="Times New Roman" w:cs="Times New Roman"/>
        </w:rPr>
        <w:t xml:space="preserve"> Here</w:t>
      </w:r>
      <w:r w:rsidR="00444849">
        <w:rPr>
          <w:rFonts w:ascii="Times New Roman" w:hAnsi="Times New Roman" w:cs="Times New Roman"/>
        </w:rPr>
        <w:t>, we modelled this response with a sigmoidal function</w:t>
      </w:r>
      <w:r w:rsidR="004A7AD6">
        <w:rPr>
          <w:rFonts w:ascii="Times New Roman" w:hAnsi="Times New Roman" w:cs="Times New Roman"/>
        </w:rPr>
        <w:t>,</w:t>
      </w:r>
      <w:r w:rsidR="00444849">
        <w:rPr>
          <w:rFonts w:ascii="Times New Roman" w:hAnsi="Times New Roman" w:cs="Times New Roman"/>
        </w:rPr>
        <w:t xml:space="preserve"> and</w:t>
      </w:r>
      <w:r w:rsidR="00FF3910">
        <w:rPr>
          <w:rFonts w:ascii="Times New Roman" w:hAnsi="Times New Roman" w:cs="Times New Roman"/>
        </w:rPr>
        <w:t xml:space="preserve"> the value</w:t>
      </w:r>
      <w:r w:rsidR="004A7AD6">
        <w:rPr>
          <w:rFonts w:ascii="Times New Roman" w:hAnsi="Times New Roman" w:cs="Times New Roman"/>
        </w:rPr>
        <w:t>s</w:t>
      </w:r>
      <w:r w:rsidR="00FF3910">
        <w:rPr>
          <w:rFonts w:ascii="Times New Roman" w:hAnsi="Times New Roman" w:cs="Times New Roman"/>
        </w:rPr>
        <w:t xml:space="preserve"> for</w:t>
      </w:r>
      <w:r w:rsidR="004A7AD6">
        <w:rPr>
          <w:rFonts w:ascii="Times New Roman" w:hAnsi="Times New Roman" w:cs="Times New Roman"/>
        </w:rPr>
        <w:t xml:space="preserve"> interacting resources beyond 2</w:t>
      </w:r>
      <w:r w:rsidR="00444849">
        <w:rPr>
          <w:rFonts w:ascii="Times New Roman" w:hAnsi="Times New Roman" w:cs="Times New Roman"/>
        </w:rPr>
        <w:t xml:space="preserve">km </w:t>
      </w:r>
      <w:r w:rsidR="00855023">
        <w:rPr>
          <w:rFonts w:ascii="Times New Roman" w:hAnsi="Times New Roman" w:cs="Times New Roman"/>
        </w:rPr>
        <w:t>would become increasingly negligible and eventually map to 0</w:t>
      </w:r>
      <w:r w:rsidR="004A7AD6">
        <w:rPr>
          <w:rFonts w:ascii="Times New Roman" w:hAnsi="Times New Roman" w:cs="Times New Roman"/>
        </w:rPr>
        <w:t xml:space="preserve"> (Fig.3)</w:t>
      </w:r>
      <w:r w:rsidR="00BC0067">
        <w:rPr>
          <w:rFonts w:ascii="Times New Roman" w:hAnsi="Times New Roman" w:cs="Times New Roman"/>
        </w:rPr>
        <w:t>.</w:t>
      </w:r>
      <w:r w:rsidR="00E475FA">
        <w:rPr>
          <w:rFonts w:ascii="Times New Roman" w:hAnsi="Times New Roman" w:cs="Times New Roman"/>
        </w:rPr>
        <w:t xml:space="preserve"> </w:t>
      </w:r>
      <w:r w:rsidR="00BB73FF">
        <w:rPr>
          <w:rFonts w:ascii="Times New Roman" w:hAnsi="Times New Roman" w:cs="Times New Roman"/>
        </w:rPr>
        <w:t>Additionally, i</w:t>
      </w:r>
      <w:r>
        <w:rPr>
          <w:rFonts w:ascii="Times New Roman" w:hAnsi="Times New Roman" w:cs="Times New Roman"/>
        </w:rPr>
        <w:t xml:space="preserve">f </w:t>
      </w:r>
      <w:r w:rsidR="004A7AD6">
        <w:rPr>
          <w:rFonts w:ascii="Times New Roman" w:hAnsi="Times New Roman" w:cs="Times New Roman"/>
        </w:rPr>
        <w:t>a</w:t>
      </w:r>
      <w:r>
        <w:rPr>
          <w:rFonts w:ascii="Times New Roman" w:hAnsi="Times New Roman" w:cs="Times New Roman"/>
        </w:rPr>
        <w:t xml:space="preserve"> water </w:t>
      </w:r>
      <w:r w:rsidR="004A7AD6">
        <w:rPr>
          <w:rFonts w:ascii="Times New Roman" w:hAnsi="Times New Roman" w:cs="Times New Roman"/>
        </w:rPr>
        <w:t>resource</w:t>
      </w:r>
      <w:r>
        <w:rPr>
          <w:rFonts w:ascii="Times New Roman" w:hAnsi="Times New Roman" w:cs="Times New Roman"/>
        </w:rPr>
        <w:t xml:space="preserve"> was ephemeral then the value </w:t>
      </w:r>
      <w:r w:rsidR="004A7AD6">
        <w:rPr>
          <w:rFonts w:ascii="Times New Roman" w:hAnsi="Times New Roman" w:cs="Times New Roman"/>
        </w:rPr>
        <w:t>was</w:t>
      </w:r>
      <w:r>
        <w:rPr>
          <w:rFonts w:ascii="Times New Roman" w:hAnsi="Times New Roman" w:cs="Times New Roman"/>
        </w:rPr>
        <w:t xml:space="preserve"> multiplied by 0.75</w:t>
      </w:r>
      <w:r w:rsidR="00372BEC">
        <w:rPr>
          <w:rFonts w:ascii="Times New Roman" w:hAnsi="Times New Roman" w:cs="Times New Roman"/>
        </w:rPr>
        <w:t xml:space="preserve"> to represent </w:t>
      </w:r>
      <w:r w:rsidR="00384B8F">
        <w:rPr>
          <w:rFonts w:ascii="Times New Roman" w:hAnsi="Times New Roman" w:cs="Times New Roman"/>
        </w:rPr>
        <w:t xml:space="preserve">how permanent </w:t>
      </w:r>
      <w:r w:rsidR="005F5270">
        <w:rPr>
          <w:rFonts w:ascii="Times New Roman" w:hAnsi="Times New Roman" w:cs="Times New Roman"/>
        </w:rPr>
        <w:t>resources would</w:t>
      </w:r>
      <w:r w:rsidR="00384B8F">
        <w:rPr>
          <w:rFonts w:ascii="Times New Roman" w:hAnsi="Times New Roman" w:cs="Times New Roman"/>
        </w:rPr>
        <w:t xml:space="preserve"> provide</w:t>
      </w:r>
      <w:r w:rsidR="005F5270">
        <w:rPr>
          <w:rFonts w:ascii="Times New Roman" w:hAnsi="Times New Roman" w:cs="Times New Roman"/>
        </w:rPr>
        <w:t xml:space="preserve"> more functional value for the FRTBC</w:t>
      </w:r>
      <w:r>
        <w:rPr>
          <w:rFonts w:ascii="Times New Roman" w:hAnsi="Times New Roman" w:cs="Times New Roman"/>
        </w:rPr>
        <w:t xml:space="preserve">. For the same </w:t>
      </w:r>
      <w:r w:rsidR="00104CFA">
        <w:rPr>
          <w:rFonts w:ascii="Times New Roman" w:hAnsi="Times New Roman" w:cs="Times New Roman"/>
        </w:rPr>
        <w:t>nest</w:t>
      </w:r>
      <w:r>
        <w:rPr>
          <w:rFonts w:ascii="Times New Roman" w:hAnsi="Times New Roman" w:cs="Times New Roman"/>
        </w:rPr>
        <w:t xml:space="preserve"> point</w:t>
      </w:r>
      <w:r w:rsidR="00104CFA">
        <w:rPr>
          <w:rFonts w:ascii="Times New Roman" w:hAnsi="Times New Roman" w:cs="Times New Roman"/>
        </w:rPr>
        <w:t xml:space="preserve"> we calculate</w:t>
      </w:r>
      <w:r w:rsidR="00C96A86">
        <w:rPr>
          <w:rFonts w:ascii="Times New Roman" w:hAnsi="Times New Roman" w:cs="Times New Roman"/>
        </w:rPr>
        <w:t xml:space="preserve"> the second resource interaction which is</w:t>
      </w:r>
      <w:r w:rsidR="00104CFA">
        <w:rPr>
          <w:rFonts w:ascii="Times New Roman" w:hAnsi="Times New Roman" w:cs="Times New Roman"/>
        </w:rPr>
        <w:t xml:space="preserve"> the </w:t>
      </w:r>
      <w:r w:rsidR="00104CFA">
        <w:rPr>
          <w:rFonts w:ascii="Times New Roman" w:hAnsi="Times New Roman" w:cs="Times New Roman"/>
        </w:rPr>
        <w:lastRenderedPageBreak/>
        <w:t>amount of potential food</w:t>
      </w:r>
      <w:r w:rsidR="001C7CA4">
        <w:rPr>
          <w:rFonts w:ascii="Times New Roman" w:hAnsi="Times New Roman" w:cs="Times New Roman"/>
        </w:rPr>
        <w:t xml:space="preserve"> (NDVI as proxy)</w:t>
      </w:r>
      <w:r w:rsidR="00104CFA">
        <w:rPr>
          <w:rFonts w:ascii="Times New Roman" w:hAnsi="Times New Roman" w:cs="Times New Roman"/>
        </w:rPr>
        <w:t xml:space="preserve"> </w:t>
      </w:r>
      <w:r w:rsidR="00E475FA">
        <w:rPr>
          <w:rFonts w:ascii="Times New Roman" w:hAnsi="Times New Roman" w:cs="Times New Roman"/>
        </w:rPr>
        <w:t>available for the FRTBC</w:t>
      </w:r>
      <w:r w:rsidR="00104CFA">
        <w:rPr>
          <w:rFonts w:ascii="Times New Roman" w:hAnsi="Times New Roman" w:cs="Times New Roman"/>
        </w:rPr>
        <w:t xml:space="preserve"> in a certain radius</w:t>
      </w:r>
      <w:r>
        <w:rPr>
          <w:rFonts w:ascii="Times New Roman" w:hAnsi="Times New Roman" w:cs="Times New Roman"/>
        </w:rPr>
        <w:t xml:space="preserve"> </w:t>
      </w:r>
      <w:proofErr w:type="gramStart"/>
      <w:r>
        <w:rPr>
          <w:rFonts w:ascii="Times New Roman" w:hAnsi="Times New Roman" w:cs="Times New Roman"/>
          <w:i/>
        </w:rPr>
        <w:t>W</w:t>
      </w:r>
      <w:r>
        <w:rPr>
          <w:rFonts w:ascii="Times New Roman" w:hAnsi="Times New Roman" w:cs="Times New Roman"/>
          <w:i/>
          <w:vertAlign w:val="subscript"/>
        </w:rPr>
        <w:t>i</w:t>
      </w:r>
      <w:proofErr w:type="gramEnd"/>
      <w:r>
        <w:rPr>
          <w:rFonts w:ascii="Times New Roman" w:hAnsi="Times New Roman" w:cs="Times New Roman"/>
          <w:i/>
        </w:rPr>
        <w:t>.</w:t>
      </w:r>
      <w:r>
        <w:rPr>
          <w:rFonts w:ascii="Times New Roman" w:hAnsi="Times New Roman" w:cs="Times New Roman"/>
        </w:rPr>
        <w:t xml:space="preserve"> Let </w:t>
      </w:r>
      <w:r>
        <w:rPr>
          <w:rFonts w:ascii="Times New Roman" w:hAnsi="Times New Roman" w:cs="Times New Roman"/>
          <w:i/>
        </w:rPr>
        <w:t>C</w:t>
      </w:r>
      <w:r>
        <w:rPr>
          <w:rFonts w:ascii="Times New Roman" w:hAnsi="Times New Roman" w:cs="Times New Roman"/>
          <w:i/>
          <w:vertAlign w:val="subscript"/>
        </w:rPr>
        <w:t xml:space="preserve">i </w:t>
      </w:r>
      <w:r w:rsidR="00B56152">
        <w:rPr>
          <w:rFonts w:ascii="Times New Roman" w:hAnsi="Times New Roman" w:cs="Times New Roman"/>
        </w:rPr>
        <w:t xml:space="preserve">be a circle centred at coordinates </w:t>
      </w:r>
      <w:r w:rsidR="00B56152">
        <w:rPr>
          <w:rFonts w:ascii="Times New Roman" w:hAnsi="Times New Roman" w:cs="Times New Roman"/>
          <w:i/>
        </w:rPr>
        <w:t>x</w:t>
      </w:r>
      <w:r w:rsidR="00B56152">
        <w:rPr>
          <w:rFonts w:ascii="Times New Roman" w:hAnsi="Times New Roman" w:cs="Times New Roman"/>
          <w:i/>
          <w:vertAlign w:val="subscript"/>
        </w:rPr>
        <w:t xml:space="preserve">i </w:t>
      </w:r>
      <w:r w:rsidR="00B56152">
        <w:rPr>
          <w:rFonts w:ascii="Times New Roman" w:hAnsi="Times New Roman" w:cs="Times New Roman"/>
        </w:rPr>
        <w:t>= (</w:t>
      </w:r>
      <w:r w:rsidR="00B56152">
        <w:rPr>
          <w:rFonts w:ascii="Times New Roman" w:hAnsi="Times New Roman" w:cs="Times New Roman"/>
          <w:i/>
        </w:rPr>
        <w:t>x</w:t>
      </w:r>
      <w:r w:rsidR="00B56152">
        <w:rPr>
          <w:rFonts w:ascii="Times New Roman" w:hAnsi="Times New Roman" w:cs="Times New Roman"/>
          <w:i/>
          <w:vertAlign w:val="subscript"/>
        </w:rPr>
        <w:t>i</w:t>
      </w:r>
      <w:r w:rsidR="00B56152">
        <w:rPr>
          <w:rFonts w:ascii="Times New Roman" w:hAnsi="Times New Roman" w:cs="Times New Roman"/>
          <w:vertAlign w:val="subscript"/>
        </w:rPr>
        <w:t>1</w:t>
      </w:r>
      <w:r w:rsidR="00B56152">
        <w:rPr>
          <w:rFonts w:ascii="Times New Roman" w:hAnsi="Times New Roman" w:cs="Times New Roman"/>
        </w:rPr>
        <w:t xml:space="preserve">, </w:t>
      </w:r>
      <w:r w:rsidR="00B56152">
        <w:rPr>
          <w:rFonts w:ascii="Times New Roman" w:hAnsi="Times New Roman" w:cs="Times New Roman"/>
          <w:i/>
        </w:rPr>
        <w:t>x</w:t>
      </w:r>
      <w:r w:rsidR="00B56152">
        <w:rPr>
          <w:rFonts w:ascii="Times New Roman" w:hAnsi="Times New Roman" w:cs="Times New Roman"/>
          <w:i/>
          <w:vertAlign w:val="subscript"/>
        </w:rPr>
        <w:t>i</w:t>
      </w:r>
      <w:r w:rsidR="00B56152">
        <w:rPr>
          <w:rFonts w:ascii="Times New Roman" w:hAnsi="Times New Roman" w:cs="Times New Roman"/>
          <w:vertAlign w:val="subscript"/>
        </w:rPr>
        <w:t>1</w:t>
      </w:r>
      <w:r w:rsidR="00B56152">
        <w:rPr>
          <w:rFonts w:ascii="Times New Roman" w:hAnsi="Times New Roman" w:cs="Times New Roman"/>
        </w:rPr>
        <w:t xml:space="preserve">) with radius </w:t>
      </w:r>
      <w:r w:rsidR="00B56152">
        <w:rPr>
          <w:rFonts w:ascii="Times New Roman" w:hAnsi="Times New Roman" w:cs="Times New Roman"/>
          <w:i/>
        </w:rPr>
        <w:t xml:space="preserve">D </w:t>
      </w:r>
      <w:r w:rsidR="00B56152">
        <w:rPr>
          <w:rFonts w:ascii="Times New Roman" w:hAnsi="Times New Roman" w:cs="Times New Roman"/>
        </w:rPr>
        <w:t xml:space="preserve">and let </w:t>
      </w:r>
      <w:r w:rsidR="00B56152">
        <w:rPr>
          <w:rFonts w:ascii="Times New Roman" w:hAnsi="Times New Roman" w:cs="Times New Roman"/>
          <w:i/>
        </w:rPr>
        <w:t xml:space="preserve">K </w:t>
      </w:r>
      <w:r w:rsidR="00B56152">
        <w:rPr>
          <w:rFonts w:ascii="Times New Roman" w:hAnsi="Times New Roman" w:cs="Times New Roman"/>
        </w:rPr>
        <w:t xml:space="preserve">be a set where </w:t>
      </w:r>
      <w:r w:rsidR="00B56152">
        <w:rPr>
          <w:rFonts w:ascii="Times New Roman" w:hAnsi="Times New Roman" w:cs="Times New Roman"/>
          <w:i/>
        </w:rPr>
        <w:t xml:space="preserve">k </w:t>
      </w:r>
      <w:r w:rsidR="00B56152">
        <w:rPr>
          <w:rFonts w:ascii="Cambria Math" w:eastAsiaTheme="minorHAnsi" w:hAnsi="Cambria Math" w:cs="Times New Roman" w:hint="eastAsia"/>
          <w:lang w:eastAsia="ja-JP"/>
        </w:rPr>
        <w:t>∈</w:t>
      </w:r>
      <w:r w:rsidR="00B56152">
        <w:rPr>
          <w:rFonts w:ascii="Cambria Math" w:hAnsi="Cambria Math" w:cs="Times New Roman" w:hint="eastAsia"/>
          <w:lang w:eastAsia="ja-JP"/>
        </w:rPr>
        <w:t xml:space="preserve"> </w:t>
      </w:r>
      <w:r w:rsidR="00B56152">
        <w:rPr>
          <w:rFonts w:ascii="Cambria Math" w:hAnsi="Cambria Math" w:cs="Times New Roman"/>
          <w:i/>
          <w:lang w:eastAsia="ja-JP"/>
        </w:rPr>
        <w:t xml:space="preserve">K </w:t>
      </w:r>
      <w:r w:rsidR="00B56152">
        <w:rPr>
          <w:rFonts w:ascii="Cambria Math" w:hAnsi="Cambria Math" w:cs="Times New Roman"/>
          <w:lang w:eastAsia="ja-JP"/>
        </w:rPr>
        <w:t xml:space="preserve">if </w:t>
      </w:r>
      <w:proofErr w:type="spellStart"/>
      <w:proofErr w:type="gramStart"/>
      <w:r w:rsidR="00B56152">
        <w:rPr>
          <w:rFonts w:ascii="Cambria Math" w:hAnsi="Cambria Math" w:cs="Times New Roman"/>
          <w:i/>
          <w:lang w:eastAsia="ja-JP"/>
        </w:rPr>
        <w:t>x</w:t>
      </w:r>
      <w:r w:rsidR="00B56152">
        <w:rPr>
          <w:rFonts w:ascii="Cambria Math" w:hAnsi="Cambria Math" w:cs="Times New Roman"/>
          <w:i/>
          <w:vertAlign w:val="subscript"/>
          <w:lang w:eastAsia="ja-JP"/>
        </w:rPr>
        <w:t>k</w:t>
      </w:r>
      <w:proofErr w:type="spellEnd"/>
      <w:r w:rsidR="00B56152">
        <w:rPr>
          <w:rFonts w:ascii="Cambria Math" w:hAnsi="Cambria Math" w:cs="Times New Roman"/>
          <w:i/>
          <w:vertAlign w:val="subscript"/>
          <w:lang w:eastAsia="ja-JP"/>
        </w:rPr>
        <w:t xml:space="preserve">  </w:t>
      </w:r>
      <w:r w:rsidR="00B56152">
        <w:rPr>
          <w:rFonts w:ascii="Cambria Math" w:eastAsiaTheme="minorHAnsi" w:hAnsi="Cambria Math" w:cs="Times New Roman" w:hint="eastAsia"/>
          <w:lang w:eastAsia="ja-JP"/>
        </w:rPr>
        <w:t>∈</w:t>
      </w:r>
      <w:proofErr w:type="gramEnd"/>
      <w:r w:rsidR="00B56152">
        <w:rPr>
          <w:rFonts w:ascii="Times New Roman" w:hAnsi="Times New Roman" w:cs="Times New Roman"/>
          <w:i/>
        </w:rPr>
        <w:t>C</w:t>
      </w:r>
      <w:r w:rsidR="00B56152">
        <w:rPr>
          <w:rFonts w:ascii="Times New Roman" w:hAnsi="Times New Roman" w:cs="Times New Roman"/>
          <w:i/>
          <w:vertAlign w:val="subscript"/>
        </w:rPr>
        <w:t>i</w:t>
      </w:r>
      <w:r w:rsidR="00B56152">
        <w:rPr>
          <w:rFonts w:ascii="Times New Roman" w:hAnsi="Times New Roman" w:cs="Times New Roman"/>
        </w:rPr>
        <w:t xml:space="preserve">. Then we compute </w:t>
      </w:r>
      <w:proofErr w:type="gramStart"/>
      <w:r w:rsidR="00B56152">
        <w:rPr>
          <w:rFonts w:ascii="Times New Roman" w:hAnsi="Times New Roman" w:cs="Times New Roman"/>
          <w:i/>
        </w:rPr>
        <w:t>W</w:t>
      </w:r>
      <w:r w:rsidR="00B56152">
        <w:rPr>
          <w:rFonts w:ascii="Times New Roman" w:hAnsi="Times New Roman" w:cs="Times New Roman"/>
          <w:i/>
          <w:vertAlign w:val="subscript"/>
        </w:rPr>
        <w:t>i</w:t>
      </w:r>
      <w:proofErr w:type="gramEnd"/>
      <w:r w:rsidR="00B56152">
        <w:rPr>
          <w:rFonts w:ascii="Times New Roman" w:hAnsi="Times New Roman" w:cs="Times New Roman"/>
          <w:i/>
          <w:vertAlign w:val="subscript"/>
        </w:rPr>
        <w:t xml:space="preserve"> </w:t>
      </w:r>
      <w:r w:rsidR="00B56152">
        <w:rPr>
          <w:rFonts w:ascii="Times New Roman" w:hAnsi="Times New Roman" w:cs="Times New Roman"/>
        </w:rPr>
        <w:t xml:space="preserve">with: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6696A" w14:paraId="68FFBB48" w14:textId="77777777" w:rsidTr="005071AD">
        <w:tc>
          <w:tcPr>
            <w:tcW w:w="3005" w:type="dxa"/>
          </w:tcPr>
          <w:p w14:paraId="04C9E35A" w14:textId="77777777" w:rsidR="0056696A" w:rsidRDefault="0056696A" w:rsidP="00F000F3">
            <w:pPr>
              <w:spacing w:line="480" w:lineRule="auto"/>
              <w:jc w:val="both"/>
              <w:rPr>
                <w:rFonts w:ascii="Times New Roman" w:hAnsi="Times New Roman" w:cs="Times New Roman"/>
              </w:rPr>
            </w:pPr>
          </w:p>
        </w:tc>
        <w:tc>
          <w:tcPr>
            <w:tcW w:w="3005" w:type="dxa"/>
          </w:tcPr>
          <w:p w14:paraId="5023AAB1" w14:textId="77777777" w:rsidR="0056696A" w:rsidRDefault="00A04CF6" w:rsidP="00F000F3">
            <w:pPr>
              <w:spacing w:line="480" w:lineRule="auto"/>
              <w:jc w:val="both"/>
              <w:rPr>
                <w:rFonts w:ascii="Times New Roman" w:hAnsi="Times New Roman" w:cs="Times New Roman"/>
              </w:rPr>
            </w:pPr>
            <m:oMathPara>
              <m:oMath>
                <m:sSub>
                  <m:sSubPr>
                    <m:ctrlPr>
                      <w:rPr>
                        <w:rFonts w:ascii="Cambria Math" w:hAnsi="Cambria Math" w:cs="Times New Roman"/>
                        <w:i/>
                        <w:lang w:eastAsia="ja-JP"/>
                      </w:rPr>
                    </m:ctrlPr>
                  </m:sSubPr>
                  <m:e>
                    <m:r>
                      <w:rPr>
                        <w:rFonts w:ascii="Cambria Math" w:hAnsi="Cambria Math" w:cs="Times New Roman"/>
                        <w:lang w:eastAsia="ja-JP"/>
                      </w:rPr>
                      <m:t>W</m:t>
                    </m:r>
                  </m:e>
                  <m:sub>
                    <m:r>
                      <w:rPr>
                        <w:rFonts w:ascii="Cambria Math" w:hAnsi="Cambria Math" w:cs="Times New Roman"/>
                        <w:lang w:eastAsia="ja-JP"/>
                      </w:rPr>
                      <m:t>t</m:t>
                    </m:r>
                  </m:sub>
                </m:sSub>
                <m:r>
                  <w:rPr>
                    <w:rFonts w:ascii="Cambria Math" w:hAnsi="Cambria Math" w:cs="Times New Roman"/>
                    <w:lang w:eastAsia="ja-JP"/>
                  </w:rPr>
                  <m:t xml:space="preserve">= </m:t>
                </m:r>
                <m:nary>
                  <m:naryPr>
                    <m:chr m:val="∑"/>
                    <m:limLoc m:val="undOvr"/>
                    <m:supHide m:val="1"/>
                    <m:ctrlPr>
                      <w:rPr>
                        <w:rFonts w:ascii="Cambria Math" w:hAnsi="Cambria Math" w:cs="Times New Roman"/>
                        <w:i/>
                        <w:lang w:eastAsia="ja-JP"/>
                      </w:rPr>
                    </m:ctrlPr>
                  </m:naryPr>
                  <m:sub>
                    <m:r>
                      <w:rPr>
                        <w:rFonts w:ascii="Cambria Math" w:hAnsi="Cambria Math" w:cs="Times New Roman"/>
                      </w:rPr>
                      <m:t>k</m:t>
                    </m:r>
                    <m:r>
                      <m:rPr>
                        <m:sty m:val="p"/>
                      </m:rPr>
                      <w:rPr>
                        <w:rFonts w:ascii="Cambria Math" w:eastAsiaTheme="minorHAnsi" w:hAnsi="Cambria Math" w:cs="Cambria Math"/>
                        <w:lang w:eastAsia="ja-JP"/>
                      </w:rPr>
                      <m:t>∈</m:t>
                    </m:r>
                    <m:r>
                      <w:rPr>
                        <w:rFonts w:ascii="Cambria Math" w:hAnsi="Cambria Math" w:cs="Times New Roman"/>
                        <w:lang w:eastAsia="ja-JP"/>
                      </w:rPr>
                      <m:t xml:space="preserve">K </m:t>
                    </m:r>
                  </m:sub>
                  <m:sup/>
                  <m:e>
                    <m:sSub>
                      <m:sSubPr>
                        <m:ctrlPr>
                          <w:rPr>
                            <w:rFonts w:ascii="Cambria Math" w:hAnsi="Cambria Math" w:cs="Times New Roman"/>
                            <w:i/>
                            <w:lang w:eastAsia="ja-JP"/>
                          </w:rPr>
                        </m:ctrlPr>
                      </m:sSubPr>
                      <m:e>
                        <m:r>
                          <w:rPr>
                            <w:rFonts w:ascii="Cambria Math" w:hAnsi="Cambria Math" w:cs="Times New Roman"/>
                            <w:lang w:eastAsia="ja-JP"/>
                          </w:rPr>
                          <m:t>V</m:t>
                        </m:r>
                      </m:e>
                      <m:sub>
                        <m:r>
                          <w:rPr>
                            <w:rFonts w:ascii="Cambria Math" w:hAnsi="Cambria Math" w:cs="Times New Roman"/>
                            <w:lang w:eastAsia="ja-JP"/>
                          </w:rPr>
                          <m:t>k</m:t>
                        </m:r>
                      </m:sub>
                    </m:sSub>
                  </m:e>
                </m:nary>
              </m:oMath>
            </m:oMathPara>
          </w:p>
        </w:tc>
        <w:tc>
          <w:tcPr>
            <w:tcW w:w="3006" w:type="dxa"/>
            <w:vAlign w:val="center"/>
          </w:tcPr>
          <w:p w14:paraId="03582E95" w14:textId="77777777" w:rsidR="0056696A" w:rsidRDefault="0056696A" w:rsidP="0056696A">
            <w:pPr>
              <w:spacing w:line="480" w:lineRule="auto"/>
              <w:jc w:val="right"/>
              <w:rPr>
                <w:rFonts w:ascii="Times New Roman" w:hAnsi="Times New Roman" w:cs="Times New Roman"/>
              </w:rPr>
            </w:pPr>
            <w:r>
              <w:rPr>
                <w:rFonts w:ascii="Times New Roman" w:hAnsi="Times New Roman" w:cs="Times New Roman"/>
              </w:rPr>
              <w:t>(4)</w:t>
            </w:r>
          </w:p>
        </w:tc>
      </w:tr>
    </w:tbl>
    <w:p w14:paraId="35C098FE" w14:textId="124B5D02" w:rsidR="0056696A" w:rsidRDefault="00556FCC" w:rsidP="00E706A7">
      <w:pPr>
        <w:spacing w:line="480" w:lineRule="auto"/>
        <w:ind w:firstLine="720"/>
        <w:jc w:val="both"/>
        <w:rPr>
          <w:rFonts w:ascii="Times New Roman" w:hAnsi="Times New Roman" w:cs="Times New Roman"/>
        </w:rPr>
      </w:pPr>
      <w:r>
        <w:rPr>
          <w:rFonts w:ascii="Times New Roman" w:hAnsi="Times New Roman" w:cs="Times New Roman"/>
        </w:rPr>
        <w:t xml:space="preserve">Here, the radius of distance </w:t>
      </w:r>
      <w:r>
        <w:rPr>
          <w:rFonts w:ascii="Times New Roman" w:hAnsi="Times New Roman" w:cs="Times New Roman"/>
          <w:i/>
        </w:rPr>
        <w:t xml:space="preserve">D </w:t>
      </w:r>
      <w:r>
        <w:rPr>
          <w:rFonts w:ascii="Times New Roman" w:hAnsi="Times New Roman" w:cs="Times New Roman"/>
        </w:rPr>
        <w:t>is set to 1000</w:t>
      </w:r>
      <w:r w:rsidR="00817B27">
        <w:rPr>
          <w:rFonts w:ascii="Times New Roman" w:hAnsi="Times New Roman" w:cs="Times New Roman"/>
        </w:rPr>
        <w:t xml:space="preserve"> </w:t>
      </w:r>
      <w:r>
        <w:rPr>
          <w:rFonts w:ascii="Times New Roman" w:hAnsi="Times New Roman" w:cs="Times New Roman"/>
        </w:rPr>
        <w:t xml:space="preserve">m. The final value of the </w:t>
      </w:r>
      <w:r w:rsidR="00104CFA">
        <w:rPr>
          <w:rFonts w:ascii="Times New Roman" w:hAnsi="Times New Roman" w:cs="Times New Roman"/>
        </w:rPr>
        <w:t>nest</w:t>
      </w:r>
      <w:r>
        <w:rPr>
          <w:rFonts w:ascii="Times New Roman" w:hAnsi="Times New Roman" w:cs="Times New Roman"/>
        </w:rPr>
        <w:t xml:space="preserve"> point</w:t>
      </w:r>
      <w:r w:rsidR="00C96A86">
        <w:rPr>
          <w:rFonts w:ascii="Times New Roman" w:hAnsi="Times New Roman" w:cs="Times New Roman"/>
        </w:rPr>
        <w:t xml:space="preserve"> and the result of these functional resources interacting</w:t>
      </w:r>
      <w:r>
        <w:rPr>
          <w:rFonts w:ascii="Times New Roman" w:hAnsi="Times New Roman" w:cs="Times New Roman"/>
        </w:rPr>
        <w:t xml:space="preserve"> is then: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56FCC" w14:paraId="57543766" w14:textId="77777777" w:rsidTr="00556FCC">
        <w:tc>
          <w:tcPr>
            <w:tcW w:w="3005" w:type="dxa"/>
          </w:tcPr>
          <w:p w14:paraId="38BA07F7" w14:textId="77777777" w:rsidR="00556FCC" w:rsidRDefault="00556FCC" w:rsidP="00F000F3">
            <w:pPr>
              <w:spacing w:line="480" w:lineRule="auto"/>
              <w:jc w:val="both"/>
              <w:rPr>
                <w:rFonts w:ascii="Times New Roman" w:hAnsi="Times New Roman" w:cs="Times New Roman"/>
              </w:rPr>
            </w:pPr>
          </w:p>
        </w:tc>
        <w:tc>
          <w:tcPr>
            <w:tcW w:w="3005" w:type="dxa"/>
          </w:tcPr>
          <w:p w14:paraId="53D05157" w14:textId="77777777" w:rsidR="00556FCC" w:rsidRDefault="00A04CF6" w:rsidP="00F000F3">
            <w:pPr>
              <w:spacing w:line="48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m:oMathPara>
          </w:p>
        </w:tc>
        <w:tc>
          <w:tcPr>
            <w:tcW w:w="3006" w:type="dxa"/>
            <w:vAlign w:val="center"/>
          </w:tcPr>
          <w:p w14:paraId="79CD62CC" w14:textId="77777777" w:rsidR="00556FCC" w:rsidRDefault="00556FCC" w:rsidP="00556FCC">
            <w:pPr>
              <w:spacing w:line="480" w:lineRule="auto"/>
              <w:jc w:val="right"/>
              <w:rPr>
                <w:rFonts w:ascii="Times New Roman" w:hAnsi="Times New Roman" w:cs="Times New Roman"/>
              </w:rPr>
            </w:pPr>
            <w:r>
              <w:rPr>
                <w:rFonts w:ascii="Times New Roman" w:hAnsi="Times New Roman" w:cs="Times New Roman"/>
              </w:rPr>
              <w:t>(5)</w:t>
            </w:r>
          </w:p>
        </w:tc>
      </w:tr>
    </w:tbl>
    <w:p w14:paraId="54DE37AB" w14:textId="77777777" w:rsidR="00556FCC" w:rsidRDefault="00B41531" w:rsidP="00E706A7">
      <w:pPr>
        <w:spacing w:line="480" w:lineRule="auto"/>
        <w:ind w:firstLine="720"/>
        <w:jc w:val="both"/>
        <w:rPr>
          <w:rFonts w:ascii="Times New Roman" w:hAnsi="Times New Roman" w:cs="Times New Roman"/>
        </w:rPr>
      </w:pPr>
      <w:r>
        <w:rPr>
          <w:rFonts w:ascii="Times New Roman" w:hAnsi="Times New Roman" w:cs="Times New Roman"/>
        </w:rPr>
        <w:t>We define the value of the entire landscape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CE6D02" w14:paraId="56F62075" w14:textId="77777777" w:rsidTr="00CE6D02">
        <w:tc>
          <w:tcPr>
            <w:tcW w:w="3005" w:type="dxa"/>
          </w:tcPr>
          <w:p w14:paraId="6C0A7F5F" w14:textId="77777777" w:rsidR="00CE6D02" w:rsidRDefault="00CE6D02" w:rsidP="00F000F3">
            <w:pPr>
              <w:spacing w:line="480" w:lineRule="auto"/>
              <w:jc w:val="both"/>
              <w:rPr>
                <w:rFonts w:ascii="Times New Roman" w:hAnsi="Times New Roman" w:cs="Times New Roman"/>
              </w:rPr>
            </w:pPr>
          </w:p>
        </w:tc>
        <w:tc>
          <w:tcPr>
            <w:tcW w:w="3005" w:type="dxa"/>
          </w:tcPr>
          <w:p w14:paraId="69C5610F" w14:textId="77777777" w:rsidR="00CE6D02" w:rsidRDefault="00CE6D02" w:rsidP="00F000F3">
            <w:pPr>
              <w:spacing w:line="480" w:lineRule="auto"/>
              <w:jc w:val="both"/>
              <w:rPr>
                <w:rFonts w:ascii="Times New Roman" w:hAnsi="Times New Roman" w:cs="Times New Roman"/>
              </w:rPr>
            </w:pPr>
            <m:oMathPara>
              <m:oMath>
                <m:r>
                  <w:rPr>
                    <w:rFonts w:ascii="Cambria Math" w:hAnsi="Cambria Math" w:cs="Times New Roman"/>
                  </w:rPr>
                  <m:t xml:space="preserve">L= </m:t>
                </m:r>
                <m:nary>
                  <m:naryPr>
                    <m:chr m:val="∑"/>
                    <m:limLoc m:val="undOvr"/>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nary>
              </m:oMath>
            </m:oMathPara>
          </w:p>
        </w:tc>
        <w:tc>
          <w:tcPr>
            <w:tcW w:w="3006" w:type="dxa"/>
            <w:vAlign w:val="center"/>
          </w:tcPr>
          <w:p w14:paraId="54297EE6" w14:textId="77777777" w:rsidR="00CE6D02" w:rsidRDefault="00CE6D02" w:rsidP="00CE6D02">
            <w:pPr>
              <w:spacing w:line="480" w:lineRule="auto"/>
              <w:jc w:val="right"/>
              <w:rPr>
                <w:rFonts w:ascii="Times New Roman" w:hAnsi="Times New Roman" w:cs="Times New Roman"/>
              </w:rPr>
            </w:pPr>
            <w:r>
              <w:rPr>
                <w:rFonts w:ascii="Times New Roman" w:hAnsi="Times New Roman" w:cs="Times New Roman"/>
              </w:rPr>
              <w:t>(6)</w:t>
            </w:r>
          </w:p>
        </w:tc>
      </w:tr>
    </w:tbl>
    <w:p w14:paraId="3B481FB7" w14:textId="43F57B48" w:rsidR="00CE6D02" w:rsidRDefault="00CE6D02" w:rsidP="00E706A7">
      <w:pPr>
        <w:spacing w:line="480" w:lineRule="auto"/>
        <w:ind w:firstLine="720"/>
        <w:jc w:val="both"/>
        <w:rPr>
          <w:rFonts w:ascii="Times New Roman" w:hAnsi="Times New Roman" w:cs="Times New Roman"/>
        </w:rPr>
      </w:pPr>
      <w:r>
        <w:rPr>
          <w:rFonts w:ascii="Times New Roman" w:hAnsi="Times New Roman" w:cs="Times New Roman"/>
        </w:rPr>
        <w:t xml:space="preserve">As each point in the landscape can add value to the </w:t>
      </w:r>
      <w:r w:rsidR="00E475FA">
        <w:rPr>
          <w:rFonts w:ascii="Times New Roman" w:hAnsi="Times New Roman" w:cs="Times New Roman"/>
        </w:rPr>
        <w:t>nest</w:t>
      </w:r>
      <w:r>
        <w:rPr>
          <w:rFonts w:ascii="Times New Roman" w:hAnsi="Times New Roman" w:cs="Times New Roman"/>
        </w:rPr>
        <w:t xml:space="preserve"> points, we </w:t>
      </w:r>
      <w:r w:rsidR="00A8103F">
        <w:rPr>
          <w:rFonts w:ascii="Times New Roman" w:hAnsi="Times New Roman" w:cs="Times New Roman"/>
        </w:rPr>
        <w:t xml:space="preserve">then evaluate the contribution of </w:t>
      </w:r>
      <w:r>
        <w:rPr>
          <w:rFonts w:ascii="Times New Roman" w:hAnsi="Times New Roman" w:cs="Times New Roman"/>
        </w:rPr>
        <w:t xml:space="preserve">every single point in the landscape. To do this we iteratively remove each point and recompute the total landscape value. The value contribution to the total landscape value for a point with coordinates </w:t>
      </w:r>
      <w:r>
        <w:rPr>
          <w:rFonts w:ascii="Times New Roman" w:hAnsi="Times New Roman" w:cs="Times New Roman"/>
          <w:i/>
        </w:rPr>
        <w:t xml:space="preserve">z </w:t>
      </w:r>
      <w:r>
        <w:rPr>
          <w:rFonts w:ascii="Times New Roman" w:hAnsi="Times New Roman" w:cs="Times New Roman"/>
        </w:rPr>
        <w:t>= (</w:t>
      </w:r>
      <w:r>
        <w:rPr>
          <w:rFonts w:ascii="Times New Roman" w:hAnsi="Times New Roman" w:cs="Times New Roman"/>
          <w:i/>
        </w:rPr>
        <w:t>a, b</w:t>
      </w:r>
      <w:r>
        <w:rPr>
          <w:rFonts w:ascii="Times New Roman" w:hAnsi="Times New Roman" w:cs="Times New Roman"/>
        </w:rPr>
        <w:t>) is 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177E2F" w14:paraId="5C596930" w14:textId="77777777" w:rsidTr="00177E2F">
        <w:tc>
          <w:tcPr>
            <w:tcW w:w="3005" w:type="dxa"/>
          </w:tcPr>
          <w:p w14:paraId="58F588F2" w14:textId="77777777" w:rsidR="00177E2F" w:rsidRDefault="00177E2F" w:rsidP="00F000F3">
            <w:pPr>
              <w:spacing w:line="480" w:lineRule="auto"/>
              <w:jc w:val="both"/>
              <w:rPr>
                <w:rFonts w:ascii="Times New Roman" w:hAnsi="Times New Roman" w:cs="Times New Roman"/>
              </w:rPr>
            </w:pPr>
          </w:p>
        </w:tc>
        <w:tc>
          <w:tcPr>
            <w:tcW w:w="3005" w:type="dxa"/>
          </w:tcPr>
          <w:p w14:paraId="5E93811B" w14:textId="77777777" w:rsidR="00177E2F" w:rsidRDefault="00A04CF6" w:rsidP="00F000F3">
            <w:pPr>
              <w:spacing w:line="48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z</m:t>
                    </m:r>
                  </m:sub>
                </m:s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m:oMathPara>
          </w:p>
        </w:tc>
        <w:tc>
          <w:tcPr>
            <w:tcW w:w="3006" w:type="dxa"/>
            <w:vAlign w:val="center"/>
          </w:tcPr>
          <w:p w14:paraId="5BCCD6CD" w14:textId="77777777" w:rsidR="00177E2F" w:rsidRDefault="00177E2F" w:rsidP="00177E2F">
            <w:pPr>
              <w:spacing w:line="480" w:lineRule="auto"/>
              <w:jc w:val="right"/>
              <w:rPr>
                <w:rFonts w:ascii="Times New Roman" w:hAnsi="Times New Roman" w:cs="Times New Roman"/>
              </w:rPr>
            </w:pPr>
            <w:r>
              <w:rPr>
                <w:rFonts w:ascii="Times New Roman" w:hAnsi="Times New Roman" w:cs="Times New Roman"/>
              </w:rPr>
              <w:t>(7)</w:t>
            </w:r>
          </w:p>
        </w:tc>
      </w:tr>
      <w:tr w:rsidR="00177E2F" w14:paraId="3F293E63" w14:textId="77777777" w:rsidTr="00177E2F">
        <w:tc>
          <w:tcPr>
            <w:tcW w:w="3005" w:type="dxa"/>
          </w:tcPr>
          <w:p w14:paraId="6D2533CC" w14:textId="77777777" w:rsidR="00177E2F" w:rsidRDefault="00177E2F" w:rsidP="00F000F3">
            <w:pPr>
              <w:spacing w:line="480" w:lineRule="auto"/>
              <w:jc w:val="both"/>
              <w:rPr>
                <w:rFonts w:ascii="Times New Roman" w:hAnsi="Times New Roman" w:cs="Times New Roman"/>
              </w:rPr>
            </w:pPr>
          </w:p>
        </w:tc>
        <w:tc>
          <w:tcPr>
            <w:tcW w:w="3005" w:type="dxa"/>
          </w:tcPr>
          <w:p w14:paraId="4740FF63" w14:textId="77777777" w:rsidR="00177E2F" w:rsidRPr="00B0367C" w:rsidRDefault="00177E2F" w:rsidP="00F000F3">
            <w:pPr>
              <w:spacing w:line="480" w:lineRule="auto"/>
              <w:jc w:val="both"/>
              <w:rPr>
                <w:rFonts w:ascii="Times New Roman" w:hAnsi="Times New Roman" w:cs="Times New Roman"/>
              </w:rPr>
            </w:pPr>
          </w:p>
        </w:tc>
        <w:tc>
          <w:tcPr>
            <w:tcW w:w="3006" w:type="dxa"/>
            <w:vAlign w:val="center"/>
          </w:tcPr>
          <w:p w14:paraId="2392508F" w14:textId="77777777" w:rsidR="00177E2F" w:rsidRDefault="00177E2F" w:rsidP="00177E2F">
            <w:pPr>
              <w:spacing w:line="480" w:lineRule="auto"/>
              <w:jc w:val="right"/>
              <w:rPr>
                <w:rFonts w:ascii="Times New Roman" w:hAnsi="Times New Roman" w:cs="Times New Roman"/>
              </w:rPr>
            </w:pPr>
          </w:p>
        </w:tc>
      </w:tr>
    </w:tbl>
    <w:p w14:paraId="2C4B3DE6" w14:textId="6D5C82B2" w:rsidR="00A9645E" w:rsidRPr="00177E2F" w:rsidRDefault="00177E2F" w:rsidP="00E706A7">
      <w:pPr>
        <w:spacing w:line="480" w:lineRule="auto"/>
        <w:ind w:firstLine="720"/>
        <w:jc w:val="both"/>
        <w:rPr>
          <w:rFonts w:ascii="Times New Roman" w:hAnsi="Times New Roman" w:cs="Times New Roman"/>
          <w:i/>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Pr>
          <w:rFonts w:ascii="Times New Roman" w:hAnsi="Times New Roman" w:cs="Times New Roman"/>
        </w:rPr>
        <w:t xml:space="preserve"> is the landscape value computed with the removal of point </w:t>
      </w:r>
      <w:proofErr w:type="gramStart"/>
      <w:r>
        <w:rPr>
          <w:rFonts w:ascii="Times New Roman" w:hAnsi="Times New Roman" w:cs="Times New Roman"/>
          <w:i/>
        </w:rPr>
        <w:t>z.</w:t>
      </w:r>
      <w:proofErr w:type="gramEnd"/>
      <w:r>
        <w:rPr>
          <w:rFonts w:ascii="Times New Roman" w:hAnsi="Times New Roman" w:cs="Times New Roman"/>
          <w:i/>
        </w:rPr>
        <w:t xml:space="preserve"> </w:t>
      </w:r>
      <w:r w:rsidR="00A9288A" w:rsidRPr="007C10DB">
        <w:rPr>
          <w:rFonts w:ascii="Times New Roman" w:hAnsi="Times New Roman" w:cs="Times New Roman"/>
        </w:rPr>
        <w:t xml:space="preserve">We </w:t>
      </w:r>
      <w:r w:rsidR="005E4A05" w:rsidRPr="007C10DB">
        <w:rPr>
          <w:rFonts w:ascii="Times New Roman" w:hAnsi="Times New Roman" w:cs="Times New Roman"/>
        </w:rPr>
        <w:t>then apply</w:t>
      </w:r>
      <w:r w:rsidR="00A9288A" w:rsidRPr="007C10DB">
        <w:rPr>
          <w:rFonts w:ascii="Times New Roman" w:hAnsi="Times New Roman" w:cs="Times New Roman"/>
        </w:rPr>
        <w:t xml:space="preserve"> a</w:t>
      </w:r>
      <w:r w:rsidR="00770CD0">
        <w:rPr>
          <w:rFonts w:ascii="Times New Roman" w:hAnsi="Times New Roman" w:cs="Times New Roman"/>
        </w:rPr>
        <w:t>n</w:t>
      </w:r>
      <w:r w:rsidR="000D76CA">
        <w:rPr>
          <w:rFonts w:ascii="Times New Roman" w:hAnsi="Times New Roman" w:cs="Times New Roman"/>
        </w:rPr>
        <w:t xml:space="preserve"> exponential decay function with a user defined buffer (500m in this case) </w:t>
      </w:r>
      <w:r w:rsidR="00A9288A" w:rsidRPr="007C10DB">
        <w:rPr>
          <w:rFonts w:ascii="Times New Roman" w:hAnsi="Times New Roman" w:cs="Times New Roman"/>
        </w:rPr>
        <w:t>a</w:t>
      </w:r>
      <w:r w:rsidR="003E2D22">
        <w:rPr>
          <w:rFonts w:ascii="Times New Roman" w:hAnsi="Times New Roman" w:cs="Times New Roman"/>
        </w:rPr>
        <w:t>t</w:t>
      </w:r>
      <w:r w:rsidR="00A4428F">
        <w:rPr>
          <w:rFonts w:ascii="Times New Roman" w:hAnsi="Times New Roman" w:cs="Times New Roman"/>
        </w:rPr>
        <w:t xml:space="preserve"> every point of</w:t>
      </w:r>
      <w:r w:rsidR="003E2D22">
        <w:rPr>
          <w:rFonts w:ascii="Times New Roman" w:hAnsi="Times New Roman" w:cs="Times New Roman"/>
        </w:rPr>
        <w:t xml:space="preserve"> </w:t>
      </w:r>
      <w:r w:rsidR="008F2323">
        <w:rPr>
          <w:rFonts w:ascii="Times New Roman" w:hAnsi="Times New Roman" w:cs="Times New Roman"/>
          <w:i/>
        </w:rPr>
        <w:t>T</w:t>
      </w:r>
      <w:r w:rsidR="003E2D22">
        <w:rPr>
          <w:rFonts w:ascii="Times New Roman" w:hAnsi="Times New Roman" w:cs="Times New Roman"/>
        </w:rPr>
        <w:t xml:space="preserve"> </w:t>
      </w:r>
      <w:r w:rsidR="00A9288A" w:rsidRPr="007C10DB">
        <w:rPr>
          <w:rFonts w:ascii="Times New Roman" w:hAnsi="Times New Roman" w:cs="Times New Roman"/>
        </w:rPr>
        <w:t>to generate</w:t>
      </w:r>
      <w:r w:rsidR="00770CD0">
        <w:rPr>
          <w:rFonts w:ascii="Times New Roman" w:hAnsi="Times New Roman" w:cs="Times New Roman"/>
        </w:rPr>
        <w:t xml:space="preserve"> a</w:t>
      </w:r>
      <w:r w:rsidR="00A9288A" w:rsidRPr="007C10DB">
        <w:rPr>
          <w:rFonts w:ascii="Times New Roman" w:hAnsi="Times New Roman" w:cs="Times New Roman"/>
        </w:rPr>
        <w:t xml:space="preserve"> </w:t>
      </w:r>
      <w:r w:rsidR="00770CD0" w:rsidRPr="007C10DB">
        <w:rPr>
          <w:rFonts w:ascii="Times New Roman" w:hAnsi="Times New Roman" w:cs="Times New Roman"/>
        </w:rPr>
        <w:t>h</w:t>
      </w:r>
      <w:r w:rsidR="00770CD0">
        <w:rPr>
          <w:rFonts w:ascii="Times New Roman" w:hAnsi="Times New Roman" w:cs="Times New Roman"/>
        </w:rPr>
        <w:t>eat map</w:t>
      </w:r>
      <w:r w:rsidR="00A9288A" w:rsidRPr="007C10DB">
        <w:rPr>
          <w:rFonts w:ascii="Times New Roman" w:hAnsi="Times New Roman" w:cs="Times New Roman"/>
        </w:rPr>
        <w:t xml:space="preserve"> </w:t>
      </w:r>
      <w:r w:rsidR="000B0228">
        <w:rPr>
          <w:rFonts w:ascii="Times New Roman" w:hAnsi="Times New Roman" w:cs="Times New Roman"/>
        </w:rPr>
        <w:t xml:space="preserve">for the </w:t>
      </w:r>
      <w:r w:rsidR="003A555B">
        <w:rPr>
          <w:rFonts w:ascii="Times New Roman" w:hAnsi="Times New Roman" w:cs="Times New Roman"/>
        </w:rPr>
        <w:t xml:space="preserve">study </w:t>
      </w:r>
      <w:r w:rsidR="00A35FAA">
        <w:rPr>
          <w:rFonts w:ascii="Times New Roman" w:hAnsi="Times New Roman" w:cs="Times New Roman"/>
        </w:rPr>
        <w:t xml:space="preserve">area </w:t>
      </w:r>
      <w:r w:rsidR="00BA4213">
        <w:rPr>
          <w:rFonts w:ascii="Times New Roman" w:hAnsi="Times New Roman" w:cs="Times New Roman"/>
        </w:rPr>
        <w:t>(Fig. 5)</w:t>
      </w:r>
      <w:r w:rsidR="00A9288A" w:rsidRPr="007C10DB">
        <w:rPr>
          <w:rFonts w:ascii="Times New Roman" w:hAnsi="Times New Roman" w:cs="Times New Roman"/>
        </w:rPr>
        <w:t xml:space="preserve">. </w:t>
      </w:r>
    </w:p>
    <w:p w14:paraId="5D92638A" w14:textId="77777777" w:rsidR="00A9288A" w:rsidRPr="007C10DB" w:rsidRDefault="00A9288A" w:rsidP="00164A7B">
      <w:pPr>
        <w:spacing w:line="480" w:lineRule="auto"/>
        <w:jc w:val="both"/>
        <w:rPr>
          <w:rFonts w:ascii="Times New Roman" w:hAnsi="Times New Roman" w:cs="Times New Roman"/>
        </w:rPr>
      </w:pPr>
    </w:p>
    <w:p w14:paraId="54018DCF" w14:textId="77777777" w:rsidR="00B07011" w:rsidRPr="007C10DB" w:rsidRDefault="00B07011" w:rsidP="00164A7B">
      <w:pPr>
        <w:spacing w:line="480" w:lineRule="auto"/>
        <w:jc w:val="both"/>
        <w:rPr>
          <w:rFonts w:ascii="Times New Roman" w:hAnsi="Times New Roman" w:cs="Times New Roman"/>
        </w:rPr>
      </w:pPr>
    </w:p>
    <w:p w14:paraId="5AAA0E85" w14:textId="77777777" w:rsidR="00A9645E" w:rsidRPr="007C10DB" w:rsidRDefault="00446D6C" w:rsidP="00A9645E">
      <w:pPr>
        <w:keepNext/>
        <w:spacing w:line="480" w:lineRule="auto"/>
        <w:jc w:val="center"/>
      </w:pPr>
      <w:r w:rsidRPr="007C10DB">
        <w:rPr>
          <w:rFonts w:ascii="Times New Roman" w:hAnsi="Times New Roman" w:cs="Times New Roman"/>
          <w:noProof/>
          <w:lang w:eastAsia="en-AU"/>
        </w:rPr>
        <w:lastRenderedPageBreak/>
        <w:drawing>
          <wp:inline distT="0" distB="0" distL="0" distR="0" wp14:anchorId="088DF118" wp14:editId="4866E389">
            <wp:extent cx="4694830" cy="3416892"/>
            <wp:effectExtent l="0" t="0" r="0" b="0"/>
            <wp:docPr id="3" name="Picture 3" descr="F:\Chapter 4\Equation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hapter 4\Equations\Captu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1672" b="4445"/>
                    <a:stretch/>
                  </pic:blipFill>
                  <pic:spPr bwMode="auto">
                    <a:xfrm>
                      <a:off x="0" y="0"/>
                      <a:ext cx="4725771" cy="3439411"/>
                    </a:xfrm>
                    <a:prstGeom prst="rect">
                      <a:avLst/>
                    </a:prstGeom>
                    <a:noFill/>
                    <a:ln>
                      <a:noFill/>
                    </a:ln>
                    <a:extLst>
                      <a:ext uri="{53640926-AAD7-44D8-BBD7-CCE9431645EC}">
                        <a14:shadowObscured xmlns:a14="http://schemas.microsoft.com/office/drawing/2010/main"/>
                      </a:ext>
                    </a:extLst>
                  </pic:spPr>
                </pic:pic>
              </a:graphicData>
            </a:graphic>
          </wp:inline>
        </w:drawing>
      </w:r>
    </w:p>
    <w:p w14:paraId="48FBF9BB" w14:textId="45922F2B" w:rsidR="00B07011" w:rsidRPr="00322296" w:rsidRDefault="00A9645E" w:rsidP="00DC0F45">
      <w:pPr>
        <w:pStyle w:val="Caption"/>
        <w:rPr>
          <w:rFonts w:ascii="Times New Roman" w:hAnsi="Times New Roman" w:cs="Times New Roman"/>
          <w:bCs/>
          <w:i w:val="0"/>
          <w:color w:val="000000" w:themeColor="text1"/>
          <w:sz w:val="22"/>
          <w:szCs w:val="22"/>
        </w:rPr>
      </w:pPr>
      <w:r w:rsidRPr="00322296">
        <w:rPr>
          <w:rFonts w:ascii="Times New Roman" w:hAnsi="Times New Roman" w:cs="Times New Roman"/>
          <w:b/>
          <w:i w:val="0"/>
          <w:color w:val="000000" w:themeColor="text1"/>
          <w:sz w:val="22"/>
          <w:szCs w:val="22"/>
        </w:rPr>
        <w:t xml:space="preserve">Fig. </w:t>
      </w:r>
      <w:r w:rsidRPr="00322296">
        <w:rPr>
          <w:rFonts w:ascii="Times New Roman" w:hAnsi="Times New Roman" w:cs="Times New Roman"/>
          <w:b/>
          <w:i w:val="0"/>
          <w:color w:val="000000" w:themeColor="text1"/>
          <w:sz w:val="22"/>
          <w:szCs w:val="22"/>
        </w:rPr>
        <w:fldChar w:fldCharType="begin"/>
      </w:r>
      <w:r w:rsidRPr="00322296">
        <w:rPr>
          <w:rFonts w:ascii="Times New Roman" w:hAnsi="Times New Roman" w:cs="Times New Roman"/>
          <w:b/>
          <w:i w:val="0"/>
          <w:color w:val="000000" w:themeColor="text1"/>
          <w:sz w:val="22"/>
          <w:szCs w:val="22"/>
        </w:rPr>
        <w:instrText xml:space="preserve"> SEQ Figure \* ARABIC </w:instrText>
      </w:r>
      <w:r w:rsidRPr="00322296">
        <w:rPr>
          <w:rFonts w:ascii="Times New Roman" w:hAnsi="Times New Roman" w:cs="Times New Roman"/>
          <w:b/>
          <w:i w:val="0"/>
          <w:color w:val="000000" w:themeColor="text1"/>
          <w:sz w:val="22"/>
          <w:szCs w:val="22"/>
        </w:rPr>
        <w:fldChar w:fldCharType="separate"/>
      </w:r>
      <w:r w:rsidR="00936E0F" w:rsidRPr="00322296">
        <w:rPr>
          <w:rFonts w:ascii="Times New Roman" w:hAnsi="Times New Roman" w:cs="Times New Roman"/>
          <w:b/>
          <w:i w:val="0"/>
          <w:noProof/>
          <w:color w:val="000000" w:themeColor="text1"/>
          <w:sz w:val="22"/>
          <w:szCs w:val="22"/>
        </w:rPr>
        <w:t>3</w:t>
      </w:r>
      <w:r w:rsidRPr="00322296">
        <w:rPr>
          <w:rFonts w:ascii="Times New Roman" w:hAnsi="Times New Roman" w:cs="Times New Roman"/>
          <w:b/>
          <w:i w:val="0"/>
          <w:color w:val="000000" w:themeColor="text1"/>
          <w:sz w:val="22"/>
          <w:szCs w:val="22"/>
        </w:rPr>
        <w:fldChar w:fldCharType="end"/>
      </w:r>
      <w:r w:rsidR="00322296">
        <w:rPr>
          <w:rFonts w:ascii="Times New Roman" w:hAnsi="Times New Roman" w:cs="Times New Roman"/>
          <w:b/>
          <w:i w:val="0"/>
          <w:color w:val="000000" w:themeColor="text1"/>
          <w:sz w:val="22"/>
          <w:szCs w:val="22"/>
        </w:rPr>
        <w:t xml:space="preserve"> </w:t>
      </w:r>
      <w:r w:rsidR="00322296">
        <w:rPr>
          <w:rFonts w:ascii="Times New Roman" w:hAnsi="Times New Roman" w:cs="Times New Roman"/>
          <w:bCs/>
          <w:i w:val="0"/>
          <w:color w:val="000000" w:themeColor="text1"/>
          <w:sz w:val="22"/>
          <w:szCs w:val="22"/>
        </w:rPr>
        <w:t xml:space="preserve">The </w:t>
      </w:r>
      <w:r w:rsidR="00370A95">
        <w:rPr>
          <w:rFonts w:ascii="Times New Roman" w:hAnsi="Times New Roman" w:cs="Times New Roman"/>
          <w:bCs/>
          <w:i w:val="0"/>
          <w:color w:val="000000" w:themeColor="text1"/>
          <w:sz w:val="22"/>
          <w:szCs w:val="22"/>
        </w:rPr>
        <w:t xml:space="preserve">modelled </w:t>
      </w:r>
      <w:r w:rsidR="00322296">
        <w:rPr>
          <w:rFonts w:ascii="Times New Roman" w:hAnsi="Times New Roman" w:cs="Times New Roman"/>
          <w:bCs/>
          <w:i w:val="0"/>
          <w:color w:val="000000" w:themeColor="text1"/>
          <w:sz w:val="22"/>
          <w:szCs w:val="22"/>
        </w:rPr>
        <w:t xml:space="preserve">response of spatially interacting resources. Using the Shiny package, we </w:t>
      </w:r>
      <w:r w:rsidR="00DC0F45">
        <w:rPr>
          <w:rFonts w:ascii="Times New Roman" w:hAnsi="Times New Roman" w:cs="Times New Roman"/>
          <w:bCs/>
          <w:i w:val="0"/>
          <w:color w:val="000000" w:themeColor="text1"/>
          <w:sz w:val="22"/>
          <w:szCs w:val="22"/>
        </w:rPr>
        <w:t>have</w:t>
      </w:r>
      <w:r w:rsidR="00322296">
        <w:rPr>
          <w:rFonts w:ascii="Times New Roman" w:hAnsi="Times New Roman" w:cs="Times New Roman"/>
          <w:bCs/>
          <w:i w:val="0"/>
          <w:color w:val="000000" w:themeColor="text1"/>
          <w:sz w:val="22"/>
          <w:szCs w:val="22"/>
        </w:rPr>
        <w:t xml:space="preserve"> develop</w:t>
      </w:r>
      <w:r w:rsidR="00DC0F45">
        <w:rPr>
          <w:rFonts w:ascii="Times New Roman" w:hAnsi="Times New Roman" w:cs="Times New Roman"/>
          <w:bCs/>
          <w:i w:val="0"/>
          <w:color w:val="000000" w:themeColor="text1"/>
          <w:sz w:val="22"/>
          <w:szCs w:val="22"/>
        </w:rPr>
        <w:t>ed</w:t>
      </w:r>
      <w:r w:rsidR="00322296">
        <w:rPr>
          <w:rFonts w:ascii="Times New Roman" w:hAnsi="Times New Roman" w:cs="Times New Roman"/>
          <w:bCs/>
          <w:i w:val="0"/>
          <w:color w:val="000000" w:themeColor="text1"/>
          <w:sz w:val="22"/>
          <w:szCs w:val="22"/>
        </w:rPr>
        <w:t xml:space="preserve"> GUIs so that users can </w:t>
      </w:r>
      <w:r w:rsidR="00701DFD">
        <w:rPr>
          <w:rFonts w:ascii="Times New Roman" w:hAnsi="Times New Roman" w:cs="Times New Roman"/>
          <w:bCs/>
          <w:i w:val="0"/>
          <w:color w:val="000000" w:themeColor="text1"/>
          <w:sz w:val="22"/>
          <w:szCs w:val="22"/>
        </w:rPr>
        <w:t>specify</w:t>
      </w:r>
      <w:r w:rsidR="00322296">
        <w:rPr>
          <w:rFonts w:ascii="Times New Roman" w:hAnsi="Times New Roman" w:cs="Times New Roman"/>
          <w:bCs/>
          <w:i w:val="0"/>
          <w:color w:val="000000" w:themeColor="text1"/>
          <w:sz w:val="22"/>
          <w:szCs w:val="22"/>
        </w:rPr>
        <w:t xml:space="preserve"> </w:t>
      </w:r>
      <w:r w:rsidR="00701DFD">
        <w:rPr>
          <w:rFonts w:ascii="Times New Roman" w:hAnsi="Times New Roman" w:cs="Times New Roman"/>
          <w:bCs/>
          <w:i w:val="0"/>
          <w:color w:val="000000" w:themeColor="text1"/>
          <w:sz w:val="22"/>
          <w:szCs w:val="22"/>
        </w:rPr>
        <w:t>representative relation</w:t>
      </w:r>
      <w:r w:rsidR="004B294C">
        <w:rPr>
          <w:rFonts w:ascii="Times New Roman" w:hAnsi="Times New Roman" w:cs="Times New Roman"/>
          <w:bCs/>
          <w:i w:val="0"/>
          <w:color w:val="000000" w:themeColor="text1"/>
          <w:sz w:val="22"/>
          <w:szCs w:val="22"/>
        </w:rPr>
        <w:t>ships based on data and</w:t>
      </w:r>
      <w:r w:rsidR="00701DFD">
        <w:rPr>
          <w:rFonts w:ascii="Times New Roman" w:hAnsi="Times New Roman" w:cs="Times New Roman"/>
          <w:bCs/>
          <w:i w:val="0"/>
          <w:color w:val="000000" w:themeColor="text1"/>
          <w:sz w:val="22"/>
          <w:szCs w:val="22"/>
        </w:rPr>
        <w:t xml:space="preserve"> expert opinion</w:t>
      </w:r>
      <w:r w:rsidR="00322296">
        <w:rPr>
          <w:rFonts w:ascii="Times New Roman" w:hAnsi="Times New Roman" w:cs="Times New Roman"/>
          <w:bCs/>
          <w:i w:val="0"/>
          <w:color w:val="000000" w:themeColor="text1"/>
          <w:sz w:val="22"/>
          <w:szCs w:val="22"/>
        </w:rPr>
        <w:t xml:space="preserve">. We </w:t>
      </w:r>
      <w:r w:rsidR="00DC0F45">
        <w:rPr>
          <w:rFonts w:ascii="Times New Roman" w:hAnsi="Times New Roman" w:cs="Times New Roman"/>
          <w:bCs/>
          <w:i w:val="0"/>
          <w:color w:val="000000" w:themeColor="text1"/>
          <w:sz w:val="22"/>
          <w:szCs w:val="22"/>
        </w:rPr>
        <w:t>provide the user with several functions and parameter choices to complete the modelling procedures. In this case study</w:t>
      </w:r>
      <w:r w:rsidR="00817B27">
        <w:rPr>
          <w:rFonts w:ascii="Times New Roman" w:hAnsi="Times New Roman" w:cs="Times New Roman"/>
          <w:bCs/>
          <w:i w:val="0"/>
          <w:color w:val="000000" w:themeColor="text1"/>
          <w:sz w:val="22"/>
          <w:szCs w:val="22"/>
        </w:rPr>
        <w:t>,</w:t>
      </w:r>
      <w:r w:rsidR="00DC0F45">
        <w:rPr>
          <w:rFonts w:ascii="Times New Roman" w:hAnsi="Times New Roman" w:cs="Times New Roman"/>
          <w:bCs/>
          <w:i w:val="0"/>
          <w:color w:val="000000" w:themeColor="text1"/>
          <w:sz w:val="22"/>
          <w:szCs w:val="22"/>
        </w:rPr>
        <w:t xml:space="preserve"> the function to model the data is express</w:t>
      </w:r>
      <w:r w:rsidR="0080230E">
        <w:rPr>
          <w:rFonts w:ascii="Times New Roman" w:hAnsi="Times New Roman" w:cs="Times New Roman"/>
          <w:bCs/>
          <w:i w:val="0"/>
          <w:color w:val="000000" w:themeColor="text1"/>
          <w:sz w:val="22"/>
          <w:szCs w:val="22"/>
        </w:rPr>
        <w:t>ed</w:t>
      </w:r>
      <w:r w:rsidR="00DC0F45">
        <w:rPr>
          <w:rFonts w:ascii="Times New Roman" w:hAnsi="Times New Roman" w:cs="Times New Roman"/>
          <w:bCs/>
          <w:i w:val="0"/>
          <w:color w:val="000000" w:themeColor="text1"/>
          <w:sz w:val="22"/>
          <w:szCs w:val="22"/>
        </w:rPr>
        <w:t xml:space="preserve"> in equation 3.</w:t>
      </w:r>
    </w:p>
    <w:p w14:paraId="05A8469D" w14:textId="77777777" w:rsidR="00A9645E" w:rsidRPr="007C10DB" w:rsidRDefault="00A9645E" w:rsidP="00A9645E"/>
    <w:p w14:paraId="23A9BA0C" w14:textId="4B52BF71" w:rsidR="000936CA" w:rsidRPr="007C10DB" w:rsidRDefault="0027609D" w:rsidP="00491177">
      <w:pPr>
        <w:keepNext/>
        <w:rPr>
          <w:rFonts w:ascii="Times New Roman" w:hAnsi="Times New Roman" w:cs="Times New Roman"/>
        </w:rPr>
      </w:pPr>
      <w:r w:rsidRPr="007C10DB">
        <w:rPr>
          <w:rFonts w:ascii="Times New Roman" w:hAnsi="Times New Roman" w:cs="Times New Roman"/>
          <w:i/>
        </w:rPr>
        <w:t>A</w:t>
      </w:r>
      <w:r w:rsidR="00082297">
        <w:rPr>
          <w:rFonts w:ascii="Times New Roman" w:hAnsi="Times New Roman" w:cs="Times New Roman"/>
          <w:i/>
        </w:rPr>
        <w:t xml:space="preserve"> heuristic</w:t>
      </w:r>
      <w:r w:rsidRPr="007C10DB">
        <w:rPr>
          <w:rFonts w:ascii="Times New Roman" w:hAnsi="Times New Roman" w:cs="Times New Roman"/>
          <w:i/>
        </w:rPr>
        <w:t xml:space="preserve"> algorithm to determine</w:t>
      </w:r>
      <w:r w:rsidR="00992D0F">
        <w:rPr>
          <w:rFonts w:ascii="Times New Roman" w:hAnsi="Times New Roman" w:cs="Times New Roman"/>
          <w:i/>
        </w:rPr>
        <w:t xml:space="preserve"> biodiversity offset</w:t>
      </w:r>
      <w:r w:rsidRPr="007C10DB">
        <w:rPr>
          <w:rFonts w:ascii="Times New Roman" w:hAnsi="Times New Roman" w:cs="Times New Roman"/>
          <w:i/>
        </w:rPr>
        <w:t xml:space="preserve"> locations </w:t>
      </w:r>
    </w:p>
    <w:p w14:paraId="12DD4F10" w14:textId="78CBBE59" w:rsidR="00237D19" w:rsidRDefault="00F000F3" w:rsidP="005751EA">
      <w:pPr>
        <w:keepNext/>
        <w:spacing w:line="480" w:lineRule="auto"/>
        <w:ind w:firstLine="720"/>
        <w:jc w:val="both"/>
        <w:rPr>
          <w:rFonts w:ascii="Times New Roman" w:hAnsi="Times New Roman" w:cs="Times New Roman"/>
        </w:rPr>
        <w:sectPr w:rsidR="00237D19" w:rsidSect="00CF7B6B">
          <w:pgSz w:w="11906" w:h="16838"/>
          <w:pgMar w:top="1440" w:right="1440" w:bottom="1440" w:left="1440" w:header="708" w:footer="708" w:gutter="0"/>
          <w:lnNumType w:countBy="1" w:restart="continuous"/>
          <w:cols w:space="708"/>
          <w:docGrid w:linePitch="360"/>
        </w:sectPr>
      </w:pPr>
      <w:r w:rsidRPr="007C10DB">
        <w:rPr>
          <w:rFonts w:ascii="Times New Roman" w:hAnsi="Times New Roman" w:cs="Times New Roman"/>
        </w:rPr>
        <w:t>The configuration and functional connectivity</w:t>
      </w:r>
      <w:r w:rsidR="00E16CF0" w:rsidRPr="007C10DB">
        <w:rPr>
          <w:rFonts w:ascii="Times New Roman" w:hAnsi="Times New Roman" w:cs="Times New Roman"/>
        </w:rPr>
        <w:t xml:space="preserve"> of</w:t>
      </w:r>
      <w:r w:rsidRPr="007C10DB">
        <w:rPr>
          <w:rFonts w:ascii="Times New Roman" w:hAnsi="Times New Roman" w:cs="Times New Roman"/>
        </w:rPr>
        <w:t xml:space="preserve"> habitats and resources </w:t>
      </w:r>
      <w:r w:rsidR="000A65A3" w:rsidRPr="007C10DB">
        <w:rPr>
          <w:rFonts w:ascii="Times New Roman" w:hAnsi="Times New Roman" w:cs="Times New Roman"/>
        </w:rPr>
        <w:t xml:space="preserve">plays an important role </w:t>
      </w:r>
      <w:r w:rsidRPr="007C10DB">
        <w:rPr>
          <w:rFonts w:ascii="Times New Roman" w:hAnsi="Times New Roman" w:cs="Times New Roman"/>
        </w:rPr>
        <w:t>in landscape ecological processes</w:t>
      </w:r>
      <w:r w:rsidR="008F49F4" w:rsidRPr="007C10DB">
        <w:rPr>
          <w:rFonts w:ascii="Times New Roman" w:hAnsi="Times New Roman" w:cs="Times New Roman"/>
        </w:rPr>
        <w:t>,</w:t>
      </w:r>
      <w:r w:rsidR="00702E7C">
        <w:rPr>
          <w:rFonts w:ascii="Times New Roman" w:hAnsi="Times New Roman" w:cs="Times New Roman"/>
        </w:rPr>
        <w:t xml:space="preserve"> and this is</w:t>
      </w:r>
      <w:r w:rsidR="008F49F4" w:rsidRPr="007C10DB">
        <w:rPr>
          <w:rFonts w:ascii="Times New Roman" w:hAnsi="Times New Roman" w:cs="Times New Roman"/>
        </w:rPr>
        <w:t xml:space="preserve"> especially</w:t>
      </w:r>
      <w:r w:rsidR="00702E7C">
        <w:rPr>
          <w:rFonts w:ascii="Times New Roman" w:hAnsi="Times New Roman" w:cs="Times New Roman"/>
        </w:rPr>
        <w:t xml:space="preserve"> true</w:t>
      </w:r>
      <w:r w:rsidR="008F49F4" w:rsidRPr="007C10DB">
        <w:rPr>
          <w:rFonts w:ascii="Times New Roman" w:hAnsi="Times New Roman" w:cs="Times New Roman"/>
        </w:rPr>
        <w:t xml:space="preserve"> for</w:t>
      </w:r>
      <w:r w:rsidR="00702E7C">
        <w:rPr>
          <w:rFonts w:ascii="Times New Roman" w:hAnsi="Times New Roman" w:cs="Times New Roman"/>
        </w:rPr>
        <w:t xml:space="preserve"> the persistence of</w:t>
      </w:r>
      <w:r w:rsidR="008F49F4" w:rsidRPr="007C10DB">
        <w:rPr>
          <w:rFonts w:ascii="Times New Roman" w:hAnsi="Times New Roman" w:cs="Times New Roman"/>
        </w:rPr>
        <w:t xml:space="preserve"> mobile species</w:t>
      </w:r>
      <w:r w:rsidRPr="007C10DB">
        <w:rPr>
          <w:rFonts w:ascii="Times New Roman" w:hAnsi="Times New Roman" w:cs="Times New Roman"/>
        </w:rPr>
        <w:t xml:space="preserve"> </w:t>
      </w:r>
      <w:r w:rsidR="008F49F4" w:rsidRPr="007C10DB">
        <w:rPr>
          <w:rFonts w:ascii="Times New Roman" w:hAnsi="Times New Roman" w:cs="Times New Roman"/>
        </w:rPr>
        <w:fldChar w:fldCharType="begin" w:fldLock="1"/>
      </w:r>
      <w:r w:rsidR="008F49F4" w:rsidRPr="007C10DB">
        <w:rPr>
          <w:rFonts w:ascii="Times New Roman" w:hAnsi="Times New Roman" w:cs="Times New Roman"/>
        </w:rPr>
        <w:instrText>ADDIN CSL_CITATION {"citationItems":[{"id":"ITEM-1","itemData":{"ISSN":"2150-8925","author":[{"dropping-particle":"","family":"Mastrantonis","given":"Stanley","non-dropping-particle":"","parse-names":false,"suffix":""},{"dropping-particle":"","family":"Craig","given":"Michael D","non-dropping-particle":"","parse-names":false,"suffix":""},{"dropping-particle":"","family":"Renton","given":"Michael","non-dropping-particle":"","parse-names":false,"suffix":""},{"dropping-particle":"","family":"Kirkby","given":"Tony","non-dropping-particle":"","parse-names":false,"suffix":""},{"dropping-particle":"","family":"Hobbs","given":"Richard J","non-dropping-particle":"","parse-names":false,"suffix":""}],"container-title":"Ecosphere","id":"ITEM-1","issue":"4","issued":{"date-parts":[["2019"]]},"page":"e02656","publisher":"Wiley Online Library","title":"Climate change indirectly reduces breeding frequency of a mobile species through changes in food availability","type":"article-journal","volume":"10"},"uris":["http://www.mendeley.com/documents/?uuid=fc22b7de-e3e9-4176-b771-3a5c4ba31940"]},{"id":"ITEM-2","itemData":{"ISSN":"0921-2973","author":[{"dropping-particle":"","family":"Carvalho","given":"Filipe","non-dropping-particle":"","parse-names":false,"suffix":""},{"dropping-particle":"","family":"Carvalho","given":"Rafael","non-dropping-particle":"","parse-names":false,"suffix":""},{"dropping-particle":"","family":"Mira","given":"António","non-dropping-particle":"","parse-names":false,"suffix":""},{"dropping-particle":"","family":"Beja","given":"Pedro","non-dropping-particle":"","parse-names":false,"suffix":""}],"container-title":"Landscape Ecology","id":"ITEM-2","issue":"5","issued":{"date-parts":[["2016"]]},"page":"1021-1036","publisher":"Springer","title":"Assessing landscape functional connectivity in a forest carnivore using path selection functions","type":"article-journal","volume":"31"},"uris":["http://www.mendeley.com/documents/?uuid=498b35d8-a31d-4721-a5e0-d49959b2f777"]}],"mendeley":{"formattedCitation":"(Carvalho et al., 2016; Mastrantonis et al., 2019)","plainTextFormattedCitation":"(Carvalho et al., 2016; Mastrantonis et al., 2019)","previouslyFormattedCitation":"(Carvalho et al., 2016; Mastrantonis et al., 2019)"},"properties":{"noteIndex":0},"schema":"https://github.com/citation-style-language/schema/raw/master/csl-citation.json"}</w:instrText>
      </w:r>
      <w:r w:rsidR="008F49F4" w:rsidRPr="007C10DB">
        <w:rPr>
          <w:rFonts w:ascii="Times New Roman" w:hAnsi="Times New Roman" w:cs="Times New Roman"/>
        </w:rPr>
        <w:fldChar w:fldCharType="separate"/>
      </w:r>
      <w:r w:rsidR="008F49F4" w:rsidRPr="007C10DB">
        <w:rPr>
          <w:rFonts w:ascii="Times New Roman" w:hAnsi="Times New Roman" w:cs="Times New Roman"/>
          <w:noProof/>
        </w:rPr>
        <w:t>(Carvalho et al., 2016; Mastrantonis et al., 2019)</w:t>
      </w:r>
      <w:r w:rsidR="008F49F4" w:rsidRPr="007C10DB">
        <w:rPr>
          <w:rFonts w:ascii="Times New Roman" w:hAnsi="Times New Roman" w:cs="Times New Roman"/>
        </w:rPr>
        <w:fldChar w:fldCharType="end"/>
      </w:r>
      <w:r w:rsidRPr="007C10DB">
        <w:rPr>
          <w:rFonts w:ascii="Times New Roman" w:hAnsi="Times New Roman" w:cs="Times New Roman"/>
        </w:rPr>
        <w:t xml:space="preserve">. </w:t>
      </w:r>
      <w:r w:rsidR="000E59B1">
        <w:rPr>
          <w:rFonts w:ascii="Times New Roman" w:hAnsi="Times New Roman" w:cs="Times New Roman"/>
        </w:rPr>
        <w:t>In addition,</w:t>
      </w:r>
      <w:r w:rsidR="000E59B1" w:rsidRPr="007C10DB">
        <w:rPr>
          <w:rFonts w:ascii="Times New Roman" w:hAnsi="Times New Roman" w:cs="Times New Roman"/>
        </w:rPr>
        <w:t xml:space="preserve"> </w:t>
      </w:r>
      <w:r w:rsidR="008F49F4" w:rsidRPr="007C10DB">
        <w:rPr>
          <w:rFonts w:ascii="Times New Roman" w:hAnsi="Times New Roman" w:cs="Times New Roman"/>
        </w:rPr>
        <w:t xml:space="preserve">the introduction and management of accessible </w:t>
      </w:r>
      <w:r w:rsidR="00C56139" w:rsidRPr="007C10DB">
        <w:rPr>
          <w:rFonts w:ascii="Times New Roman" w:hAnsi="Times New Roman" w:cs="Times New Roman"/>
        </w:rPr>
        <w:t>s</w:t>
      </w:r>
      <w:r w:rsidRPr="007C10DB">
        <w:rPr>
          <w:rFonts w:ascii="Times New Roman" w:hAnsi="Times New Roman" w:cs="Times New Roman"/>
        </w:rPr>
        <w:t>upplementary resources</w:t>
      </w:r>
      <w:r w:rsidR="008F49F4" w:rsidRPr="007C10DB">
        <w:rPr>
          <w:rFonts w:ascii="Times New Roman" w:hAnsi="Times New Roman" w:cs="Times New Roman"/>
        </w:rPr>
        <w:t xml:space="preserve"> has</w:t>
      </w:r>
      <w:r w:rsidRPr="007C10DB">
        <w:rPr>
          <w:rFonts w:ascii="Times New Roman" w:hAnsi="Times New Roman" w:cs="Times New Roman"/>
        </w:rPr>
        <w:t xml:space="preserve"> been shown </w:t>
      </w:r>
      <w:r w:rsidR="008F49F4" w:rsidRPr="007C10DB">
        <w:rPr>
          <w:rFonts w:ascii="Times New Roman" w:hAnsi="Times New Roman" w:cs="Times New Roman"/>
        </w:rPr>
        <w:t>to influence the ranges and behaviour of mobile species</w:t>
      </w:r>
      <w:r w:rsidR="00082297">
        <w:rPr>
          <w:rFonts w:ascii="Times New Roman" w:hAnsi="Times New Roman" w:cs="Times New Roman"/>
        </w:rPr>
        <w:t xml:space="preserve">, while biodiversity offsets can alter land use allocation in conservation prioritisation models </w:t>
      </w:r>
      <w:r w:rsidR="00082297">
        <w:rPr>
          <w:rFonts w:ascii="Times New Roman" w:hAnsi="Times New Roman" w:cs="Times New Roman"/>
        </w:rPr>
        <w:fldChar w:fldCharType="begin" w:fldLock="1"/>
      </w:r>
      <w:r w:rsidR="00322BD2">
        <w:rPr>
          <w:rFonts w:ascii="Times New Roman" w:hAnsi="Times New Roman" w:cs="Times New Roman"/>
        </w:rPr>
        <w:instrText>ADDIN CSL_CITATION {"citationItems":[{"id":"ITEM-1","itemData":{"ISSN":"1365-2486","author":[{"dropping-particle":"","family":"Plummer","given":"Kate E","non-dropping-particle":"","parse-names":false,"suffix":""},{"dropping-particle":"","family":"Siriwardena","given":"Gavin M","non-dropping-particle":"","parse-names":false,"suffix":""},{"dropping-particle":"","family":"Conway","given":"Greg J","non-dropping-particle":"","parse-names":false,"suffix":""},{"dropping-particle":"","family":"Risely","given":"Kate","non-dropping-particle":"","parse-names":false,"suffix":""},{"dropping-particle":"","family":"Toms","given":"Mike P","non-dropping-particle":"","parse-names":false,"suffix":""}],"container-title":"Global change biology","id":"ITEM-1","issue":"12","issued":{"date-parts":[["2015"]]},"page":"4353-4363","publisher":"Wiley Online Library","title":"Is supplementary feeding in gardens a driver of evolutionary change in a migratory bird species?","type":"article-journal","volume":"21"},"uris":["http://www.mendeley.com/documents/?uuid=36285598-7957-4c59-83b6-c880a2a804ce"]},{"id":"ITEM-2","itemData":{"ISSN":"2041-210X","author":[{"dropping-particle":"","family":"Moilanen","given":"Atte","non-dropping-particle":"","parse-names":false,"suffix":""},{"dropping-particle":"","family":"Kujala","given":"Heini","non-dropping-particle":"","parse-names":false,"suffix":""},{"dropping-particle":"","family":"Mikkonen","given":"Ninni","non-dropping-particle":"","parse-names":false,"suffix":""}],"container-title":"Methods in Ecology and Evolution","id":"ITEM-2","issued":{"date-parts":[["2020"]]},"publisher":"Wiley Online Library","title":"A practical method for evaluating spatial biodiversity offset scenarios based on spatial conservation prioritization outputs","type":"article-journal"},"uris":["http://www.mendeley.com/documents/?uuid=f49839b3-02ae-411c-83a2-576717d7a086"]}],"mendeley":{"formattedCitation":"(Moilanen et al., 2020; Plummer et al., 2015)","plainTextFormattedCitation":"(Moilanen et al., 2020; Plummer et al., 2015)","previouslyFormattedCitation":"(Moilanen et al., 2020; Plummer et al., 2015)"},"properties":{"noteIndex":0},"schema":"https://github.com/citation-style-language/schema/raw/master/csl-citation.json"}</w:instrText>
      </w:r>
      <w:r w:rsidR="00082297">
        <w:rPr>
          <w:rFonts w:ascii="Times New Roman" w:hAnsi="Times New Roman" w:cs="Times New Roman"/>
        </w:rPr>
        <w:fldChar w:fldCharType="separate"/>
      </w:r>
      <w:r w:rsidR="00082297" w:rsidRPr="00082297">
        <w:rPr>
          <w:rFonts w:ascii="Times New Roman" w:hAnsi="Times New Roman" w:cs="Times New Roman"/>
          <w:noProof/>
        </w:rPr>
        <w:t>(Moilanen et al., 2020; Plummer et al., 2015)</w:t>
      </w:r>
      <w:r w:rsidR="00082297">
        <w:rPr>
          <w:rFonts w:ascii="Times New Roman" w:hAnsi="Times New Roman" w:cs="Times New Roman"/>
        </w:rPr>
        <w:fldChar w:fldCharType="end"/>
      </w:r>
      <w:r w:rsidR="008F49F4" w:rsidRPr="007C10DB">
        <w:rPr>
          <w:rFonts w:ascii="Times New Roman" w:hAnsi="Times New Roman" w:cs="Times New Roman"/>
        </w:rPr>
        <w:t>.</w:t>
      </w:r>
      <w:r w:rsidR="003B423F" w:rsidRPr="007C10DB">
        <w:rPr>
          <w:rFonts w:ascii="Times New Roman" w:hAnsi="Times New Roman" w:cs="Times New Roman"/>
        </w:rPr>
        <w:t xml:space="preserve"> With water availability likely playing an important role in the reproductive habitat selection for the FRTBC, including supplem</w:t>
      </w:r>
      <w:r w:rsidR="00661631" w:rsidRPr="007C10DB">
        <w:rPr>
          <w:rFonts w:ascii="Times New Roman" w:hAnsi="Times New Roman" w:cs="Times New Roman"/>
        </w:rPr>
        <w:t>entary water points</w:t>
      </w:r>
      <w:r w:rsidR="003531F5">
        <w:rPr>
          <w:rFonts w:ascii="Times New Roman" w:hAnsi="Times New Roman" w:cs="Times New Roman"/>
        </w:rPr>
        <w:t xml:space="preserve"> </w:t>
      </w:r>
      <w:r w:rsidR="00661631" w:rsidRPr="007C10DB">
        <w:rPr>
          <w:rFonts w:ascii="Times New Roman" w:hAnsi="Times New Roman" w:cs="Times New Roman"/>
        </w:rPr>
        <w:t>across Alcoa’</w:t>
      </w:r>
      <w:r w:rsidR="003B423F" w:rsidRPr="007C10DB">
        <w:rPr>
          <w:rFonts w:ascii="Times New Roman" w:hAnsi="Times New Roman" w:cs="Times New Roman"/>
        </w:rPr>
        <w:t xml:space="preserve">s mine leases could offset habitat losses </w:t>
      </w:r>
      <w:r w:rsidR="00B25542">
        <w:rPr>
          <w:rFonts w:ascii="Times New Roman" w:hAnsi="Times New Roman" w:cs="Times New Roman"/>
        </w:rPr>
        <w:t>due to</w:t>
      </w:r>
      <w:r w:rsidR="003B423F" w:rsidRPr="007C10DB">
        <w:rPr>
          <w:rFonts w:ascii="Times New Roman" w:hAnsi="Times New Roman" w:cs="Times New Roman"/>
        </w:rPr>
        <w:t xml:space="preserve"> mining. Determining the optimal location for these supplementary water points</w:t>
      </w:r>
      <w:r w:rsidR="00661631" w:rsidRPr="007C10DB">
        <w:rPr>
          <w:rFonts w:ascii="Times New Roman" w:hAnsi="Times New Roman" w:cs="Times New Roman"/>
        </w:rPr>
        <w:t xml:space="preserve"> is a challenging task</w:t>
      </w:r>
      <w:r w:rsidR="001108E7" w:rsidRPr="007C10DB">
        <w:rPr>
          <w:rFonts w:ascii="Times New Roman" w:hAnsi="Times New Roman" w:cs="Times New Roman"/>
        </w:rPr>
        <w:t>,</w:t>
      </w:r>
      <w:r w:rsidR="003B423F" w:rsidRPr="007C10DB">
        <w:rPr>
          <w:rFonts w:ascii="Times New Roman" w:hAnsi="Times New Roman" w:cs="Times New Roman"/>
        </w:rPr>
        <w:t xml:space="preserve"> and thus we have developed a heuristic machine learning algorithm that </w:t>
      </w:r>
      <w:r w:rsidR="005A0C79" w:rsidRPr="007C10DB">
        <w:rPr>
          <w:rFonts w:ascii="Times New Roman" w:hAnsi="Times New Roman" w:cs="Times New Roman"/>
        </w:rPr>
        <w:t xml:space="preserve">aids in this process. </w:t>
      </w:r>
      <w:r w:rsidR="00CF1CA9" w:rsidRPr="007C10DB">
        <w:rPr>
          <w:rFonts w:ascii="Times New Roman" w:hAnsi="Times New Roman" w:cs="Times New Roman"/>
        </w:rPr>
        <w:t>This algo</w:t>
      </w:r>
      <w:r w:rsidR="00410714">
        <w:rPr>
          <w:rFonts w:ascii="Times New Roman" w:hAnsi="Times New Roman" w:cs="Times New Roman"/>
        </w:rPr>
        <w:t>rithm places a water point at a random coordinate in the landscape, assesses the set of nearest neighbour</w:t>
      </w:r>
      <w:r w:rsidR="0068085B">
        <w:rPr>
          <w:rFonts w:ascii="Times New Roman" w:hAnsi="Times New Roman" w:cs="Times New Roman"/>
        </w:rPr>
        <w:t xml:space="preserve"> landscape</w:t>
      </w:r>
      <w:r w:rsidR="00410714">
        <w:rPr>
          <w:rFonts w:ascii="Times New Roman" w:hAnsi="Times New Roman" w:cs="Times New Roman"/>
        </w:rPr>
        <w:t xml:space="preserve"> points, and the algorithm seeks to maximise</w:t>
      </w:r>
      <w:r w:rsidR="00DF11C6">
        <w:rPr>
          <w:rFonts w:ascii="Times New Roman" w:hAnsi="Times New Roman" w:cs="Times New Roman"/>
        </w:rPr>
        <w:t xml:space="preserve"> equation</w:t>
      </w:r>
      <w:r w:rsidR="00410714">
        <w:rPr>
          <w:rFonts w:ascii="Times New Roman" w:hAnsi="Times New Roman" w:cs="Times New Roman"/>
        </w:rPr>
        <w:t xml:space="preserve"> 6</w:t>
      </w:r>
      <w:r w:rsidR="00C8487F">
        <w:rPr>
          <w:rFonts w:ascii="Times New Roman" w:hAnsi="Times New Roman" w:cs="Times New Roman"/>
        </w:rPr>
        <w:t xml:space="preserve"> for the points in this set</w:t>
      </w:r>
      <w:r w:rsidR="00410714">
        <w:rPr>
          <w:rFonts w:ascii="Times New Roman" w:hAnsi="Times New Roman" w:cs="Times New Roman"/>
        </w:rPr>
        <w:t>. The water point then moves to</w:t>
      </w:r>
      <w:r w:rsidR="00BD0925">
        <w:rPr>
          <w:rFonts w:ascii="Times New Roman" w:hAnsi="Times New Roman" w:cs="Times New Roman"/>
        </w:rPr>
        <w:t xml:space="preserve"> the</w:t>
      </w:r>
      <w:r w:rsidR="00410714">
        <w:rPr>
          <w:rFonts w:ascii="Times New Roman" w:hAnsi="Times New Roman" w:cs="Times New Roman"/>
        </w:rPr>
        <w:t xml:space="preserve"> coordinate that </w:t>
      </w:r>
      <w:r w:rsidR="00410714">
        <w:rPr>
          <w:rFonts w:ascii="Times New Roman" w:hAnsi="Times New Roman" w:cs="Times New Roman"/>
        </w:rPr>
        <w:lastRenderedPageBreak/>
        <w:t>maximises</w:t>
      </w:r>
      <w:r w:rsidR="00DF11C6">
        <w:rPr>
          <w:rFonts w:ascii="Times New Roman" w:hAnsi="Times New Roman" w:cs="Times New Roman"/>
        </w:rPr>
        <w:t xml:space="preserve"> equation</w:t>
      </w:r>
      <w:r w:rsidR="00410714">
        <w:rPr>
          <w:rFonts w:ascii="Times New Roman" w:hAnsi="Times New Roman" w:cs="Times New Roman"/>
        </w:rPr>
        <w:t xml:space="preserve"> 6 and the process continues. </w:t>
      </w:r>
      <w:r w:rsidR="00BD0925">
        <w:rPr>
          <w:rFonts w:ascii="Times New Roman" w:hAnsi="Times New Roman" w:cs="Times New Roman"/>
        </w:rPr>
        <w:t xml:space="preserve">If a point does not add value at a coordinate within any given set, the search neighbourhood is expanded. Additionally, if </w:t>
      </w:r>
      <w:r w:rsidR="00585434">
        <w:rPr>
          <w:rFonts w:ascii="Times New Roman" w:hAnsi="Times New Roman" w:cs="Times New Roman"/>
        </w:rPr>
        <w:t xml:space="preserve">a coordinate in </w:t>
      </w:r>
      <w:r w:rsidR="00BD0925">
        <w:rPr>
          <w:rFonts w:ascii="Times New Roman" w:hAnsi="Times New Roman" w:cs="Times New Roman"/>
        </w:rPr>
        <w:t>the</w:t>
      </w:r>
      <w:r w:rsidR="000876D5">
        <w:rPr>
          <w:rFonts w:ascii="Times New Roman" w:hAnsi="Times New Roman" w:cs="Times New Roman"/>
        </w:rPr>
        <w:t xml:space="preserve"> expanded</w:t>
      </w:r>
      <w:r w:rsidR="00585434">
        <w:rPr>
          <w:rFonts w:ascii="Times New Roman" w:hAnsi="Times New Roman" w:cs="Times New Roman"/>
        </w:rPr>
        <w:t xml:space="preserve"> search</w:t>
      </w:r>
      <w:r w:rsidR="000876D5">
        <w:rPr>
          <w:rFonts w:ascii="Times New Roman" w:hAnsi="Times New Roman" w:cs="Times New Roman"/>
        </w:rPr>
        <w:t xml:space="preserve"> neighbourhood</w:t>
      </w:r>
      <w:r w:rsidR="00585434">
        <w:rPr>
          <w:rFonts w:ascii="Times New Roman" w:hAnsi="Times New Roman" w:cs="Times New Roman"/>
        </w:rPr>
        <w:t xml:space="preserve"> set</w:t>
      </w:r>
      <w:r w:rsidR="000876D5">
        <w:rPr>
          <w:rFonts w:ascii="Times New Roman" w:hAnsi="Times New Roman" w:cs="Times New Roman"/>
        </w:rPr>
        <w:t xml:space="preserve"> fails </w:t>
      </w:r>
      <w:r w:rsidR="00585434">
        <w:rPr>
          <w:rFonts w:ascii="Times New Roman" w:hAnsi="Times New Roman" w:cs="Times New Roman"/>
        </w:rPr>
        <w:t>to</w:t>
      </w:r>
      <w:r w:rsidR="0069624C">
        <w:rPr>
          <w:rFonts w:ascii="Times New Roman" w:hAnsi="Times New Roman" w:cs="Times New Roman"/>
        </w:rPr>
        <w:t xml:space="preserve"> </w:t>
      </w:r>
      <w:r w:rsidR="00585434">
        <w:rPr>
          <w:rFonts w:ascii="Times New Roman" w:hAnsi="Times New Roman" w:cs="Times New Roman"/>
        </w:rPr>
        <w:t>ad</w:t>
      </w:r>
      <w:r w:rsidR="0069624C">
        <w:rPr>
          <w:rFonts w:ascii="Times New Roman" w:hAnsi="Times New Roman" w:cs="Times New Roman"/>
        </w:rPr>
        <w:t>d</w:t>
      </w:r>
      <w:r w:rsidR="00585434">
        <w:rPr>
          <w:rFonts w:ascii="Times New Roman" w:hAnsi="Times New Roman" w:cs="Times New Roman"/>
        </w:rPr>
        <w:t xml:space="preserve"> value to the landscape</w:t>
      </w:r>
      <w:r w:rsidR="00C8487F">
        <w:rPr>
          <w:rFonts w:ascii="Times New Roman" w:hAnsi="Times New Roman" w:cs="Times New Roman"/>
        </w:rPr>
        <w:t>,</w:t>
      </w:r>
      <w:r w:rsidR="00585434">
        <w:rPr>
          <w:rFonts w:ascii="Times New Roman" w:hAnsi="Times New Roman" w:cs="Times New Roman"/>
        </w:rPr>
        <w:t xml:space="preserve"> the search neighbourhood is expanded a third time. If these three neighbourhood sets fail to </w:t>
      </w:r>
      <w:r w:rsidR="00DF11C6">
        <w:rPr>
          <w:rFonts w:ascii="Times New Roman" w:hAnsi="Times New Roman" w:cs="Times New Roman"/>
        </w:rPr>
        <w:t>maximise equation 6</w:t>
      </w:r>
      <w:r w:rsidR="00C8487F">
        <w:rPr>
          <w:rFonts w:ascii="Times New Roman" w:hAnsi="Times New Roman" w:cs="Times New Roman"/>
        </w:rPr>
        <w:t>,</w:t>
      </w:r>
      <w:r w:rsidR="00585434">
        <w:rPr>
          <w:rFonts w:ascii="Times New Roman" w:hAnsi="Times New Roman" w:cs="Times New Roman"/>
        </w:rPr>
        <w:t xml:space="preserve"> another random coordinate is </w:t>
      </w:r>
      <w:r w:rsidR="00977D0F">
        <w:rPr>
          <w:rFonts w:ascii="Times New Roman" w:hAnsi="Times New Roman" w:cs="Times New Roman"/>
        </w:rPr>
        <w:t>generated,</w:t>
      </w:r>
      <w:r w:rsidR="00585434">
        <w:rPr>
          <w:rFonts w:ascii="Times New Roman" w:hAnsi="Times New Roman" w:cs="Times New Roman"/>
        </w:rPr>
        <w:t xml:space="preserve"> and the process repeats until a desired number of water points are placed (see video abstract and</w:t>
      </w:r>
      <w:r w:rsidR="00066B0A">
        <w:rPr>
          <w:rFonts w:ascii="Times New Roman" w:hAnsi="Times New Roman" w:cs="Times New Roman"/>
        </w:rPr>
        <w:t xml:space="preserve"> simplified</w:t>
      </w:r>
      <w:r w:rsidR="00DA182E">
        <w:rPr>
          <w:rFonts w:ascii="Times New Roman" w:hAnsi="Times New Roman" w:cs="Times New Roman"/>
        </w:rPr>
        <w:t xml:space="preserve"> pseudo-code below</w:t>
      </w:r>
      <w:r w:rsidR="00585434">
        <w:rPr>
          <w:rFonts w:ascii="Times New Roman" w:hAnsi="Times New Roman" w:cs="Times New Roman"/>
        </w:rPr>
        <w:t xml:space="preserve">). </w:t>
      </w:r>
      <w:r w:rsidR="00BD0925">
        <w:rPr>
          <w:rFonts w:ascii="Times New Roman" w:hAnsi="Times New Roman" w:cs="Times New Roman"/>
        </w:rPr>
        <w:t xml:space="preserve">   </w:t>
      </w:r>
    </w:p>
    <w:p w14:paraId="15B9376A" w14:textId="5D83F190" w:rsidR="00EB04D8" w:rsidRDefault="00EB04D8" w:rsidP="005751EA">
      <w:pPr>
        <w:spacing w:line="240" w:lineRule="auto"/>
        <w:rPr>
          <w:rFonts w:ascii="Courier New" w:eastAsiaTheme="minorHAnsi" w:hAnsi="Courier New" w:cs="Courier New"/>
        </w:rPr>
      </w:pPr>
      <w:proofErr w:type="gramStart"/>
      <w:r>
        <w:rPr>
          <w:rFonts w:ascii="Courier New" w:eastAsiaTheme="minorHAnsi" w:hAnsi="Courier New" w:cs="Courier New"/>
        </w:rPr>
        <w:t>nests</w:t>
      </w:r>
      <w:proofErr w:type="gramEnd"/>
      <w:r>
        <w:rPr>
          <w:rFonts w:ascii="Courier New" w:eastAsiaTheme="minorHAnsi" w:hAnsi="Courier New" w:cs="Courier New"/>
        </w:rPr>
        <w:t xml:space="preserve"> = ‘nest site location data’</w:t>
      </w:r>
    </w:p>
    <w:p w14:paraId="2817A9DC" w14:textId="77777777" w:rsidR="00EB04D8" w:rsidRDefault="00EB04D8" w:rsidP="005751EA">
      <w:pPr>
        <w:spacing w:line="240" w:lineRule="auto"/>
        <w:rPr>
          <w:rFonts w:ascii="Courier New" w:eastAsiaTheme="minorHAnsi" w:hAnsi="Courier New" w:cs="Courier New"/>
        </w:rPr>
      </w:pPr>
      <w:proofErr w:type="spellStart"/>
      <w:r>
        <w:rPr>
          <w:rFonts w:ascii="Courier New" w:eastAsiaTheme="minorHAnsi" w:hAnsi="Courier New" w:cs="Courier New"/>
        </w:rPr>
        <w:t>water_points</w:t>
      </w:r>
      <w:proofErr w:type="spellEnd"/>
      <w:r>
        <w:rPr>
          <w:rFonts w:ascii="Courier New" w:eastAsiaTheme="minorHAnsi" w:hAnsi="Courier New" w:cs="Courier New"/>
        </w:rPr>
        <w:t xml:space="preserve"> = ‘water point location data’</w:t>
      </w:r>
    </w:p>
    <w:p w14:paraId="214BC641" w14:textId="12D925F3" w:rsidR="00EB04D8" w:rsidRDefault="00EB04D8" w:rsidP="005751EA">
      <w:pPr>
        <w:spacing w:line="240" w:lineRule="auto"/>
        <w:rPr>
          <w:rFonts w:ascii="Courier New" w:eastAsiaTheme="minorHAnsi" w:hAnsi="Courier New" w:cs="Courier New"/>
        </w:rPr>
      </w:pPr>
      <w:r>
        <w:rPr>
          <w:rFonts w:ascii="Courier New" w:eastAsiaTheme="minorHAnsi" w:hAnsi="Courier New" w:cs="Courier New"/>
        </w:rPr>
        <w:t xml:space="preserve">NDVI = ‘NDVI data’ </w:t>
      </w:r>
    </w:p>
    <w:p w14:paraId="3D3C18D4" w14:textId="236E71DC" w:rsidR="00237D19" w:rsidRPr="00237D19" w:rsidRDefault="00F74273" w:rsidP="005751EA">
      <w:pPr>
        <w:spacing w:line="240" w:lineRule="auto"/>
        <w:rPr>
          <w:rFonts w:ascii="Courier New" w:eastAsiaTheme="minorHAnsi" w:hAnsi="Courier New" w:cs="Courier New"/>
        </w:rPr>
      </w:pPr>
      <w:proofErr w:type="spellStart"/>
      <w:r>
        <w:rPr>
          <w:rFonts w:ascii="Courier New" w:eastAsiaTheme="minorHAnsi" w:hAnsi="Courier New" w:cs="Courier New"/>
        </w:rPr>
        <w:t>m</w:t>
      </w:r>
      <w:r w:rsidR="00237D19" w:rsidRPr="00237D19">
        <w:rPr>
          <w:rFonts w:ascii="Courier New" w:eastAsiaTheme="minorHAnsi" w:hAnsi="Courier New" w:cs="Courier New"/>
        </w:rPr>
        <w:t>ax_value</w:t>
      </w:r>
      <w:proofErr w:type="spellEnd"/>
      <w:r w:rsidR="00237D19" w:rsidRPr="00237D19">
        <w:rPr>
          <w:rFonts w:ascii="Courier New" w:eastAsiaTheme="minorHAnsi" w:hAnsi="Courier New" w:cs="Courier New"/>
        </w:rPr>
        <w:t xml:space="preserve"> = </w:t>
      </w:r>
      <w:proofErr w:type="spellStart"/>
      <w:r w:rsidR="00237D19" w:rsidRPr="00237D19">
        <w:rPr>
          <w:rFonts w:ascii="Courier New" w:eastAsiaTheme="minorHAnsi" w:hAnsi="Courier New" w:cs="Courier New"/>
        </w:rPr>
        <w:t>landscape_</w:t>
      </w:r>
      <w:r w:rsidR="00237D19">
        <w:rPr>
          <w:rFonts w:ascii="Courier New" w:eastAsiaTheme="minorHAnsi" w:hAnsi="Courier New" w:cs="Courier New"/>
        </w:rPr>
        <w:t>value</w:t>
      </w:r>
      <w:r w:rsidR="00EB04D8">
        <w:rPr>
          <w:rFonts w:ascii="Courier New" w:eastAsiaTheme="minorHAnsi" w:hAnsi="Courier New" w:cs="Courier New"/>
        </w:rPr>
        <w:t>_</w:t>
      </w:r>
      <w:proofErr w:type="gramStart"/>
      <w:r w:rsidR="00EB04D8">
        <w:rPr>
          <w:rFonts w:ascii="Courier New" w:eastAsiaTheme="minorHAnsi" w:hAnsi="Courier New" w:cs="Courier New"/>
        </w:rPr>
        <w:t>function</w:t>
      </w:r>
      <w:proofErr w:type="spellEnd"/>
      <w:r w:rsidR="00237D19">
        <w:rPr>
          <w:rFonts w:ascii="Courier New" w:eastAsiaTheme="minorHAnsi" w:hAnsi="Courier New" w:cs="Courier New"/>
        </w:rPr>
        <w:t>(</w:t>
      </w:r>
      <w:proofErr w:type="gramEnd"/>
      <w:r w:rsidR="00237D19">
        <w:rPr>
          <w:rFonts w:ascii="Courier New" w:eastAsiaTheme="minorHAnsi" w:hAnsi="Courier New" w:cs="Courier New"/>
        </w:rPr>
        <w:t>nests</w:t>
      </w:r>
      <w:r w:rsidR="00237D19" w:rsidRPr="00237D19">
        <w:rPr>
          <w:rFonts w:ascii="Courier New" w:eastAsiaTheme="minorHAnsi" w:hAnsi="Courier New" w:cs="Courier New"/>
        </w:rPr>
        <w:t xml:space="preserve">, </w:t>
      </w:r>
      <w:proofErr w:type="spellStart"/>
      <w:r w:rsidR="00237D19" w:rsidRPr="00237D19">
        <w:rPr>
          <w:rFonts w:ascii="Courier New" w:eastAsiaTheme="minorHAnsi" w:hAnsi="Courier New" w:cs="Courier New"/>
        </w:rPr>
        <w:t>water</w:t>
      </w:r>
      <w:r w:rsidR="00237D19">
        <w:rPr>
          <w:rFonts w:ascii="Courier New" w:eastAsiaTheme="minorHAnsi" w:hAnsi="Courier New" w:cs="Courier New"/>
        </w:rPr>
        <w:t>_points</w:t>
      </w:r>
      <w:proofErr w:type="spellEnd"/>
      <w:r w:rsidR="00237D19" w:rsidRPr="00237D19">
        <w:rPr>
          <w:rFonts w:ascii="Courier New" w:eastAsiaTheme="minorHAnsi" w:hAnsi="Courier New" w:cs="Courier New"/>
        </w:rPr>
        <w:t xml:space="preserve">, </w:t>
      </w:r>
      <w:r w:rsidR="00237D19">
        <w:rPr>
          <w:rFonts w:ascii="Courier New" w:eastAsiaTheme="minorHAnsi" w:hAnsi="Courier New" w:cs="Courier New"/>
        </w:rPr>
        <w:t>NDVI</w:t>
      </w:r>
      <w:r w:rsidR="00237D19" w:rsidRPr="00237D19">
        <w:rPr>
          <w:rFonts w:ascii="Courier New" w:eastAsiaTheme="minorHAnsi" w:hAnsi="Courier New" w:cs="Courier New"/>
        </w:rPr>
        <w:t>)</w:t>
      </w:r>
    </w:p>
    <w:p w14:paraId="459147CB" w14:textId="18D9CD3D" w:rsidR="00237D19" w:rsidRPr="00237D19" w:rsidRDefault="00237D19" w:rsidP="005751EA">
      <w:pPr>
        <w:spacing w:line="240" w:lineRule="auto"/>
        <w:rPr>
          <w:rFonts w:ascii="Courier New" w:eastAsiaTheme="minorHAnsi" w:hAnsi="Courier New" w:cs="Courier New"/>
        </w:rPr>
      </w:pPr>
      <w:proofErr w:type="gramStart"/>
      <w:r>
        <w:rPr>
          <w:rFonts w:ascii="Courier New" w:eastAsiaTheme="minorHAnsi" w:hAnsi="Courier New" w:cs="Courier New"/>
        </w:rPr>
        <w:t>i</w:t>
      </w:r>
      <w:r w:rsidRPr="00237D19">
        <w:rPr>
          <w:rFonts w:ascii="Courier New" w:eastAsiaTheme="minorHAnsi" w:hAnsi="Courier New" w:cs="Courier New"/>
        </w:rPr>
        <w:t>teration</w:t>
      </w:r>
      <w:proofErr w:type="gramEnd"/>
      <w:r w:rsidRPr="00237D19">
        <w:rPr>
          <w:rFonts w:ascii="Courier New" w:eastAsiaTheme="minorHAnsi" w:hAnsi="Courier New" w:cs="Courier New"/>
        </w:rPr>
        <w:t>= 1</w:t>
      </w:r>
    </w:p>
    <w:p w14:paraId="717C1B39" w14:textId="77777777" w:rsidR="00237D19" w:rsidRPr="00237D19" w:rsidRDefault="00237D19" w:rsidP="005751EA">
      <w:pPr>
        <w:spacing w:line="240" w:lineRule="auto"/>
        <w:rPr>
          <w:rFonts w:ascii="Courier New" w:eastAsiaTheme="minorHAnsi" w:hAnsi="Courier New" w:cs="Courier New"/>
        </w:rPr>
      </w:pPr>
      <w:proofErr w:type="gramStart"/>
      <w:r w:rsidRPr="00237D19">
        <w:rPr>
          <w:rFonts w:ascii="Courier New" w:eastAsiaTheme="minorHAnsi" w:hAnsi="Courier New" w:cs="Courier New"/>
        </w:rPr>
        <w:t>counter</w:t>
      </w:r>
      <w:proofErr w:type="gramEnd"/>
      <w:r w:rsidRPr="00237D19">
        <w:rPr>
          <w:rFonts w:ascii="Courier New" w:eastAsiaTheme="minorHAnsi" w:hAnsi="Courier New" w:cs="Courier New"/>
        </w:rPr>
        <w:t xml:space="preserve"> = 1</w:t>
      </w:r>
    </w:p>
    <w:p w14:paraId="412D49CD" w14:textId="77777777" w:rsidR="00237D19" w:rsidRPr="00237D19" w:rsidRDefault="00237D19" w:rsidP="005751EA">
      <w:pPr>
        <w:spacing w:line="240" w:lineRule="auto"/>
        <w:rPr>
          <w:rFonts w:ascii="Courier New" w:eastAsiaTheme="minorHAnsi" w:hAnsi="Courier New" w:cs="Courier New"/>
        </w:rPr>
      </w:pPr>
      <w:proofErr w:type="gramStart"/>
      <w:r w:rsidRPr="00237D19">
        <w:rPr>
          <w:rFonts w:ascii="Courier New" w:eastAsiaTheme="minorHAnsi" w:hAnsi="Courier New" w:cs="Courier New"/>
        </w:rPr>
        <w:t>threshold</w:t>
      </w:r>
      <w:proofErr w:type="gramEnd"/>
      <w:r w:rsidRPr="00237D19">
        <w:rPr>
          <w:rFonts w:ascii="Courier New" w:eastAsiaTheme="minorHAnsi" w:hAnsi="Courier New" w:cs="Courier New"/>
        </w:rPr>
        <w:t xml:space="preserve"> = t </w:t>
      </w:r>
    </w:p>
    <w:p w14:paraId="01750D20" w14:textId="09CBAE64" w:rsidR="00237D19" w:rsidRPr="00237D19" w:rsidRDefault="00237D19" w:rsidP="005751EA">
      <w:pPr>
        <w:spacing w:line="240" w:lineRule="auto"/>
        <w:rPr>
          <w:rFonts w:ascii="Courier New" w:eastAsiaTheme="minorHAnsi" w:hAnsi="Courier New" w:cs="Courier New"/>
        </w:rPr>
      </w:pPr>
      <w:proofErr w:type="spellStart"/>
      <w:r w:rsidRPr="00237D19">
        <w:rPr>
          <w:rFonts w:ascii="Courier New" w:eastAsiaTheme="minorHAnsi" w:hAnsi="Courier New" w:cs="Courier New"/>
        </w:rPr>
        <w:t>water_points</w:t>
      </w:r>
      <w:r w:rsidR="00C476B5">
        <w:rPr>
          <w:rFonts w:ascii="Courier New" w:eastAsiaTheme="minorHAnsi" w:hAnsi="Courier New" w:cs="Courier New"/>
        </w:rPr>
        <w:t>_new</w:t>
      </w:r>
      <w:proofErr w:type="spellEnd"/>
      <w:r w:rsidRPr="00237D19">
        <w:rPr>
          <w:rFonts w:ascii="Courier New" w:eastAsiaTheme="minorHAnsi" w:hAnsi="Courier New" w:cs="Courier New"/>
        </w:rPr>
        <w:t xml:space="preserve"> = </w:t>
      </w:r>
      <w:r w:rsidR="00B015D8">
        <w:rPr>
          <w:rFonts w:ascii="Courier New" w:eastAsiaTheme="minorHAnsi" w:hAnsi="Courier New" w:cs="Courier New"/>
        </w:rPr>
        <w:t>the no.</w:t>
      </w:r>
      <w:r w:rsidR="00260FF0">
        <w:rPr>
          <w:rFonts w:ascii="Courier New" w:eastAsiaTheme="minorHAnsi" w:hAnsi="Courier New" w:cs="Courier New"/>
        </w:rPr>
        <w:t xml:space="preserve"> of desired supplementary water points</w:t>
      </w:r>
    </w:p>
    <w:p w14:paraId="02853B54" w14:textId="2788E68B" w:rsidR="00237D19" w:rsidRPr="00237D19" w:rsidRDefault="00F74273" w:rsidP="005751EA">
      <w:pPr>
        <w:spacing w:line="240" w:lineRule="auto"/>
        <w:rPr>
          <w:rFonts w:ascii="Courier New" w:eastAsiaTheme="minorHAnsi" w:hAnsi="Courier New" w:cs="Courier New"/>
        </w:rPr>
      </w:pPr>
      <w:proofErr w:type="spellStart"/>
      <w:r>
        <w:rPr>
          <w:rFonts w:ascii="Courier New" w:eastAsiaTheme="minorHAnsi" w:hAnsi="Courier New" w:cs="Courier New"/>
        </w:rPr>
        <w:t>n</w:t>
      </w:r>
      <w:r w:rsidR="00237D19" w:rsidRPr="00237D19">
        <w:rPr>
          <w:rFonts w:ascii="Courier New" w:eastAsiaTheme="minorHAnsi" w:hAnsi="Courier New" w:cs="Courier New"/>
        </w:rPr>
        <w:t>ew_point_list</w:t>
      </w:r>
      <w:proofErr w:type="spellEnd"/>
      <w:r w:rsidR="00237D19" w:rsidRPr="00237D19">
        <w:rPr>
          <w:rFonts w:ascii="Courier New" w:eastAsiaTheme="minorHAnsi" w:hAnsi="Courier New" w:cs="Courier New"/>
        </w:rPr>
        <w:t xml:space="preserve"> = </w:t>
      </w:r>
      <w:proofErr w:type="spellStart"/>
      <w:r w:rsidR="00B015D8">
        <w:rPr>
          <w:rFonts w:ascii="Courier New" w:eastAsiaTheme="minorHAnsi" w:hAnsi="Courier New" w:cs="Courier New"/>
        </w:rPr>
        <w:t>water_points</w:t>
      </w:r>
      <w:proofErr w:type="spellEnd"/>
    </w:p>
    <w:p w14:paraId="4C41A98F" w14:textId="32EBEA82" w:rsidR="00237D19" w:rsidRPr="00237D19" w:rsidRDefault="00F74273" w:rsidP="005751EA">
      <w:pPr>
        <w:spacing w:line="240" w:lineRule="auto"/>
        <w:ind w:left="720"/>
        <w:rPr>
          <w:rFonts w:ascii="Courier New" w:eastAsiaTheme="minorHAnsi" w:hAnsi="Courier New" w:cs="Courier New"/>
        </w:rPr>
      </w:pPr>
      <w:proofErr w:type="gramStart"/>
      <w:r>
        <w:rPr>
          <w:rFonts w:ascii="Courier New" w:eastAsiaTheme="minorHAnsi" w:hAnsi="Courier New" w:cs="Courier New"/>
        </w:rPr>
        <w:t>w</w:t>
      </w:r>
      <w:r w:rsidR="00237D19" w:rsidRPr="00237D19">
        <w:rPr>
          <w:rFonts w:ascii="Courier New" w:eastAsiaTheme="minorHAnsi" w:hAnsi="Courier New" w:cs="Courier New"/>
        </w:rPr>
        <w:t>hile</w:t>
      </w:r>
      <w:proofErr w:type="gramEnd"/>
      <w:r w:rsidR="00237D19" w:rsidRPr="00237D19">
        <w:rPr>
          <w:rFonts w:ascii="Courier New" w:eastAsiaTheme="minorHAnsi" w:hAnsi="Courier New" w:cs="Courier New"/>
        </w:rPr>
        <w:t xml:space="preserve"> (counter &lt;= </w:t>
      </w:r>
      <w:proofErr w:type="spellStart"/>
      <w:r w:rsidR="00237D19" w:rsidRPr="00237D19">
        <w:rPr>
          <w:rFonts w:ascii="Courier New" w:eastAsiaTheme="minorHAnsi" w:hAnsi="Courier New" w:cs="Courier New"/>
        </w:rPr>
        <w:t>water_points</w:t>
      </w:r>
      <w:r w:rsidR="00260FF0">
        <w:rPr>
          <w:rFonts w:ascii="Courier New" w:eastAsiaTheme="minorHAnsi" w:hAnsi="Courier New" w:cs="Courier New"/>
        </w:rPr>
        <w:t>_new</w:t>
      </w:r>
      <w:proofErr w:type="spellEnd"/>
      <w:r w:rsidR="00237D19" w:rsidRPr="00237D19">
        <w:rPr>
          <w:rFonts w:ascii="Courier New" w:eastAsiaTheme="minorHAnsi" w:hAnsi="Courier New" w:cs="Courier New"/>
        </w:rPr>
        <w:t>){</w:t>
      </w:r>
    </w:p>
    <w:p w14:paraId="0E12A017" w14:textId="19770926" w:rsidR="00237D19" w:rsidRPr="00237D19" w:rsidRDefault="00F74273" w:rsidP="005751EA">
      <w:pPr>
        <w:spacing w:line="24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roofErr w:type="spellStart"/>
      <w:r>
        <w:rPr>
          <w:rFonts w:ascii="Courier New" w:eastAsiaTheme="minorHAnsi" w:hAnsi="Courier New" w:cs="Courier New"/>
        </w:rPr>
        <w:t>r</w:t>
      </w:r>
      <w:r w:rsidR="00237D19" w:rsidRPr="00237D19">
        <w:rPr>
          <w:rFonts w:ascii="Courier New" w:eastAsiaTheme="minorHAnsi" w:hAnsi="Courier New" w:cs="Courier New"/>
        </w:rPr>
        <w:t>andom_point</w:t>
      </w:r>
      <w:proofErr w:type="spellEnd"/>
      <w:r w:rsidR="00237D19" w:rsidRPr="00237D19">
        <w:rPr>
          <w:rFonts w:ascii="Courier New" w:eastAsiaTheme="minorHAnsi" w:hAnsi="Courier New" w:cs="Courier New"/>
        </w:rPr>
        <w:t xml:space="preserve"> = </w:t>
      </w:r>
      <w:proofErr w:type="gramStart"/>
      <w:r w:rsidR="00237D19" w:rsidRPr="00237D19">
        <w:rPr>
          <w:rFonts w:ascii="Courier New" w:eastAsiaTheme="minorHAnsi" w:hAnsi="Courier New" w:cs="Courier New"/>
        </w:rPr>
        <w:t>sample(</w:t>
      </w:r>
      <w:proofErr w:type="gramEnd"/>
      <w:r w:rsidR="00237D19" w:rsidRPr="00237D19">
        <w:rPr>
          <w:rFonts w:ascii="Courier New" w:eastAsiaTheme="minorHAnsi" w:hAnsi="Courier New" w:cs="Courier New"/>
        </w:rPr>
        <w:t xml:space="preserve">landscape) </w:t>
      </w:r>
    </w:p>
    <w:p w14:paraId="7B944202" w14:textId="43C1B7BD" w:rsidR="00237D19" w:rsidRPr="00237D19" w:rsidRDefault="00370A95" w:rsidP="005751EA">
      <w:pPr>
        <w:spacing w:line="240" w:lineRule="auto"/>
        <w:ind w:left="720"/>
        <w:rPr>
          <w:rFonts w:ascii="Courier New" w:eastAsiaTheme="minorHAnsi" w:hAnsi="Courier New" w:cs="Courier New"/>
        </w:rPr>
      </w:pPr>
      <w:r>
        <w:rPr>
          <w:rFonts w:ascii="Courier New" w:eastAsiaTheme="minorHAnsi" w:hAnsi="Courier New" w:cs="Courier New"/>
        </w:rPr>
        <w:tab/>
      </w:r>
      <w:proofErr w:type="spellStart"/>
      <w:r>
        <w:rPr>
          <w:rFonts w:ascii="Courier New" w:eastAsiaTheme="minorHAnsi" w:hAnsi="Courier New" w:cs="Courier New"/>
        </w:rPr>
        <w:t>nearest_neighbours</w:t>
      </w:r>
      <w:proofErr w:type="spellEnd"/>
      <w:r>
        <w:rPr>
          <w:rFonts w:ascii="Courier New" w:eastAsiaTheme="minorHAnsi" w:hAnsi="Courier New" w:cs="Courier New"/>
        </w:rPr>
        <w:t xml:space="preserve"> = </w:t>
      </w:r>
      <w:proofErr w:type="gramStart"/>
      <w:r>
        <w:rPr>
          <w:rFonts w:ascii="Courier New" w:eastAsiaTheme="minorHAnsi" w:hAnsi="Courier New" w:cs="Courier New"/>
        </w:rPr>
        <w:t>set</w:t>
      </w:r>
      <w:r w:rsidR="00F74273">
        <w:rPr>
          <w:rFonts w:ascii="Courier New" w:eastAsiaTheme="minorHAnsi" w:hAnsi="Courier New" w:cs="Courier New"/>
        </w:rPr>
        <w:t>(</w:t>
      </w:r>
      <w:proofErr w:type="spellStart"/>
      <w:proofErr w:type="gramEnd"/>
      <w:r w:rsidR="00F74273">
        <w:rPr>
          <w:rFonts w:ascii="Courier New" w:eastAsiaTheme="minorHAnsi" w:hAnsi="Courier New" w:cs="Courier New"/>
        </w:rPr>
        <w:t>r</w:t>
      </w:r>
      <w:r w:rsidR="00237D19" w:rsidRPr="00237D19">
        <w:rPr>
          <w:rFonts w:ascii="Courier New" w:eastAsiaTheme="minorHAnsi" w:hAnsi="Courier New" w:cs="Courier New"/>
        </w:rPr>
        <w:t>andom_point</w:t>
      </w:r>
      <w:proofErr w:type="spellEnd"/>
      <w:r w:rsidR="00237D19" w:rsidRPr="00237D19">
        <w:rPr>
          <w:rFonts w:ascii="Courier New" w:eastAsiaTheme="minorHAnsi" w:hAnsi="Courier New" w:cs="Courier New"/>
        </w:rPr>
        <w:t>)</w:t>
      </w:r>
    </w:p>
    <w:p w14:paraId="01B534A7" w14:textId="32C09E4C" w:rsidR="00237D19" w:rsidRPr="00237D19" w:rsidRDefault="00237D19" w:rsidP="005751EA">
      <w:pPr>
        <w:spacing w:line="240" w:lineRule="auto"/>
        <w:ind w:left="720"/>
        <w:rPr>
          <w:rFonts w:ascii="Courier New" w:eastAsiaTheme="minorHAnsi" w:hAnsi="Courier New" w:cs="Courier New"/>
        </w:rPr>
      </w:pPr>
      <w:r w:rsidRPr="00237D19">
        <w:rPr>
          <w:rFonts w:ascii="Courier New" w:eastAsiaTheme="minorHAnsi" w:hAnsi="Courier New" w:cs="Courier New"/>
        </w:rPr>
        <w:t xml:space="preserve">               </w:t>
      </w:r>
      <w:proofErr w:type="gramStart"/>
      <w:r w:rsidR="00F74273">
        <w:rPr>
          <w:rFonts w:ascii="Courier New" w:eastAsiaTheme="minorHAnsi" w:hAnsi="Courier New" w:cs="Courier New"/>
        </w:rPr>
        <w:t>f</w:t>
      </w:r>
      <w:r w:rsidRPr="00237D19">
        <w:rPr>
          <w:rFonts w:ascii="Courier New" w:eastAsiaTheme="minorHAnsi" w:hAnsi="Courier New" w:cs="Courier New"/>
        </w:rPr>
        <w:t>or</w:t>
      </w:r>
      <w:proofErr w:type="gramEnd"/>
      <w:r w:rsidRPr="00237D19">
        <w:rPr>
          <w:rFonts w:ascii="Courier New" w:eastAsiaTheme="minorHAnsi" w:hAnsi="Courier New" w:cs="Courier New"/>
        </w:rPr>
        <w:t xml:space="preserve"> (p in </w:t>
      </w:r>
      <w:proofErr w:type="spellStart"/>
      <w:r w:rsidRPr="00237D19">
        <w:rPr>
          <w:rFonts w:ascii="Courier New" w:eastAsiaTheme="minorHAnsi" w:hAnsi="Courier New" w:cs="Courier New"/>
        </w:rPr>
        <w:t>nearest_neighbours</w:t>
      </w:r>
      <w:proofErr w:type="spellEnd"/>
      <w:r w:rsidRPr="00237D19">
        <w:rPr>
          <w:rFonts w:ascii="Courier New" w:eastAsiaTheme="minorHAnsi" w:hAnsi="Courier New" w:cs="Courier New"/>
        </w:rPr>
        <w:t>){</w:t>
      </w:r>
    </w:p>
    <w:p w14:paraId="1FB189C4" w14:textId="78B0C5F5" w:rsidR="00237D19" w:rsidRPr="00237D19" w:rsidRDefault="00237D19" w:rsidP="005751EA">
      <w:pPr>
        <w:spacing w:line="240" w:lineRule="auto"/>
        <w:ind w:left="1440"/>
        <w:rPr>
          <w:rFonts w:ascii="Courier New" w:eastAsiaTheme="minorHAnsi" w:hAnsi="Courier New" w:cs="Courier New"/>
        </w:rPr>
      </w:pPr>
      <w:r w:rsidRPr="00237D19">
        <w:rPr>
          <w:rFonts w:ascii="Courier New" w:eastAsiaTheme="minorHAnsi" w:hAnsi="Courier New" w:cs="Courier New"/>
        </w:rPr>
        <w:t xml:space="preserve">                </w:t>
      </w:r>
      <w:proofErr w:type="spellStart"/>
      <w:r w:rsidRPr="00237D19">
        <w:rPr>
          <w:rFonts w:ascii="Courier New" w:eastAsiaTheme="minorHAnsi" w:hAnsi="Courier New" w:cs="Courier New"/>
        </w:rPr>
        <w:t>water_matrix</w:t>
      </w:r>
      <w:proofErr w:type="spellEnd"/>
      <w:r w:rsidRPr="00237D19">
        <w:rPr>
          <w:rFonts w:ascii="Courier New" w:eastAsiaTheme="minorHAnsi" w:hAnsi="Courier New" w:cs="Courier New"/>
        </w:rPr>
        <w:t xml:space="preserve"> = </w:t>
      </w:r>
      <w:proofErr w:type="spellStart"/>
      <w:r w:rsidRPr="00237D19">
        <w:rPr>
          <w:rFonts w:ascii="Courier New" w:eastAsiaTheme="minorHAnsi" w:hAnsi="Courier New" w:cs="Courier New"/>
        </w:rPr>
        <w:t>water</w:t>
      </w:r>
      <w:r w:rsidR="00C476B5">
        <w:rPr>
          <w:rFonts w:ascii="Courier New" w:eastAsiaTheme="minorHAnsi" w:hAnsi="Courier New" w:cs="Courier New"/>
        </w:rPr>
        <w:t>_points</w:t>
      </w:r>
      <w:proofErr w:type="spellEnd"/>
      <w:r w:rsidRPr="00237D19">
        <w:rPr>
          <w:rFonts w:ascii="Courier New" w:eastAsiaTheme="minorHAnsi" w:hAnsi="Courier New" w:cs="Courier New"/>
        </w:rPr>
        <w:t xml:space="preserve"> + p</w:t>
      </w:r>
    </w:p>
    <w:p w14:paraId="78FEE64A" w14:textId="5D392538" w:rsidR="00237D19" w:rsidRPr="00237D19" w:rsidRDefault="00237D19" w:rsidP="005751EA">
      <w:pPr>
        <w:spacing w:line="240" w:lineRule="auto"/>
        <w:ind w:left="1440"/>
        <w:rPr>
          <w:rFonts w:ascii="Courier New" w:eastAsiaTheme="minorHAnsi" w:hAnsi="Courier New" w:cs="Courier New"/>
        </w:rPr>
      </w:pPr>
      <w:r w:rsidRPr="00237D19">
        <w:rPr>
          <w:rFonts w:ascii="Courier New" w:eastAsiaTheme="minorHAnsi" w:hAnsi="Courier New" w:cs="Courier New"/>
        </w:rPr>
        <w:t xml:space="preserve">                </w:t>
      </w:r>
      <w:proofErr w:type="spellStart"/>
      <w:r w:rsidRPr="00237D19">
        <w:rPr>
          <w:rFonts w:ascii="Courier New" w:eastAsiaTheme="minorHAnsi" w:hAnsi="Courier New" w:cs="Courier New"/>
        </w:rPr>
        <w:t>value</w:t>
      </w:r>
      <w:r>
        <w:rPr>
          <w:rFonts w:ascii="Courier New" w:eastAsiaTheme="minorHAnsi" w:hAnsi="Courier New" w:cs="Courier New"/>
        </w:rPr>
        <w:t>_</w:t>
      </w:r>
      <w:r w:rsidRPr="00237D19">
        <w:rPr>
          <w:rFonts w:ascii="Courier New" w:eastAsiaTheme="minorHAnsi" w:hAnsi="Courier New" w:cs="Courier New"/>
        </w:rPr>
        <w:t>i</w:t>
      </w:r>
      <w:proofErr w:type="spellEnd"/>
      <w:r w:rsidR="00C476B5">
        <w:rPr>
          <w:rFonts w:ascii="Courier New" w:eastAsiaTheme="minorHAnsi" w:hAnsi="Courier New" w:cs="Courier New"/>
        </w:rPr>
        <w:t xml:space="preserve"> = </w:t>
      </w:r>
      <w:proofErr w:type="spellStart"/>
      <w:r w:rsidR="00C476B5">
        <w:rPr>
          <w:rFonts w:ascii="Courier New" w:eastAsiaTheme="minorHAnsi" w:hAnsi="Courier New" w:cs="Courier New"/>
        </w:rPr>
        <w:t>landscape_</w:t>
      </w:r>
      <w:proofErr w:type="gramStart"/>
      <w:r w:rsidR="00C476B5">
        <w:rPr>
          <w:rFonts w:ascii="Courier New" w:eastAsiaTheme="minorHAnsi" w:hAnsi="Courier New" w:cs="Courier New"/>
        </w:rPr>
        <w:t>value</w:t>
      </w:r>
      <w:proofErr w:type="spellEnd"/>
      <w:r w:rsidR="00C476B5">
        <w:rPr>
          <w:rFonts w:ascii="Courier New" w:eastAsiaTheme="minorHAnsi" w:hAnsi="Courier New" w:cs="Courier New"/>
        </w:rPr>
        <w:t>(</w:t>
      </w:r>
      <w:proofErr w:type="gramEnd"/>
      <w:r w:rsidR="00C476B5">
        <w:rPr>
          <w:rFonts w:ascii="Courier New" w:eastAsiaTheme="minorHAnsi" w:hAnsi="Courier New" w:cs="Courier New"/>
        </w:rPr>
        <w:t>nests</w:t>
      </w:r>
      <w:r w:rsidRPr="00237D19">
        <w:rPr>
          <w:rFonts w:ascii="Courier New" w:eastAsiaTheme="minorHAnsi" w:hAnsi="Courier New" w:cs="Courier New"/>
        </w:rPr>
        <w:t xml:space="preserve">, </w:t>
      </w:r>
      <w:r w:rsidRPr="00237D19">
        <w:rPr>
          <w:rFonts w:ascii="Courier New" w:eastAsiaTheme="minorHAnsi" w:hAnsi="Courier New" w:cs="Courier New"/>
        </w:rPr>
        <w:br/>
        <w:t xml:space="preserve">                </w:t>
      </w:r>
      <w:proofErr w:type="spellStart"/>
      <w:r w:rsidRPr="00237D19">
        <w:rPr>
          <w:rFonts w:ascii="Courier New" w:eastAsiaTheme="minorHAnsi" w:hAnsi="Courier New" w:cs="Courier New"/>
        </w:rPr>
        <w:t>water_matrix</w:t>
      </w:r>
      <w:proofErr w:type="spellEnd"/>
      <w:r w:rsidRPr="00237D19">
        <w:rPr>
          <w:rFonts w:ascii="Courier New" w:eastAsiaTheme="minorHAnsi" w:hAnsi="Courier New" w:cs="Courier New"/>
        </w:rPr>
        <w:t xml:space="preserve">, </w:t>
      </w:r>
      <w:r w:rsidR="00C476B5">
        <w:rPr>
          <w:rFonts w:ascii="Courier New" w:eastAsiaTheme="minorHAnsi" w:hAnsi="Courier New" w:cs="Courier New"/>
        </w:rPr>
        <w:t>NDVI</w:t>
      </w:r>
      <w:r w:rsidRPr="00237D19">
        <w:rPr>
          <w:rFonts w:ascii="Courier New" w:eastAsiaTheme="minorHAnsi" w:hAnsi="Courier New" w:cs="Courier New"/>
        </w:rPr>
        <w:t xml:space="preserve">)      </w:t>
      </w:r>
    </w:p>
    <w:p w14:paraId="65D59DAA" w14:textId="11A66E43" w:rsidR="00237D19" w:rsidRPr="00237D19" w:rsidRDefault="00237D19" w:rsidP="005751EA">
      <w:pPr>
        <w:spacing w:line="240" w:lineRule="auto"/>
        <w:ind w:left="720"/>
        <w:rPr>
          <w:rFonts w:ascii="Courier New" w:eastAsiaTheme="minorHAnsi" w:hAnsi="Courier New" w:cs="Courier New"/>
        </w:rPr>
      </w:pPr>
      <w:r w:rsidRPr="00237D19">
        <w:rPr>
          <w:rFonts w:ascii="Courier New" w:eastAsiaTheme="minorHAnsi" w:hAnsi="Courier New" w:cs="Courier New"/>
        </w:rPr>
        <w:t xml:space="preserve">                </w:t>
      </w:r>
      <w:r>
        <w:rPr>
          <w:rFonts w:ascii="Courier New" w:eastAsiaTheme="minorHAnsi" w:hAnsi="Courier New" w:cs="Courier New"/>
        </w:rPr>
        <w:t xml:space="preserve">     </w:t>
      </w:r>
      <w:r w:rsidRPr="00237D19">
        <w:rPr>
          <w:rFonts w:ascii="Courier New" w:eastAsiaTheme="minorHAnsi" w:hAnsi="Courier New" w:cs="Courier New"/>
        </w:rPr>
        <w:t>}</w:t>
      </w:r>
    </w:p>
    <w:p w14:paraId="4F0E7B77" w14:textId="4551A71D" w:rsidR="00237D19" w:rsidRPr="00237D19" w:rsidRDefault="00237D19" w:rsidP="005751EA">
      <w:pPr>
        <w:spacing w:line="240" w:lineRule="auto"/>
        <w:ind w:left="720"/>
        <w:rPr>
          <w:rFonts w:ascii="Courier New" w:eastAsiaTheme="minorHAnsi" w:hAnsi="Courier New" w:cs="Courier New"/>
        </w:rPr>
      </w:pPr>
      <w:r>
        <w:rPr>
          <w:rFonts w:ascii="Courier New" w:eastAsiaTheme="minorHAnsi" w:hAnsi="Courier New" w:cs="Courier New"/>
        </w:rPr>
        <w:t xml:space="preserve">      </w:t>
      </w:r>
      <w:proofErr w:type="spellStart"/>
      <w:r w:rsidR="00BF5DC9">
        <w:rPr>
          <w:rFonts w:ascii="Courier New" w:eastAsiaTheme="minorHAnsi" w:hAnsi="Courier New" w:cs="Courier New"/>
        </w:rPr>
        <w:t>n</w:t>
      </w:r>
      <w:r w:rsidRPr="00237D19">
        <w:rPr>
          <w:rFonts w:ascii="Courier New" w:eastAsiaTheme="minorHAnsi" w:hAnsi="Courier New" w:cs="Courier New"/>
        </w:rPr>
        <w:t>ew_point_value</w:t>
      </w:r>
      <w:proofErr w:type="spellEnd"/>
      <w:r w:rsidR="00F74273">
        <w:rPr>
          <w:rFonts w:ascii="Courier New" w:eastAsiaTheme="minorHAnsi" w:hAnsi="Courier New" w:cs="Courier New"/>
        </w:rPr>
        <w:t xml:space="preserve"> =   </w:t>
      </w:r>
      <w:proofErr w:type="spellStart"/>
      <w:proofErr w:type="gramStart"/>
      <w:r w:rsidR="00F74273">
        <w:rPr>
          <w:rFonts w:ascii="Courier New" w:eastAsiaTheme="minorHAnsi" w:hAnsi="Courier New" w:cs="Courier New"/>
        </w:rPr>
        <w:t>w</w:t>
      </w:r>
      <w:r>
        <w:rPr>
          <w:rFonts w:ascii="Courier New" w:eastAsiaTheme="minorHAnsi" w:hAnsi="Courier New" w:cs="Courier New"/>
        </w:rPr>
        <w:t>hichmax</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value_</w:t>
      </w:r>
      <w:r w:rsidRPr="00237D19">
        <w:rPr>
          <w:rFonts w:ascii="Courier New" w:eastAsiaTheme="minorHAnsi" w:hAnsi="Courier New" w:cs="Courier New"/>
        </w:rPr>
        <w:t>i</w:t>
      </w:r>
      <w:proofErr w:type="spellEnd"/>
      <w:r w:rsidRPr="00237D19">
        <w:rPr>
          <w:rFonts w:ascii="Courier New" w:eastAsiaTheme="minorHAnsi" w:hAnsi="Courier New" w:cs="Courier New"/>
        </w:rPr>
        <w:t>)</w:t>
      </w:r>
    </w:p>
    <w:p w14:paraId="79A375F8" w14:textId="55DC34F1" w:rsidR="00237D19" w:rsidRPr="00237D19" w:rsidRDefault="00237D19" w:rsidP="005751EA">
      <w:pPr>
        <w:spacing w:line="240" w:lineRule="auto"/>
        <w:ind w:left="720"/>
        <w:rPr>
          <w:rFonts w:ascii="Courier New" w:eastAsiaTheme="minorHAnsi" w:hAnsi="Courier New" w:cs="Courier New"/>
        </w:rPr>
      </w:pPr>
      <w:r w:rsidRPr="00237D19">
        <w:rPr>
          <w:rFonts w:ascii="Courier New" w:eastAsiaTheme="minorHAnsi" w:hAnsi="Courier New" w:cs="Courier New"/>
        </w:rPr>
        <w:t xml:space="preserve">          </w:t>
      </w:r>
      <w:r>
        <w:rPr>
          <w:rFonts w:ascii="Courier New" w:eastAsiaTheme="minorHAnsi" w:hAnsi="Courier New" w:cs="Courier New"/>
        </w:rPr>
        <w:t xml:space="preserve">      </w:t>
      </w:r>
      <w:r w:rsidR="00F74273">
        <w:rPr>
          <w:rFonts w:ascii="Courier New" w:eastAsiaTheme="minorHAnsi" w:hAnsi="Courier New" w:cs="Courier New"/>
        </w:rPr>
        <w:t>If (</w:t>
      </w:r>
      <w:proofErr w:type="spellStart"/>
      <w:r w:rsidR="00F74273">
        <w:rPr>
          <w:rFonts w:ascii="Courier New" w:eastAsiaTheme="minorHAnsi" w:hAnsi="Courier New" w:cs="Courier New"/>
        </w:rPr>
        <w:t>max_value</w:t>
      </w:r>
      <w:proofErr w:type="spellEnd"/>
      <w:r w:rsidR="00F74273">
        <w:rPr>
          <w:rFonts w:ascii="Courier New" w:eastAsiaTheme="minorHAnsi" w:hAnsi="Courier New" w:cs="Courier New"/>
        </w:rPr>
        <w:t xml:space="preserve"> - </w:t>
      </w:r>
      <w:proofErr w:type="spellStart"/>
      <w:r w:rsidR="00F74273">
        <w:rPr>
          <w:rFonts w:ascii="Courier New" w:eastAsiaTheme="minorHAnsi" w:hAnsi="Courier New" w:cs="Courier New"/>
        </w:rPr>
        <w:t>n</w:t>
      </w:r>
      <w:r w:rsidRPr="00237D19">
        <w:rPr>
          <w:rFonts w:ascii="Courier New" w:eastAsiaTheme="minorHAnsi" w:hAnsi="Courier New" w:cs="Courier New"/>
        </w:rPr>
        <w:t>ew_point_value</w:t>
      </w:r>
      <w:proofErr w:type="spellEnd"/>
      <w:r w:rsidRPr="00237D19">
        <w:rPr>
          <w:rFonts w:ascii="Courier New" w:eastAsiaTheme="minorHAnsi" w:hAnsi="Courier New" w:cs="Courier New"/>
        </w:rPr>
        <w:t xml:space="preserve"> &lt; threshold) {</w:t>
      </w:r>
    </w:p>
    <w:p w14:paraId="0EF1A0F6" w14:textId="77777777" w:rsidR="00237D19" w:rsidRPr="00237D19" w:rsidRDefault="00237D19" w:rsidP="005751EA">
      <w:pPr>
        <w:spacing w:line="240" w:lineRule="auto"/>
        <w:ind w:left="720"/>
        <w:rPr>
          <w:rFonts w:ascii="Courier New" w:eastAsiaTheme="minorHAnsi" w:hAnsi="Courier New" w:cs="Courier New"/>
        </w:rPr>
      </w:pPr>
      <w:r w:rsidRPr="00237D19">
        <w:rPr>
          <w:rFonts w:ascii="Courier New" w:eastAsiaTheme="minorHAnsi" w:hAnsi="Courier New" w:cs="Courier New"/>
        </w:rPr>
        <w:t xml:space="preserve">                        If (iteration &gt; 3</w:t>
      </w:r>
      <w:proofErr w:type="gramStart"/>
      <w:r w:rsidRPr="00237D19">
        <w:rPr>
          <w:rFonts w:ascii="Courier New" w:eastAsiaTheme="minorHAnsi" w:hAnsi="Courier New" w:cs="Courier New"/>
        </w:rPr>
        <w:t>){</w:t>
      </w:r>
      <w:proofErr w:type="gramEnd"/>
    </w:p>
    <w:p w14:paraId="66B8A633" w14:textId="24EEB4A2" w:rsidR="00237D19" w:rsidRPr="00237D19" w:rsidRDefault="00237D19" w:rsidP="005751EA">
      <w:pPr>
        <w:spacing w:line="240" w:lineRule="auto"/>
        <w:ind w:left="1440"/>
        <w:rPr>
          <w:rFonts w:ascii="Courier New" w:eastAsiaTheme="minorHAnsi" w:hAnsi="Courier New" w:cs="Courier New"/>
        </w:rPr>
      </w:pPr>
      <w:r w:rsidRPr="00237D19">
        <w:rPr>
          <w:rFonts w:ascii="Courier New" w:eastAsiaTheme="minorHAnsi" w:hAnsi="Courier New" w:cs="Courier New"/>
        </w:rPr>
        <w:t xml:space="preserve">                       </w:t>
      </w:r>
      <w:proofErr w:type="gramStart"/>
      <w:r w:rsidR="00F74273">
        <w:rPr>
          <w:rFonts w:ascii="Courier New" w:eastAsiaTheme="minorHAnsi" w:hAnsi="Courier New" w:cs="Courier New"/>
        </w:rPr>
        <w:t>b</w:t>
      </w:r>
      <w:r w:rsidRPr="00237D19">
        <w:rPr>
          <w:rFonts w:ascii="Courier New" w:eastAsiaTheme="minorHAnsi" w:hAnsi="Courier New" w:cs="Courier New"/>
        </w:rPr>
        <w:t>reak</w:t>
      </w:r>
      <w:proofErr w:type="gramEnd"/>
      <w:r w:rsidR="00693A7E">
        <w:rPr>
          <w:rFonts w:ascii="Courier New" w:eastAsiaTheme="minorHAnsi" w:hAnsi="Courier New" w:cs="Courier New"/>
        </w:rPr>
        <w:t xml:space="preserve"> this If</w:t>
      </w:r>
      <w:r w:rsidRPr="00237D19">
        <w:rPr>
          <w:rFonts w:ascii="Courier New" w:eastAsiaTheme="minorHAnsi" w:hAnsi="Courier New" w:cs="Courier New"/>
        </w:rPr>
        <w:t xml:space="preserve"> section </w:t>
      </w:r>
    </w:p>
    <w:p w14:paraId="558021FE" w14:textId="6073EAA7" w:rsidR="00237D19" w:rsidRPr="00237D19" w:rsidRDefault="00237D19" w:rsidP="005751EA">
      <w:pPr>
        <w:spacing w:line="240" w:lineRule="auto"/>
        <w:ind w:left="720"/>
        <w:rPr>
          <w:rFonts w:ascii="Courier New" w:eastAsiaTheme="minorHAnsi" w:hAnsi="Courier New" w:cs="Courier New"/>
        </w:rPr>
      </w:pPr>
      <w:r w:rsidRPr="00237D19">
        <w:rPr>
          <w:rFonts w:ascii="Courier New" w:eastAsiaTheme="minorHAnsi" w:hAnsi="Courier New" w:cs="Courier New"/>
        </w:rPr>
        <w:t xml:space="preserve">                          </w:t>
      </w:r>
      <w:r>
        <w:rPr>
          <w:rFonts w:ascii="Courier New" w:eastAsiaTheme="minorHAnsi" w:hAnsi="Courier New" w:cs="Courier New"/>
        </w:rPr>
        <w:t xml:space="preserve">  </w:t>
      </w:r>
      <w:r w:rsidRPr="00237D19">
        <w:rPr>
          <w:rFonts w:ascii="Courier New" w:eastAsiaTheme="minorHAnsi" w:hAnsi="Courier New" w:cs="Courier New"/>
        </w:rPr>
        <w:t>}</w:t>
      </w:r>
      <w:r>
        <w:rPr>
          <w:rFonts w:ascii="Courier New" w:eastAsiaTheme="minorHAnsi" w:hAnsi="Courier New" w:cs="Courier New"/>
        </w:rPr>
        <w:t xml:space="preserve"> </w:t>
      </w:r>
      <w:r w:rsidR="00F74273">
        <w:rPr>
          <w:rFonts w:ascii="Courier New" w:eastAsiaTheme="minorHAnsi" w:hAnsi="Courier New" w:cs="Courier New"/>
        </w:rPr>
        <w:t>e</w:t>
      </w:r>
      <w:r w:rsidRPr="00237D19">
        <w:rPr>
          <w:rFonts w:ascii="Courier New" w:eastAsiaTheme="minorHAnsi" w:hAnsi="Courier New" w:cs="Courier New"/>
        </w:rPr>
        <w:t>lse</w:t>
      </w:r>
      <w:r>
        <w:rPr>
          <w:rFonts w:ascii="Courier New" w:eastAsiaTheme="minorHAnsi" w:hAnsi="Courier New" w:cs="Courier New"/>
        </w:rPr>
        <w:t xml:space="preserve"> </w:t>
      </w:r>
      <w:r w:rsidRPr="00237D19">
        <w:rPr>
          <w:rFonts w:ascii="Courier New" w:eastAsiaTheme="minorHAnsi" w:hAnsi="Courier New" w:cs="Courier New"/>
        </w:rPr>
        <w:t>{</w:t>
      </w:r>
    </w:p>
    <w:p w14:paraId="2FA4F307" w14:textId="6CF76D34" w:rsidR="00237D19" w:rsidRPr="00237D19" w:rsidRDefault="00237D19" w:rsidP="005751EA">
      <w:pPr>
        <w:spacing w:line="240" w:lineRule="auto"/>
        <w:ind w:left="2160"/>
        <w:rPr>
          <w:rFonts w:ascii="Courier New" w:eastAsiaTheme="minorHAnsi" w:hAnsi="Courier New" w:cs="Courier New"/>
        </w:rPr>
      </w:pPr>
      <w:r w:rsidRPr="00237D19">
        <w:rPr>
          <w:rFonts w:ascii="Courier New" w:eastAsiaTheme="minorHAnsi" w:hAnsi="Courier New" w:cs="Courier New"/>
        </w:rPr>
        <w:t xml:space="preserve">          </w:t>
      </w:r>
      <w:r>
        <w:rPr>
          <w:rFonts w:ascii="Courier New" w:eastAsiaTheme="minorHAnsi" w:hAnsi="Courier New" w:cs="Courier New"/>
        </w:rPr>
        <w:t xml:space="preserve">         </w:t>
      </w:r>
      <w:proofErr w:type="spellStart"/>
      <w:r w:rsidRPr="00237D19">
        <w:rPr>
          <w:rFonts w:ascii="Courier New" w:eastAsiaTheme="minorHAnsi" w:hAnsi="Courier New" w:cs="Courier New"/>
        </w:rPr>
        <w:t>nearest_neighbours</w:t>
      </w:r>
      <w:proofErr w:type="spellEnd"/>
      <w:r w:rsidRPr="00237D19">
        <w:rPr>
          <w:rFonts w:ascii="Courier New" w:eastAsiaTheme="minorHAnsi" w:hAnsi="Courier New" w:cs="Courier New"/>
        </w:rPr>
        <w:t xml:space="preserve"> =</w:t>
      </w:r>
      <w:r>
        <w:rPr>
          <w:rFonts w:ascii="Courier New" w:eastAsiaTheme="minorHAnsi" w:hAnsi="Courier New" w:cs="Courier New"/>
        </w:rPr>
        <w:br/>
      </w:r>
      <w:r w:rsidRPr="00237D19">
        <w:rPr>
          <w:rFonts w:ascii="Courier New" w:eastAsiaTheme="minorHAnsi" w:hAnsi="Courier New" w:cs="Courier New"/>
        </w:rPr>
        <w:t xml:space="preserve"> </w:t>
      </w:r>
      <w:r>
        <w:rPr>
          <w:rFonts w:ascii="Courier New" w:eastAsiaTheme="minorHAnsi" w:hAnsi="Courier New" w:cs="Courier New"/>
        </w:rPr>
        <w:t xml:space="preserve">                  </w:t>
      </w:r>
      <w:proofErr w:type="spellStart"/>
      <w:r w:rsidR="00BF5DC9">
        <w:rPr>
          <w:rFonts w:ascii="Courier New" w:eastAsiaTheme="minorHAnsi" w:hAnsi="Courier New" w:cs="Courier New"/>
        </w:rPr>
        <w:t>next_nearest_neighbours</w:t>
      </w:r>
      <w:proofErr w:type="spellEnd"/>
      <w:r w:rsidRPr="00237D19">
        <w:rPr>
          <w:rFonts w:ascii="Courier New" w:eastAsiaTheme="minorHAnsi" w:hAnsi="Courier New" w:cs="Courier New"/>
        </w:rPr>
        <w:t xml:space="preserve"> </w:t>
      </w:r>
    </w:p>
    <w:p w14:paraId="660C20A4" w14:textId="11D9830C" w:rsidR="00237D19" w:rsidRPr="00237D19" w:rsidRDefault="00237D19" w:rsidP="005751EA">
      <w:pPr>
        <w:spacing w:line="240" w:lineRule="auto"/>
        <w:ind w:left="2160"/>
        <w:rPr>
          <w:rFonts w:ascii="Courier New" w:eastAsiaTheme="minorHAnsi" w:hAnsi="Courier New" w:cs="Courier New"/>
        </w:rPr>
      </w:pPr>
      <w:r w:rsidRPr="00237D19">
        <w:rPr>
          <w:rFonts w:ascii="Courier New" w:eastAsiaTheme="minorHAnsi" w:hAnsi="Courier New" w:cs="Courier New"/>
        </w:rPr>
        <w:t xml:space="preserve">            </w:t>
      </w:r>
      <w:r>
        <w:rPr>
          <w:rFonts w:ascii="Courier New" w:eastAsiaTheme="minorHAnsi" w:hAnsi="Courier New" w:cs="Courier New"/>
        </w:rPr>
        <w:t xml:space="preserve">       </w:t>
      </w:r>
      <w:proofErr w:type="gramStart"/>
      <w:r w:rsidRPr="00237D19">
        <w:rPr>
          <w:rFonts w:ascii="Courier New" w:eastAsiaTheme="minorHAnsi" w:hAnsi="Courier New" w:cs="Courier New"/>
        </w:rPr>
        <w:t>iteration</w:t>
      </w:r>
      <w:proofErr w:type="gramEnd"/>
      <w:r w:rsidRPr="00237D19">
        <w:rPr>
          <w:rFonts w:ascii="Courier New" w:eastAsiaTheme="minorHAnsi" w:hAnsi="Courier New" w:cs="Courier New"/>
        </w:rPr>
        <w:t xml:space="preserve"> = iteration +</w:t>
      </w:r>
      <w:r w:rsidR="00544084">
        <w:rPr>
          <w:rFonts w:ascii="Courier New" w:eastAsiaTheme="minorHAnsi" w:hAnsi="Courier New" w:cs="Courier New"/>
        </w:rPr>
        <w:t xml:space="preserve"> </w:t>
      </w:r>
      <w:r w:rsidRPr="00237D19">
        <w:rPr>
          <w:rFonts w:ascii="Courier New" w:eastAsiaTheme="minorHAnsi" w:hAnsi="Courier New" w:cs="Courier New"/>
        </w:rPr>
        <w:t xml:space="preserve">1 </w:t>
      </w:r>
    </w:p>
    <w:p w14:paraId="7A4D3041" w14:textId="1B1BDA7C" w:rsidR="00237D19" w:rsidRPr="00237D19" w:rsidRDefault="00237D19" w:rsidP="005751EA">
      <w:pPr>
        <w:spacing w:line="240" w:lineRule="auto"/>
        <w:ind w:left="2160"/>
        <w:rPr>
          <w:rFonts w:ascii="Courier New" w:eastAsiaTheme="minorHAnsi" w:hAnsi="Courier New" w:cs="Courier New"/>
        </w:rPr>
      </w:pPr>
      <w:r w:rsidRPr="00237D19">
        <w:rPr>
          <w:rFonts w:ascii="Courier New" w:eastAsiaTheme="minorHAnsi" w:hAnsi="Courier New" w:cs="Courier New"/>
        </w:rPr>
        <w:t xml:space="preserve">            </w:t>
      </w:r>
      <w:r>
        <w:rPr>
          <w:rFonts w:ascii="Courier New" w:eastAsiaTheme="minorHAnsi" w:hAnsi="Courier New" w:cs="Courier New"/>
        </w:rPr>
        <w:t xml:space="preserve">       </w:t>
      </w:r>
      <w:proofErr w:type="gramStart"/>
      <w:r w:rsidR="00693A7E">
        <w:rPr>
          <w:rFonts w:ascii="Courier New" w:eastAsiaTheme="minorHAnsi" w:hAnsi="Courier New" w:cs="Courier New"/>
        </w:rPr>
        <w:t>return</w:t>
      </w:r>
      <w:proofErr w:type="gramEnd"/>
      <w:r w:rsidR="00693A7E">
        <w:rPr>
          <w:rFonts w:ascii="Courier New" w:eastAsiaTheme="minorHAnsi" w:hAnsi="Courier New" w:cs="Courier New"/>
        </w:rPr>
        <w:t xml:space="preserve"> to</w:t>
      </w:r>
      <w:r w:rsidRPr="00237D19">
        <w:rPr>
          <w:rFonts w:ascii="Courier New" w:eastAsiaTheme="minorHAnsi" w:hAnsi="Courier New" w:cs="Courier New"/>
        </w:rPr>
        <w:t xml:space="preserve"> line 1</w:t>
      </w:r>
      <w:r w:rsidR="00693A7E">
        <w:rPr>
          <w:rFonts w:ascii="Courier New" w:eastAsiaTheme="minorHAnsi" w:hAnsi="Courier New" w:cs="Courier New"/>
        </w:rPr>
        <w:t>2</w:t>
      </w:r>
    </w:p>
    <w:p w14:paraId="26F76C1F" w14:textId="5D32B7FD" w:rsidR="00237D19" w:rsidRPr="00237D19" w:rsidRDefault="00237D19" w:rsidP="005751EA">
      <w:pPr>
        <w:spacing w:line="240" w:lineRule="auto"/>
        <w:ind w:left="720"/>
        <w:rPr>
          <w:rFonts w:ascii="Courier New" w:eastAsiaTheme="minorHAnsi" w:hAnsi="Courier New" w:cs="Courier New"/>
        </w:rPr>
      </w:pPr>
      <w:r w:rsidRPr="00237D19">
        <w:rPr>
          <w:rFonts w:ascii="Courier New" w:eastAsiaTheme="minorHAnsi" w:hAnsi="Courier New" w:cs="Courier New"/>
        </w:rPr>
        <w:t xml:space="preserve">             </w:t>
      </w:r>
      <w:r w:rsidR="00F4412A">
        <w:rPr>
          <w:rFonts w:ascii="Courier New" w:eastAsiaTheme="minorHAnsi" w:hAnsi="Courier New" w:cs="Courier New"/>
        </w:rPr>
        <w:t xml:space="preserve">   </w:t>
      </w:r>
      <w:r w:rsidR="009330C6">
        <w:rPr>
          <w:rFonts w:ascii="Courier New" w:eastAsiaTheme="minorHAnsi" w:hAnsi="Courier New" w:cs="Courier New"/>
        </w:rPr>
        <w:tab/>
      </w:r>
      <w:r w:rsidR="009330C6">
        <w:rPr>
          <w:rFonts w:ascii="Courier New" w:eastAsiaTheme="minorHAnsi" w:hAnsi="Courier New" w:cs="Courier New"/>
        </w:rPr>
        <w:tab/>
      </w:r>
      <w:proofErr w:type="gramStart"/>
      <w:r w:rsidRPr="00237D19">
        <w:rPr>
          <w:rFonts w:ascii="Courier New" w:eastAsiaTheme="minorHAnsi" w:hAnsi="Courier New" w:cs="Courier New"/>
        </w:rPr>
        <w:t>}</w:t>
      </w:r>
      <w:r w:rsidR="00F74273">
        <w:rPr>
          <w:rFonts w:ascii="Courier New" w:eastAsiaTheme="minorHAnsi" w:hAnsi="Courier New" w:cs="Courier New"/>
        </w:rPr>
        <w:t>e</w:t>
      </w:r>
      <w:r w:rsidRPr="00237D19">
        <w:rPr>
          <w:rFonts w:ascii="Courier New" w:eastAsiaTheme="minorHAnsi" w:hAnsi="Courier New" w:cs="Courier New"/>
        </w:rPr>
        <w:t>lse</w:t>
      </w:r>
      <w:proofErr w:type="gramEnd"/>
      <w:r w:rsidRPr="00237D19">
        <w:rPr>
          <w:rFonts w:ascii="Courier New" w:eastAsiaTheme="minorHAnsi" w:hAnsi="Courier New" w:cs="Courier New"/>
        </w:rPr>
        <w:t>{</w:t>
      </w:r>
    </w:p>
    <w:p w14:paraId="094BC587" w14:textId="5CD0C53D" w:rsidR="00F4412A" w:rsidRDefault="00237D19" w:rsidP="005751EA">
      <w:pPr>
        <w:spacing w:line="240" w:lineRule="auto"/>
        <w:ind w:left="720"/>
        <w:rPr>
          <w:rFonts w:ascii="Courier New" w:eastAsiaTheme="minorHAnsi" w:hAnsi="Courier New" w:cs="Courier New"/>
        </w:rPr>
      </w:pPr>
      <w:r w:rsidRPr="00237D19">
        <w:rPr>
          <w:rFonts w:ascii="Courier New" w:eastAsiaTheme="minorHAnsi" w:hAnsi="Courier New" w:cs="Courier New"/>
        </w:rPr>
        <w:lastRenderedPageBreak/>
        <w:t xml:space="preserve">             </w:t>
      </w:r>
      <w:r w:rsidR="00F4412A">
        <w:rPr>
          <w:rFonts w:ascii="Courier New" w:eastAsiaTheme="minorHAnsi" w:hAnsi="Courier New" w:cs="Courier New"/>
        </w:rPr>
        <w:t xml:space="preserve">    </w:t>
      </w:r>
      <w:r w:rsidRPr="00237D19">
        <w:rPr>
          <w:rFonts w:ascii="Courier New" w:eastAsiaTheme="minorHAnsi" w:hAnsi="Courier New" w:cs="Courier New"/>
        </w:rPr>
        <w:t xml:space="preserve"> </w:t>
      </w:r>
      <w:r w:rsidR="009330C6">
        <w:rPr>
          <w:rFonts w:ascii="Courier New" w:eastAsiaTheme="minorHAnsi" w:hAnsi="Courier New" w:cs="Courier New"/>
        </w:rPr>
        <w:tab/>
      </w:r>
      <w:proofErr w:type="spellStart"/>
      <w:r w:rsidR="00F74273">
        <w:rPr>
          <w:rFonts w:ascii="Courier New" w:eastAsiaTheme="minorHAnsi" w:hAnsi="Courier New" w:cs="Courier New"/>
        </w:rPr>
        <w:t>n</w:t>
      </w:r>
      <w:r w:rsidRPr="00237D19">
        <w:rPr>
          <w:rFonts w:ascii="Courier New" w:eastAsiaTheme="minorHAnsi" w:hAnsi="Courier New" w:cs="Courier New"/>
        </w:rPr>
        <w:t>e</w:t>
      </w:r>
      <w:r w:rsidR="00BF5DC9">
        <w:rPr>
          <w:rFonts w:ascii="Courier New" w:eastAsiaTheme="minorHAnsi" w:hAnsi="Courier New" w:cs="Courier New"/>
        </w:rPr>
        <w:t>w_point_list</w:t>
      </w:r>
      <w:proofErr w:type="spellEnd"/>
      <w:r w:rsidR="00BF5DC9">
        <w:rPr>
          <w:rFonts w:ascii="Courier New" w:eastAsiaTheme="minorHAnsi" w:hAnsi="Courier New" w:cs="Courier New"/>
        </w:rPr>
        <w:t xml:space="preserve"> = </w:t>
      </w:r>
      <w:proofErr w:type="spellStart"/>
      <w:r w:rsidR="00BF5DC9">
        <w:rPr>
          <w:rFonts w:ascii="Courier New" w:eastAsiaTheme="minorHAnsi" w:hAnsi="Courier New" w:cs="Courier New"/>
        </w:rPr>
        <w:t>n</w:t>
      </w:r>
      <w:r w:rsidRPr="00237D19">
        <w:rPr>
          <w:rFonts w:ascii="Courier New" w:eastAsiaTheme="minorHAnsi" w:hAnsi="Courier New" w:cs="Courier New"/>
        </w:rPr>
        <w:t>ew_point_list</w:t>
      </w:r>
      <w:proofErr w:type="spellEnd"/>
      <w:r w:rsidR="00544084">
        <w:rPr>
          <w:rFonts w:ascii="Courier New" w:eastAsiaTheme="minorHAnsi" w:hAnsi="Courier New" w:cs="Courier New"/>
        </w:rPr>
        <w:t xml:space="preserve"> +</w:t>
      </w:r>
    </w:p>
    <w:p w14:paraId="7CFBA4EB" w14:textId="52C6483C" w:rsidR="00237D19" w:rsidRPr="00237D19" w:rsidRDefault="00F4412A" w:rsidP="005751EA">
      <w:pPr>
        <w:spacing w:line="240" w:lineRule="auto"/>
        <w:ind w:left="720"/>
        <w:rPr>
          <w:rFonts w:ascii="Courier New" w:eastAsiaTheme="minorHAnsi" w:hAnsi="Courier New" w:cs="Courier New"/>
        </w:rPr>
      </w:pPr>
      <w:r>
        <w:rPr>
          <w:rFonts w:ascii="Courier New" w:eastAsiaTheme="minorHAnsi" w:hAnsi="Courier New" w:cs="Courier New"/>
        </w:rPr>
        <w:t xml:space="preserve">                 </w:t>
      </w:r>
      <w:r w:rsidR="00544084">
        <w:rPr>
          <w:rFonts w:ascii="Courier New" w:eastAsiaTheme="minorHAnsi" w:hAnsi="Courier New" w:cs="Courier New"/>
        </w:rPr>
        <w:t xml:space="preserve"> </w:t>
      </w:r>
      <w:r w:rsidR="009330C6">
        <w:rPr>
          <w:rFonts w:ascii="Courier New" w:eastAsiaTheme="minorHAnsi" w:hAnsi="Courier New" w:cs="Courier New"/>
        </w:rPr>
        <w:tab/>
      </w:r>
      <w:proofErr w:type="spellStart"/>
      <w:r w:rsidR="00F74273">
        <w:rPr>
          <w:rFonts w:ascii="Courier New" w:eastAsiaTheme="minorHAnsi" w:hAnsi="Courier New" w:cs="Courier New"/>
        </w:rPr>
        <w:t>n</w:t>
      </w:r>
      <w:r w:rsidR="00237D19" w:rsidRPr="00237D19">
        <w:rPr>
          <w:rFonts w:ascii="Courier New" w:eastAsiaTheme="minorHAnsi" w:hAnsi="Courier New" w:cs="Courier New"/>
        </w:rPr>
        <w:t>ew_point_value</w:t>
      </w:r>
      <w:proofErr w:type="spellEnd"/>
    </w:p>
    <w:p w14:paraId="5CF2CC65" w14:textId="36F8CE26" w:rsidR="00237D19" w:rsidRPr="00237D19" w:rsidRDefault="00237D19" w:rsidP="005751EA">
      <w:pPr>
        <w:spacing w:line="240" w:lineRule="auto"/>
        <w:ind w:left="720"/>
        <w:rPr>
          <w:rFonts w:ascii="Courier New" w:eastAsiaTheme="minorHAnsi" w:hAnsi="Courier New" w:cs="Courier New"/>
        </w:rPr>
      </w:pPr>
      <w:r w:rsidRPr="00237D19">
        <w:rPr>
          <w:rFonts w:ascii="Courier New" w:eastAsiaTheme="minorHAnsi" w:hAnsi="Courier New" w:cs="Courier New"/>
        </w:rPr>
        <w:t xml:space="preserve">                  </w:t>
      </w:r>
      <w:r w:rsidR="009330C6">
        <w:rPr>
          <w:rFonts w:ascii="Courier New" w:eastAsiaTheme="minorHAnsi" w:hAnsi="Courier New" w:cs="Courier New"/>
        </w:rPr>
        <w:tab/>
      </w:r>
      <w:proofErr w:type="spellStart"/>
      <w:r w:rsidR="00F74273">
        <w:rPr>
          <w:rFonts w:ascii="Courier New" w:eastAsiaTheme="minorHAnsi" w:hAnsi="Courier New" w:cs="Courier New"/>
        </w:rPr>
        <w:t>m</w:t>
      </w:r>
      <w:r w:rsidRPr="00237D19">
        <w:rPr>
          <w:rFonts w:ascii="Courier New" w:eastAsiaTheme="minorHAnsi" w:hAnsi="Courier New" w:cs="Courier New"/>
        </w:rPr>
        <w:t>ax_value</w:t>
      </w:r>
      <w:proofErr w:type="spellEnd"/>
      <w:r w:rsidRPr="00237D19">
        <w:rPr>
          <w:rFonts w:ascii="Courier New" w:eastAsiaTheme="minorHAnsi" w:hAnsi="Courier New" w:cs="Courier New"/>
        </w:rPr>
        <w:t xml:space="preserve"> =</w:t>
      </w:r>
      <w:r w:rsidR="00F4412A">
        <w:rPr>
          <w:rFonts w:ascii="Courier New" w:eastAsiaTheme="minorHAnsi" w:hAnsi="Courier New" w:cs="Courier New"/>
        </w:rPr>
        <w:br/>
        <w:t xml:space="preserve">                  </w:t>
      </w:r>
      <w:r w:rsidR="009330C6">
        <w:rPr>
          <w:rFonts w:ascii="Courier New" w:eastAsiaTheme="minorHAnsi" w:hAnsi="Courier New" w:cs="Courier New"/>
        </w:rPr>
        <w:tab/>
      </w:r>
      <w:proofErr w:type="spellStart"/>
      <w:r w:rsidR="00544084">
        <w:rPr>
          <w:rFonts w:ascii="Courier New" w:eastAsiaTheme="minorHAnsi" w:hAnsi="Courier New" w:cs="Courier New"/>
        </w:rPr>
        <w:t>landscape_</w:t>
      </w:r>
      <w:proofErr w:type="gramStart"/>
      <w:r w:rsidR="00544084">
        <w:rPr>
          <w:rFonts w:ascii="Courier New" w:eastAsiaTheme="minorHAnsi" w:hAnsi="Courier New" w:cs="Courier New"/>
        </w:rPr>
        <w:t>value</w:t>
      </w:r>
      <w:proofErr w:type="spellEnd"/>
      <w:r w:rsidR="00544084">
        <w:rPr>
          <w:rFonts w:ascii="Courier New" w:eastAsiaTheme="minorHAnsi" w:hAnsi="Courier New" w:cs="Courier New"/>
        </w:rPr>
        <w:t>(</w:t>
      </w:r>
      <w:proofErr w:type="gramEnd"/>
      <w:r w:rsidR="00544084">
        <w:rPr>
          <w:rFonts w:ascii="Courier New" w:eastAsiaTheme="minorHAnsi" w:hAnsi="Courier New" w:cs="Courier New"/>
        </w:rPr>
        <w:t>nests</w:t>
      </w:r>
      <w:r w:rsidRPr="00237D19">
        <w:rPr>
          <w:rFonts w:ascii="Courier New" w:eastAsiaTheme="minorHAnsi" w:hAnsi="Courier New" w:cs="Courier New"/>
        </w:rPr>
        <w:t>,</w:t>
      </w:r>
      <w:r w:rsidR="00F4412A">
        <w:rPr>
          <w:rFonts w:ascii="Courier New" w:eastAsiaTheme="minorHAnsi" w:hAnsi="Courier New" w:cs="Courier New"/>
        </w:rPr>
        <w:br/>
        <w:t xml:space="preserve">                  </w:t>
      </w:r>
      <w:r w:rsidR="009330C6">
        <w:rPr>
          <w:rFonts w:ascii="Courier New" w:eastAsiaTheme="minorHAnsi" w:hAnsi="Courier New" w:cs="Courier New"/>
        </w:rPr>
        <w:tab/>
      </w:r>
      <w:proofErr w:type="spellStart"/>
      <w:r w:rsidR="00F74273">
        <w:rPr>
          <w:rFonts w:ascii="Courier New" w:eastAsiaTheme="minorHAnsi" w:hAnsi="Courier New" w:cs="Courier New"/>
        </w:rPr>
        <w:t>n</w:t>
      </w:r>
      <w:r w:rsidRPr="00237D19">
        <w:rPr>
          <w:rFonts w:ascii="Courier New" w:eastAsiaTheme="minorHAnsi" w:hAnsi="Courier New" w:cs="Courier New"/>
        </w:rPr>
        <w:t>ew_point_list</w:t>
      </w:r>
      <w:proofErr w:type="spellEnd"/>
      <w:r w:rsidRPr="00237D19">
        <w:rPr>
          <w:rFonts w:ascii="Courier New" w:eastAsiaTheme="minorHAnsi" w:hAnsi="Courier New" w:cs="Courier New"/>
        </w:rPr>
        <w:t xml:space="preserve"> ,</w:t>
      </w:r>
      <w:r w:rsidR="00544084">
        <w:rPr>
          <w:rFonts w:ascii="Courier New" w:eastAsiaTheme="minorHAnsi" w:hAnsi="Courier New" w:cs="Courier New"/>
        </w:rPr>
        <w:t>NDVI</w:t>
      </w:r>
      <w:r w:rsidRPr="00237D19">
        <w:rPr>
          <w:rFonts w:ascii="Courier New" w:eastAsiaTheme="minorHAnsi" w:hAnsi="Courier New" w:cs="Courier New"/>
        </w:rPr>
        <w:t>)</w:t>
      </w:r>
    </w:p>
    <w:p w14:paraId="699836CD" w14:textId="5EE443C3" w:rsidR="00237D19" w:rsidRPr="00237D19" w:rsidRDefault="00237D19" w:rsidP="005751EA">
      <w:pPr>
        <w:spacing w:line="240" w:lineRule="auto"/>
        <w:ind w:left="720"/>
        <w:rPr>
          <w:rFonts w:ascii="Courier New" w:eastAsiaTheme="minorHAnsi" w:hAnsi="Courier New" w:cs="Courier New"/>
        </w:rPr>
      </w:pPr>
      <w:r w:rsidRPr="00237D19">
        <w:rPr>
          <w:rFonts w:ascii="Courier New" w:eastAsiaTheme="minorHAnsi" w:hAnsi="Courier New" w:cs="Courier New"/>
        </w:rPr>
        <w:t xml:space="preserve">                  </w:t>
      </w:r>
      <w:r w:rsidR="009330C6">
        <w:rPr>
          <w:rFonts w:ascii="Courier New" w:eastAsiaTheme="minorHAnsi" w:hAnsi="Courier New" w:cs="Courier New"/>
        </w:rPr>
        <w:tab/>
      </w:r>
      <w:proofErr w:type="gramStart"/>
      <w:r w:rsidRPr="00237D19">
        <w:rPr>
          <w:rFonts w:ascii="Courier New" w:eastAsiaTheme="minorHAnsi" w:hAnsi="Courier New" w:cs="Courier New"/>
        </w:rPr>
        <w:t>counter</w:t>
      </w:r>
      <w:proofErr w:type="gramEnd"/>
      <w:r w:rsidRPr="00237D19">
        <w:rPr>
          <w:rFonts w:ascii="Courier New" w:eastAsiaTheme="minorHAnsi" w:hAnsi="Courier New" w:cs="Courier New"/>
        </w:rPr>
        <w:t xml:space="preserve"> = counter +1 </w:t>
      </w:r>
    </w:p>
    <w:p w14:paraId="0F7B36D5" w14:textId="14DEF282" w:rsidR="00237D19" w:rsidRPr="00237D19" w:rsidRDefault="00237D19" w:rsidP="005751EA">
      <w:pPr>
        <w:spacing w:line="240" w:lineRule="auto"/>
        <w:ind w:left="720"/>
        <w:rPr>
          <w:rFonts w:ascii="Courier New" w:eastAsiaTheme="minorHAnsi" w:hAnsi="Courier New" w:cs="Courier New"/>
        </w:rPr>
      </w:pPr>
      <w:r w:rsidRPr="00237D19">
        <w:rPr>
          <w:rFonts w:ascii="Courier New" w:eastAsiaTheme="minorHAnsi" w:hAnsi="Courier New" w:cs="Courier New"/>
        </w:rPr>
        <w:t xml:space="preserve">             </w:t>
      </w:r>
      <w:r w:rsidR="00F4412A">
        <w:rPr>
          <w:rFonts w:ascii="Courier New" w:eastAsiaTheme="minorHAnsi" w:hAnsi="Courier New" w:cs="Courier New"/>
        </w:rPr>
        <w:t xml:space="preserve">       </w:t>
      </w:r>
      <w:r w:rsidRPr="00237D19">
        <w:rPr>
          <w:rFonts w:ascii="Courier New" w:eastAsiaTheme="minorHAnsi" w:hAnsi="Courier New" w:cs="Courier New"/>
        </w:rPr>
        <w:t>}</w:t>
      </w:r>
    </w:p>
    <w:p w14:paraId="04F3537D" w14:textId="77777777" w:rsidR="00237D19" w:rsidRDefault="00237D19" w:rsidP="005751EA">
      <w:pPr>
        <w:spacing w:line="240" w:lineRule="auto"/>
        <w:rPr>
          <w:rFonts w:ascii="Courier New" w:eastAsiaTheme="minorHAnsi" w:hAnsi="Courier New" w:cs="Courier New"/>
        </w:rPr>
      </w:pPr>
      <w:r w:rsidRPr="00237D19">
        <w:rPr>
          <w:rFonts w:ascii="Courier New" w:eastAsiaTheme="minorHAnsi" w:hAnsi="Courier New" w:cs="Courier New"/>
        </w:rPr>
        <w:t xml:space="preserve">  }</w:t>
      </w:r>
    </w:p>
    <w:p w14:paraId="4CEC2756" w14:textId="77777777" w:rsidR="00237D19" w:rsidRDefault="00237D19" w:rsidP="00237D19">
      <w:pPr>
        <w:spacing w:line="240" w:lineRule="auto"/>
        <w:rPr>
          <w:rFonts w:ascii="Courier New" w:eastAsiaTheme="minorHAnsi" w:hAnsi="Courier New" w:cs="Courier New"/>
        </w:rPr>
        <w:sectPr w:rsidR="00237D19" w:rsidSect="00B154B3">
          <w:type w:val="continuous"/>
          <w:pgSz w:w="11906" w:h="16838"/>
          <w:pgMar w:top="1440" w:right="1440" w:bottom="1440" w:left="1440" w:header="708" w:footer="708" w:gutter="0"/>
          <w:lnNumType w:countBy="1" w:restart="newSection"/>
          <w:cols w:space="708"/>
          <w:docGrid w:linePitch="360"/>
        </w:sectPr>
      </w:pPr>
    </w:p>
    <w:p w14:paraId="2C8C5D25" w14:textId="77777777" w:rsidR="00CF1CA9" w:rsidRPr="007C10DB" w:rsidRDefault="00CF1CA9" w:rsidP="00082297">
      <w:pPr>
        <w:keepNext/>
        <w:spacing w:line="480" w:lineRule="auto"/>
        <w:jc w:val="both"/>
        <w:rPr>
          <w:rFonts w:ascii="Times New Roman" w:hAnsi="Times New Roman" w:cs="Times New Roman"/>
        </w:rPr>
      </w:pPr>
    </w:p>
    <w:p w14:paraId="1FDE2D9C" w14:textId="03628242" w:rsidR="005A0C79" w:rsidRPr="007C10DB" w:rsidRDefault="005A0C79">
      <w:pPr>
        <w:keepNext/>
        <w:spacing w:line="480" w:lineRule="auto"/>
        <w:jc w:val="both"/>
        <w:rPr>
          <w:rFonts w:ascii="Times New Roman" w:hAnsi="Times New Roman" w:cs="Times New Roman"/>
          <w:i/>
        </w:rPr>
      </w:pPr>
      <w:r w:rsidRPr="007C10DB">
        <w:rPr>
          <w:rFonts w:ascii="Times New Roman" w:hAnsi="Times New Roman" w:cs="Times New Roman"/>
          <w:i/>
        </w:rPr>
        <w:t xml:space="preserve">The </w:t>
      </w:r>
      <w:r w:rsidR="00FF7133">
        <w:rPr>
          <w:rFonts w:ascii="Times New Roman" w:hAnsi="Times New Roman" w:cs="Times New Roman"/>
          <w:i/>
        </w:rPr>
        <w:t>Pareto</w:t>
      </w:r>
      <w:r w:rsidRPr="007C10DB">
        <w:rPr>
          <w:rFonts w:ascii="Times New Roman" w:hAnsi="Times New Roman" w:cs="Times New Roman"/>
          <w:i/>
        </w:rPr>
        <w:t xml:space="preserve"> frontier </w:t>
      </w:r>
      <w:r w:rsidR="009B70C9" w:rsidRPr="007C10DB">
        <w:rPr>
          <w:rFonts w:ascii="Times New Roman" w:hAnsi="Times New Roman" w:cs="Times New Roman"/>
          <w:i/>
        </w:rPr>
        <w:t xml:space="preserve">&amp; </w:t>
      </w:r>
      <w:r w:rsidR="00FF7133">
        <w:rPr>
          <w:rFonts w:ascii="Times New Roman" w:hAnsi="Times New Roman" w:cs="Times New Roman"/>
          <w:i/>
        </w:rPr>
        <w:t>land use</w:t>
      </w:r>
      <w:r w:rsidR="009B70C9" w:rsidRPr="007C10DB">
        <w:rPr>
          <w:rFonts w:ascii="Times New Roman" w:hAnsi="Times New Roman" w:cs="Times New Roman"/>
          <w:i/>
        </w:rPr>
        <w:t xml:space="preserve"> </w:t>
      </w:r>
      <w:r w:rsidR="00C76AF0">
        <w:rPr>
          <w:rFonts w:ascii="Times New Roman" w:hAnsi="Times New Roman" w:cs="Times New Roman"/>
          <w:i/>
        </w:rPr>
        <w:t>allocation</w:t>
      </w:r>
    </w:p>
    <w:p w14:paraId="298872FE" w14:textId="3FF01F33" w:rsidR="00FB5BD1" w:rsidRPr="007C10DB" w:rsidRDefault="00FB5BD1">
      <w:pPr>
        <w:keepNext/>
        <w:spacing w:line="480" w:lineRule="auto"/>
        <w:ind w:firstLine="720"/>
        <w:jc w:val="both"/>
        <w:rPr>
          <w:rFonts w:ascii="Times New Roman" w:hAnsi="Times New Roman" w:cs="Times New Roman"/>
        </w:rPr>
      </w:pPr>
      <w:r w:rsidRPr="007C10DB">
        <w:rPr>
          <w:rFonts w:ascii="Times New Roman" w:hAnsi="Times New Roman" w:cs="Times New Roman"/>
        </w:rPr>
        <w:t>Conservation and economic enterprise often come into conflict, especially in spatial management</w:t>
      </w:r>
      <w:r w:rsidR="00322BD2">
        <w:rPr>
          <w:rFonts w:ascii="Times New Roman" w:hAnsi="Times New Roman" w:cs="Times New Roman"/>
        </w:rPr>
        <w:t xml:space="preserve"> and multi-objective</w:t>
      </w:r>
      <w:r w:rsidRPr="007C10DB">
        <w:rPr>
          <w:rFonts w:ascii="Times New Roman" w:hAnsi="Times New Roman" w:cs="Times New Roman"/>
        </w:rPr>
        <w:t xml:space="preserve"> contexts </w:t>
      </w:r>
      <w:r w:rsidR="00322BD2">
        <w:rPr>
          <w:rFonts w:ascii="Times New Roman" w:hAnsi="Times New Roman" w:cs="Times New Roman"/>
        </w:rPr>
        <w:fldChar w:fldCharType="begin" w:fldLock="1"/>
      </w:r>
      <w:r w:rsidR="007D2E49">
        <w:rPr>
          <w:rFonts w:ascii="Times New Roman" w:hAnsi="Times New Roman" w:cs="Times New Roman"/>
        </w:rPr>
        <w:instrText>ADDIN CSL_CITATION {"citationItems":[{"id":"ITEM-1","itemData":{"ISSN":"1540-9309","author":[{"dropping-particle":"","family":"Nelson","given":"Erik","non-dropping-particle":"","parse-names":false,"suffix":""},{"dropping-particle":"","family":"Mendoza","given":"Guillermo","non-dropping-particle":"","parse-names":false,"suffix":""},{"dropping-particle":"","family":"Regetz","given":"James","non-dropping-particle":"","parse-names":false,"suffix":""},{"dropping-particle":"","family":"Polasky","given":"Stephen","non-dropping-particle":"","parse-names":false,"suffix":""},{"dropping-particle":"","family":"Tallis","given":"Heather","non-dropping-particle":"","parse-names":false,"suffix":""},{"dropping-particle":"","family":"Cameron","given":"DRichard","non-dropping-particle":"","parse-names":false,"suffix":""},{"dropping-particle":"","family":"Chan","given":"Kai","non-dropping-particle":"","parse-names":false,"suffix":""},{"dropping-particle":"","family":"Daily","given":"Gretchen C","non-dropping-particle":"","parse-names":false,"suffix":""},{"dropping-particle":"","family":"Goldstein","given":"Joshua","non-dropping-particle":"","parse-names":false,"suffix":""},{"dropping-particle":"","family":"Kareiva","given":"Peter M","non-dropping-particle":"","parse-names":false,"suffix":""}],"container-title":"Frontiers in Ecology and the Environment","id":"ITEM-1","issue":"1","issued":{"date-parts":[["2009"]]},"page":"4-11","publisher":"Wiley Online Library","title":"Modeling multiple ecosystem services, biodiversity conservation, commodity production, and tradeoffs at landscape scales","type":"article-journal","volume":"7"},"uris":["http://www.mendeley.com/documents/?uuid=00dbcd3d-335b-4c99-8755-b83bc61f412e"]},{"id":"ITEM-2","itemData":{"ISSN":"0006-3207","author":[{"dropping-particle":"V","family":"Faleiro","given":"Frederico","non-dropping-particle":"","parse-names":false,"suffix":""},{"dropping-particle":"","family":"Machado","given":"Ricardo B","non-dropping-particle":"","parse-names":false,"suffix":""},{"dropping-particle":"","family":"Loyola","given":"Rafael D","non-dropping-particle":"","parse-names":false,"suffix":""}],"container-title":"Biological Conservation","id":"ITEM-2","issued":{"date-parts":[["2013"]]},"page":"248-257","publisher":"Elsevier","title":"Defining spatial conservation priorities in the face of land-use and climate change","type":"article-journal","volume":"158"},"uris":["http://www.mendeley.com/documents/?uuid=593726a3-4b5a-4667-8e49-974d5a511095"]},{"id":"ITEM-3","itemData":{"ISSN":"0888-8892","author":[{"dropping-particle":"","family":"Czech","given":"Brian","non-dropping-particle":"","parse-names":false,"suffix":""}],"container-title":"Conservation Biology","id":"ITEM-3","issue":"6","issued":{"date-parts":[["2008"]]},"page":"1389-1398","publisher":"Wiley Online Library","title":"Prospects for reconciling the conflict between economic growth and biodiversity conservation with technological progress","type":"article-journal","volume":"22"},"uris":["http://www.mendeley.com/documents/?uuid=155946b8-c285-408f-be4a-b3f0c298e329"]}],"mendeley":{"formattedCitation":"(Czech, 2008; Faleiro et al., 2013; Nelson et al., 2009)","plainTextFormattedCitation":"(Czech, 2008; Faleiro et al., 2013; Nelson et al., 2009)","previouslyFormattedCitation":"(Czech, 2008; Faleiro et al., 2013; Nelson et al., 2009)"},"properties":{"noteIndex":0},"schema":"https://github.com/citation-style-language/schema/raw/master/csl-citation.json"}</w:instrText>
      </w:r>
      <w:r w:rsidR="00322BD2">
        <w:rPr>
          <w:rFonts w:ascii="Times New Roman" w:hAnsi="Times New Roman" w:cs="Times New Roman"/>
        </w:rPr>
        <w:fldChar w:fldCharType="separate"/>
      </w:r>
      <w:r w:rsidR="00322BD2" w:rsidRPr="00322BD2">
        <w:rPr>
          <w:rFonts w:ascii="Times New Roman" w:hAnsi="Times New Roman" w:cs="Times New Roman"/>
          <w:noProof/>
        </w:rPr>
        <w:t>(Czech, 2008; Faleiro et al., 2013; Nelson et al., 2009)</w:t>
      </w:r>
      <w:r w:rsidR="00322BD2">
        <w:rPr>
          <w:rFonts w:ascii="Times New Roman" w:hAnsi="Times New Roman" w:cs="Times New Roman"/>
        </w:rPr>
        <w:fldChar w:fldCharType="end"/>
      </w:r>
      <w:r w:rsidR="00E67EC6" w:rsidRPr="007C10DB">
        <w:rPr>
          <w:rFonts w:ascii="Times New Roman" w:hAnsi="Times New Roman" w:cs="Times New Roman"/>
        </w:rPr>
        <w:t xml:space="preserve">, </w:t>
      </w:r>
      <w:r w:rsidR="00913871">
        <w:rPr>
          <w:rFonts w:ascii="Times New Roman" w:hAnsi="Times New Roman" w:cs="Times New Roman"/>
        </w:rPr>
        <w:t>and</w:t>
      </w:r>
      <w:r w:rsidR="00913871" w:rsidRPr="007C10DB">
        <w:rPr>
          <w:rFonts w:ascii="Times New Roman" w:hAnsi="Times New Roman" w:cs="Times New Roman"/>
        </w:rPr>
        <w:t xml:space="preserve"> </w:t>
      </w:r>
      <w:r w:rsidR="00E67EC6" w:rsidRPr="007C10DB">
        <w:rPr>
          <w:rFonts w:ascii="Times New Roman" w:hAnsi="Times New Roman" w:cs="Times New Roman"/>
        </w:rPr>
        <w:t xml:space="preserve">debate </w:t>
      </w:r>
      <w:r w:rsidR="000D66C7" w:rsidRPr="007C10DB">
        <w:rPr>
          <w:rFonts w:ascii="Times New Roman" w:hAnsi="Times New Roman" w:cs="Times New Roman"/>
        </w:rPr>
        <w:t xml:space="preserve">is ongoing </w:t>
      </w:r>
      <w:r w:rsidR="00E67EC6" w:rsidRPr="007C10DB">
        <w:rPr>
          <w:rFonts w:ascii="Times New Roman" w:hAnsi="Times New Roman" w:cs="Times New Roman"/>
        </w:rPr>
        <w:t xml:space="preserve">on how to conserve nature </w:t>
      </w:r>
      <w:r w:rsidR="00913871">
        <w:rPr>
          <w:rFonts w:ascii="Times New Roman" w:hAnsi="Times New Roman" w:cs="Times New Roman"/>
        </w:rPr>
        <w:t>while maintaining</w:t>
      </w:r>
      <w:r w:rsidR="00E67EC6" w:rsidRPr="007C10DB">
        <w:rPr>
          <w:rFonts w:ascii="Times New Roman" w:hAnsi="Times New Roman" w:cs="Times New Roman"/>
        </w:rPr>
        <w:t xml:space="preserve"> socioeconomic wellbeing </w:t>
      </w:r>
      <w:r w:rsidR="00E67EC6" w:rsidRPr="007C10DB">
        <w:rPr>
          <w:rFonts w:ascii="Times New Roman" w:hAnsi="Times New Roman" w:cs="Times New Roman"/>
        </w:rPr>
        <w:fldChar w:fldCharType="begin" w:fldLock="1"/>
      </w:r>
      <w:r w:rsidR="00E668FE" w:rsidRPr="007C10DB">
        <w:rPr>
          <w:rFonts w:ascii="Times New Roman" w:hAnsi="Times New Roman" w:cs="Times New Roman"/>
        </w:rPr>
        <w:instrText>ADDIN CSL_CITATION {"citationItems":[{"id":"ITEM-1","itemData":{"ISSN":"1540-9309","author":[{"dropping-particle":"","family":"Hobbs","given":"Richard J","non-dropping-particle":"","parse-names":false,"suffix":""},{"dropping-particle":"","family":"Higgs","given":"Eric","non-dropping-particle":"","parse-names":false,"suffix":""},{"dropping-particle":"","family":"Hall","given":"Carol M","non-dropping-particle":"","parse-names":false,"suffix":""},{"dropping-particle":"","family":"Bridgewater","given":"Peter","non-dropping-particle":"","parse-names":false,"suffix":""},{"dropping-particle":"","family":"Chapin III","given":"F Stuart","non-dropping-particle":"","parse-names":false,"suffix":""},{"dropping-particle":"","family":"Ellis","given":"Erle C","non-dropping-particle":"","parse-names":false,"suffix":""},{"dropping-particle":"","family":"Ewel","given":"John J","non-dropping-particle":"","parse-names":false,"suffix":""},{"dropping-particle":"","family":"Hallett","given":"Lauren M","non-dropping-particle":"","parse-names":false,"suffix":""},{"dropping-particle":"","family":"Harris","given":"James","non-dropping-particle":"","parse-names":false,"suffix":""},{"dropping-particle":"","family":"Hulvey","given":"Kristen B","non-dropping-particle":"","parse-names":false,"suffix":""}],"container-title":"Frontiers in Ecology and the Environment","id":"ITEM-1","issue":"10","issued":{"date-parts":[["2014"]]},"page":"557-564","publisher":"Wiley Online Library","title":"Managing the whole landscape: historical, hybrid, and novel ecosystems","type":"article-journal","volume":"12"},"uris":["http://www.mendeley.com/documents/?uuid=0003e573-3750-45a2-97b8-f01b9685c983"]}],"mendeley":{"formattedCitation":"(Hobbs et al., 2014)","plainTextFormattedCitation":"(Hobbs et al., 2014)","previouslyFormattedCitation":"(Hobbs et al., 2014)"},"properties":{"noteIndex":0},"schema":"https://github.com/citation-style-language/schema/raw/master/csl-citation.json"}</w:instrText>
      </w:r>
      <w:r w:rsidR="00E67EC6" w:rsidRPr="007C10DB">
        <w:rPr>
          <w:rFonts w:ascii="Times New Roman" w:hAnsi="Times New Roman" w:cs="Times New Roman"/>
        </w:rPr>
        <w:fldChar w:fldCharType="separate"/>
      </w:r>
      <w:r w:rsidR="00E67EC6" w:rsidRPr="007C10DB">
        <w:rPr>
          <w:rFonts w:ascii="Times New Roman" w:hAnsi="Times New Roman" w:cs="Times New Roman"/>
          <w:noProof/>
        </w:rPr>
        <w:t>(Hobbs et al., 2014)</w:t>
      </w:r>
      <w:r w:rsidR="00E67EC6" w:rsidRPr="007C10DB">
        <w:rPr>
          <w:rFonts w:ascii="Times New Roman" w:hAnsi="Times New Roman" w:cs="Times New Roman"/>
        </w:rPr>
        <w:fldChar w:fldCharType="end"/>
      </w:r>
      <w:r w:rsidR="00E67EC6" w:rsidRPr="007C10DB">
        <w:rPr>
          <w:rFonts w:ascii="Times New Roman" w:hAnsi="Times New Roman" w:cs="Times New Roman"/>
        </w:rPr>
        <w:t>.</w:t>
      </w:r>
      <w:r w:rsidR="003B5179" w:rsidRPr="007C10DB">
        <w:rPr>
          <w:rFonts w:ascii="Times New Roman" w:hAnsi="Times New Roman" w:cs="Times New Roman"/>
        </w:rPr>
        <w:t xml:space="preserve"> Determining</w:t>
      </w:r>
      <w:r w:rsidR="00306405" w:rsidRPr="007C10DB">
        <w:rPr>
          <w:rFonts w:ascii="Times New Roman" w:hAnsi="Times New Roman" w:cs="Times New Roman"/>
        </w:rPr>
        <w:t xml:space="preserve"> the </w:t>
      </w:r>
      <w:r w:rsidR="00C15C47">
        <w:rPr>
          <w:rFonts w:ascii="Times New Roman" w:hAnsi="Times New Roman" w:cs="Times New Roman"/>
        </w:rPr>
        <w:t>best trade-off</w:t>
      </w:r>
      <w:r w:rsidR="003A4618">
        <w:rPr>
          <w:rFonts w:ascii="Times New Roman" w:hAnsi="Times New Roman" w:cs="Times New Roman"/>
        </w:rPr>
        <w:t>s</w:t>
      </w:r>
      <w:r w:rsidR="00306405" w:rsidRPr="007C10DB">
        <w:rPr>
          <w:rFonts w:ascii="Times New Roman" w:hAnsi="Times New Roman" w:cs="Times New Roman"/>
        </w:rPr>
        <w:t xml:space="preserve"> for both conservation and economic activity is complex and challenging, and</w:t>
      </w:r>
      <w:r w:rsidR="009F3DA0">
        <w:rPr>
          <w:rFonts w:ascii="Times New Roman" w:hAnsi="Times New Roman" w:cs="Times New Roman"/>
        </w:rPr>
        <w:t xml:space="preserve"> in this case </w:t>
      </w:r>
      <w:r w:rsidR="00F11188">
        <w:rPr>
          <w:rFonts w:ascii="Times New Roman" w:hAnsi="Times New Roman" w:cs="Times New Roman"/>
        </w:rPr>
        <w:t>we seek to achieve</w:t>
      </w:r>
      <w:r w:rsidR="00F41330">
        <w:rPr>
          <w:rFonts w:ascii="Times New Roman" w:hAnsi="Times New Roman" w:cs="Times New Roman"/>
        </w:rPr>
        <w:t xml:space="preserve"> </w:t>
      </w:r>
      <w:r w:rsidR="00F41330" w:rsidRPr="007C10DB">
        <w:rPr>
          <w:rFonts w:ascii="Times New Roman" w:hAnsi="Times New Roman" w:cs="Times New Roman"/>
        </w:rPr>
        <w:t xml:space="preserve">the </w:t>
      </w:r>
      <w:r w:rsidR="00F41330">
        <w:rPr>
          <w:rFonts w:ascii="Times New Roman" w:hAnsi="Times New Roman" w:cs="Times New Roman"/>
        </w:rPr>
        <w:t xml:space="preserve">best trade-offs between these two contrasting </w:t>
      </w:r>
      <w:r w:rsidR="00F41330" w:rsidRPr="007C10DB">
        <w:rPr>
          <w:rFonts w:ascii="Times New Roman" w:hAnsi="Times New Roman" w:cs="Times New Roman"/>
        </w:rPr>
        <w:t>objectives</w:t>
      </w:r>
      <w:r w:rsidR="00F41330">
        <w:rPr>
          <w:rFonts w:ascii="Times New Roman" w:hAnsi="Times New Roman" w:cs="Times New Roman"/>
        </w:rPr>
        <w:t xml:space="preserve"> using</w:t>
      </w:r>
      <w:r w:rsidR="00F11188">
        <w:rPr>
          <w:rFonts w:ascii="Times New Roman" w:hAnsi="Times New Roman" w:cs="Times New Roman"/>
        </w:rPr>
        <w:t xml:space="preserve"> </w:t>
      </w:r>
      <w:r w:rsidR="00F41330">
        <w:rPr>
          <w:rFonts w:ascii="Times New Roman" w:hAnsi="Times New Roman" w:cs="Times New Roman"/>
        </w:rPr>
        <w:t>Pareto optimality</w:t>
      </w:r>
      <w:r w:rsidR="00E668FE" w:rsidRPr="007C10DB">
        <w:rPr>
          <w:rFonts w:ascii="Times New Roman" w:hAnsi="Times New Roman" w:cs="Times New Roman"/>
        </w:rPr>
        <w:t>.</w:t>
      </w:r>
      <w:r w:rsidR="00BE1FF2" w:rsidRPr="007C10DB">
        <w:rPr>
          <w:rFonts w:ascii="Times New Roman" w:hAnsi="Times New Roman" w:cs="Times New Roman"/>
        </w:rPr>
        <w:t xml:space="preserve"> As part of this software</w:t>
      </w:r>
      <w:r w:rsidR="005A690B">
        <w:rPr>
          <w:rFonts w:ascii="Times New Roman" w:hAnsi="Times New Roman" w:cs="Times New Roman"/>
        </w:rPr>
        <w:t>,</w:t>
      </w:r>
      <w:r w:rsidR="00BE1FF2" w:rsidRPr="007C10DB">
        <w:rPr>
          <w:rFonts w:ascii="Times New Roman" w:hAnsi="Times New Roman" w:cs="Times New Roman"/>
        </w:rPr>
        <w:t xml:space="preserve"> we have developed</w:t>
      </w:r>
      <w:r w:rsidR="0069624C">
        <w:rPr>
          <w:rFonts w:ascii="Times New Roman" w:hAnsi="Times New Roman" w:cs="Times New Roman"/>
        </w:rPr>
        <w:t xml:space="preserve"> a tool</w:t>
      </w:r>
      <w:r w:rsidR="00BE1FF2" w:rsidRPr="007C10DB">
        <w:rPr>
          <w:rFonts w:ascii="Times New Roman" w:hAnsi="Times New Roman" w:cs="Times New Roman"/>
        </w:rPr>
        <w:t xml:space="preserve"> that visualises the </w:t>
      </w:r>
      <w:r w:rsidR="003A4618">
        <w:rPr>
          <w:rFonts w:ascii="Times New Roman" w:hAnsi="Times New Roman" w:cs="Times New Roman"/>
        </w:rPr>
        <w:t xml:space="preserve">Pareto </w:t>
      </w:r>
      <w:r w:rsidR="00BE1FF2" w:rsidRPr="007C10DB">
        <w:rPr>
          <w:rFonts w:ascii="Times New Roman" w:hAnsi="Times New Roman" w:cs="Times New Roman"/>
        </w:rPr>
        <w:t xml:space="preserve">frontier </w:t>
      </w:r>
      <w:r w:rsidR="00B135BC">
        <w:rPr>
          <w:rFonts w:ascii="Times New Roman" w:hAnsi="Times New Roman" w:cs="Times New Roman"/>
        </w:rPr>
        <w:t xml:space="preserve">of mining and conservation objectives, </w:t>
      </w:r>
      <w:r w:rsidR="00BE1FF2" w:rsidRPr="007C10DB">
        <w:rPr>
          <w:rFonts w:ascii="Times New Roman" w:hAnsi="Times New Roman" w:cs="Times New Roman"/>
        </w:rPr>
        <w:t>and allows the user to select their desired outcome</w:t>
      </w:r>
      <w:r w:rsidR="00561A97" w:rsidRPr="007C10DB">
        <w:rPr>
          <w:rFonts w:ascii="Times New Roman" w:hAnsi="Times New Roman" w:cs="Times New Roman"/>
        </w:rPr>
        <w:t>s across th</w:t>
      </w:r>
      <w:r w:rsidR="00B135BC">
        <w:rPr>
          <w:rFonts w:ascii="Times New Roman" w:hAnsi="Times New Roman" w:cs="Times New Roman"/>
        </w:rPr>
        <w:t>e</w:t>
      </w:r>
      <w:r w:rsidR="00561A97" w:rsidRPr="007C10DB">
        <w:rPr>
          <w:rFonts w:ascii="Times New Roman" w:hAnsi="Times New Roman" w:cs="Times New Roman"/>
        </w:rPr>
        <w:t xml:space="preserve"> </w:t>
      </w:r>
      <w:r w:rsidR="00B135BC">
        <w:rPr>
          <w:rFonts w:ascii="Times New Roman" w:hAnsi="Times New Roman" w:cs="Times New Roman"/>
        </w:rPr>
        <w:t xml:space="preserve">Pareto </w:t>
      </w:r>
      <w:r w:rsidR="00561A97" w:rsidRPr="007C10DB">
        <w:rPr>
          <w:rFonts w:ascii="Times New Roman" w:hAnsi="Times New Roman" w:cs="Times New Roman"/>
        </w:rPr>
        <w:t>frontier to generate optimal</w:t>
      </w:r>
      <w:r w:rsidR="00BE1FF2" w:rsidRPr="007C10DB">
        <w:rPr>
          <w:rFonts w:ascii="Times New Roman" w:hAnsi="Times New Roman" w:cs="Times New Roman"/>
        </w:rPr>
        <w:t xml:space="preserve"> </w:t>
      </w:r>
      <w:r w:rsidR="00B135BC">
        <w:rPr>
          <w:rFonts w:ascii="Times New Roman" w:hAnsi="Times New Roman" w:cs="Times New Roman"/>
        </w:rPr>
        <w:t xml:space="preserve">land use </w:t>
      </w:r>
      <w:r w:rsidR="00C76AF0">
        <w:rPr>
          <w:rFonts w:ascii="Times New Roman" w:hAnsi="Times New Roman" w:cs="Times New Roman"/>
        </w:rPr>
        <w:t>allocations</w:t>
      </w:r>
      <w:r w:rsidR="003806BC" w:rsidRPr="007C10DB">
        <w:rPr>
          <w:rFonts w:ascii="Times New Roman" w:hAnsi="Times New Roman" w:cs="Times New Roman"/>
        </w:rPr>
        <w:t xml:space="preserve"> (Fig. 4</w:t>
      </w:r>
      <w:r w:rsidR="00CE24BE" w:rsidRPr="007C10DB">
        <w:rPr>
          <w:rFonts w:ascii="Times New Roman" w:hAnsi="Times New Roman" w:cs="Times New Roman"/>
        </w:rPr>
        <w:t>)</w:t>
      </w:r>
      <w:r w:rsidR="00BE1FF2" w:rsidRPr="007C10DB">
        <w:rPr>
          <w:rFonts w:ascii="Times New Roman" w:hAnsi="Times New Roman" w:cs="Times New Roman"/>
        </w:rPr>
        <w:t>.</w:t>
      </w:r>
      <w:r w:rsidR="00661631" w:rsidRPr="007C10DB">
        <w:rPr>
          <w:rFonts w:ascii="Times New Roman" w:hAnsi="Times New Roman" w:cs="Times New Roman"/>
        </w:rPr>
        <w:t xml:space="preserve"> This function assesses the overlapping extents of </w:t>
      </w:r>
      <w:r w:rsidR="003806BC" w:rsidRPr="007C10DB">
        <w:rPr>
          <w:rFonts w:ascii="Times New Roman" w:hAnsi="Times New Roman" w:cs="Times New Roman"/>
        </w:rPr>
        <w:t xml:space="preserve">landscape </w:t>
      </w:r>
      <w:r w:rsidR="00223DA4">
        <w:rPr>
          <w:rFonts w:ascii="Times New Roman" w:hAnsi="Times New Roman" w:cs="Times New Roman"/>
        </w:rPr>
        <w:t xml:space="preserve">functional </w:t>
      </w:r>
      <w:r w:rsidR="003806BC" w:rsidRPr="007C10DB">
        <w:rPr>
          <w:rFonts w:ascii="Times New Roman" w:hAnsi="Times New Roman" w:cs="Times New Roman"/>
        </w:rPr>
        <w:t>value (Fig</w:t>
      </w:r>
      <w:r w:rsidR="00661631" w:rsidRPr="007C10DB">
        <w:rPr>
          <w:rFonts w:ascii="Times New Roman" w:hAnsi="Times New Roman" w:cs="Times New Roman"/>
        </w:rPr>
        <w:t>.</w:t>
      </w:r>
      <w:r w:rsidR="003806BC" w:rsidRPr="007C10DB">
        <w:rPr>
          <w:rFonts w:ascii="Times New Roman" w:hAnsi="Times New Roman" w:cs="Times New Roman"/>
        </w:rPr>
        <w:t xml:space="preserve"> 5</w:t>
      </w:r>
      <w:r w:rsidR="00661631" w:rsidRPr="007C10DB">
        <w:rPr>
          <w:rFonts w:ascii="Times New Roman" w:hAnsi="Times New Roman" w:cs="Times New Roman"/>
        </w:rPr>
        <w:t>) and mining (Fig</w:t>
      </w:r>
      <w:r w:rsidR="003806BC" w:rsidRPr="007C10DB">
        <w:rPr>
          <w:rFonts w:ascii="Times New Roman" w:hAnsi="Times New Roman" w:cs="Times New Roman"/>
        </w:rPr>
        <w:t>. 2</w:t>
      </w:r>
      <w:r w:rsidR="00661631" w:rsidRPr="007C10DB">
        <w:rPr>
          <w:rFonts w:ascii="Times New Roman" w:hAnsi="Times New Roman" w:cs="Times New Roman"/>
        </w:rPr>
        <w:t>)</w:t>
      </w:r>
      <w:r w:rsidR="00223DA4">
        <w:rPr>
          <w:rFonts w:ascii="Times New Roman" w:hAnsi="Times New Roman" w:cs="Times New Roman"/>
        </w:rPr>
        <w:t>.</w:t>
      </w:r>
      <w:r w:rsidR="00661631" w:rsidRPr="007C10DB">
        <w:rPr>
          <w:rFonts w:ascii="Times New Roman" w:hAnsi="Times New Roman" w:cs="Times New Roman"/>
        </w:rPr>
        <w:t xml:space="preserve"> </w:t>
      </w:r>
      <w:r w:rsidR="00223DA4">
        <w:rPr>
          <w:rFonts w:ascii="Times New Roman" w:hAnsi="Times New Roman" w:cs="Times New Roman"/>
        </w:rPr>
        <w:t>T</w:t>
      </w:r>
      <w:r w:rsidR="00BE6675">
        <w:rPr>
          <w:rFonts w:ascii="Times New Roman" w:hAnsi="Times New Roman" w:cs="Times New Roman"/>
        </w:rPr>
        <w:t xml:space="preserve">he user can select the desired amount of mining and assess the </w:t>
      </w:r>
      <w:r w:rsidR="00223DA4">
        <w:rPr>
          <w:rFonts w:ascii="Times New Roman" w:hAnsi="Times New Roman" w:cs="Times New Roman"/>
        </w:rPr>
        <w:t>trade-off</w:t>
      </w:r>
      <w:r w:rsidR="00322BD2">
        <w:rPr>
          <w:rFonts w:ascii="Times New Roman" w:hAnsi="Times New Roman" w:cs="Times New Roman"/>
        </w:rPr>
        <w:t>s</w:t>
      </w:r>
      <w:r w:rsidR="00822651">
        <w:rPr>
          <w:rFonts w:ascii="Times New Roman" w:hAnsi="Times New Roman" w:cs="Times New Roman"/>
        </w:rPr>
        <w:t xml:space="preserve"> that</w:t>
      </w:r>
      <w:r w:rsidR="00BE6675">
        <w:rPr>
          <w:rFonts w:ascii="Times New Roman" w:hAnsi="Times New Roman" w:cs="Times New Roman"/>
        </w:rPr>
        <w:t xml:space="preserve"> that amount of min</w:t>
      </w:r>
      <w:r w:rsidR="00822651">
        <w:rPr>
          <w:rFonts w:ascii="Times New Roman" w:hAnsi="Times New Roman" w:cs="Times New Roman"/>
        </w:rPr>
        <w:t xml:space="preserve">ing will have on </w:t>
      </w:r>
      <w:r w:rsidR="00FB7DC2">
        <w:rPr>
          <w:rFonts w:ascii="Times New Roman" w:hAnsi="Times New Roman" w:cs="Times New Roman"/>
        </w:rPr>
        <w:t xml:space="preserve">landscape </w:t>
      </w:r>
      <w:r w:rsidR="00223DA4">
        <w:rPr>
          <w:rFonts w:ascii="Times New Roman" w:hAnsi="Times New Roman" w:cs="Times New Roman"/>
        </w:rPr>
        <w:t>functional</w:t>
      </w:r>
      <w:r w:rsidR="00FB7DC2">
        <w:rPr>
          <w:rFonts w:ascii="Times New Roman" w:hAnsi="Times New Roman" w:cs="Times New Roman"/>
        </w:rPr>
        <w:t xml:space="preserve"> value. Based on this decision</w:t>
      </w:r>
      <w:r w:rsidR="005A690B">
        <w:rPr>
          <w:rFonts w:ascii="Times New Roman" w:hAnsi="Times New Roman" w:cs="Times New Roman"/>
        </w:rPr>
        <w:t>,</w:t>
      </w:r>
      <w:r w:rsidR="00FB7DC2">
        <w:rPr>
          <w:rFonts w:ascii="Times New Roman" w:hAnsi="Times New Roman" w:cs="Times New Roman"/>
        </w:rPr>
        <w:t xml:space="preserve"> </w:t>
      </w:r>
      <w:proofErr w:type="spellStart"/>
      <w:r w:rsidR="00FB7DC2">
        <w:rPr>
          <w:rFonts w:ascii="Times New Roman" w:hAnsi="Times New Roman" w:cs="Times New Roman"/>
          <w:i/>
        </w:rPr>
        <w:t>ReZone</w:t>
      </w:r>
      <w:proofErr w:type="spellEnd"/>
      <w:r w:rsidR="00FB7DC2">
        <w:rPr>
          <w:rFonts w:ascii="Times New Roman" w:hAnsi="Times New Roman" w:cs="Times New Roman"/>
          <w:i/>
        </w:rPr>
        <w:t xml:space="preserve"> </w:t>
      </w:r>
      <w:r w:rsidR="00FB7DC2">
        <w:rPr>
          <w:rFonts w:ascii="Times New Roman" w:hAnsi="Times New Roman" w:cs="Times New Roman"/>
        </w:rPr>
        <w:t xml:space="preserve">generates </w:t>
      </w:r>
      <w:r w:rsidR="00322BD2">
        <w:rPr>
          <w:rFonts w:ascii="Times New Roman" w:hAnsi="Times New Roman" w:cs="Times New Roman"/>
        </w:rPr>
        <w:t xml:space="preserve">land </w:t>
      </w:r>
      <w:r w:rsidR="00223DA4">
        <w:rPr>
          <w:rFonts w:ascii="Times New Roman" w:hAnsi="Times New Roman" w:cs="Times New Roman"/>
        </w:rPr>
        <w:t>use</w:t>
      </w:r>
      <w:r w:rsidR="00FB7DC2">
        <w:rPr>
          <w:rFonts w:ascii="Times New Roman" w:hAnsi="Times New Roman" w:cs="Times New Roman"/>
        </w:rPr>
        <w:t xml:space="preserve"> designations that seeks to minimise the impact to landscape </w:t>
      </w:r>
      <w:r w:rsidR="00223DA4">
        <w:rPr>
          <w:rFonts w:ascii="Times New Roman" w:hAnsi="Times New Roman" w:cs="Times New Roman"/>
        </w:rPr>
        <w:t xml:space="preserve">functional </w:t>
      </w:r>
      <w:r w:rsidR="00FB7DC2">
        <w:rPr>
          <w:rFonts w:ascii="Times New Roman" w:hAnsi="Times New Roman" w:cs="Times New Roman"/>
        </w:rPr>
        <w:t>value while meeting the production requirements</w:t>
      </w:r>
      <w:r w:rsidR="00822651">
        <w:rPr>
          <w:rFonts w:ascii="Times New Roman" w:hAnsi="Times New Roman" w:cs="Times New Roman"/>
        </w:rPr>
        <w:t xml:space="preserve"> of the user</w:t>
      </w:r>
      <w:r w:rsidR="00FB7DC2">
        <w:rPr>
          <w:rFonts w:ascii="Times New Roman" w:hAnsi="Times New Roman" w:cs="Times New Roman"/>
        </w:rPr>
        <w:t>.</w:t>
      </w:r>
      <w:r w:rsidR="00C24BCA">
        <w:rPr>
          <w:rFonts w:ascii="Times New Roman" w:hAnsi="Times New Roman" w:cs="Times New Roman"/>
        </w:rPr>
        <w:t xml:space="preserve"> Conversely, the user can decide to maximise production while meeting conservation requirements.</w:t>
      </w:r>
      <w:r w:rsidR="00822651">
        <w:rPr>
          <w:rFonts w:ascii="Times New Roman" w:hAnsi="Times New Roman" w:cs="Times New Roman"/>
        </w:rPr>
        <w:t xml:space="preserve"> </w:t>
      </w:r>
      <w:r w:rsidR="00256CF3">
        <w:rPr>
          <w:rFonts w:ascii="Times New Roman" w:hAnsi="Times New Roman" w:cs="Times New Roman"/>
        </w:rPr>
        <w:t>U</w:t>
      </w:r>
      <w:r w:rsidR="009151A2">
        <w:rPr>
          <w:rFonts w:ascii="Times New Roman" w:hAnsi="Times New Roman" w:cs="Times New Roman"/>
        </w:rPr>
        <w:t>sing the heuristic algorithm</w:t>
      </w:r>
      <w:r w:rsidR="00822651">
        <w:rPr>
          <w:rFonts w:ascii="Times New Roman" w:hAnsi="Times New Roman" w:cs="Times New Roman"/>
        </w:rPr>
        <w:t xml:space="preserve"> we </w:t>
      </w:r>
      <w:r w:rsidR="00256CF3">
        <w:rPr>
          <w:rFonts w:ascii="Times New Roman" w:hAnsi="Times New Roman" w:cs="Times New Roman"/>
        </w:rPr>
        <w:t xml:space="preserve">also </w:t>
      </w:r>
      <w:r w:rsidR="00822651">
        <w:rPr>
          <w:rFonts w:ascii="Times New Roman" w:hAnsi="Times New Roman" w:cs="Times New Roman"/>
        </w:rPr>
        <w:t>simulated (</w:t>
      </w:r>
      <w:r w:rsidR="00822651" w:rsidRPr="005751EA">
        <w:rPr>
          <w:rFonts w:ascii="Times New Roman" w:hAnsi="Times New Roman" w:cs="Times New Roman"/>
          <w:i/>
        </w:rPr>
        <w:t>n</w:t>
      </w:r>
      <w:r w:rsidR="005A690B">
        <w:rPr>
          <w:rFonts w:ascii="Times New Roman" w:hAnsi="Times New Roman" w:cs="Times New Roman"/>
        </w:rPr>
        <w:t xml:space="preserve"> </w:t>
      </w:r>
      <w:r w:rsidR="00822651">
        <w:rPr>
          <w:rFonts w:ascii="Times New Roman" w:hAnsi="Times New Roman" w:cs="Times New Roman"/>
        </w:rPr>
        <w:t>=</w:t>
      </w:r>
      <w:r w:rsidR="005A690B">
        <w:rPr>
          <w:rFonts w:ascii="Times New Roman" w:hAnsi="Times New Roman" w:cs="Times New Roman"/>
        </w:rPr>
        <w:t xml:space="preserve"> </w:t>
      </w:r>
      <w:r w:rsidR="00822651">
        <w:rPr>
          <w:rFonts w:ascii="Times New Roman" w:hAnsi="Times New Roman" w:cs="Times New Roman"/>
        </w:rPr>
        <w:t>10) how the addition of supplementary water points might shift th</w:t>
      </w:r>
      <w:r w:rsidR="00C24BCA">
        <w:rPr>
          <w:rFonts w:ascii="Times New Roman" w:hAnsi="Times New Roman" w:cs="Times New Roman"/>
        </w:rPr>
        <w:t>e Pareto</w:t>
      </w:r>
      <w:r w:rsidR="00822651">
        <w:rPr>
          <w:rFonts w:ascii="Times New Roman" w:hAnsi="Times New Roman" w:cs="Times New Roman"/>
        </w:rPr>
        <w:t xml:space="preserve"> frontier and offset mining</w:t>
      </w:r>
      <w:r w:rsidR="00C24BCA">
        <w:rPr>
          <w:rFonts w:ascii="Times New Roman" w:hAnsi="Times New Roman" w:cs="Times New Roman"/>
        </w:rPr>
        <w:t xml:space="preserve"> impacts</w:t>
      </w:r>
      <w:r w:rsidR="00822651">
        <w:rPr>
          <w:rFonts w:ascii="Times New Roman" w:hAnsi="Times New Roman" w:cs="Times New Roman"/>
        </w:rPr>
        <w:t xml:space="preserve"> (Fig. 4). </w:t>
      </w:r>
      <w:r w:rsidR="00273537">
        <w:rPr>
          <w:rFonts w:ascii="Times New Roman" w:hAnsi="Times New Roman" w:cs="Times New Roman"/>
        </w:rPr>
        <w:t xml:space="preserve">This shift </w:t>
      </w:r>
      <w:r w:rsidR="00273537">
        <w:rPr>
          <w:rFonts w:ascii="Times New Roman" w:hAnsi="Times New Roman" w:cs="Times New Roman"/>
        </w:rPr>
        <w:lastRenderedPageBreak/>
        <w:t xml:space="preserve">in the Pareto frontier will alter </w:t>
      </w:r>
      <w:r w:rsidR="00784CAB">
        <w:rPr>
          <w:rFonts w:ascii="Times New Roman" w:hAnsi="Times New Roman" w:cs="Times New Roman"/>
        </w:rPr>
        <w:t xml:space="preserve">the outcomes of land use allocation for the </w:t>
      </w:r>
      <w:proofErr w:type="spellStart"/>
      <w:r w:rsidR="00784CAB">
        <w:rPr>
          <w:rFonts w:ascii="Times New Roman" w:hAnsi="Times New Roman" w:cs="Times New Roman"/>
        </w:rPr>
        <w:t>Myara</w:t>
      </w:r>
      <w:proofErr w:type="spellEnd"/>
      <w:r w:rsidR="00784CAB">
        <w:rPr>
          <w:rFonts w:ascii="Times New Roman" w:hAnsi="Times New Roman" w:cs="Times New Roman"/>
        </w:rPr>
        <w:t xml:space="preserve"> landscape based on the location</w:t>
      </w:r>
      <w:r w:rsidR="00322BD2">
        <w:rPr>
          <w:rFonts w:ascii="Times New Roman" w:hAnsi="Times New Roman" w:cs="Times New Roman"/>
        </w:rPr>
        <w:t>s</w:t>
      </w:r>
      <w:r w:rsidR="00784CAB">
        <w:rPr>
          <w:rFonts w:ascii="Times New Roman" w:hAnsi="Times New Roman" w:cs="Times New Roman"/>
        </w:rPr>
        <w:t xml:space="preserve"> of the</w:t>
      </w:r>
      <w:r w:rsidR="007239ED">
        <w:rPr>
          <w:rFonts w:ascii="Times New Roman" w:hAnsi="Times New Roman" w:cs="Times New Roman"/>
        </w:rPr>
        <w:t xml:space="preserve"> biodiversity</w:t>
      </w:r>
      <w:r w:rsidR="00784CAB">
        <w:rPr>
          <w:rFonts w:ascii="Times New Roman" w:hAnsi="Times New Roman" w:cs="Times New Roman"/>
        </w:rPr>
        <w:t xml:space="preserve"> offsets. </w:t>
      </w:r>
    </w:p>
    <w:p w14:paraId="72B05263" w14:textId="77777777" w:rsidR="003806BC" w:rsidRPr="007C10DB" w:rsidRDefault="00C62EF2">
      <w:pPr>
        <w:keepNext/>
        <w:spacing w:line="480" w:lineRule="auto"/>
        <w:jc w:val="center"/>
      </w:pPr>
      <w:r w:rsidRPr="007C10DB">
        <w:rPr>
          <w:rFonts w:ascii="Times New Roman" w:hAnsi="Times New Roman" w:cs="Times New Roman"/>
          <w:b/>
          <w:i/>
          <w:noProof/>
          <w:color w:val="000000" w:themeColor="text1"/>
          <w:lang w:eastAsia="en-AU"/>
        </w:rPr>
        <w:drawing>
          <wp:inline distT="0" distB="0" distL="0" distR="0" wp14:anchorId="2E33D2FE" wp14:editId="1532140C">
            <wp:extent cx="5722620" cy="4020185"/>
            <wp:effectExtent l="0" t="0" r="0" b="0"/>
            <wp:docPr id="6" name="Picture 6" descr="F:\Chapter 4\Draft\Front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hapter 4\Draft\Frontier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4020185"/>
                    </a:xfrm>
                    <a:prstGeom prst="rect">
                      <a:avLst/>
                    </a:prstGeom>
                    <a:noFill/>
                    <a:ln>
                      <a:noFill/>
                    </a:ln>
                  </pic:spPr>
                </pic:pic>
              </a:graphicData>
            </a:graphic>
          </wp:inline>
        </w:drawing>
      </w:r>
    </w:p>
    <w:p w14:paraId="7155912E" w14:textId="76F49FE3" w:rsidR="00572AA8" w:rsidRPr="000A03B8" w:rsidRDefault="003806BC">
      <w:pPr>
        <w:pStyle w:val="Caption"/>
        <w:rPr>
          <w:rFonts w:ascii="Times New Roman" w:hAnsi="Times New Roman" w:cs="Times New Roman"/>
          <w:bCs/>
          <w:i w:val="0"/>
          <w:color w:val="000000" w:themeColor="text1"/>
          <w:sz w:val="22"/>
          <w:szCs w:val="22"/>
        </w:rPr>
      </w:pPr>
      <w:r w:rsidRPr="007C10DB">
        <w:rPr>
          <w:rFonts w:ascii="Times New Roman" w:hAnsi="Times New Roman" w:cs="Times New Roman"/>
          <w:b/>
          <w:i w:val="0"/>
          <w:color w:val="000000" w:themeColor="text1"/>
          <w:sz w:val="22"/>
          <w:szCs w:val="22"/>
        </w:rPr>
        <w:t xml:space="preserve">Fig. </w:t>
      </w:r>
      <w:r w:rsidRPr="007C10DB">
        <w:rPr>
          <w:rFonts w:ascii="Times New Roman" w:hAnsi="Times New Roman" w:cs="Times New Roman"/>
          <w:b/>
          <w:i w:val="0"/>
          <w:color w:val="000000" w:themeColor="text1"/>
          <w:sz w:val="22"/>
          <w:szCs w:val="22"/>
        </w:rPr>
        <w:fldChar w:fldCharType="begin"/>
      </w:r>
      <w:r w:rsidRPr="007C10DB">
        <w:rPr>
          <w:rFonts w:ascii="Times New Roman" w:hAnsi="Times New Roman" w:cs="Times New Roman"/>
          <w:b/>
          <w:i w:val="0"/>
          <w:color w:val="000000" w:themeColor="text1"/>
          <w:sz w:val="22"/>
          <w:szCs w:val="22"/>
        </w:rPr>
        <w:instrText xml:space="preserve"> SEQ Figure \* ARABIC </w:instrText>
      </w:r>
      <w:r w:rsidRPr="007C10DB">
        <w:rPr>
          <w:rFonts w:ascii="Times New Roman" w:hAnsi="Times New Roman" w:cs="Times New Roman"/>
          <w:b/>
          <w:i w:val="0"/>
          <w:color w:val="000000" w:themeColor="text1"/>
          <w:sz w:val="22"/>
          <w:szCs w:val="22"/>
        </w:rPr>
        <w:fldChar w:fldCharType="separate"/>
      </w:r>
      <w:r w:rsidR="00936E0F" w:rsidRPr="007C10DB">
        <w:rPr>
          <w:rFonts w:ascii="Times New Roman" w:hAnsi="Times New Roman" w:cs="Times New Roman"/>
          <w:b/>
          <w:i w:val="0"/>
          <w:noProof/>
          <w:color w:val="000000" w:themeColor="text1"/>
          <w:sz w:val="22"/>
          <w:szCs w:val="22"/>
        </w:rPr>
        <w:t>4</w:t>
      </w:r>
      <w:r w:rsidRPr="007C10DB">
        <w:rPr>
          <w:rFonts w:ascii="Times New Roman" w:hAnsi="Times New Roman" w:cs="Times New Roman"/>
          <w:b/>
          <w:i w:val="0"/>
          <w:color w:val="000000" w:themeColor="text1"/>
          <w:sz w:val="22"/>
          <w:szCs w:val="22"/>
        </w:rPr>
        <w:fldChar w:fldCharType="end"/>
      </w:r>
      <w:r w:rsidR="000A03B8">
        <w:rPr>
          <w:rFonts w:ascii="Times New Roman" w:hAnsi="Times New Roman" w:cs="Times New Roman"/>
          <w:b/>
          <w:i w:val="0"/>
          <w:color w:val="000000" w:themeColor="text1"/>
          <w:sz w:val="22"/>
          <w:szCs w:val="22"/>
        </w:rPr>
        <w:t xml:space="preserve"> </w:t>
      </w:r>
      <w:r w:rsidR="000A03B8">
        <w:rPr>
          <w:rFonts w:ascii="Times New Roman" w:hAnsi="Times New Roman" w:cs="Times New Roman"/>
          <w:bCs/>
          <w:i w:val="0"/>
          <w:color w:val="000000" w:themeColor="text1"/>
          <w:sz w:val="22"/>
          <w:szCs w:val="22"/>
        </w:rPr>
        <w:t>We have developed tools to visualise the</w:t>
      </w:r>
      <w:r w:rsidR="00A04CF6">
        <w:rPr>
          <w:rFonts w:ascii="Times New Roman" w:hAnsi="Times New Roman" w:cs="Times New Roman"/>
          <w:bCs/>
          <w:i w:val="0"/>
          <w:color w:val="000000" w:themeColor="text1"/>
          <w:sz w:val="22"/>
          <w:szCs w:val="22"/>
        </w:rPr>
        <w:t xml:space="preserve"> Pareto</w:t>
      </w:r>
      <w:r w:rsidR="000A03B8">
        <w:rPr>
          <w:rFonts w:ascii="Times New Roman" w:hAnsi="Times New Roman" w:cs="Times New Roman"/>
          <w:bCs/>
          <w:i w:val="0"/>
          <w:color w:val="000000" w:themeColor="text1"/>
          <w:sz w:val="22"/>
          <w:szCs w:val="22"/>
        </w:rPr>
        <w:t xml:space="preserve"> frontier between conservation and mining</w:t>
      </w:r>
      <w:r w:rsidR="00A04CF6">
        <w:rPr>
          <w:rFonts w:ascii="Times New Roman" w:hAnsi="Times New Roman" w:cs="Times New Roman"/>
          <w:bCs/>
          <w:i w:val="0"/>
          <w:color w:val="000000" w:themeColor="text1"/>
          <w:sz w:val="22"/>
          <w:szCs w:val="22"/>
        </w:rPr>
        <w:t xml:space="preserve"> objectives.</w:t>
      </w:r>
      <w:r w:rsidR="000A03B8">
        <w:rPr>
          <w:rFonts w:ascii="Times New Roman" w:hAnsi="Times New Roman" w:cs="Times New Roman"/>
          <w:bCs/>
          <w:i w:val="0"/>
          <w:color w:val="000000" w:themeColor="text1"/>
          <w:sz w:val="22"/>
          <w:szCs w:val="22"/>
        </w:rPr>
        <w:t xml:space="preserve"> </w:t>
      </w:r>
      <w:r w:rsidR="00A04CF6">
        <w:rPr>
          <w:rFonts w:ascii="Times New Roman" w:hAnsi="Times New Roman" w:cs="Times New Roman"/>
          <w:bCs/>
          <w:i w:val="0"/>
          <w:color w:val="000000" w:themeColor="text1"/>
          <w:sz w:val="22"/>
          <w:szCs w:val="22"/>
        </w:rPr>
        <w:t>U</w:t>
      </w:r>
      <w:r w:rsidR="000A03B8">
        <w:rPr>
          <w:rFonts w:ascii="Times New Roman" w:hAnsi="Times New Roman" w:cs="Times New Roman"/>
          <w:bCs/>
          <w:i w:val="0"/>
          <w:color w:val="000000" w:themeColor="text1"/>
          <w:sz w:val="22"/>
          <w:szCs w:val="22"/>
        </w:rPr>
        <w:t xml:space="preserve">sers can </w:t>
      </w:r>
      <w:r w:rsidR="00A04CF6">
        <w:rPr>
          <w:rFonts w:ascii="Times New Roman" w:hAnsi="Times New Roman" w:cs="Times New Roman"/>
          <w:bCs/>
          <w:i w:val="0"/>
          <w:color w:val="000000" w:themeColor="text1"/>
          <w:sz w:val="22"/>
          <w:szCs w:val="22"/>
        </w:rPr>
        <w:t>select any option across the frontier (The</w:t>
      </w:r>
      <w:r w:rsidR="002D0271">
        <w:rPr>
          <w:rFonts w:ascii="Times New Roman" w:hAnsi="Times New Roman" w:cs="Times New Roman"/>
          <w:bCs/>
          <w:i w:val="0"/>
          <w:color w:val="000000" w:themeColor="text1"/>
          <w:sz w:val="22"/>
          <w:szCs w:val="22"/>
        </w:rPr>
        <w:t xml:space="preserve"> red or blue curves) to optimise</w:t>
      </w:r>
      <w:r w:rsidR="00A04CF6">
        <w:rPr>
          <w:rFonts w:ascii="Times New Roman" w:hAnsi="Times New Roman" w:cs="Times New Roman"/>
          <w:bCs/>
          <w:i w:val="0"/>
          <w:color w:val="000000" w:themeColor="text1"/>
          <w:sz w:val="22"/>
          <w:szCs w:val="22"/>
        </w:rPr>
        <w:t xml:space="preserve"> lan</w:t>
      </w:r>
      <w:r w:rsidR="002D0271">
        <w:rPr>
          <w:rFonts w:ascii="Times New Roman" w:hAnsi="Times New Roman" w:cs="Times New Roman"/>
          <w:bCs/>
          <w:i w:val="0"/>
          <w:color w:val="000000" w:themeColor="text1"/>
          <w:sz w:val="22"/>
          <w:szCs w:val="22"/>
        </w:rPr>
        <w:t>d use</w:t>
      </w:r>
      <w:r w:rsidR="000A03B8">
        <w:rPr>
          <w:rFonts w:ascii="Times New Roman" w:hAnsi="Times New Roman" w:cs="Times New Roman"/>
          <w:bCs/>
          <w:i w:val="0"/>
          <w:color w:val="000000" w:themeColor="text1"/>
          <w:sz w:val="22"/>
          <w:szCs w:val="22"/>
        </w:rPr>
        <w:t xml:space="preserve">. </w:t>
      </w:r>
      <w:r w:rsidR="002D0271">
        <w:rPr>
          <w:rFonts w:ascii="Times New Roman" w:hAnsi="Times New Roman" w:cs="Times New Roman"/>
          <w:bCs/>
          <w:i w:val="0"/>
          <w:color w:val="000000" w:themeColor="text1"/>
          <w:sz w:val="22"/>
          <w:szCs w:val="22"/>
        </w:rPr>
        <w:t>The hashed line represents the user decision made for this case this case study</w:t>
      </w:r>
      <w:r w:rsidR="002F3BC0">
        <w:rPr>
          <w:rFonts w:ascii="Times New Roman" w:hAnsi="Times New Roman" w:cs="Times New Roman"/>
          <w:bCs/>
          <w:i w:val="0"/>
          <w:color w:val="000000" w:themeColor="text1"/>
          <w:sz w:val="22"/>
          <w:szCs w:val="22"/>
        </w:rPr>
        <w:t xml:space="preserve"> where negligible</w:t>
      </w:r>
      <w:r w:rsidR="002D0271">
        <w:rPr>
          <w:rFonts w:ascii="Times New Roman" w:hAnsi="Times New Roman" w:cs="Times New Roman"/>
          <w:bCs/>
          <w:i w:val="0"/>
          <w:color w:val="000000" w:themeColor="text1"/>
          <w:sz w:val="22"/>
          <w:szCs w:val="22"/>
        </w:rPr>
        <w:t xml:space="preserve"> impact to landscape functional value will occur. </w:t>
      </w:r>
    </w:p>
    <w:p w14:paraId="04756339" w14:textId="77777777" w:rsidR="005A690B" w:rsidRDefault="005A690B">
      <w:pPr>
        <w:spacing w:line="480" w:lineRule="auto"/>
        <w:jc w:val="both"/>
        <w:rPr>
          <w:rFonts w:ascii="Times New Roman" w:hAnsi="Times New Roman" w:cs="Times New Roman"/>
          <w:b/>
        </w:rPr>
      </w:pPr>
    </w:p>
    <w:p w14:paraId="7AAF7D3B" w14:textId="0A9154F8" w:rsidR="00572AA8" w:rsidRPr="007C10DB" w:rsidRDefault="00572AA8">
      <w:pPr>
        <w:spacing w:line="480" w:lineRule="auto"/>
        <w:jc w:val="both"/>
        <w:rPr>
          <w:rFonts w:ascii="Times New Roman" w:hAnsi="Times New Roman" w:cs="Times New Roman"/>
          <w:b/>
        </w:rPr>
      </w:pPr>
      <w:r w:rsidRPr="007C10DB">
        <w:rPr>
          <w:rFonts w:ascii="Times New Roman" w:hAnsi="Times New Roman" w:cs="Times New Roman"/>
          <w:b/>
        </w:rPr>
        <w:t xml:space="preserve">4.  </w:t>
      </w:r>
      <w:r w:rsidR="00FE160A">
        <w:rPr>
          <w:rFonts w:ascii="Times New Roman" w:hAnsi="Times New Roman" w:cs="Times New Roman"/>
          <w:b/>
        </w:rPr>
        <w:t>Model application results and discussion</w:t>
      </w:r>
    </w:p>
    <w:p w14:paraId="16A49334" w14:textId="72B59323" w:rsidR="001D2097" w:rsidRDefault="00822651">
      <w:pPr>
        <w:spacing w:line="480" w:lineRule="auto"/>
        <w:ind w:firstLine="720"/>
        <w:jc w:val="both"/>
        <w:rPr>
          <w:rFonts w:ascii="Times New Roman" w:hAnsi="Times New Roman" w:cs="Times New Roman"/>
        </w:rPr>
      </w:pPr>
      <w:r>
        <w:rPr>
          <w:rFonts w:ascii="Times New Roman" w:hAnsi="Times New Roman" w:cs="Times New Roman"/>
        </w:rPr>
        <w:t>The outputs and extents of ecological value</w:t>
      </w:r>
      <w:r w:rsidR="005A690B">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i/>
        </w:rPr>
        <w:t>T</w:t>
      </w:r>
      <w:r>
        <w:rPr>
          <w:rFonts w:ascii="Times New Roman" w:hAnsi="Times New Roman" w:cs="Times New Roman"/>
          <w:i/>
          <w:vertAlign w:val="subscript"/>
        </w:rPr>
        <w:t>z</w:t>
      </w:r>
      <w:proofErr w:type="spellEnd"/>
      <w:r w:rsidR="005A690B">
        <w:rPr>
          <w:rFonts w:ascii="Times New Roman" w:hAnsi="Times New Roman" w:cs="Times New Roman"/>
          <w:iCs/>
        </w:rPr>
        <w:t>,</w:t>
      </w:r>
      <w:r>
        <w:rPr>
          <w:rFonts w:ascii="Times New Roman" w:hAnsi="Times New Roman" w:cs="Times New Roman"/>
          <w:i/>
          <w:vertAlign w:val="subscript"/>
        </w:rPr>
        <w:t xml:space="preserve"> </w:t>
      </w:r>
      <w:r>
        <w:rPr>
          <w:rFonts w:ascii="Times New Roman" w:hAnsi="Times New Roman" w:cs="Times New Roman"/>
        </w:rPr>
        <w:t xml:space="preserve">can be observed in </w:t>
      </w:r>
      <w:r w:rsidR="005A690B">
        <w:rPr>
          <w:rFonts w:ascii="Times New Roman" w:hAnsi="Times New Roman" w:cs="Times New Roman"/>
        </w:rPr>
        <w:t>F</w:t>
      </w:r>
      <w:r>
        <w:rPr>
          <w:rFonts w:ascii="Times New Roman" w:hAnsi="Times New Roman" w:cs="Times New Roman"/>
        </w:rPr>
        <w:t>igure 5</w:t>
      </w:r>
      <w:r w:rsidR="005A690B">
        <w:rPr>
          <w:rFonts w:ascii="Times New Roman" w:hAnsi="Times New Roman" w:cs="Times New Roman"/>
        </w:rPr>
        <w:t>;</w:t>
      </w:r>
      <w:r>
        <w:rPr>
          <w:rFonts w:ascii="Times New Roman" w:hAnsi="Times New Roman" w:cs="Times New Roman"/>
        </w:rPr>
        <w:t xml:space="preserve"> where it was estimated that </w:t>
      </w:r>
      <w:r w:rsidR="00083FF4">
        <w:rPr>
          <w:rFonts w:ascii="Times New Roman" w:hAnsi="Times New Roman" w:cs="Times New Roman"/>
        </w:rPr>
        <w:t>64.2</w:t>
      </w:r>
      <w:r w:rsidR="005A690B">
        <w:rPr>
          <w:rFonts w:ascii="Times New Roman" w:hAnsi="Times New Roman" w:cs="Times New Roman"/>
        </w:rPr>
        <w:t xml:space="preserve"> </w:t>
      </w:r>
      <w:r>
        <w:rPr>
          <w:rFonts w:ascii="Times New Roman" w:hAnsi="Times New Roman" w:cs="Times New Roman"/>
        </w:rPr>
        <w:t>km</w:t>
      </w:r>
      <w:r>
        <w:rPr>
          <w:rFonts w:ascii="Times New Roman" w:hAnsi="Times New Roman" w:cs="Times New Roman"/>
          <w:vertAlign w:val="superscript"/>
        </w:rPr>
        <w:t>2</w:t>
      </w:r>
      <w:r>
        <w:rPr>
          <w:rFonts w:ascii="Times New Roman" w:hAnsi="Times New Roman" w:cs="Times New Roman"/>
        </w:rPr>
        <w:t xml:space="preserve"> land within the </w:t>
      </w:r>
      <w:proofErr w:type="spellStart"/>
      <w:r>
        <w:rPr>
          <w:rFonts w:ascii="Times New Roman" w:hAnsi="Times New Roman" w:cs="Times New Roman"/>
        </w:rPr>
        <w:t>Myara</w:t>
      </w:r>
      <w:proofErr w:type="spellEnd"/>
      <w:r>
        <w:rPr>
          <w:rFonts w:ascii="Times New Roman" w:hAnsi="Times New Roman" w:cs="Times New Roman"/>
        </w:rPr>
        <w:t xml:space="preserve"> mine lease would provide</w:t>
      </w:r>
      <w:r w:rsidR="0062040A">
        <w:rPr>
          <w:rFonts w:ascii="Times New Roman" w:hAnsi="Times New Roman" w:cs="Times New Roman"/>
        </w:rPr>
        <w:t xml:space="preserve"> functional resource</w:t>
      </w:r>
      <w:r>
        <w:rPr>
          <w:rFonts w:ascii="Times New Roman" w:hAnsi="Times New Roman" w:cs="Times New Roman"/>
        </w:rPr>
        <w:t xml:space="preserve"> value for the FRTBC. Much of this value lies on the western edge of the northern </w:t>
      </w:r>
      <w:r w:rsidR="00856D5B">
        <w:rPr>
          <w:rFonts w:ascii="Times New Roman" w:hAnsi="Times New Roman" w:cs="Times New Roman"/>
        </w:rPr>
        <w:t>J</w:t>
      </w:r>
      <w:r>
        <w:rPr>
          <w:rFonts w:ascii="Times New Roman" w:hAnsi="Times New Roman" w:cs="Times New Roman"/>
        </w:rPr>
        <w:t xml:space="preserve">arrah forest, </w:t>
      </w:r>
      <w:r w:rsidR="00C477D9">
        <w:rPr>
          <w:rFonts w:ascii="Times New Roman" w:hAnsi="Times New Roman" w:cs="Times New Roman"/>
        </w:rPr>
        <w:t xml:space="preserve"> which </w:t>
      </w:r>
      <w:r w:rsidR="00D8514C">
        <w:rPr>
          <w:rFonts w:ascii="Times New Roman" w:hAnsi="Times New Roman" w:cs="Times New Roman"/>
        </w:rPr>
        <w:t>experiences</w:t>
      </w:r>
      <w:r w:rsidR="00D53F50">
        <w:rPr>
          <w:rFonts w:ascii="Times New Roman" w:hAnsi="Times New Roman" w:cs="Times New Roman"/>
        </w:rPr>
        <w:t xml:space="preserve"> relatively</w:t>
      </w:r>
      <w:r>
        <w:rPr>
          <w:rFonts w:ascii="Times New Roman" w:hAnsi="Times New Roman" w:cs="Times New Roman"/>
        </w:rPr>
        <w:t xml:space="preserve"> higher annual precipitation</w:t>
      </w:r>
      <w:r w:rsidR="00C477D9">
        <w:rPr>
          <w:rFonts w:ascii="Times New Roman" w:hAnsi="Times New Roman" w:cs="Times New Roman"/>
        </w:rPr>
        <w:t xml:space="preserve"> and trees are generally taller,</w:t>
      </w:r>
      <w:r w:rsidR="005A690B">
        <w:rPr>
          <w:rFonts w:ascii="Times New Roman" w:hAnsi="Times New Roman" w:cs="Times New Roman"/>
        </w:rPr>
        <w:t xml:space="preserve"> </w:t>
      </w:r>
      <w:r w:rsidR="00D53F50">
        <w:rPr>
          <w:rFonts w:ascii="Times New Roman" w:hAnsi="Times New Roman" w:cs="Times New Roman"/>
        </w:rPr>
        <w:t>providing ideal habitat conditions for the FRTBC</w:t>
      </w:r>
      <w:r>
        <w:rPr>
          <w:rFonts w:ascii="Times New Roman" w:hAnsi="Times New Roman" w:cs="Times New Roman"/>
        </w:rPr>
        <w:t xml:space="preserve"> </w:t>
      </w:r>
      <w:r w:rsidR="00D53F50">
        <w:rPr>
          <w:rFonts w:ascii="Times New Roman" w:hAnsi="Times New Roman" w:cs="Times New Roman"/>
        </w:rPr>
        <w:fldChar w:fldCharType="begin" w:fldLock="1"/>
      </w:r>
      <w:r w:rsidR="00234A21">
        <w:rPr>
          <w:rFonts w:ascii="Times New Roman" w:hAnsi="Times New Roman" w:cs="Times New Roman"/>
        </w:rPr>
        <w:instrText>ADDIN CSL_CITATION {"citationItems":[{"id":"ITEM-1","itemData":{"ISSN":"2150-8925","author":[{"dropping-particle":"","family":"Mastrantonis","given":"Stanley","non-dropping-particle":"","parse-names":false,"suffix":""},{"dropping-particle":"","family":"Craig","given":"Michael D","non-dropping-particle":"","parse-names":false,"suffix":""},{"dropping-particle":"","family":"Renton","given":"Michael","non-dropping-particle":"","parse-names":false,"suffix":""},{"dropping-particle":"","family":"Kirkby","given":"Tony","non-dropping-particle":"","parse-names":false,"suffix":""},{"dropping-particle":"","family":"Hobbs","given":"Richard J","non-dropping-particle":"","parse-names":false,"suffix":""}],"container-title":"Ecosphere","id":"ITEM-1","issue":"4","issued":{"date-parts":[["2019"]]},"page":"e02656","publisher":"Wiley Online Library","title":"Climate change indirectly reduces breeding frequency of a mobile species through changes in food availability","type":"article-journal","volume":"10"},"uris":["http://www.mendeley.com/documents/?uuid=fc22b7de-e3e9-4176-b771-3a5c4ba31940"]},{"id":"ITEM-2","itemData":{"author":[{"dropping-particle":"","family":"Havel","given":"J J","non-dropping-particle":"","parse-names":false,"suffix":""}],"container-title":"The jarrah forest: a complex Mediterranean ecosystem","id":"ITEM-2","issued":{"date-parts":[["1989"]]},"page":"379-399","publisher":"Springer Science &amp; Business Media","title":"Conservation in the northern jarrah forest","type":"article-journal"},"uris":["http://www.mendeley.com/documents/?uuid=78246f40-276a-40bc-91d8-3f63f8b1c3fc"]}],"mendeley":{"formattedCitation":"(Havel, 1989; Mastrantonis et al., 2019)","plainTextFormattedCitation":"(Havel, 1989; Mastrantonis et al., 2019)","previouslyFormattedCitation":"(Havel, 1989; Mastrantonis et al., 2019)"},"properties":{"noteIndex":0},"schema":"https://github.com/citation-style-language/schema/raw/master/csl-citation.json"}</w:instrText>
      </w:r>
      <w:r w:rsidR="00D53F50">
        <w:rPr>
          <w:rFonts w:ascii="Times New Roman" w:hAnsi="Times New Roman" w:cs="Times New Roman"/>
        </w:rPr>
        <w:fldChar w:fldCharType="separate"/>
      </w:r>
      <w:r w:rsidR="00D53F50" w:rsidRPr="00D53F50">
        <w:rPr>
          <w:rFonts w:ascii="Times New Roman" w:hAnsi="Times New Roman" w:cs="Times New Roman"/>
          <w:noProof/>
        </w:rPr>
        <w:t>(Havel, 1989; Mastrantonis et al., 2019)</w:t>
      </w:r>
      <w:r w:rsidR="00D53F50">
        <w:rPr>
          <w:rFonts w:ascii="Times New Roman" w:hAnsi="Times New Roman" w:cs="Times New Roman"/>
        </w:rPr>
        <w:fldChar w:fldCharType="end"/>
      </w:r>
      <w:r w:rsidR="00D53F50">
        <w:rPr>
          <w:rFonts w:ascii="Times New Roman" w:hAnsi="Times New Roman" w:cs="Times New Roman"/>
        </w:rPr>
        <w:t xml:space="preserve">. Indeed, a significant </w:t>
      </w:r>
      <w:r w:rsidR="006B6451">
        <w:rPr>
          <w:rFonts w:ascii="Times New Roman" w:hAnsi="Times New Roman" w:cs="Times New Roman"/>
        </w:rPr>
        <w:t>number</w:t>
      </w:r>
      <w:r w:rsidR="00500502">
        <w:rPr>
          <w:rFonts w:ascii="Times New Roman" w:hAnsi="Times New Roman" w:cs="Times New Roman"/>
        </w:rPr>
        <w:t xml:space="preserve"> </w:t>
      </w:r>
      <w:r w:rsidR="00D53F50">
        <w:rPr>
          <w:rFonts w:ascii="Times New Roman" w:hAnsi="Times New Roman" w:cs="Times New Roman"/>
        </w:rPr>
        <w:t xml:space="preserve">of nesting sites are clustered in the north-westerly region of the </w:t>
      </w:r>
      <w:proofErr w:type="spellStart"/>
      <w:r w:rsidR="00D53F50">
        <w:rPr>
          <w:rFonts w:ascii="Times New Roman" w:hAnsi="Times New Roman" w:cs="Times New Roman"/>
        </w:rPr>
        <w:t>Myara</w:t>
      </w:r>
      <w:proofErr w:type="spellEnd"/>
      <w:r w:rsidR="00D53F50">
        <w:rPr>
          <w:rFonts w:ascii="Times New Roman" w:hAnsi="Times New Roman" w:cs="Times New Roman"/>
        </w:rPr>
        <w:t xml:space="preserve"> mine lease</w:t>
      </w:r>
      <w:r w:rsidR="006B6451">
        <w:rPr>
          <w:rFonts w:ascii="Times New Roman" w:hAnsi="Times New Roman" w:cs="Times New Roman"/>
        </w:rPr>
        <w:t>,</w:t>
      </w:r>
      <w:r w:rsidR="00D53F50">
        <w:rPr>
          <w:rFonts w:ascii="Times New Roman" w:hAnsi="Times New Roman" w:cs="Times New Roman"/>
        </w:rPr>
        <w:t xml:space="preserve"> and these sites are within close proximity to several ephemeral and permanent water </w:t>
      </w:r>
      <w:r w:rsidR="0042344E">
        <w:rPr>
          <w:rFonts w:ascii="Times New Roman" w:hAnsi="Times New Roman" w:cs="Times New Roman"/>
        </w:rPr>
        <w:t>points and</w:t>
      </w:r>
      <w:r w:rsidR="00D8514C">
        <w:rPr>
          <w:rFonts w:ascii="Times New Roman" w:hAnsi="Times New Roman" w:cs="Times New Roman"/>
        </w:rPr>
        <w:t xml:space="preserve"> surrounded by</w:t>
      </w:r>
      <w:r w:rsidR="00D53F50">
        <w:rPr>
          <w:rFonts w:ascii="Times New Roman" w:hAnsi="Times New Roman" w:cs="Times New Roman"/>
        </w:rPr>
        <w:t xml:space="preserve"> productive vegetation </w:t>
      </w:r>
      <w:r w:rsidR="00D53F50">
        <w:rPr>
          <w:rFonts w:ascii="Times New Roman" w:hAnsi="Times New Roman" w:cs="Times New Roman"/>
        </w:rPr>
        <w:lastRenderedPageBreak/>
        <w:t>(Fig. 2)</w:t>
      </w:r>
      <w:r w:rsidR="003C279D">
        <w:rPr>
          <w:rFonts w:ascii="Times New Roman" w:hAnsi="Times New Roman" w:cs="Times New Roman"/>
        </w:rPr>
        <w:t>. For this case study, we decided to mine 30</w:t>
      </w:r>
      <w:r w:rsidR="005A690B">
        <w:rPr>
          <w:rFonts w:ascii="Times New Roman" w:hAnsi="Times New Roman" w:cs="Times New Roman"/>
        </w:rPr>
        <w:t xml:space="preserve"> </w:t>
      </w:r>
      <w:r w:rsidR="003C279D">
        <w:rPr>
          <w:rFonts w:ascii="Times New Roman" w:hAnsi="Times New Roman" w:cs="Times New Roman"/>
        </w:rPr>
        <w:t>km</w:t>
      </w:r>
      <w:r w:rsidR="003C279D">
        <w:rPr>
          <w:rFonts w:ascii="Times New Roman" w:hAnsi="Times New Roman" w:cs="Times New Roman"/>
          <w:vertAlign w:val="superscript"/>
        </w:rPr>
        <w:t xml:space="preserve">2 </w:t>
      </w:r>
      <w:r w:rsidR="003C279D">
        <w:rPr>
          <w:rFonts w:ascii="Times New Roman" w:hAnsi="Times New Roman" w:cs="Times New Roman"/>
        </w:rPr>
        <w:t>of the</w:t>
      </w:r>
      <w:r w:rsidR="0062040A">
        <w:rPr>
          <w:rFonts w:ascii="Times New Roman" w:hAnsi="Times New Roman" w:cs="Times New Roman"/>
        </w:rPr>
        <w:t xml:space="preserve"> proxy</w:t>
      </w:r>
      <w:r w:rsidR="003C279D">
        <w:rPr>
          <w:rFonts w:ascii="Times New Roman" w:hAnsi="Times New Roman" w:cs="Times New Roman"/>
        </w:rPr>
        <w:t xml:space="preserve"> mining schedule</w:t>
      </w:r>
      <w:r w:rsidR="00B7135E">
        <w:rPr>
          <w:rFonts w:ascii="Times New Roman" w:hAnsi="Times New Roman" w:cs="Times New Roman"/>
        </w:rPr>
        <w:t xml:space="preserve"> (Fig. 4)</w:t>
      </w:r>
      <w:r w:rsidR="0084638F">
        <w:rPr>
          <w:rFonts w:ascii="Times New Roman" w:hAnsi="Times New Roman" w:cs="Times New Roman"/>
        </w:rPr>
        <w:t xml:space="preserve">. This extent of mining would scarcely impact the landscape ecological value </w:t>
      </w:r>
      <w:r w:rsidR="004A2755">
        <w:rPr>
          <w:rFonts w:ascii="Times New Roman" w:hAnsi="Times New Roman" w:cs="Times New Roman"/>
        </w:rPr>
        <w:t>while potentially allowing Alcoa</w:t>
      </w:r>
      <w:r w:rsidR="0084638F">
        <w:rPr>
          <w:rFonts w:ascii="Times New Roman" w:hAnsi="Times New Roman" w:cs="Times New Roman"/>
        </w:rPr>
        <w:t xml:space="preserve"> to extract </w:t>
      </w:r>
      <w:r w:rsidR="00C76AF0">
        <w:rPr>
          <w:rFonts w:ascii="Times New Roman" w:hAnsi="Times New Roman" w:cs="Times New Roman"/>
        </w:rPr>
        <w:t>a significant amount of bauxite</w:t>
      </w:r>
      <w:r w:rsidR="0084638F">
        <w:rPr>
          <w:rFonts w:ascii="Times New Roman" w:hAnsi="Times New Roman" w:cs="Times New Roman"/>
        </w:rPr>
        <w:t xml:space="preserve"> from the </w:t>
      </w:r>
      <w:proofErr w:type="spellStart"/>
      <w:r w:rsidR="0084638F">
        <w:rPr>
          <w:rFonts w:ascii="Times New Roman" w:hAnsi="Times New Roman" w:cs="Times New Roman"/>
        </w:rPr>
        <w:t>Myara</w:t>
      </w:r>
      <w:proofErr w:type="spellEnd"/>
      <w:r w:rsidR="0084638F">
        <w:rPr>
          <w:rFonts w:ascii="Times New Roman" w:hAnsi="Times New Roman" w:cs="Times New Roman"/>
        </w:rPr>
        <w:t xml:space="preserve"> mine</w:t>
      </w:r>
      <w:r w:rsidR="00A72849">
        <w:rPr>
          <w:rFonts w:ascii="Times New Roman" w:hAnsi="Times New Roman" w:cs="Times New Roman"/>
        </w:rPr>
        <w:t xml:space="preserve"> (if this schedule were real)</w:t>
      </w:r>
      <w:r w:rsidR="0084638F">
        <w:rPr>
          <w:rFonts w:ascii="Times New Roman" w:hAnsi="Times New Roman" w:cs="Times New Roman"/>
        </w:rPr>
        <w:t xml:space="preserve">.  </w:t>
      </w:r>
      <w:r w:rsidR="00FE160A">
        <w:rPr>
          <w:rFonts w:ascii="Times New Roman" w:hAnsi="Times New Roman" w:cs="Times New Roman"/>
        </w:rPr>
        <w:t>The proposed</w:t>
      </w:r>
      <w:r w:rsidR="0084638F">
        <w:rPr>
          <w:rFonts w:ascii="Times New Roman" w:hAnsi="Times New Roman" w:cs="Times New Roman"/>
        </w:rPr>
        <w:t xml:space="preserve"> extents of mining are depicted in </w:t>
      </w:r>
      <w:r w:rsidR="00E63CD1">
        <w:rPr>
          <w:rFonts w:ascii="Times New Roman" w:hAnsi="Times New Roman" w:cs="Times New Roman"/>
        </w:rPr>
        <w:t>F</w:t>
      </w:r>
      <w:r w:rsidR="0084638F">
        <w:rPr>
          <w:rFonts w:ascii="Times New Roman" w:hAnsi="Times New Roman" w:cs="Times New Roman"/>
        </w:rPr>
        <w:t>igure 5</w:t>
      </w:r>
      <w:r w:rsidR="00E63CD1">
        <w:rPr>
          <w:rFonts w:ascii="Times New Roman" w:hAnsi="Times New Roman" w:cs="Times New Roman"/>
        </w:rPr>
        <w:t>;</w:t>
      </w:r>
      <w:r w:rsidR="0084638F">
        <w:rPr>
          <w:rFonts w:ascii="Times New Roman" w:hAnsi="Times New Roman" w:cs="Times New Roman"/>
        </w:rPr>
        <w:t xml:space="preserve"> where </w:t>
      </w:r>
      <w:r w:rsidR="009138E3">
        <w:rPr>
          <w:rFonts w:ascii="Times New Roman" w:hAnsi="Times New Roman" w:cs="Times New Roman"/>
        </w:rPr>
        <w:t>the</w:t>
      </w:r>
      <w:r w:rsidR="0084638F">
        <w:rPr>
          <w:rFonts w:ascii="Times New Roman" w:hAnsi="Times New Roman" w:cs="Times New Roman"/>
        </w:rPr>
        <w:t xml:space="preserve"> updated mining schedule will avoid</w:t>
      </w:r>
      <w:r w:rsidR="00A72849">
        <w:rPr>
          <w:rFonts w:ascii="Times New Roman" w:hAnsi="Times New Roman" w:cs="Times New Roman"/>
        </w:rPr>
        <w:t xml:space="preserve"> regions that hold</w:t>
      </w:r>
      <w:r w:rsidR="0084638F">
        <w:rPr>
          <w:rFonts w:ascii="Times New Roman" w:hAnsi="Times New Roman" w:cs="Times New Roman"/>
        </w:rPr>
        <w:t xml:space="preserve"> ecological value</w:t>
      </w:r>
      <w:r w:rsidR="00A72849">
        <w:rPr>
          <w:rFonts w:ascii="Times New Roman" w:hAnsi="Times New Roman" w:cs="Times New Roman"/>
        </w:rPr>
        <w:t xml:space="preserve"> for the FRTBC</w:t>
      </w:r>
      <w:r w:rsidR="0062040A">
        <w:rPr>
          <w:rFonts w:ascii="Times New Roman" w:hAnsi="Times New Roman" w:cs="Times New Roman"/>
        </w:rPr>
        <w:t xml:space="preserve"> based on the user</w:t>
      </w:r>
      <w:r w:rsidR="00BB3D1D">
        <w:rPr>
          <w:rFonts w:ascii="Times New Roman" w:hAnsi="Times New Roman" w:cs="Times New Roman"/>
        </w:rPr>
        <w:t>-decision made across</w:t>
      </w:r>
      <w:r w:rsidR="0062040A">
        <w:rPr>
          <w:rFonts w:ascii="Times New Roman" w:hAnsi="Times New Roman" w:cs="Times New Roman"/>
        </w:rPr>
        <w:t xml:space="preserve"> the Pareto frontier</w:t>
      </w:r>
      <w:r w:rsidR="0084638F">
        <w:rPr>
          <w:rFonts w:ascii="Times New Roman" w:hAnsi="Times New Roman" w:cs="Times New Roman"/>
        </w:rPr>
        <w:t xml:space="preserve">. </w:t>
      </w:r>
      <w:r w:rsidR="00A72849">
        <w:rPr>
          <w:rFonts w:ascii="Times New Roman" w:hAnsi="Times New Roman" w:cs="Times New Roman"/>
        </w:rPr>
        <w:t>However, if the decision were made</w:t>
      </w:r>
      <w:r w:rsidR="0084638F">
        <w:rPr>
          <w:rFonts w:ascii="Times New Roman" w:hAnsi="Times New Roman" w:cs="Times New Roman"/>
        </w:rPr>
        <w:t xml:space="preserve"> to mine the entire extent of the schedule, </w:t>
      </w:r>
      <w:r w:rsidR="00FE160A">
        <w:rPr>
          <w:rFonts w:ascii="Times New Roman" w:hAnsi="Times New Roman" w:cs="Times New Roman"/>
        </w:rPr>
        <w:t>we</w:t>
      </w:r>
      <w:r w:rsidR="00E95E46">
        <w:rPr>
          <w:rFonts w:ascii="Times New Roman" w:hAnsi="Times New Roman" w:cs="Times New Roman"/>
        </w:rPr>
        <w:t xml:space="preserve"> would</w:t>
      </w:r>
      <w:r w:rsidR="0084638F">
        <w:rPr>
          <w:rFonts w:ascii="Times New Roman" w:hAnsi="Times New Roman" w:cs="Times New Roman"/>
        </w:rPr>
        <w:t xml:space="preserve"> expect that nearly half of the landscape </w:t>
      </w:r>
      <w:r w:rsidR="0062040A">
        <w:rPr>
          <w:rFonts w:ascii="Times New Roman" w:hAnsi="Times New Roman" w:cs="Times New Roman"/>
        </w:rPr>
        <w:t xml:space="preserve">functional </w:t>
      </w:r>
      <w:r w:rsidR="0084638F">
        <w:rPr>
          <w:rFonts w:ascii="Times New Roman" w:hAnsi="Times New Roman" w:cs="Times New Roman"/>
        </w:rPr>
        <w:t>value for the FRTBC would be lost in the process</w:t>
      </w:r>
      <w:r w:rsidR="00043858">
        <w:rPr>
          <w:rFonts w:ascii="Times New Roman" w:hAnsi="Times New Roman" w:cs="Times New Roman"/>
        </w:rPr>
        <w:t xml:space="preserve"> (Fig. 4)</w:t>
      </w:r>
      <w:r w:rsidR="0084638F">
        <w:rPr>
          <w:rFonts w:ascii="Times New Roman" w:hAnsi="Times New Roman" w:cs="Times New Roman"/>
        </w:rPr>
        <w:t>.</w:t>
      </w:r>
      <w:r w:rsidR="00447909">
        <w:rPr>
          <w:rFonts w:ascii="Times New Roman" w:hAnsi="Times New Roman" w:cs="Times New Roman"/>
        </w:rPr>
        <w:t xml:space="preserve"> With this decision made</w:t>
      </w:r>
      <w:r w:rsidR="00FE160A">
        <w:rPr>
          <w:rFonts w:ascii="Times New Roman" w:hAnsi="Times New Roman" w:cs="Times New Roman"/>
        </w:rPr>
        <w:t>,</w:t>
      </w:r>
      <w:r w:rsidR="00447909">
        <w:rPr>
          <w:rFonts w:ascii="Times New Roman" w:hAnsi="Times New Roman" w:cs="Times New Roman"/>
        </w:rPr>
        <w:t xml:space="preserve"> </w:t>
      </w:r>
      <w:proofErr w:type="spellStart"/>
      <w:r w:rsidR="00447909">
        <w:rPr>
          <w:rFonts w:ascii="Times New Roman" w:hAnsi="Times New Roman" w:cs="Times New Roman"/>
          <w:i/>
        </w:rPr>
        <w:t>ReZone</w:t>
      </w:r>
      <w:proofErr w:type="spellEnd"/>
      <w:r w:rsidR="00447909">
        <w:rPr>
          <w:rFonts w:ascii="Times New Roman" w:hAnsi="Times New Roman" w:cs="Times New Roman"/>
          <w:i/>
        </w:rPr>
        <w:t xml:space="preserve"> </w:t>
      </w:r>
      <w:r w:rsidR="00A72849">
        <w:rPr>
          <w:rFonts w:ascii="Times New Roman" w:hAnsi="Times New Roman" w:cs="Times New Roman"/>
        </w:rPr>
        <w:t>will</w:t>
      </w:r>
      <w:r w:rsidR="00447909">
        <w:rPr>
          <w:rFonts w:ascii="Times New Roman" w:hAnsi="Times New Roman" w:cs="Times New Roman"/>
        </w:rPr>
        <w:t xml:space="preserve"> generate explicit </w:t>
      </w:r>
      <w:r w:rsidR="0062040A">
        <w:rPr>
          <w:rFonts w:ascii="Times New Roman" w:hAnsi="Times New Roman" w:cs="Times New Roman"/>
        </w:rPr>
        <w:t>land use</w:t>
      </w:r>
      <w:r w:rsidR="00447909">
        <w:rPr>
          <w:rFonts w:ascii="Times New Roman" w:hAnsi="Times New Roman" w:cs="Times New Roman"/>
        </w:rPr>
        <w:t xml:space="preserve"> designation</w:t>
      </w:r>
      <w:r w:rsidR="006B6451">
        <w:rPr>
          <w:rFonts w:ascii="Times New Roman" w:hAnsi="Times New Roman" w:cs="Times New Roman"/>
        </w:rPr>
        <w:t>s</w:t>
      </w:r>
      <w:r w:rsidR="00447909">
        <w:rPr>
          <w:rFonts w:ascii="Times New Roman" w:hAnsi="Times New Roman" w:cs="Times New Roman"/>
        </w:rPr>
        <w:t xml:space="preserve"> for mining and conservation, and in this case</w:t>
      </w:r>
      <w:r w:rsidR="00FE160A">
        <w:rPr>
          <w:rFonts w:ascii="Times New Roman" w:hAnsi="Times New Roman" w:cs="Times New Roman"/>
        </w:rPr>
        <w:t xml:space="preserve"> study</w:t>
      </w:r>
      <w:r w:rsidR="00A72849">
        <w:rPr>
          <w:rFonts w:ascii="Times New Roman" w:hAnsi="Times New Roman" w:cs="Times New Roman"/>
        </w:rPr>
        <w:t>,</w:t>
      </w:r>
      <w:r w:rsidR="00447909">
        <w:rPr>
          <w:rFonts w:ascii="Times New Roman" w:hAnsi="Times New Roman" w:cs="Times New Roman"/>
        </w:rPr>
        <w:t xml:space="preserve"> we included the</w:t>
      </w:r>
      <w:r w:rsidR="00A72849">
        <w:rPr>
          <w:rFonts w:ascii="Times New Roman" w:hAnsi="Times New Roman" w:cs="Times New Roman"/>
        </w:rPr>
        <w:t xml:space="preserve"> areas of </w:t>
      </w:r>
      <w:r w:rsidR="00447909">
        <w:rPr>
          <w:rFonts w:ascii="Times New Roman" w:hAnsi="Times New Roman" w:cs="Times New Roman"/>
        </w:rPr>
        <w:t>rehabilitation and previously cleared land in the output</w:t>
      </w:r>
      <w:r w:rsidR="00A72849">
        <w:rPr>
          <w:rFonts w:ascii="Times New Roman" w:hAnsi="Times New Roman" w:cs="Times New Roman"/>
        </w:rPr>
        <w:t xml:space="preserve"> (Fig. </w:t>
      </w:r>
      <w:r w:rsidR="00C76AF0">
        <w:rPr>
          <w:rFonts w:ascii="Times New Roman" w:hAnsi="Times New Roman" w:cs="Times New Roman"/>
        </w:rPr>
        <w:t>5</w:t>
      </w:r>
      <w:r w:rsidR="00A72849">
        <w:rPr>
          <w:rFonts w:ascii="Times New Roman" w:hAnsi="Times New Roman" w:cs="Times New Roman"/>
        </w:rPr>
        <w:t>)</w:t>
      </w:r>
      <w:r w:rsidR="00447909">
        <w:rPr>
          <w:rFonts w:ascii="Times New Roman" w:hAnsi="Times New Roman" w:cs="Times New Roman"/>
        </w:rPr>
        <w:t>.</w:t>
      </w:r>
      <w:r w:rsidR="00043858">
        <w:rPr>
          <w:rFonts w:ascii="Times New Roman" w:hAnsi="Times New Roman" w:cs="Times New Roman"/>
        </w:rPr>
        <w:t xml:space="preserve">   It was also observed from our</w:t>
      </w:r>
      <w:r w:rsidR="00447909">
        <w:rPr>
          <w:rFonts w:ascii="Times New Roman" w:hAnsi="Times New Roman" w:cs="Times New Roman"/>
        </w:rPr>
        <w:t xml:space="preserve"> heuristic simulations that adding up to 10 additional supplementary water points</w:t>
      </w:r>
      <w:r w:rsidR="00A72849">
        <w:rPr>
          <w:rFonts w:ascii="Times New Roman" w:hAnsi="Times New Roman" w:cs="Times New Roman"/>
        </w:rPr>
        <w:t xml:space="preserve"> would shift the </w:t>
      </w:r>
      <w:r w:rsidR="00E37EF5">
        <w:rPr>
          <w:rFonts w:ascii="Times New Roman" w:hAnsi="Times New Roman" w:cs="Times New Roman"/>
        </w:rPr>
        <w:t xml:space="preserve">Pareto </w:t>
      </w:r>
      <w:r w:rsidR="00A72849">
        <w:rPr>
          <w:rFonts w:ascii="Times New Roman" w:hAnsi="Times New Roman" w:cs="Times New Roman"/>
        </w:rPr>
        <w:t xml:space="preserve">frontier beyond the current baseline for </w:t>
      </w:r>
      <w:r w:rsidR="00FE160A">
        <w:rPr>
          <w:rFonts w:ascii="Times New Roman" w:hAnsi="Times New Roman" w:cs="Times New Roman"/>
        </w:rPr>
        <w:t>any extent</w:t>
      </w:r>
      <w:r w:rsidR="00A72849">
        <w:rPr>
          <w:rFonts w:ascii="Times New Roman" w:hAnsi="Times New Roman" w:cs="Times New Roman"/>
        </w:rPr>
        <w:t xml:space="preserve"> of mining activity (Fig. 4).</w:t>
      </w:r>
      <w:r w:rsidR="00DA7FA4">
        <w:rPr>
          <w:rFonts w:ascii="Times New Roman" w:hAnsi="Times New Roman" w:cs="Times New Roman"/>
        </w:rPr>
        <w:t xml:space="preserve"> This highlights</w:t>
      </w:r>
      <w:r w:rsidR="00FE160A">
        <w:rPr>
          <w:rFonts w:ascii="Times New Roman" w:hAnsi="Times New Roman" w:cs="Times New Roman"/>
        </w:rPr>
        <w:t xml:space="preserve"> the potential for adding and managing </w:t>
      </w:r>
      <w:r w:rsidR="00E37EF5">
        <w:rPr>
          <w:rFonts w:ascii="Times New Roman" w:hAnsi="Times New Roman" w:cs="Times New Roman"/>
        </w:rPr>
        <w:t xml:space="preserve">biodiversity offsets </w:t>
      </w:r>
      <w:r w:rsidR="00FE160A">
        <w:rPr>
          <w:rFonts w:ascii="Times New Roman" w:hAnsi="Times New Roman" w:cs="Times New Roman"/>
        </w:rPr>
        <w:t xml:space="preserve">across </w:t>
      </w:r>
      <w:r w:rsidR="00E37EF5">
        <w:rPr>
          <w:rFonts w:ascii="Times New Roman" w:hAnsi="Times New Roman" w:cs="Times New Roman"/>
        </w:rPr>
        <w:t>the</w:t>
      </w:r>
      <w:r w:rsidR="00FE160A">
        <w:rPr>
          <w:rFonts w:ascii="Times New Roman" w:hAnsi="Times New Roman" w:cs="Times New Roman"/>
        </w:rPr>
        <w:t xml:space="preserve"> landscape</w:t>
      </w:r>
      <w:r w:rsidR="00E95E46">
        <w:rPr>
          <w:rFonts w:ascii="Times New Roman" w:hAnsi="Times New Roman" w:cs="Times New Roman"/>
        </w:rPr>
        <w:t xml:space="preserve"> to</w:t>
      </w:r>
      <w:r w:rsidR="00FE160A">
        <w:rPr>
          <w:rFonts w:ascii="Times New Roman" w:hAnsi="Times New Roman" w:cs="Times New Roman"/>
        </w:rPr>
        <w:t xml:space="preserve"> </w:t>
      </w:r>
      <w:r w:rsidR="00E95E46">
        <w:rPr>
          <w:rFonts w:ascii="Times New Roman" w:hAnsi="Times New Roman" w:cs="Times New Roman"/>
        </w:rPr>
        <w:t>aid</w:t>
      </w:r>
      <w:r w:rsidR="00DA7FA4">
        <w:rPr>
          <w:rFonts w:ascii="Times New Roman" w:hAnsi="Times New Roman" w:cs="Times New Roman"/>
        </w:rPr>
        <w:t xml:space="preserve"> </w:t>
      </w:r>
      <w:r w:rsidR="00FE160A">
        <w:rPr>
          <w:rFonts w:ascii="Times New Roman" w:hAnsi="Times New Roman" w:cs="Times New Roman"/>
        </w:rPr>
        <w:t>sp</w:t>
      </w:r>
      <w:r w:rsidR="00E37EF5">
        <w:rPr>
          <w:rFonts w:ascii="Times New Roman" w:hAnsi="Times New Roman" w:cs="Times New Roman"/>
        </w:rPr>
        <w:t xml:space="preserve">atial </w:t>
      </w:r>
      <w:r w:rsidR="00FE160A">
        <w:rPr>
          <w:rFonts w:ascii="Times New Roman" w:hAnsi="Times New Roman" w:cs="Times New Roman"/>
        </w:rPr>
        <w:t>conservation</w:t>
      </w:r>
      <w:r w:rsidR="00E37EF5">
        <w:rPr>
          <w:rFonts w:ascii="Times New Roman" w:hAnsi="Times New Roman" w:cs="Times New Roman"/>
        </w:rPr>
        <w:t xml:space="preserve"> prioritisation</w:t>
      </w:r>
      <w:r w:rsidR="0005236D">
        <w:rPr>
          <w:rFonts w:ascii="Times New Roman" w:hAnsi="Times New Roman" w:cs="Times New Roman"/>
        </w:rPr>
        <w:t xml:space="preserve">. In </w:t>
      </w:r>
      <w:r w:rsidR="008633F0">
        <w:rPr>
          <w:rFonts w:ascii="Times New Roman" w:hAnsi="Times New Roman" w:cs="Times New Roman"/>
        </w:rPr>
        <w:t>fact,</w:t>
      </w:r>
      <w:r w:rsidR="0005236D">
        <w:rPr>
          <w:rFonts w:ascii="Times New Roman" w:hAnsi="Times New Roman" w:cs="Times New Roman"/>
        </w:rPr>
        <w:t xml:space="preserve"> </w:t>
      </w:r>
      <w:r w:rsidR="004A2755">
        <w:rPr>
          <w:rFonts w:ascii="Times New Roman" w:hAnsi="Times New Roman" w:cs="Times New Roman"/>
        </w:rPr>
        <w:t>Alcoa</w:t>
      </w:r>
      <w:r w:rsidR="006B6451">
        <w:rPr>
          <w:rFonts w:ascii="Times New Roman" w:hAnsi="Times New Roman" w:cs="Times New Roman"/>
        </w:rPr>
        <w:t>,</w:t>
      </w:r>
      <w:r w:rsidR="00FE160A">
        <w:rPr>
          <w:rFonts w:ascii="Times New Roman" w:hAnsi="Times New Roman" w:cs="Times New Roman"/>
        </w:rPr>
        <w:t xml:space="preserve"> in conjunction with regional</w:t>
      </w:r>
      <w:r w:rsidR="00E95E46">
        <w:rPr>
          <w:rFonts w:ascii="Times New Roman" w:hAnsi="Times New Roman" w:cs="Times New Roman"/>
        </w:rPr>
        <w:t xml:space="preserve"> government</w:t>
      </w:r>
      <w:r w:rsidR="00FE160A">
        <w:rPr>
          <w:rFonts w:ascii="Times New Roman" w:hAnsi="Times New Roman" w:cs="Times New Roman"/>
        </w:rPr>
        <w:t xml:space="preserve"> agencies, are currently providing permanent water points for the FRTBC</w:t>
      </w:r>
      <w:r w:rsidR="00D561A1">
        <w:rPr>
          <w:rFonts w:ascii="Times New Roman" w:hAnsi="Times New Roman" w:cs="Times New Roman"/>
        </w:rPr>
        <w:t xml:space="preserve"> to buffer against the impacts of climate</w:t>
      </w:r>
      <w:r w:rsidR="00043858">
        <w:rPr>
          <w:rFonts w:ascii="Times New Roman" w:hAnsi="Times New Roman" w:cs="Times New Roman"/>
        </w:rPr>
        <w:t xml:space="preserve"> change </w:t>
      </w:r>
      <w:r w:rsidR="004F0732">
        <w:rPr>
          <w:rFonts w:ascii="Times New Roman" w:hAnsi="Times New Roman" w:cs="Times New Roman"/>
        </w:rPr>
        <w:t>on</w:t>
      </w:r>
      <w:r w:rsidR="00043858">
        <w:rPr>
          <w:rFonts w:ascii="Times New Roman" w:hAnsi="Times New Roman" w:cs="Times New Roman"/>
        </w:rPr>
        <w:t xml:space="preserve"> the</w:t>
      </w:r>
      <w:r w:rsidR="00D561A1">
        <w:rPr>
          <w:rFonts w:ascii="Times New Roman" w:hAnsi="Times New Roman" w:cs="Times New Roman"/>
        </w:rPr>
        <w:t xml:space="preserve"> population</w:t>
      </w:r>
      <w:r w:rsidR="00FE160A">
        <w:rPr>
          <w:rFonts w:ascii="Times New Roman" w:hAnsi="Times New Roman" w:cs="Times New Roman"/>
        </w:rPr>
        <w:t>, while future location for water</w:t>
      </w:r>
      <w:r w:rsidR="00D561A1">
        <w:rPr>
          <w:rFonts w:ascii="Times New Roman" w:hAnsi="Times New Roman" w:cs="Times New Roman"/>
        </w:rPr>
        <w:t xml:space="preserve"> points</w:t>
      </w:r>
      <w:r w:rsidR="00FE160A">
        <w:rPr>
          <w:rFonts w:ascii="Times New Roman" w:hAnsi="Times New Roman" w:cs="Times New Roman"/>
        </w:rPr>
        <w:t xml:space="preserve"> will be informed using </w:t>
      </w:r>
      <w:proofErr w:type="spellStart"/>
      <w:r w:rsidR="00FE160A">
        <w:rPr>
          <w:rFonts w:ascii="Times New Roman" w:hAnsi="Times New Roman" w:cs="Times New Roman"/>
          <w:i/>
        </w:rPr>
        <w:t>ReZone</w:t>
      </w:r>
      <w:proofErr w:type="spellEnd"/>
      <w:r w:rsidR="00FE160A">
        <w:rPr>
          <w:rFonts w:ascii="Times New Roman" w:hAnsi="Times New Roman" w:cs="Times New Roman"/>
        </w:rPr>
        <w:t>.</w:t>
      </w:r>
      <w:r w:rsidR="001D2097">
        <w:rPr>
          <w:rFonts w:ascii="Times New Roman" w:hAnsi="Times New Roman" w:cs="Times New Roman"/>
        </w:rPr>
        <w:t xml:space="preserve"> </w:t>
      </w:r>
    </w:p>
    <w:p w14:paraId="39643373" w14:textId="1705C60B" w:rsidR="009871D6" w:rsidRPr="0084638F" w:rsidRDefault="00FE160A">
      <w:pPr>
        <w:spacing w:line="480" w:lineRule="auto"/>
        <w:ind w:firstLine="720"/>
        <w:jc w:val="both"/>
        <w:rPr>
          <w:rFonts w:ascii="Times New Roman" w:hAnsi="Times New Roman" w:cs="Times New Roman"/>
        </w:rPr>
      </w:pPr>
      <w:r>
        <w:rPr>
          <w:rFonts w:ascii="Times New Roman" w:hAnsi="Times New Roman" w:cs="Times New Roman"/>
        </w:rPr>
        <w:t xml:space="preserve">  </w:t>
      </w:r>
      <w:r w:rsidR="00A72849">
        <w:rPr>
          <w:rFonts w:ascii="Times New Roman" w:hAnsi="Times New Roman" w:cs="Times New Roman"/>
        </w:rPr>
        <w:t xml:space="preserve">  </w:t>
      </w:r>
    </w:p>
    <w:p w14:paraId="541695B9" w14:textId="3ADA88FF" w:rsidR="000D517D" w:rsidRPr="007C10DB" w:rsidRDefault="00F32497">
      <w:pPr>
        <w:keepNext/>
        <w:spacing w:line="480" w:lineRule="auto"/>
        <w:jc w:val="center"/>
        <w:rPr>
          <w:rFonts w:ascii="Times New Roman" w:hAnsi="Times New Roman" w:cs="Times New Roman"/>
          <w:b/>
          <w:color w:val="000000" w:themeColor="text1"/>
        </w:rPr>
      </w:pPr>
      <w:r>
        <w:rPr>
          <w:rFonts w:ascii="Times New Roman" w:hAnsi="Times New Roman" w:cs="Times New Roman"/>
          <w:b/>
          <w:noProof/>
          <w:color w:val="000000" w:themeColor="text1"/>
          <w:lang w:eastAsia="en-AU"/>
        </w:rPr>
        <w:lastRenderedPageBreak/>
        <w:drawing>
          <wp:inline distT="0" distB="0" distL="0" distR="0" wp14:anchorId="4BDB1FB4" wp14:editId="0171ABC3">
            <wp:extent cx="3924300" cy="5886450"/>
            <wp:effectExtent l="0" t="0" r="0" b="0"/>
            <wp:docPr id="4" name="Picture 4" descr="F:\Chapter 4\Draft\Output_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hapter 4\Draft\Output_map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5886450"/>
                    </a:xfrm>
                    <a:prstGeom prst="rect">
                      <a:avLst/>
                    </a:prstGeom>
                    <a:noFill/>
                    <a:ln>
                      <a:noFill/>
                    </a:ln>
                  </pic:spPr>
                </pic:pic>
              </a:graphicData>
            </a:graphic>
          </wp:inline>
        </w:drawing>
      </w:r>
    </w:p>
    <w:p w14:paraId="017AB6F9" w14:textId="4794BF9C" w:rsidR="000936CA" w:rsidRPr="00504F31" w:rsidRDefault="000936CA">
      <w:pPr>
        <w:keepNext/>
        <w:spacing w:line="480" w:lineRule="auto"/>
        <w:rPr>
          <w:bCs/>
        </w:rPr>
      </w:pPr>
      <w:r w:rsidRPr="007C10DB">
        <w:rPr>
          <w:rFonts w:ascii="Times New Roman" w:hAnsi="Times New Roman" w:cs="Times New Roman"/>
          <w:b/>
          <w:color w:val="000000" w:themeColor="text1"/>
        </w:rPr>
        <w:t xml:space="preserve">Fig. </w:t>
      </w:r>
      <w:r w:rsidR="000D517D" w:rsidRPr="007C10DB">
        <w:rPr>
          <w:rFonts w:ascii="Times New Roman" w:hAnsi="Times New Roman" w:cs="Times New Roman"/>
          <w:b/>
          <w:color w:val="000000" w:themeColor="text1"/>
        </w:rPr>
        <w:t>5</w:t>
      </w:r>
      <w:r w:rsidR="00504F31">
        <w:rPr>
          <w:rFonts w:ascii="Times New Roman" w:hAnsi="Times New Roman" w:cs="Times New Roman"/>
          <w:b/>
          <w:color w:val="000000" w:themeColor="text1"/>
        </w:rPr>
        <w:t xml:space="preserve"> </w:t>
      </w:r>
      <w:r w:rsidR="0079346A">
        <w:rPr>
          <w:rFonts w:ascii="Times New Roman" w:hAnsi="Times New Roman" w:cs="Times New Roman"/>
          <w:b/>
          <w:color w:val="000000" w:themeColor="text1"/>
        </w:rPr>
        <w:t xml:space="preserve">Panel </w:t>
      </w:r>
      <w:proofErr w:type="gramStart"/>
      <w:r w:rsidR="0079346A">
        <w:rPr>
          <w:rFonts w:ascii="Times New Roman" w:hAnsi="Times New Roman" w:cs="Times New Roman"/>
          <w:b/>
          <w:color w:val="000000" w:themeColor="text1"/>
        </w:rPr>
        <w:t>A</w:t>
      </w:r>
      <w:proofErr w:type="gramEnd"/>
      <w:r w:rsidR="0079346A">
        <w:rPr>
          <w:rFonts w:ascii="Times New Roman" w:hAnsi="Times New Roman" w:cs="Times New Roman"/>
          <w:b/>
          <w:color w:val="000000" w:themeColor="text1"/>
        </w:rPr>
        <w:t xml:space="preserve">: </w:t>
      </w:r>
      <w:r w:rsidR="00504F31">
        <w:rPr>
          <w:rFonts w:ascii="Times New Roman" w:hAnsi="Times New Roman" w:cs="Times New Roman"/>
          <w:bCs/>
          <w:color w:val="000000" w:themeColor="text1"/>
        </w:rPr>
        <w:t xml:space="preserve">The </w:t>
      </w:r>
      <w:r w:rsidR="0079346A">
        <w:rPr>
          <w:rFonts w:ascii="Times New Roman" w:hAnsi="Times New Roman" w:cs="Times New Roman"/>
          <w:bCs/>
          <w:color w:val="000000" w:themeColor="text1"/>
        </w:rPr>
        <w:t>heat map</w:t>
      </w:r>
      <w:r w:rsidR="00504F31">
        <w:rPr>
          <w:rFonts w:ascii="Times New Roman" w:hAnsi="Times New Roman" w:cs="Times New Roman"/>
          <w:bCs/>
          <w:color w:val="000000" w:themeColor="text1"/>
        </w:rPr>
        <w:t xml:space="preserve"> </w:t>
      </w:r>
      <w:r w:rsidR="0079346A">
        <w:rPr>
          <w:rFonts w:ascii="Times New Roman" w:hAnsi="Times New Roman" w:cs="Times New Roman"/>
          <w:bCs/>
          <w:color w:val="000000" w:themeColor="text1"/>
        </w:rPr>
        <w:t>result</w:t>
      </w:r>
      <w:r w:rsidR="00943618">
        <w:rPr>
          <w:rFonts w:ascii="Times New Roman" w:hAnsi="Times New Roman" w:cs="Times New Roman"/>
          <w:bCs/>
          <w:color w:val="000000" w:themeColor="text1"/>
        </w:rPr>
        <w:t>s</w:t>
      </w:r>
      <w:r w:rsidR="0079346A">
        <w:rPr>
          <w:rFonts w:ascii="Times New Roman" w:hAnsi="Times New Roman" w:cs="Times New Roman"/>
          <w:bCs/>
          <w:color w:val="000000" w:themeColor="text1"/>
        </w:rPr>
        <w:t xml:space="preserve"> of</w:t>
      </w:r>
      <w:r w:rsidR="00F32497">
        <w:rPr>
          <w:rFonts w:ascii="Times New Roman" w:hAnsi="Times New Roman" w:cs="Times New Roman"/>
          <w:bCs/>
          <w:color w:val="000000" w:themeColor="text1"/>
        </w:rPr>
        <w:t xml:space="preserve"> evaluating functional resource interactions</w:t>
      </w:r>
      <w:r w:rsidR="0079346A">
        <w:rPr>
          <w:rFonts w:ascii="Times New Roman" w:hAnsi="Times New Roman" w:cs="Times New Roman"/>
          <w:bCs/>
          <w:color w:val="000000" w:themeColor="text1"/>
        </w:rPr>
        <w:t xml:space="preserve"> for the F</w:t>
      </w:r>
      <w:r w:rsidR="00943618">
        <w:rPr>
          <w:rFonts w:ascii="Times New Roman" w:hAnsi="Times New Roman" w:cs="Times New Roman"/>
          <w:bCs/>
          <w:color w:val="000000" w:themeColor="text1"/>
        </w:rPr>
        <w:t xml:space="preserve">RTBC across the </w:t>
      </w:r>
      <w:proofErr w:type="spellStart"/>
      <w:r w:rsidR="00943618">
        <w:rPr>
          <w:rFonts w:ascii="Times New Roman" w:hAnsi="Times New Roman" w:cs="Times New Roman"/>
          <w:bCs/>
          <w:color w:val="000000" w:themeColor="text1"/>
        </w:rPr>
        <w:t>Myara</w:t>
      </w:r>
      <w:proofErr w:type="spellEnd"/>
      <w:r w:rsidR="00943618">
        <w:rPr>
          <w:rFonts w:ascii="Times New Roman" w:hAnsi="Times New Roman" w:cs="Times New Roman"/>
          <w:bCs/>
          <w:color w:val="000000" w:themeColor="text1"/>
        </w:rPr>
        <w:t xml:space="preserve"> mine site</w:t>
      </w:r>
      <w:r w:rsidR="0079346A">
        <w:rPr>
          <w:rFonts w:ascii="Times New Roman" w:hAnsi="Times New Roman" w:cs="Times New Roman"/>
          <w:bCs/>
          <w:color w:val="000000" w:themeColor="text1"/>
        </w:rPr>
        <w:t xml:space="preserve">. </w:t>
      </w:r>
      <w:r w:rsidR="0079346A" w:rsidRPr="005751EA">
        <w:rPr>
          <w:rFonts w:ascii="Times New Roman" w:hAnsi="Times New Roman" w:cs="Times New Roman"/>
          <w:b/>
          <w:bCs/>
          <w:color w:val="000000" w:themeColor="text1"/>
        </w:rPr>
        <w:t>Panel B</w:t>
      </w:r>
      <w:r w:rsidR="00E048A4">
        <w:rPr>
          <w:rFonts w:ascii="Times New Roman" w:hAnsi="Times New Roman" w:cs="Times New Roman"/>
          <w:b/>
          <w:bCs/>
          <w:color w:val="000000" w:themeColor="text1"/>
        </w:rPr>
        <w:t>:</w:t>
      </w:r>
      <w:r w:rsidR="00504F31">
        <w:rPr>
          <w:rFonts w:ascii="Times New Roman" w:hAnsi="Times New Roman" w:cs="Times New Roman"/>
          <w:bCs/>
          <w:color w:val="000000" w:themeColor="text1"/>
        </w:rPr>
        <w:t xml:space="preserve"> </w:t>
      </w:r>
      <w:r w:rsidR="00E048A4">
        <w:rPr>
          <w:rFonts w:ascii="Times New Roman" w:hAnsi="Times New Roman" w:cs="Times New Roman"/>
          <w:bCs/>
          <w:color w:val="000000" w:themeColor="text1"/>
        </w:rPr>
        <w:t>T</w:t>
      </w:r>
      <w:r w:rsidR="00504F31">
        <w:rPr>
          <w:rFonts w:ascii="Times New Roman" w:hAnsi="Times New Roman" w:cs="Times New Roman"/>
          <w:bCs/>
          <w:color w:val="000000" w:themeColor="text1"/>
        </w:rPr>
        <w:t xml:space="preserve">he </w:t>
      </w:r>
      <w:r w:rsidR="0079346A">
        <w:rPr>
          <w:rFonts w:ascii="Times New Roman" w:hAnsi="Times New Roman" w:cs="Times New Roman"/>
          <w:bCs/>
          <w:color w:val="000000" w:themeColor="text1"/>
        </w:rPr>
        <w:t>land use</w:t>
      </w:r>
      <w:r w:rsidR="00484B83">
        <w:rPr>
          <w:rFonts w:ascii="Times New Roman" w:hAnsi="Times New Roman" w:cs="Times New Roman"/>
          <w:bCs/>
          <w:color w:val="000000" w:themeColor="text1"/>
        </w:rPr>
        <w:t xml:space="preserve"> allocation</w:t>
      </w:r>
      <w:r w:rsidR="0079346A">
        <w:rPr>
          <w:rFonts w:ascii="Times New Roman" w:hAnsi="Times New Roman" w:cs="Times New Roman"/>
          <w:bCs/>
          <w:color w:val="000000" w:themeColor="text1"/>
        </w:rPr>
        <w:t xml:space="preserve"> </w:t>
      </w:r>
      <w:r w:rsidR="00504F31">
        <w:rPr>
          <w:rFonts w:ascii="Times New Roman" w:hAnsi="Times New Roman" w:cs="Times New Roman"/>
          <w:bCs/>
          <w:color w:val="000000" w:themeColor="text1"/>
        </w:rPr>
        <w:t xml:space="preserve">outcomes </w:t>
      </w:r>
      <w:r w:rsidR="00E048A4">
        <w:rPr>
          <w:rFonts w:ascii="Times New Roman" w:hAnsi="Times New Roman" w:cs="Times New Roman"/>
          <w:bCs/>
          <w:color w:val="000000" w:themeColor="text1"/>
        </w:rPr>
        <w:t>based on the Pareto frontier for mining and conservation objectives</w:t>
      </w:r>
      <w:r w:rsidR="00504F31">
        <w:rPr>
          <w:rFonts w:ascii="Times New Roman" w:hAnsi="Times New Roman" w:cs="Times New Roman"/>
          <w:bCs/>
          <w:color w:val="000000" w:themeColor="text1"/>
        </w:rPr>
        <w:t xml:space="preserve">. </w:t>
      </w:r>
    </w:p>
    <w:p w14:paraId="73C6E808" w14:textId="15A215FC" w:rsidR="000673E1" w:rsidRPr="00B15F1E" w:rsidRDefault="00B15F1E" w:rsidP="005751EA">
      <w:pPr>
        <w:keepNext/>
        <w:spacing w:line="480" w:lineRule="auto"/>
        <w:jc w:val="center"/>
        <w:rPr>
          <w:rFonts w:ascii="Times New Roman" w:hAnsi="Times New Roman" w:cs="Times New Roman"/>
          <w:bCs/>
          <w:i/>
          <w:color w:val="000000" w:themeColor="text1"/>
        </w:rPr>
      </w:pPr>
      <w:r>
        <w:rPr>
          <w:rFonts w:ascii="Times New Roman" w:hAnsi="Times New Roman" w:cs="Times New Roman"/>
          <w:bCs/>
          <w:i/>
          <w:color w:val="000000" w:themeColor="text1"/>
        </w:rPr>
        <w:t xml:space="preserve"> </w:t>
      </w:r>
    </w:p>
    <w:p w14:paraId="30C06335" w14:textId="77777777" w:rsidR="000673E1" w:rsidRPr="007C10DB" w:rsidRDefault="000673E1">
      <w:pPr>
        <w:spacing w:line="480" w:lineRule="auto"/>
        <w:jc w:val="both"/>
        <w:rPr>
          <w:rFonts w:ascii="Times New Roman" w:hAnsi="Times New Roman" w:cs="Times New Roman"/>
          <w:b/>
        </w:rPr>
      </w:pPr>
    </w:p>
    <w:p w14:paraId="5FAABC19" w14:textId="71BDDD2F" w:rsidR="00572AA8" w:rsidRDefault="00572AA8">
      <w:pPr>
        <w:spacing w:line="480" w:lineRule="auto"/>
        <w:jc w:val="both"/>
        <w:rPr>
          <w:rFonts w:ascii="Times New Roman" w:hAnsi="Times New Roman" w:cs="Times New Roman"/>
          <w:b/>
        </w:rPr>
      </w:pPr>
      <w:r w:rsidRPr="007C10DB">
        <w:rPr>
          <w:rFonts w:ascii="Times New Roman" w:hAnsi="Times New Roman" w:cs="Times New Roman"/>
          <w:b/>
        </w:rPr>
        <w:t xml:space="preserve">5.  </w:t>
      </w:r>
      <w:r w:rsidR="006A0844">
        <w:rPr>
          <w:rFonts w:ascii="Times New Roman" w:hAnsi="Times New Roman" w:cs="Times New Roman"/>
          <w:b/>
        </w:rPr>
        <w:t>Future Prospects</w:t>
      </w:r>
    </w:p>
    <w:p w14:paraId="64C34302" w14:textId="1A100AB4" w:rsidR="001D2097" w:rsidRDefault="00043858">
      <w:pPr>
        <w:spacing w:line="480" w:lineRule="auto"/>
        <w:jc w:val="both"/>
        <w:rPr>
          <w:rFonts w:ascii="Times New Roman" w:hAnsi="Times New Roman" w:cs="Times New Roman"/>
        </w:rPr>
      </w:pPr>
      <w:r>
        <w:rPr>
          <w:rFonts w:ascii="Times New Roman" w:hAnsi="Times New Roman" w:cs="Times New Roman"/>
          <w:b/>
        </w:rPr>
        <w:lastRenderedPageBreak/>
        <w:tab/>
      </w:r>
      <w:r>
        <w:rPr>
          <w:rFonts w:ascii="Times New Roman" w:hAnsi="Times New Roman" w:cs="Times New Roman"/>
        </w:rPr>
        <w:t xml:space="preserve">Here, we have demonstrated the novel use of </w:t>
      </w:r>
      <w:proofErr w:type="spellStart"/>
      <w:r>
        <w:rPr>
          <w:rFonts w:ascii="Times New Roman" w:hAnsi="Times New Roman" w:cs="Times New Roman"/>
          <w:i/>
        </w:rPr>
        <w:t>ReZone</w:t>
      </w:r>
      <w:proofErr w:type="spellEnd"/>
      <w:r>
        <w:rPr>
          <w:rFonts w:ascii="Times New Roman" w:hAnsi="Times New Roman" w:cs="Times New Roman"/>
        </w:rPr>
        <w:t xml:space="preserve"> for </w:t>
      </w:r>
      <w:r w:rsidR="00DC3C63">
        <w:rPr>
          <w:rFonts w:ascii="Times New Roman" w:hAnsi="Times New Roman" w:cs="Times New Roman"/>
        </w:rPr>
        <w:t>multiple-objective decision making and land use allocation</w:t>
      </w:r>
      <w:r w:rsidR="00C700D7">
        <w:rPr>
          <w:rFonts w:ascii="Times New Roman" w:hAnsi="Times New Roman" w:cs="Times New Roman"/>
        </w:rPr>
        <w:t xml:space="preserve"> in </w:t>
      </w:r>
      <w:r w:rsidR="00DC3C63">
        <w:rPr>
          <w:rFonts w:ascii="Times New Roman" w:hAnsi="Times New Roman" w:cs="Times New Roman"/>
        </w:rPr>
        <w:t xml:space="preserve">a </w:t>
      </w:r>
      <w:r w:rsidR="00C700D7">
        <w:rPr>
          <w:rFonts w:ascii="Times New Roman" w:hAnsi="Times New Roman" w:cs="Times New Roman"/>
        </w:rPr>
        <w:t>multiple-use landscape.</w:t>
      </w:r>
      <w:r w:rsidR="00494B5E">
        <w:rPr>
          <w:rFonts w:ascii="Times New Roman" w:hAnsi="Times New Roman" w:cs="Times New Roman"/>
        </w:rPr>
        <w:t xml:space="preserve"> </w:t>
      </w:r>
      <w:r w:rsidR="00494B5E">
        <w:rPr>
          <w:rFonts w:ascii="Times New Roman" w:hAnsi="Times New Roman" w:cs="Times New Roman"/>
        </w:rPr>
        <w:t>We have developed an applicable framework for optimisation in conflicted landscapes based explicitly on the spatial interactions of functional resources for a species</w:t>
      </w:r>
      <w:r w:rsidR="00494B5E">
        <w:rPr>
          <w:rFonts w:ascii="Times New Roman" w:hAnsi="Times New Roman" w:cs="Times New Roman"/>
        </w:rPr>
        <w:t>.</w:t>
      </w:r>
      <w:bookmarkStart w:id="1" w:name="_GoBack"/>
      <w:bookmarkEnd w:id="1"/>
      <w:r w:rsidR="000C01DE">
        <w:rPr>
          <w:rFonts w:ascii="Times New Roman" w:hAnsi="Times New Roman" w:cs="Times New Roman"/>
        </w:rPr>
        <w:t xml:space="preserve"> We successfully apply functions to generate Pareto optimality between mining and conservation objectives</w:t>
      </w:r>
      <w:r w:rsidR="008450F0">
        <w:rPr>
          <w:rFonts w:ascii="Times New Roman" w:hAnsi="Times New Roman" w:cs="Times New Roman"/>
        </w:rPr>
        <w:t xml:space="preserve">, and </w:t>
      </w:r>
      <w:r w:rsidR="003617B5">
        <w:rPr>
          <w:rFonts w:ascii="Times New Roman" w:hAnsi="Times New Roman" w:cs="Times New Roman"/>
        </w:rPr>
        <w:t>generate land use designation with optimal trade-offs</w:t>
      </w:r>
      <w:r w:rsidR="006D0588">
        <w:rPr>
          <w:rFonts w:ascii="Times New Roman" w:hAnsi="Times New Roman" w:cs="Times New Roman"/>
        </w:rPr>
        <w:t xml:space="preserve"> between these two contrasting objectives. </w:t>
      </w:r>
      <w:r w:rsidR="004A2755">
        <w:rPr>
          <w:rFonts w:ascii="Times New Roman" w:hAnsi="Times New Roman" w:cs="Times New Roman"/>
        </w:rPr>
        <w:t>Moreover, we have developed</w:t>
      </w:r>
      <w:r w:rsidR="002E5CB7">
        <w:rPr>
          <w:rFonts w:ascii="Times New Roman" w:hAnsi="Times New Roman" w:cs="Times New Roman"/>
        </w:rPr>
        <w:t xml:space="preserve"> a</w:t>
      </w:r>
      <w:r w:rsidR="00A77BAC">
        <w:rPr>
          <w:rFonts w:ascii="Times New Roman" w:hAnsi="Times New Roman" w:cs="Times New Roman"/>
        </w:rPr>
        <w:t xml:space="preserve"> heuristic machine learning</w:t>
      </w:r>
      <w:r w:rsidR="00B069FB">
        <w:rPr>
          <w:rFonts w:ascii="Times New Roman" w:hAnsi="Times New Roman" w:cs="Times New Roman"/>
        </w:rPr>
        <w:t xml:space="preserve"> algorith</w:t>
      </w:r>
      <w:r w:rsidR="001A5446">
        <w:rPr>
          <w:rFonts w:ascii="Times New Roman" w:hAnsi="Times New Roman" w:cs="Times New Roman"/>
        </w:rPr>
        <w:t>m that aid</w:t>
      </w:r>
      <w:r w:rsidR="002E5CB7">
        <w:rPr>
          <w:rFonts w:ascii="Times New Roman" w:hAnsi="Times New Roman" w:cs="Times New Roman"/>
        </w:rPr>
        <w:t>s in evaluating the optimal location for establishing biodiversity offsets based on the spatial configuration of functional resources</w:t>
      </w:r>
      <w:r w:rsidR="004A2755">
        <w:rPr>
          <w:rFonts w:ascii="Times New Roman" w:hAnsi="Times New Roman" w:cs="Times New Roman"/>
        </w:rPr>
        <w:t xml:space="preserve">. </w:t>
      </w:r>
      <w:r w:rsidR="00C22BD0">
        <w:rPr>
          <w:rFonts w:ascii="Times New Roman" w:hAnsi="Times New Roman" w:cs="Times New Roman"/>
        </w:rPr>
        <w:t xml:space="preserve">However, the scope for future work and development for </w:t>
      </w:r>
      <w:proofErr w:type="spellStart"/>
      <w:r w:rsidR="00C22BD0">
        <w:rPr>
          <w:rFonts w:ascii="Times New Roman" w:hAnsi="Times New Roman" w:cs="Times New Roman"/>
          <w:i/>
        </w:rPr>
        <w:t>ReZone</w:t>
      </w:r>
      <w:proofErr w:type="spellEnd"/>
      <w:r w:rsidR="00C22BD0">
        <w:rPr>
          <w:rFonts w:ascii="Times New Roman" w:hAnsi="Times New Roman" w:cs="Times New Roman"/>
          <w:i/>
        </w:rPr>
        <w:t xml:space="preserve"> </w:t>
      </w:r>
      <w:r w:rsidR="00C22BD0">
        <w:rPr>
          <w:rFonts w:ascii="Times New Roman" w:hAnsi="Times New Roman" w:cs="Times New Roman"/>
        </w:rPr>
        <w:t xml:space="preserve">is significant. </w:t>
      </w:r>
      <w:r w:rsidR="00025ADD">
        <w:rPr>
          <w:rFonts w:ascii="Times New Roman" w:hAnsi="Times New Roman" w:cs="Times New Roman"/>
        </w:rPr>
        <w:t xml:space="preserve">Our focal species is highly mobile and habitat connectivity, or the lack thereof, is unlikely to impact their ability to access and move between resources. </w:t>
      </w:r>
      <w:r w:rsidR="006B6451">
        <w:rPr>
          <w:rFonts w:ascii="Times New Roman" w:hAnsi="Times New Roman" w:cs="Times New Roman"/>
        </w:rPr>
        <w:t xml:space="preserve">On the other hand,  </w:t>
      </w:r>
      <w:r w:rsidR="00025ADD">
        <w:rPr>
          <w:rFonts w:ascii="Times New Roman" w:hAnsi="Times New Roman" w:cs="Times New Roman"/>
        </w:rPr>
        <w:t>ground dwelling or less mobile species are much more likely to be impacted by habitat modification or fragmentation</w:t>
      </w:r>
      <w:r w:rsidR="005148A5">
        <w:rPr>
          <w:rFonts w:ascii="Times New Roman" w:hAnsi="Times New Roman" w:cs="Times New Roman"/>
        </w:rPr>
        <w:t>,</w:t>
      </w:r>
      <w:r w:rsidR="00025ADD">
        <w:rPr>
          <w:rFonts w:ascii="Times New Roman" w:hAnsi="Times New Roman" w:cs="Times New Roman"/>
        </w:rPr>
        <w:t xml:space="preserve"> as their movements patterns and resource acquisition </w:t>
      </w:r>
      <w:r w:rsidR="006B6451">
        <w:rPr>
          <w:rFonts w:ascii="Times New Roman" w:hAnsi="Times New Roman" w:cs="Times New Roman"/>
        </w:rPr>
        <w:t xml:space="preserve">are </w:t>
      </w:r>
      <w:r w:rsidR="00025ADD">
        <w:rPr>
          <w:rFonts w:ascii="Times New Roman" w:hAnsi="Times New Roman" w:cs="Times New Roman"/>
        </w:rPr>
        <w:t>linked to</w:t>
      </w:r>
      <w:r w:rsidR="00BD6A68">
        <w:rPr>
          <w:rFonts w:ascii="Times New Roman" w:hAnsi="Times New Roman" w:cs="Times New Roman"/>
        </w:rPr>
        <w:t xml:space="preserve"> habitat</w:t>
      </w:r>
      <w:r w:rsidR="00025ADD">
        <w:rPr>
          <w:rFonts w:ascii="Times New Roman" w:hAnsi="Times New Roman" w:cs="Times New Roman"/>
        </w:rPr>
        <w:t xml:space="preserve"> matrix permeability </w:t>
      </w:r>
      <w:r w:rsidR="00025ADD">
        <w:rPr>
          <w:rFonts w:ascii="Times New Roman" w:hAnsi="Times New Roman" w:cs="Times New Roman"/>
        </w:rPr>
        <w:fldChar w:fldCharType="begin" w:fldLock="1"/>
      </w:r>
      <w:r w:rsidR="00025ADD">
        <w:rPr>
          <w:rFonts w:ascii="Times New Roman" w:hAnsi="Times New Roman" w:cs="Times New Roman"/>
        </w:rPr>
        <w:instrText>ADDIN CSL_CITATION {"citationItems":[{"id":"ITEM-1","itemData":{"ISSN":"2296-701X","author":[{"dropping-particle":"","family":"Allen","given":"Andrew M","non-dropping-particle":"","parse-names":false,"suffix":""},{"dropping-particle":"","family":"Singh","given":"Navinder J","non-dropping-particle":"","parse-names":false,"suffix":""}],"container-title":"Frontiers in Ecology and Evolution","id":"ITEM-1","issued":{"date-parts":[["2016"]]},"page":"155","publisher":"Frontiers","title":"Linking movement ecology with wildlife management and conservation","type":"article-journal","volume":"3"},"uris":["http://www.mendeley.com/documents/?uuid=bbc95135-f8b6-447f-81f3-d46ef6f28bef"]},{"id":"ITEM-2","itemData":{"ISSN":"0962-8452","author":[{"dropping-particle":"","family":"Doherty","given":"Tim S","non-dropping-particle":"","parse-names":false,"suffix":""},{"dropping-particle":"","family":"Driscoll","given":"Don A","non-dropping-particle":"","parse-names":false,"suffix":""}],"container-title":"Proceedings of the Royal Society B: Biological Sciences","id":"ITEM-2","issue":"1870","issued":{"date-parts":[["2018"]]},"page":"20172272","publisher":"The Royal Society","title":"Coupling movement and landscape ecology for animal conservation in production landscapes","type":"article-journal","volume":"285"},"uris":["http://www.mendeley.com/documents/?uuid=4cfb08ad-1523-4a29-b1d7-29920075e328"]}],"mendeley":{"formattedCitation":"(Allen and Singh, 2016; Doherty and Driscoll, 2018)","plainTextFormattedCitation":"(Allen and Singh, 2016; Doherty and Driscoll, 2018)","previouslyFormattedCitation":"(Allen and Singh, 2016; Doherty and Driscoll, 2018)"},"properties":{"noteIndex":0},"schema":"https://github.com/citation-style-language/schema/raw/master/csl-citation.json"}</w:instrText>
      </w:r>
      <w:r w:rsidR="00025ADD">
        <w:rPr>
          <w:rFonts w:ascii="Times New Roman" w:hAnsi="Times New Roman" w:cs="Times New Roman"/>
        </w:rPr>
        <w:fldChar w:fldCharType="separate"/>
      </w:r>
      <w:r w:rsidR="00025ADD" w:rsidRPr="0095576D">
        <w:rPr>
          <w:rFonts w:ascii="Times New Roman" w:hAnsi="Times New Roman" w:cs="Times New Roman"/>
          <w:noProof/>
        </w:rPr>
        <w:t>(Allen and Singh, 2016; Doherty and Driscoll, 2018)</w:t>
      </w:r>
      <w:r w:rsidR="00025ADD">
        <w:rPr>
          <w:rFonts w:ascii="Times New Roman" w:hAnsi="Times New Roman" w:cs="Times New Roman"/>
        </w:rPr>
        <w:fldChar w:fldCharType="end"/>
      </w:r>
      <w:r w:rsidR="00025ADD">
        <w:rPr>
          <w:rFonts w:ascii="Times New Roman" w:hAnsi="Times New Roman" w:cs="Times New Roman"/>
        </w:rPr>
        <w:t>. T</w:t>
      </w:r>
      <w:r w:rsidR="00B74B85">
        <w:rPr>
          <w:rFonts w:ascii="Times New Roman" w:hAnsi="Times New Roman" w:cs="Times New Roman"/>
        </w:rPr>
        <w:t xml:space="preserve">hus, rather than </w:t>
      </w:r>
      <w:r w:rsidR="000870FA">
        <w:rPr>
          <w:rFonts w:ascii="Times New Roman" w:hAnsi="Times New Roman" w:cs="Times New Roman"/>
        </w:rPr>
        <w:t>solely</w:t>
      </w:r>
      <w:r w:rsidR="00B74B85">
        <w:rPr>
          <w:rFonts w:ascii="Times New Roman" w:hAnsi="Times New Roman" w:cs="Times New Roman"/>
        </w:rPr>
        <w:t xml:space="preserve"> modelling ecological</w:t>
      </w:r>
      <w:r w:rsidR="00025ADD">
        <w:rPr>
          <w:rFonts w:ascii="Times New Roman" w:hAnsi="Times New Roman" w:cs="Times New Roman"/>
        </w:rPr>
        <w:t xml:space="preserve"> value </w:t>
      </w:r>
      <w:r w:rsidR="00B74B85">
        <w:rPr>
          <w:rFonts w:ascii="Times New Roman" w:hAnsi="Times New Roman" w:cs="Times New Roman"/>
        </w:rPr>
        <w:t xml:space="preserve">from </w:t>
      </w:r>
      <w:r w:rsidR="00025ADD">
        <w:rPr>
          <w:rFonts w:ascii="Times New Roman" w:hAnsi="Times New Roman" w:cs="Times New Roman"/>
        </w:rPr>
        <w:t>Euclidean distance</w:t>
      </w:r>
      <w:r w:rsidR="00AC7ACE">
        <w:rPr>
          <w:rFonts w:ascii="Times New Roman" w:hAnsi="Times New Roman" w:cs="Times New Roman"/>
        </w:rPr>
        <w:t>s</w:t>
      </w:r>
      <w:r w:rsidR="00025ADD">
        <w:rPr>
          <w:rFonts w:ascii="Times New Roman" w:hAnsi="Times New Roman" w:cs="Times New Roman"/>
        </w:rPr>
        <w:t xml:space="preserve"> between interacti</w:t>
      </w:r>
      <w:r w:rsidR="00BD6A68">
        <w:rPr>
          <w:rFonts w:ascii="Times New Roman" w:hAnsi="Times New Roman" w:cs="Times New Roman"/>
        </w:rPr>
        <w:t>ng</w:t>
      </w:r>
      <w:r w:rsidR="00025ADD">
        <w:rPr>
          <w:rFonts w:ascii="Times New Roman" w:hAnsi="Times New Roman" w:cs="Times New Roman"/>
        </w:rPr>
        <w:t xml:space="preserve"> resources, we are </w:t>
      </w:r>
      <w:r w:rsidR="00BD6A68">
        <w:rPr>
          <w:rFonts w:ascii="Times New Roman" w:hAnsi="Times New Roman" w:cs="Times New Roman"/>
        </w:rPr>
        <w:t xml:space="preserve">now </w:t>
      </w:r>
      <w:r w:rsidR="00025ADD">
        <w:rPr>
          <w:rFonts w:ascii="Times New Roman" w:hAnsi="Times New Roman" w:cs="Times New Roman"/>
        </w:rPr>
        <w:t>incorporating least-cost pathing or random walk functions from the ‘</w:t>
      </w:r>
      <w:proofErr w:type="spellStart"/>
      <w:r w:rsidR="00025ADD">
        <w:rPr>
          <w:rFonts w:ascii="Times New Roman" w:hAnsi="Times New Roman" w:cs="Times New Roman"/>
        </w:rPr>
        <w:t>gdistance</w:t>
      </w:r>
      <w:proofErr w:type="spellEnd"/>
      <w:r w:rsidR="00025ADD">
        <w:rPr>
          <w:rFonts w:ascii="Times New Roman" w:hAnsi="Times New Roman" w:cs="Times New Roman"/>
        </w:rPr>
        <w:t>’ package</w:t>
      </w:r>
      <w:r w:rsidR="005148A5">
        <w:rPr>
          <w:rFonts w:ascii="Times New Roman" w:hAnsi="Times New Roman" w:cs="Times New Roman"/>
        </w:rPr>
        <w:t xml:space="preserve"> </w:t>
      </w:r>
      <w:r w:rsidR="005148A5">
        <w:rPr>
          <w:rFonts w:ascii="Times New Roman" w:hAnsi="Times New Roman" w:cs="Times New Roman"/>
        </w:rPr>
        <w:fldChar w:fldCharType="begin" w:fldLock="1"/>
      </w:r>
      <w:r w:rsidR="004C748A">
        <w:rPr>
          <w:rFonts w:ascii="Times New Roman" w:hAnsi="Times New Roman" w:cs="Times New Roman"/>
        </w:rPr>
        <w:instrText>ADDIN CSL_CITATION {"citationItems":[{"id":"ITEM-1","itemData":{"ISSN":"1548-7660","author":[{"dropping-particle":"van","family":"Etten","given":"Jacob","non-dropping-particle":"","parse-names":false,"suffix":""}],"id":"ITEM-1","issued":{"date-parts":[["2017"]]},"publisher":"Journal of Statistical Software","title":"R package gdistance: distances and routes on geographical grids","type":"article-journal"},"uris":["http://www.mendeley.com/documents/?uuid=312d8daa-abc0-4e40-a489-b77b37e44141","http://www.mendeley.com/documents/?uuid=c9a0a499-d8dc-4a21-bc10-a78b1eb732f7"]}],"mendeley":{"formattedCitation":"(Etten, 2017)","plainTextFormattedCitation":"(Etten, 2017)","previouslyFormattedCitation":"(Etten, 2017)"},"properties":{"noteIndex":0},"schema":"https://github.com/citation-style-language/schema/raw/master/csl-citation.json"}</w:instrText>
      </w:r>
      <w:r w:rsidR="005148A5">
        <w:rPr>
          <w:rFonts w:ascii="Times New Roman" w:hAnsi="Times New Roman" w:cs="Times New Roman"/>
        </w:rPr>
        <w:fldChar w:fldCharType="separate"/>
      </w:r>
      <w:r w:rsidR="005148A5" w:rsidRPr="00025ADD">
        <w:rPr>
          <w:rFonts w:ascii="Times New Roman" w:hAnsi="Times New Roman" w:cs="Times New Roman"/>
          <w:noProof/>
        </w:rPr>
        <w:t>(Etten, 2017)</w:t>
      </w:r>
      <w:r w:rsidR="005148A5">
        <w:rPr>
          <w:rFonts w:ascii="Times New Roman" w:hAnsi="Times New Roman" w:cs="Times New Roman"/>
        </w:rPr>
        <w:fldChar w:fldCharType="end"/>
      </w:r>
      <w:r w:rsidR="005148A5">
        <w:rPr>
          <w:rFonts w:ascii="Times New Roman" w:hAnsi="Times New Roman" w:cs="Times New Roman"/>
        </w:rPr>
        <w:t>.  This will allow us to assess how an animal</w:t>
      </w:r>
      <w:r w:rsidR="000870FA">
        <w:rPr>
          <w:rFonts w:ascii="Times New Roman" w:hAnsi="Times New Roman" w:cs="Times New Roman"/>
        </w:rPr>
        <w:t>’</w:t>
      </w:r>
      <w:r w:rsidR="005148A5">
        <w:rPr>
          <w:rFonts w:ascii="Times New Roman" w:hAnsi="Times New Roman" w:cs="Times New Roman"/>
        </w:rPr>
        <w:t xml:space="preserve">s movement </w:t>
      </w:r>
      <w:r w:rsidR="00AC7ACE">
        <w:rPr>
          <w:rFonts w:ascii="Times New Roman" w:hAnsi="Times New Roman" w:cs="Times New Roman"/>
        </w:rPr>
        <w:t>across</w:t>
      </w:r>
      <w:r w:rsidR="005148A5">
        <w:rPr>
          <w:rFonts w:ascii="Times New Roman" w:hAnsi="Times New Roman" w:cs="Times New Roman"/>
        </w:rPr>
        <w:t xml:space="preserve"> modified habitats or landscape states </w:t>
      </w:r>
      <w:r w:rsidR="00AC7ACE">
        <w:rPr>
          <w:rFonts w:ascii="Times New Roman" w:hAnsi="Times New Roman" w:cs="Times New Roman"/>
        </w:rPr>
        <w:t>may</w:t>
      </w:r>
      <w:r w:rsidR="005148A5">
        <w:rPr>
          <w:rFonts w:ascii="Times New Roman" w:hAnsi="Times New Roman" w:cs="Times New Roman"/>
        </w:rPr>
        <w:t xml:space="preserve"> alter the value of functional resources.</w:t>
      </w:r>
      <w:r w:rsidR="00025ADD">
        <w:rPr>
          <w:rFonts w:ascii="Times New Roman" w:hAnsi="Times New Roman" w:cs="Times New Roman"/>
        </w:rPr>
        <w:t xml:space="preserve"> </w:t>
      </w:r>
      <w:r w:rsidR="00AA5C53">
        <w:rPr>
          <w:rFonts w:ascii="Times New Roman" w:hAnsi="Times New Roman" w:cs="Times New Roman"/>
        </w:rPr>
        <w:t>Moreover</w:t>
      </w:r>
      <w:r w:rsidR="005E08C0">
        <w:rPr>
          <w:rFonts w:ascii="Times New Roman" w:hAnsi="Times New Roman" w:cs="Times New Roman"/>
        </w:rPr>
        <w:t>,</w:t>
      </w:r>
      <w:r w:rsidR="00AA5C53">
        <w:rPr>
          <w:rFonts w:ascii="Times New Roman" w:hAnsi="Times New Roman" w:cs="Times New Roman"/>
        </w:rPr>
        <w:t xml:space="preserve"> the current version of the model only has functionality to process resources in the form of coordinates or matrices. We </w:t>
      </w:r>
      <w:r w:rsidR="00AA4DF8">
        <w:rPr>
          <w:rFonts w:ascii="Times New Roman" w:hAnsi="Times New Roman" w:cs="Times New Roman"/>
        </w:rPr>
        <w:t>aim</w:t>
      </w:r>
      <w:r w:rsidR="00AA5C53">
        <w:rPr>
          <w:rFonts w:ascii="Times New Roman" w:hAnsi="Times New Roman" w:cs="Times New Roman"/>
        </w:rPr>
        <w:t xml:space="preserve"> to expand </w:t>
      </w:r>
      <w:proofErr w:type="spellStart"/>
      <w:r w:rsidR="00AA5C53">
        <w:rPr>
          <w:rFonts w:ascii="Times New Roman" w:hAnsi="Times New Roman" w:cs="Times New Roman"/>
          <w:i/>
          <w:iCs/>
        </w:rPr>
        <w:t>ReZone’s</w:t>
      </w:r>
      <w:proofErr w:type="spellEnd"/>
      <w:r w:rsidR="00AA5C53">
        <w:rPr>
          <w:rFonts w:ascii="Times New Roman" w:hAnsi="Times New Roman" w:cs="Times New Roman"/>
          <w:i/>
          <w:iCs/>
        </w:rPr>
        <w:t xml:space="preserve"> </w:t>
      </w:r>
      <w:r w:rsidR="00AA5C53">
        <w:rPr>
          <w:rFonts w:ascii="Times New Roman" w:hAnsi="Times New Roman" w:cs="Times New Roman"/>
        </w:rPr>
        <w:t>functionality to work with linear features and polygons, while scaling up the possible number of interacting resources that the software can currently process.</w:t>
      </w:r>
      <w:r w:rsidR="00AA4DF8">
        <w:rPr>
          <w:rFonts w:ascii="Times New Roman" w:hAnsi="Times New Roman" w:cs="Times New Roman"/>
        </w:rPr>
        <w:t xml:space="preserve"> Importantly, we aim to develop </w:t>
      </w:r>
      <w:proofErr w:type="spellStart"/>
      <w:r w:rsidR="00AA4DF8">
        <w:rPr>
          <w:rFonts w:ascii="Times New Roman" w:hAnsi="Times New Roman" w:cs="Times New Roman"/>
          <w:i/>
          <w:iCs/>
        </w:rPr>
        <w:t>ReZone</w:t>
      </w:r>
      <w:proofErr w:type="spellEnd"/>
      <w:r w:rsidR="00AA4DF8">
        <w:rPr>
          <w:rFonts w:ascii="Times New Roman" w:hAnsi="Times New Roman" w:cs="Times New Roman"/>
          <w:i/>
          <w:iCs/>
        </w:rPr>
        <w:t xml:space="preserve"> </w:t>
      </w:r>
      <w:r w:rsidR="00AA4DF8">
        <w:rPr>
          <w:rFonts w:ascii="Times New Roman" w:hAnsi="Times New Roman" w:cs="Times New Roman"/>
        </w:rPr>
        <w:t>to</w:t>
      </w:r>
      <w:r w:rsidR="00AC7ACE">
        <w:rPr>
          <w:rFonts w:ascii="Times New Roman" w:hAnsi="Times New Roman" w:cs="Times New Roman"/>
        </w:rPr>
        <w:t xml:space="preserve"> be able</w:t>
      </w:r>
      <w:r w:rsidR="00AA4DF8">
        <w:rPr>
          <w:rFonts w:ascii="Times New Roman" w:hAnsi="Times New Roman" w:cs="Times New Roman"/>
        </w:rPr>
        <w:t xml:space="preserve"> address multi-species scenarios in landscapes with several conflicting stakeholders and socioeconomic values. </w:t>
      </w:r>
      <w:r w:rsidR="00896644">
        <w:rPr>
          <w:rFonts w:ascii="Times New Roman" w:hAnsi="Times New Roman" w:cs="Times New Roman"/>
        </w:rPr>
        <w:t xml:space="preserve">Finally, we hope to generalise the software so that it may be applied in production landscapes that aren’t necessarily extractive, such as agricultural and even marine environments.   </w:t>
      </w:r>
      <w:r w:rsidR="00AA4DF8">
        <w:rPr>
          <w:rFonts w:ascii="Times New Roman" w:hAnsi="Times New Roman" w:cs="Times New Roman"/>
        </w:rPr>
        <w:t xml:space="preserve">      </w:t>
      </w:r>
    </w:p>
    <w:p w14:paraId="2E14B5D9" w14:textId="5336788E" w:rsidR="00572AA8" w:rsidRPr="007C10DB" w:rsidRDefault="001A00BF">
      <w:pPr>
        <w:spacing w:line="480" w:lineRule="auto"/>
        <w:jc w:val="both"/>
        <w:rPr>
          <w:rFonts w:ascii="Times New Roman" w:hAnsi="Times New Roman" w:cs="Times New Roman"/>
          <w:b/>
        </w:rPr>
      </w:pPr>
      <w:r>
        <w:rPr>
          <w:rFonts w:ascii="Times New Roman" w:hAnsi="Times New Roman" w:cs="Times New Roman"/>
        </w:rPr>
        <w:tab/>
        <w:t xml:space="preserve"> </w:t>
      </w:r>
    </w:p>
    <w:p w14:paraId="6B911EC5" w14:textId="77777777" w:rsidR="00572AA8" w:rsidRPr="007C10DB" w:rsidRDefault="00572AA8">
      <w:pPr>
        <w:spacing w:line="480" w:lineRule="auto"/>
        <w:rPr>
          <w:rFonts w:ascii="Times New Roman" w:hAnsi="Times New Roman" w:cs="Times New Roman"/>
          <w:b/>
        </w:rPr>
      </w:pPr>
      <w:r w:rsidRPr="007C10DB">
        <w:rPr>
          <w:rFonts w:ascii="Times New Roman" w:hAnsi="Times New Roman" w:cs="Times New Roman"/>
          <w:b/>
        </w:rPr>
        <w:t>Software availability</w:t>
      </w:r>
    </w:p>
    <w:p w14:paraId="39565CB5" w14:textId="74775382" w:rsidR="00340B19" w:rsidRPr="007C10DB" w:rsidRDefault="00572AA8">
      <w:pPr>
        <w:spacing w:line="240" w:lineRule="auto"/>
        <w:rPr>
          <w:rFonts w:ascii="Times New Roman" w:hAnsi="Times New Roman" w:cs="Times New Roman"/>
        </w:rPr>
      </w:pPr>
      <w:r w:rsidRPr="007C10DB">
        <w:rPr>
          <w:rFonts w:ascii="Times New Roman" w:hAnsi="Times New Roman" w:cs="Times New Roman"/>
          <w:b/>
        </w:rPr>
        <w:tab/>
      </w:r>
      <w:r w:rsidRPr="007C10DB">
        <w:rPr>
          <w:rFonts w:ascii="Times New Roman" w:hAnsi="Times New Roman" w:cs="Times New Roman"/>
        </w:rPr>
        <w:t xml:space="preserve">Name of model: </w:t>
      </w:r>
      <w:proofErr w:type="spellStart"/>
      <w:r w:rsidRPr="007C10DB">
        <w:rPr>
          <w:rFonts w:ascii="Times New Roman" w:hAnsi="Times New Roman" w:cs="Times New Roman"/>
        </w:rPr>
        <w:t>ReZone</w:t>
      </w:r>
      <w:proofErr w:type="spellEnd"/>
      <w:r w:rsidRPr="007C10DB">
        <w:rPr>
          <w:rFonts w:ascii="Times New Roman" w:hAnsi="Times New Roman" w:cs="Times New Roman"/>
        </w:rPr>
        <w:t>.</w:t>
      </w:r>
      <w:r w:rsidRPr="007C10DB">
        <w:rPr>
          <w:rFonts w:ascii="Times New Roman" w:hAnsi="Times New Roman" w:cs="Times New Roman"/>
        </w:rPr>
        <w:br/>
        <w:t xml:space="preserve">             Developers: Stanley Mastrantonis.</w:t>
      </w:r>
      <w:r w:rsidRPr="007C10DB">
        <w:rPr>
          <w:rFonts w:ascii="Times New Roman" w:hAnsi="Times New Roman" w:cs="Times New Roman"/>
        </w:rPr>
        <w:br/>
        <w:t xml:space="preserve">   </w:t>
      </w:r>
      <w:r w:rsidR="00340B19" w:rsidRPr="007C10DB">
        <w:rPr>
          <w:rFonts w:ascii="Times New Roman" w:hAnsi="Times New Roman" w:cs="Times New Roman"/>
        </w:rPr>
        <w:t xml:space="preserve">          Programming Languages</w:t>
      </w:r>
      <w:r w:rsidRPr="007C10DB">
        <w:rPr>
          <w:rFonts w:ascii="Times New Roman" w:hAnsi="Times New Roman" w:cs="Times New Roman"/>
        </w:rPr>
        <w:t>: R.</w:t>
      </w:r>
      <w:r w:rsidR="00340B19" w:rsidRPr="007C10DB">
        <w:rPr>
          <w:rFonts w:ascii="Times New Roman" w:hAnsi="Times New Roman" w:cs="Times New Roman"/>
        </w:rPr>
        <w:br/>
      </w:r>
      <w:r w:rsidR="00340B19" w:rsidRPr="007C10DB">
        <w:rPr>
          <w:rFonts w:ascii="Times New Roman" w:hAnsi="Times New Roman" w:cs="Times New Roman"/>
        </w:rPr>
        <w:lastRenderedPageBreak/>
        <w:t xml:space="preserve">             Contact email: </w:t>
      </w:r>
      <w:proofErr w:type="spellStart"/>
      <w:r w:rsidR="00340B19" w:rsidRPr="007C10DB">
        <w:rPr>
          <w:rFonts w:ascii="Times New Roman" w:hAnsi="Times New Roman" w:cs="Times New Roman"/>
        </w:rPr>
        <w:t>stanley.mastrantonis</w:t>
      </w:r>
      <w:proofErr w:type="spellEnd"/>
      <w:r w:rsidR="00340B19" w:rsidRPr="007C10DB">
        <w:rPr>
          <w:rFonts w:ascii="Times New Roman" w:hAnsi="Times New Roman" w:cs="Times New Roman"/>
        </w:rPr>
        <w:t>@ research.uwa.edu.au</w:t>
      </w:r>
      <w:r w:rsidR="00340B19" w:rsidRPr="007C10DB">
        <w:rPr>
          <w:rFonts w:ascii="Times New Roman" w:hAnsi="Times New Roman" w:cs="Times New Roman"/>
        </w:rPr>
        <w:br/>
        <w:t xml:space="preserve">             Code and data available a</w:t>
      </w:r>
      <w:r w:rsidR="00E63CD1">
        <w:rPr>
          <w:rFonts w:ascii="Times New Roman" w:hAnsi="Times New Roman" w:cs="Times New Roman"/>
        </w:rPr>
        <w:t>t</w:t>
      </w:r>
      <w:r w:rsidR="00340B19" w:rsidRPr="007C10DB">
        <w:rPr>
          <w:rFonts w:ascii="Times New Roman" w:hAnsi="Times New Roman" w:cs="Times New Roman"/>
        </w:rPr>
        <w:t xml:space="preserve"> </w:t>
      </w:r>
      <w:proofErr w:type="spellStart"/>
      <w:r w:rsidR="00340B19" w:rsidRPr="007C10DB">
        <w:rPr>
          <w:rFonts w:ascii="Times New Roman" w:hAnsi="Times New Roman" w:cs="Times New Roman"/>
        </w:rPr>
        <w:t>github</w:t>
      </w:r>
      <w:proofErr w:type="spellEnd"/>
      <w:r w:rsidR="00340B19" w:rsidRPr="007C10DB">
        <w:rPr>
          <w:rFonts w:ascii="Times New Roman" w:hAnsi="Times New Roman" w:cs="Times New Roman"/>
        </w:rPr>
        <w:t>:</w:t>
      </w:r>
    </w:p>
    <w:p w14:paraId="412F7062" w14:textId="77777777" w:rsidR="00340B19" w:rsidRPr="007C10DB" w:rsidRDefault="00340B19">
      <w:pPr>
        <w:spacing w:line="240" w:lineRule="auto"/>
        <w:rPr>
          <w:rFonts w:ascii="Times New Roman" w:hAnsi="Times New Roman" w:cs="Times New Roman"/>
        </w:rPr>
      </w:pPr>
    </w:p>
    <w:p w14:paraId="53F73744" w14:textId="77777777" w:rsidR="00340B19" w:rsidRPr="007C10DB" w:rsidRDefault="00340B19">
      <w:pPr>
        <w:spacing w:line="240" w:lineRule="auto"/>
        <w:rPr>
          <w:rFonts w:ascii="Times New Roman" w:hAnsi="Times New Roman" w:cs="Times New Roman"/>
          <w:b/>
        </w:rPr>
      </w:pPr>
      <w:r w:rsidRPr="007C10DB">
        <w:rPr>
          <w:rFonts w:ascii="Times New Roman" w:hAnsi="Times New Roman" w:cs="Times New Roman"/>
          <w:b/>
        </w:rPr>
        <w:t>Declaration of competing interests</w:t>
      </w:r>
    </w:p>
    <w:p w14:paraId="4E101979" w14:textId="77777777" w:rsidR="00340B19" w:rsidRPr="007C10DB" w:rsidRDefault="00340B19">
      <w:pPr>
        <w:spacing w:line="240" w:lineRule="auto"/>
        <w:rPr>
          <w:rFonts w:ascii="Times New Roman" w:hAnsi="Times New Roman" w:cs="Times New Roman"/>
        </w:rPr>
      </w:pPr>
      <w:r w:rsidRPr="007C10DB">
        <w:rPr>
          <w:rFonts w:ascii="Times New Roman" w:hAnsi="Times New Roman" w:cs="Times New Roman"/>
          <w:b/>
        </w:rPr>
        <w:tab/>
      </w:r>
      <w:r w:rsidRPr="007C10DB">
        <w:rPr>
          <w:rFonts w:ascii="Times New Roman" w:hAnsi="Times New Roman" w:cs="Times New Roman"/>
        </w:rPr>
        <w:t>The authors would like to declare that there are no competing</w:t>
      </w:r>
      <w:r w:rsidR="006F7741" w:rsidRPr="007C10DB">
        <w:rPr>
          <w:rFonts w:ascii="Times New Roman" w:hAnsi="Times New Roman" w:cs="Times New Roman"/>
        </w:rPr>
        <w:t xml:space="preserve"> interests</w:t>
      </w:r>
      <w:r w:rsidRPr="007C10DB">
        <w:rPr>
          <w:rFonts w:ascii="Times New Roman" w:hAnsi="Times New Roman" w:cs="Times New Roman"/>
        </w:rPr>
        <w:t xml:space="preserve"> to declare.</w:t>
      </w:r>
    </w:p>
    <w:p w14:paraId="5AAE14C4" w14:textId="77777777" w:rsidR="00340B19" w:rsidRPr="007C10DB" w:rsidRDefault="00340B19">
      <w:pPr>
        <w:spacing w:line="240" w:lineRule="auto"/>
        <w:rPr>
          <w:rFonts w:ascii="Times New Roman" w:hAnsi="Times New Roman" w:cs="Times New Roman"/>
        </w:rPr>
      </w:pPr>
    </w:p>
    <w:p w14:paraId="635F8CED" w14:textId="77777777" w:rsidR="00340B19" w:rsidRPr="007C10DB" w:rsidRDefault="00340B19">
      <w:pPr>
        <w:spacing w:line="240" w:lineRule="auto"/>
        <w:rPr>
          <w:rFonts w:ascii="Times New Roman" w:hAnsi="Times New Roman" w:cs="Times New Roman"/>
        </w:rPr>
      </w:pPr>
      <w:r w:rsidRPr="007C10DB">
        <w:rPr>
          <w:rFonts w:ascii="Times New Roman" w:hAnsi="Times New Roman" w:cs="Times New Roman"/>
          <w:b/>
        </w:rPr>
        <w:t>Acknowledgements</w:t>
      </w:r>
      <w:r w:rsidRPr="007C10DB">
        <w:rPr>
          <w:rFonts w:ascii="Times New Roman" w:hAnsi="Times New Roman" w:cs="Times New Roman"/>
        </w:rPr>
        <w:t xml:space="preserve"> </w:t>
      </w:r>
    </w:p>
    <w:p w14:paraId="63AE4540" w14:textId="77777777" w:rsidR="00340B19" w:rsidRPr="007C10DB" w:rsidRDefault="00340B19">
      <w:pPr>
        <w:spacing w:line="240" w:lineRule="auto"/>
        <w:rPr>
          <w:rFonts w:ascii="Times New Roman" w:hAnsi="Times New Roman" w:cs="Times New Roman"/>
        </w:rPr>
      </w:pPr>
    </w:p>
    <w:p w14:paraId="58AB2BE7" w14:textId="6C2B2CD1" w:rsidR="00885653" w:rsidRPr="007C10DB" w:rsidRDefault="00885653">
      <w:pPr>
        <w:spacing w:line="240" w:lineRule="auto"/>
        <w:rPr>
          <w:rFonts w:ascii="Times New Roman" w:hAnsi="Times New Roman" w:cs="Times New Roman"/>
        </w:rPr>
      </w:pPr>
      <w:r w:rsidRPr="007C10DB">
        <w:rPr>
          <w:rFonts w:ascii="Times New Roman" w:hAnsi="Times New Roman" w:cs="Times New Roman"/>
          <w:b/>
        </w:rPr>
        <w:tab/>
      </w:r>
    </w:p>
    <w:p w14:paraId="39C0345B" w14:textId="77777777" w:rsidR="00885653" w:rsidRPr="007C10DB" w:rsidRDefault="00885653">
      <w:pPr>
        <w:spacing w:line="240" w:lineRule="auto"/>
        <w:rPr>
          <w:rFonts w:ascii="Times New Roman" w:hAnsi="Times New Roman" w:cs="Times New Roman"/>
          <w:b/>
        </w:rPr>
      </w:pPr>
      <w:r w:rsidRPr="007C10DB">
        <w:rPr>
          <w:rFonts w:ascii="Times New Roman" w:hAnsi="Times New Roman" w:cs="Times New Roman"/>
          <w:b/>
        </w:rPr>
        <w:t>References</w:t>
      </w:r>
    </w:p>
    <w:p w14:paraId="1DA54F11" w14:textId="77777777" w:rsidR="00340B19" w:rsidRDefault="00340B19">
      <w:pPr>
        <w:spacing w:line="240" w:lineRule="auto"/>
        <w:rPr>
          <w:rFonts w:ascii="Times New Roman" w:hAnsi="Times New Roman" w:cs="Times New Roman"/>
          <w:szCs w:val="24"/>
        </w:rPr>
      </w:pPr>
      <w:r>
        <w:rPr>
          <w:rFonts w:ascii="Times New Roman" w:hAnsi="Times New Roman" w:cs="Times New Roman"/>
          <w:szCs w:val="24"/>
        </w:rPr>
        <w:t xml:space="preserve">  </w:t>
      </w:r>
    </w:p>
    <w:p w14:paraId="6B27780A" w14:textId="6107FC3E" w:rsidR="007D2E49" w:rsidRPr="007D2E49" w:rsidRDefault="004135AD" w:rsidP="007D2E49">
      <w:pPr>
        <w:widowControl w:val="0"/>
        <w:autoSpaceDE w:val="0"/>
        <w:autoSpaceDN w:val="0"/>
        <w:adjustRightInd w:val="0"/>
        <w:spacing w:line="240" w:lineRule="auto"/>
        <w:ind w:left="480" w:hanging="480"/>
        <w:rPr>
          <w:rFonts w:ascii="Times New Roman" w:hAnsi="Times New Roman" w:cs="Times New Roman"/>
          <w:noProof/>
          <w:szCs w:val="24"/>
        </w:rPr>
      </w:pPr>
      <w:r>
        <w:rPr>
          <w:rFonts w:ascii="Times New Roman" w:hAnsi="Times New Roman" w:cs="Times New Roman"/>
          <w:szCs w:val="24"/>
        </w:rPr>
        <w:t xml:space="preserve"> </w:t>
      </w:r>
      <w:r>
        <w:rPr>
          <w:rFonts w:ascii="Times New Roman" w:hAnsi="Times New Roman" w:cs="Times New Roman"/>
          <w:szCs w:val="24"/>
        </w:rPr>
        <w:fldChar w:fldCharType="begin" w:fldLock="1"/>
      </w:r>
      <w:r>
        <w:rPr>
          <w:rFonts w:ascii="Times New Roman" w:hAnsi="Times New Roman" w:cs="Times New Roman"/>
          <w:szCs w:val="24"/>
        </w:rPr>
        <w:instrText xml:space="preserve">ADDIN Mendeley Bibliography CSL_BIBLIOGRAPHY </w:instrText>
      </w:r>
      <w:r>
        <w:rPr>
          <w:rFonts w:ascii="Times New Roman" w:hAnsi="Times New Roman" w:cs="Times New Roman"/>
          <w:szCs w:val="24"/>
        </w:rPr>
        <w:fldChar w:fldCharType="separate"/>
      </w:r>
      <w:r w:rsidR="007D2E49" w:rsidRPr="007D2E49">
        <w:rPr>
          <w:rFonts w:ascii="Times New Roman" w:hAnsi="Times New Roman" w:cs="Times New Roman"/>
          <w:noProof/>
          <w:szCs w:val="24"/>
        </w:rPr>
        <w:t>Allen, A.M., Singh, N.J., 2016. Linking movement ecology with wildlife management and conservation. Frontiers in Ecology and Evolution 3, 155.</w:t>
      </w:r>
    </w:p>
    <w:p w14:paraId="643509D2"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Beeley, C., 2013. Web application development with R using Shiny. Packt Publishing Ltd.</w:t>
      </w:r>
    </w:p>
    <w:p w14:paraId="61C6B699"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Bull, J.W., Suttle, K.B., Gordon, A., Singh, N.J., Milner-Gulland, E.J., 2013. Biodiversity offsets in theory and practice. Oryx 47, 369–380.</w:t>
      </w:r>
    </w:p>
    <w:p w14:paraId="1F57E858"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Cameron, M., 2007. Cockatoos. CSIRO publishing, Collingwood, VIC.</w:t>
      </w:r>
    </w:p>
    <w:p w14:paraId="0A794CDE"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Carvalho, F., Carvalho, R., Mira, A., Beja, P., 2016. Assessing landscape functional connectivity in a forest carnivore using path selection functions. Landscape Ecology 31, 1021–1036.</w:t>
      </w:r>
    </w:p>
    <w:p w14:paraId="6A868C67"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Castrejón, M., Charles, A., 2020. Human and climatic drivers affect spatial fishing patterns in a multiple-use marine protected area: The Galapagos Marine Reserve. PloS one 15, e0228094.</w:t>
      </w:r>
    </w:p>
    <w:p w14:paraId="46C54E9E"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Chapman, T., 2008. Forest Black Cockatoo (Baudin’s Cockatoo Calyptorhynchus baudinii and Forest Red-tailed Black Cockatoo Calyptorhynchus banksii naso) recovery plan. Department of Environment and Conservation.</w:t>
      </w:r>
    </w:p>
    <w:p w14:paraId="1A65DF43"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Czech, B., 2008. Prospects for reconciling the conflict between economic growth and biodiversity conservation with technological progress. Conservation Biology 22, 1389–1398.</w:t>
      </w:r>
    </w:p>
    <w:p w14:paraId="5132DB57"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Dennis, R.L.H., Shreeve, T.G., Van Dyck, H., 2003. Towards a functional resource-based concept for habitat: a butterfly biology viewpoint. Oikos 417–426.</w:t>
      </w:r>
    </w:p>
    <w:p w14:paraId="271575D1"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Di Marco, M., Watson, J.E.M., Possingham, H.P., Venter, O., 2017. Limitations and trade‐offs in the use of species distribution maps for protected area planning. Journal of Applied Ecology 54, 402–411.</w:t>
      </w:r>
    </w:p>
    <w:p w14:paraId="7D55AB43"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Doherty, T.S., Driscoll, D.A., 2018. Coupling movement and landscape ecology for animal conservation in production landscapes. Proceedings of the Royal Society B: Biological Sciences 285, 20172272.</w:t>
      </w:r>
    </w:p>
    <w:p w14:paraId="5A982F76"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Etten, J. van, 2017. R package gdistance: distances and routes on geographical grids.</w:t>
      </w:r>
    </w:p>
    <w:p w14:paraId="1B61A11B"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Faleiro, F. V, Machado, R.B., Loyola, R.D., 2013. Defining spatial conservation priorities in the face of land-use and climate change. Biological Conservation 158, 248–257.</w:t>
      </w:r>
    </w:p>
    <w:p w14:paraId="0B6E371E"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Grigg, A.H., 2017. Hydrological response to bauxite mining and rehabilitation in the jarrah forest in south west Australia. Journal of Hydrology: Regional Studies 12, 150–164.</w:t>
      </w:r>
    </w:p>
    <w:p w14:paraId="1E45371E"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lastRenderedPageBreak/>
        <w:t>Grigg, A.H., Steele, A.J., 2011. The longevity of constructed log pile fauna habitats in restored bauxite mines in relation to recurrent wildfire in the jarrah forest of Western Australia. Ecological Management &amp; Restoration 12, 138–140.</w:t>
      </w:r>
    </w:p>
    <w:p w14:paraId="60603CBC"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Havel, J.J., 1989. Conservation in the northern jarrah forest. The jarrah forest: a complex Mediterranean ecosystem 379–399.</w:t>
      </w:r>
    </w:p>
    <w:p w14:paraId="6706D308"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Hawkins, B.A., Diniz‐Filho, J.A.F., Soeller, S.A., 2005. Water links the historical and contemporary components of the Australian bird diversity gradient. Journal of Biogeography 32, 1035–1042.</w:t>
      </w:r>
    </w:p>
    <w:p w14:paraId="0BDAD8D7"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Hobbs, R.J., Higgs, E., Hall, C.M., Bridgewater, P., Chapin III, F.S., Ellis, E.C., Ewel, J.J., Hallett, L.M., Harris, J., Hulvey, K.B., 2014. Managing the whole landscape: historical, hybrid, and novel ecosystems. Frontiers in Ecology and the Environment 12, 557–564.</w:t>
      </w:r>
    </w:p>
    <w:p w14:paraId="65BD580A"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Huang, I.B., Keisler, J., Linkov, I., 2011. Multi-criteria decision analysis in environmental sciences: Ten years of applications and trends. Science of the total environment 409, 3578–3594.</w:t>
      </w:r>
    </w:p>
    <w:p w14:paraId="2BE770B8"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Jetz, W., McGeoch, M.A., Guralnick, R., Ferrier, S., Beck, J., Costello, M.J., Fernandez, M., Geller, G.N., Keil, P., Merow, C., 2019. Essential biodiversity variables for mapping and monitoring species populations. Nature Ecology &amp; Evolution 3, 539–551.</w:t>
      </w:r>
    </w:p>
    <w:p w14:paraId="68DC0AB3"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Johnstone, R.E., Kirkby, T., Sarti, K., 2013a. The breeding biology of the Forest Red-tailed Black Cockatoo Calyptorhynchus banksii naso Gould in south-western Australia. II. Breeding behaviour and diet. Pacific Conservation Biology 19, 143–155.</w:t>
      </w:r>
    </w:p>
    <w:p w14:paraId="5C935648"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Johnstone, R.E., Kirkby, T., Sarti, K., 2013b. The breeding biology of the forest red-tailed black cockatoo Calyptorhynchus banksii naso Gould in south-western Australia. I. Characteristics of nest trees and nest hollows. Pacific Conservation Biology 19, 121–142.</w:t>
      </w:r>
    </w:p>
    <w:p w14:paraId="1B61FF85"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Jones, K.R., Watson, J.E.M., Possingham, H.P., Klein, C.J., 2016. Incorporating climate change into spatial conservation prioritisation: A review. Biological Conservation 194, 121–130.</w:t>
      </w:r>
    </w:p>
    <w:p w14:paraId="1994525B"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Jumin, R., Binson, A., McGowan, J., Magupin, S., Beger, M., Brown, C.J., Possingham, H.P., Klein, C., 2018. From Marxan to management: ocean zoning with stakeholders for Tun Mustapha Park in Sabah, Malaysia. Oryx 52, 775–786.</w:t>
      </w:r>
    </w:p>
    <w:p w14:paraId="6A283A02"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Kaim, A., Cord, A.F., Volk, M., 2018. A review of multi-criteria optimization techniques for agricultural land use allocation. Environmental Modelling &amp; Software 105, 79–93.</w:t>
      </w:r>
    </w:p>
    <w:p w14:paraId="24464D79"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Kennedy, M.C., Ford, E.D., Singleton, P., Finney, M., Agee, J.K., 2008. Informed multi‐objective decision‐making in environmental management using Pareto optimality. Journal of Applied Ecology 45, 181–192.</w:t>
      </w:r>
    </w:p>
    <w:p w14:paraId="3816E044"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Koch, J.M., 2007. Alcoa’s mining and restoration process in south Western Australia. Restoration Ecology 15, S11–S16.</w:t>
      </w:r>
    </w:p>
    <w:p w14:paraId="60A66B37"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Koch, J.M., Hobbs, R.J., 2007. Synthesis: is Alcoa successfully restoring a jarrah forest ecosystem after bauxite mining in Western Australia? Restoration ecology 15, S137–S144.</w:t>
      </w:r>
    </w:p>
    <w:p w14:paraId="6B6C0700"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Lotov, A. V, Miettinen, K., 2008. Visualizing the Pareto frontier, in: Multiobjective Optimization. Springer, pp. 213–243.</w:t>
      </w:r>
    </w:p>
    <w:p w14:paraId="2A558C07"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Macfarlane, C., Grigg, A.H., Daws, M.I., 2017. A standardised Landsat time series (1973–2016) of forest leaf area index using pseudoinvariant features and spectral vegetation index isolines and a catchment hydrology application. Remote Sensing Applications: Society and Environment 6, 1–14.</w:t>
      </w:r>
    </w:p>
    <w:p w14:paraId="2EE9BA4B"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Mastrantonis, S., Craig, M.D., Renton, M., Kirkby, T., Hobbs, R.J., 2019. Climate change indirectly reduces breeding frequency of a mobile species through changes in food availability. Ecosphere 10, e02656.</w:t>
      </w:r>
    </w:p>
    <w:p w14:paraId="579C893D"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lastRenderedPageBreak/>
        <w:t>Moilanen, A., Franco, A.M.A., Early, R.I., Fox, R., Wintle, B., Thomas, C.D., 2005. Prioritizing multiple-use landscapes for conservation: methods for large multi-species planning problems. Proceedings of the Royal Society of London B: Biological Sciences 272, 1885–1891.</w:t>
      </w:r>
    </w:p>
    <w:p w14:paraId="2B49D9A1"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Moilanen, A., Kujala, H., Mikkonen, N., 2020. A practical method for evaluating spatial biodiversity offset scenarios based on spatial conservation prioritization outputs. Methods in Ecology and Evolution.</w:t>
      </w:r>
    </w:p>
    <w:p w14:paraId="4B2EC19D"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Myers, N., Mittermeier, R.A., Mittermeier, C.G., Da Fonseca, G.A.B., Kent, J., 2000. Biodiversity hotspots for conservation priorities. Nature 403, 853–858.</w:t>
      </w:r>
    </w:p>
    <w:p w14:paraId="5BC692DA"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Nelson, E., Mendoza, G., Regetz, J., Polasky, S., Tallis, H., Cameron, Dr., Chan, K., Daily, G.C., Goldstein, J., Kareiva, P.M., 2009. Modeling multiple ecosystem services, biodiversity conservation, commodity production, and tradeoffs at landscape scales. Frontiers in Ecology and the Environment 7, 4–11.</w:t>
      </w:r>
    </w:p>
    <w:p w14:paraId="6BFCA7D5"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Nicholson, E., Westphal, M.I., Frank, K., Rochester, W.A., Pressey, R.L., Lindenmayer, D.B., Possingham, H.P., 2006. A new method for conservation planning for the persistence of multiple species. Ecology letters 9, 1049–1060.</w:t>
      </w:r>
    </w:p>
    <w:p w14:paraId="56BF9322"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Plummer, K.E., Siriwardena, G.M., Conway, G.J., Risely, K., Toms, M.P., 2015. Is supplementary feeding in gardens a driver of evolutionary change in a migratory bird species? Global change biology 21, 4353–4363.</w:t>
      </w:r>
    </w:p>
    <w:p w14:paraId="0E7C69D4"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Shen, X., Li, S., McShea, W.J., Wang, D., Yu, J., Shi, X., Dong, W., Mi, X., Ma, K., 2020. Effectiveness of management zoning designed for flagship species in protecting sympatric species. Conservation Biology 34, 158–167.</w:t>
      </w:r>
    </w:p>
    <w:p w14:paraId="55F4A1C3"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Studds, C.E., Marra, P.P., 2011. Rainfall-induced changes in food availability modify the spring departure programme of a migratory bird. Proceedings of the Royal Society of London B: Biological Sciences rspb20110332.</w:t>
      </w:r>
    </w:p>
    <w:p w14:paraId="24EE9513"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Studwell, A.J., Hines, E., Elliott, M.L., Howar, J., Holzman, B., Nur, N., Jahncke, J., 2017. Modeling nonresident seabird foraging distributions to inform ocean zoning in Central California. PloS one 12.</w:t>
      </w:r>
    </w:p>
    <w:p w14:paraId="6FD9CE92"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Venegas‐Li, R., Levin, N., Possingham, H., Kark, S., 2018. 3D spatial conservation prioritisation: Accounting for depth in marine environments. Methods in Ecology and Evolution 9, 773–784.</w:t>
      </w:r>
    </w:p>
    <w:p w14:paraId="11D69A9F"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Watts, M.E., Ball, I.R., Stewart, R.S., Klein, C.J., Wilson, K., Steinback, C., Lourival, R., Kircher, L., Possingham, H.P., 2009. Marxan with Zones: software for optimal conservation based land-and sea-use zoning. Environmental Modelling &amp; Software 24, 1513–1521.</w:t>
      </w:r>
    </w:p>
    <w:p w14:paraId="70F688AC"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szCs w:val="24"/>
        </w:rPr>
      </w:pPr>
      <w:r w:rsidRPr="007D2E49">
        <w:rPr>
          <w:rFonts w:ascii="Times New Roman" w:hAnsi="Times New Roman" w:cs="Times New Roman"/>
          <w:noProof/>
          <w:szCs w:val="24"/>
        </w:rPr>
        <w:t>Xevi, E., Khan, S., 2005. A multi-objective optimisation approach to water management. Journal of environmental management 77, 269–277.</w:t>
      </w:r>
    </w:p>
    <w:p w14:paraId="3CE61031" w14:textId="77777777" w:rsidR="007D2E49" w:rsidRPr="007D2E49" w:rsidRDefault="007D2E49" w:rsidP="007D2E49">
      <w:pPr>
        <w:widowControl w:val="0"/>
        <w:autoSpaceDE w:val="0"/>
        <w:autoSpaceDN w:val="0"/>
        <w:adjustRightInd w:val="0"/>
        <w:spacing w:line="240" w:lineRule="auto"/>
        <w:ind w:left="480" w:hanging="480"/>
        <w:rPr>
          <w:rFonts w:ascii="Times New Roman" w:hAnsi="Times New Roman" w:cs="Times New Roman"/>
          <w:noProof/>
        </w:rPr>
      </w:pPr>
      <w:r w:rsidRPr="007D2E49">
        <w:rPr>
          <w:rFonts w:ascii="Times New Roman" w:hAnsi="Times New Roman" w:cs="Times New Roman"/>
          <w:noProof/>
          <w:szCs w:val="24"/>
        </w:rPr>
        <w:t>Xi, B.D., Su, J., Huang, G.H., Qin, X.-S., Jiang, Y.H., Huo, S.L., Ji, D.F., Yao, B., 2010. An integrated optimization approach and multi-criteria decision analysis for supporting the waste-management system of the City of Beijing, China. Engineering Applications of Artificial Intelligence 23, 620–631.</w:t>
      </w:r>
    </w:p>
    <w:p w14:paraId="29AF6244" w14:textId="030ABD97" w:rsidR="00E8717B" w:rsidRPr="00A52462" w:rsidRDefault="004135AD" w:rsidP="00082297">
      <w:pPr>
        <w:spacing w:line="240" w:lineRule="auto"/>
        <w:rPr>
          <w:rFonts w:ascii="Times New Roman" w:hAnsi="Times New Roman" w:cs="Times New Roman"/>
          <w:szCs w:val="24"/>
        </w:rPr>
      </w:pPr>
      <w:r>
        <w:rPr>
          <w:rFonts w:ascii="Times New Roman" w:hAnsi="Times New Roman" w:cs="Times New Roman"/>
          <w:szCs w:val="24"/>
        </w:rPr>
        <w:fldChar w:fldCharType="end"/>
      </w:r>
    </w:p>
    <w:sectPr w:rsidR="00E8717B" w:rsidRPr="00A52462" w:rsidSect="005751EA">
      <w:type w:val="continuous"/>
      <w:pgSz w:w="11906" w:h="16838"/>
      <w:pgMar w:top="1440" w:right="1440" w:bottom="1440" w:left="1440" w:header="709" w:footer="709" w:gutter="0"/>
      <w:lnNumType w:countBy="1" w:start="212" w:restart="newSection"/>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3F2CD" w16cex:dateUtc="2020-07-23T03:28:00Z"/>
  <w16cex:commentExtensible w16cex:durableId="22C3F8D1" w16cex:dateUtc="2020-07-23T03:53:00Z"/>
  <w16cex:commentExtensible w16cex:durableId="22C3FCFE" w16cex:dateUtc="2020-07-23T04:11:00Z"/>
  <w16cex:commentExtensible w16cex:durableId="22C40926" w16cex:dateUtc="2020-07-23T05:03:00Z"/>
  <w16cex:commentExtensible w16cex:durableId="22C40A7C" w16cex:dateUtc="2020-07-23T05:09:00Z"/>
  <w16cex:commentExtensible w16cex:durableId="22C40B1A" w16cex:dateUtc="2020-07-23T05:11:00Z"/>
  <w16cex:commentExtensible w16cex:durableId="22C40C9A" w16cex:dateUtc="2020-07-23T0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F44F8D" w16cid:durableId="22C428CB"/>
  <w16cid:commentId w16cid:paraId="5A8D67C3" w16cid:durableId="22C42964"/>
  <w16cid:commentId w16cid:paraId="4DF99E69" w16cid:durableId="22C3F2CD"/>
  <w16cid:commentId w16cid:paraId="38F07A96" w16cid:durableId="22C42ECA"/>
  <w16cid:commentId w16cid:paraId="05BDD676" w16cid:durableId="22C42F23"/>
  <w16cid:commentId w16cid:paraId="0B4AB1CA" w16cid:durableId="22C430F3"/>
  <w16cid:commentId w16cid:paraId="15D90439" w16cid:durableId="22C43287"/>
  <w16cid:commentId w16cid:paraId="6B5B0E1A" w16cid:durableId="22C4330B"/>
  <w16cid:commentId w16cid:paraId="6F7620B6" w16cid:durableId="22C4347A"/>
  <w16cid:commentId w16cid:paraId="7272F11B" w16cid:durableId="22C3F8D1"/>
  <w16cid:commentId w16cid:paraId="7920F8C4" w16cid:durableId="22C4352D"/>
  <w16cid:commentId w16cid:paraId="6F56526B" w16cid:durableId="22C3FCFE"/>
  <w16cid:commentId w16cid:paraId="04597324" w16cid:durableId="22C43735"/>
  <w16cid:commentId w16cid:paraId="1DE2C188" w16cid:durableId="22C43616"/>
  <w16cid:commentId w16cid:paraId="36F4B842" w16cid:durableId="22C435EE"/>
  <w16cid:commentId w16cid:paraId="4314E8E4" w16cid:durableId="22C436AD"/>
  <w16cid:commentId w16cid:paraId="3F602B70" w16cid:durableId="22C4370F"/>
  <w16cid:commentId w16cid:paraId="30B6BC2C" w16cid:durableId="22C43798"/>
  <w16cid:commentId w16cid:paraId="1DADC259" w16cid:durableId="22C43827"/>
  <w16cid:commentId w16cid:paraId="267CD726" w16cid:durableId="22C438F4"/>
  <w16cid:commentId w16cid:paraId="3F883FD7" w16cid:durableId="22C43914"/>
  <w16cid:commentId w16cid:paraId="116AC80B" w16cid:durableId="22C439BC"/>
  <w16cid:commentId w16cid:paraId="36F38594" w16cid:durableId="22C43964"/>
  <w16cid:commentId w16cid:paraId="31A364D2" w16cid:durableId="22C43984"/>
  <w16cid:commentId w16cid:paraId="62DF9C5F" w16cid:durableId="22C43A01"/>
  <w16cid:commentId w16cid:paraId="66743589" w16cid:durableId="22C43A36"/>
  <w16cid:commentId w16cid:paraId="67483175" w16cid:durableId="22C43BF6"/>
  <w16cid:commentId w16cid:paraId="54C9B2A0" w16cid:durableId="22C40926"/>
  <w16cid:commentId w16cid:paraId="14A93425" w16cid:durableId="22C43B4E"/>
  <w16cid:commentId w16cid:paraId="640BC9B4" w16cid:durableId="22C43C5E"/>
  <w16cid:commentId w16cid:paraId="2E334D06" w16cid:durableId="22C40A7C"/>
  <w16cid:commentId w16cid:paraId="646C148E" w16cid:durableId="22C43CAE"/>
  <w16cid:commentId w16cid:paraId="43E08305" w16cid:durableId="22C40B1A"/>
  <w16cid:commentId w16cid:paraId="5B4A4233" w16cid:durableId="22B02996"/>
  <w16cid:commentId w16cid:paraId="07800BDB" w16cid:durableId="22C137BA"/>
  <w16cid:commentId w16cid:paraId="44BD3B2A" w16cid:durableId="22C43D86"/>
  <w16cid:commentId w16cid:paraId="0BA25F4F" w16cid:durableId="22C40C9A"/>
  <w16cid:commentId w16cid:paraId="1E2826E8" w16cid:durableId="22C43DD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CB44B6"/>
    <w:multiLevelType w:val="hybridMultilevel"/>
    <w:tmpl w:val="614E89A2"/>
    <w:lvl w:ilvl="0" w:tplc="A1527094">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6CD626D"/>
    <w:multiLevelType w:val="hybridMultilevel"/>
    <w:tmpl w:val="637028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74F6FCC"/>
    <w:multiLevelType w:val="hybridMultilevel"/>
    <w:tmpl w:val="7C9E4CA4"/>
    <w:lvl w:ilvl="0" w:tplc="52B8F6D2">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AD1"/>
    <w:rsid w:val="00000244"/>
    <w:rsid w:val="0000119C"/>
    <w:rsid w:val="00011A18"/>
    <w:rsid w:val="00013D98"/>
    <w:rsid w:val="00014F05"/>
    <w:rsid w:val="0001501E"/>
    <w:rsid w:val="0001666F"/>
    <w:rsid w:val="0002163C"/>
    <w:rsid w:val="00021E6D"/>
    <w:rsid w:val="00025ADD"/>
    <w:rsid w:val="00026D27"/>
    <w:rsid w:val="000367F1"/>
    <w:rsid w:val="0004282F"/>
    <w:rsid w:val="00042BC8"/>
    <w:rsid w:val="00043858"/>
    <w:rsid w:val="0005135A"/>
    <w:rsid w:val="0005236D"/>
    <w:rsid w:val="00054914"/>
    <w:rsid w:val="000560F9"/>
    <w:rsid w:val="00061C65"/>
    <w:rsid w:val="00063B6C"/>
    <w:rsid w:val="00064493"/>
    <w:rsid w:val="00066B0A"/>
    <w:rsid w:val="000673E1"/>
    <w:rsid w:val="00070392"/>
    <w:rsid w:val="00081598"/>
    <w:rsid w:val="00082195"/>
    <w:rsid w:val="00082297"/>
    <w:rsid w:val="00083FF4"/>
    <w:rsid w:val="00084CB8"/>
    <w:rsid w:val="000870FA"/>
    <w:rsid w:val="000876D5"/>
    <w:rsid w:val="00087AB8"/>
    <w:rsid w:val="000936CA"/>
    <w:rsid w:val="000A03B8"/>
    <w:rsid w:val="000A1DA2"/>
    <w:rsid w:val="000A4A81"/>
    <w:rsid w:val="000A5301"/>
    <w:rsid w:val="000A5E42"/>
    <w:rsid w:val="000A65A3"/>
    <w:rsid w:val="000A6988"/>
    <w:rsid w:val="000B0228"/>
    <w:rsid w:val="000B0D19"/>
    <w:rsid w:val="000C01DE"/>
    <w:rsid w:val="000D2F89"/>
    <w:rsid w:val="000D517D"/>
    <w:rsid w:val="000D66C7"/>
    <w:rsid w:val="000D76CA"/>
    <w:rsid w:val="000E03D8"/>
    <w:rsid w:val="000E59B1"/>
    <w:rsid w:val="000E5F96"/>
    <w:rsid w:val="000E67E7"/>
    <w:rsid w:val="000F135A"/>
    <w:rsid w:val="000F4974"/>
    <w:rsid w:val="000F5337"/>
    <w:rsid w:val="001032CC"/>
    <w:rsid w:val="00104CFA"/>
    <w:rsid w:val="001108E7"/>
    <w:rsid w:val="00117689"/>
    <w:rsid w:val="001225D1"/>
    <w:rsid w:val="0013346D"/>
    <w:rsid w:val="001430A6"/>
    <w:rsid w:val="00164A7B"/>
    <w:rsid w:val="00164F1A"/>
    <w:rsid w:val="00167BEC"/>
    <w:rsid w:val="00177E2F"/>
    <w:rsid w:val="00191C9F"/>
    <w:rsid w:val="00196FDF"/>
    <w:rsid w:val="001A00BF"/>
    <w:rsid w:val="001A3BEA"/>
    <w:rsid w:val="001A41BF"/>
    <w:rsid w:val="001A5446"/>
    <w:rsid w:val="001A7E5C"/>
    <w:rsid w:val="001B1747"/>
    <w:rsid w:val="001B71AC"/>
    <w:rsid w:val="001C042A"/>
    <w:rsid w:val="001C464B"/>
    <w:rsid w:val="001C7CA4"/>
    <w:rsid w:val="001D2052"/>
    <w:rsid w:val="001D2097"/>
    <w:rsid w:val="001E47D7"/>
    <w:rsid w:val="001E5267"/>
    <w:rsid w:val="001E6397"/>
    <w:rsid w:val="001E6D33"/>
    <w:rsid w:val="001E770E"/>
    <w:rsid w:val="001F47A4"/>
    <w:rsid w:val="001F52D0"/>
    <w:rsid w:val="002037C7"/>
    <w:rsid w:val="00210CA9"/>
    <w:rsid w:val="00220034"/>
    <w:rsid w:val="0022041D"/>
    <w:rsid w:val="00220911"/>
    <w:rsid w:val="00222504"/>
    <w:rsid w:val="002239E1"/>
    <w:rsid w:val="00223DA4"/>
    <w:rsid w:val="002242EE"/>
    <w:rsid w:val="00226B1E"/>
    <w:rsid w:val="00230826"/>
    <w:rsid w:val="00234107"/>
    <w:rsid w:val="00234A21"/>
    <w:rsid w:val="00234C88"/>
    <w:rsid w:val="00237D19"/>
    <w:rsid w:val="002428F8"/>
    <w:rsid w:val="0024320F"/>
    <w:rsid w:val="00247379"/>
    <w:rsid w:val="00250952"/>
    <w:rsid w:val="00250F24"/>
    <w:rsid w:val="00256796"/>
    <w:rsid w:val="00256CF3"/>
    <w:rsid w:val="00260FF0"/>
    <w:rsid w:val="002622C8"/>
    <w:rsid w:val="002635D1"/>
    <w:rsid w:val="00266253"/>
    <w:rsid w:val="00267526"/>
    <w:rsid w:val="00267A3F"/>
    <w:rsid w:val="00273537"/>
    <w:rsid w:val="0027609D"/>
    <w:rsid w:val="00281150"/>
    <w:rsid w:val="002812D8"/>
    <w:rsid w:val="002A090B"/>
    <w:rsid w:val="002A6C88"/>
    <w:rsid w:val="002A78A3"/>
    <w:rsid w:val="002B015E"/>
    <w:rsid w:val="002B31C9"/>
    <w:rsid w:val="002D0271"/>
    <w:rsid w:val="002E0CB3"/>
    <w:rsid w:val="002E3EE3"/>
    <w:rsid w:val="002E4B4D"/>
    <w:rsid w:val="002E5CB7"/>
    <w:rsid w:val="002E6902"/>
    <w:rsid w:val="002E7BE1"/>
    <w:rsid w:val="002F079E"/>
    <w:rsid w:val="002F10C5"/>
    <w:rsid w:val="002F3BC0"/>
    <w:rsid w:val="002F549A"/>
    <w:rsid w:val="00306405"/>
    <w:rsid w:val="0032090D"/>
    <w:rsid w:val="00322296"/>
    <w:rsid w:val="00322BD2"/>
    <w:rsid w:val="003376CB"/>
    <w:rsid w:val="00337EA3"/>
    <w:rsid w:val="00340B19"/>
    <w:rsid w:val="00347A6E"/>
    <w:rsid w:val="00347C04"/>
    <w:rsid w:val="003531F5"/>
    <w:rsid w:val="003560F5"/>
    <w:rsid w:val="003617B5"/>
    <w:rsid w:val="00366431"/>
    <w:rsid w:val="00370A95"/>
    <w:rsid w:val="00372BEC"/>
    <w:rsid w:val="00375E5F"/>
    <w:rsid w:val="003806BC"/>
    <w:rsid w:val="00384B8F"/>
    <w:rsid w:val="0038606D"/>
    <w:rsid w:val="00386CD9"/>
    <w:rsid w:val="0038779B"/>
    <w:rsid w:val="003A4482"/>
    <w:rsid w:val="003A4618"/>
    <w:rsid w:val="003A555B"/>
    <w:rsid w:val="003A79B2"/>
    <w:rsid w:val="003B0D70"/>
    <w:rsid w:val="003B1760"/>
    <w:rsid w:val="003B423F"/>
    <w:rsid w:val="003B5179"/>
    <w:rsid w:val="003B5A5A"/>
    <w:rsid w:val="003C279D"/>
    <w:rsid w:val="003D4279"/>
    <w:rsid w:val="003E2D22"/>
    <w:rsid w:val="003E4716"/>
    <w:rsid w:val="003E4EC1"/>
    <w:rsid w:val="003F245C"/>
    <w:rsid w:val="00403748"/>
    <w:rsid w:val="0040485B"/>
    <w:rsid w:val="00404F72"/>
    <w:rsid w:val="00410714"/>
    <w:rsid w:val="004135AD"/>
    <w:rsid w:val="004144CD"/>
    <w:rsid w:val="0042344E"/>
    <w:rsid w:val="00426C86"/>
    <w:rsid w:val="00426EA7"/>
    <w:rsid w:val="00431062"/>
    <w:rsid w:val="00431C70"/>
    <w:rsid w:val="00436427"/>
    <w:rsid w:val="00441835"/>
    <w:rsid w:val="00443912"/>
    <w:rsid w:val="00444849"/>
    <w:rsid w:val="00446D6C"/>
    <w:rsid w:val="00447909"/>
    <w:rsid w:val="0048357C"/>
    <w:rsid w:val="00484B83"/>
    <w:rsid w:val="00485497"/>
    <w:rsid w:val="004867B6"/>
    <w:rsid w:val="00486DA5"/>
    <w:rsid w:val="00487FF7"/>
    <w:rsid w:val="00491177"/>
    <w:rsid w:val="00494A9F"/>
    <w:rsid w:val="00494B5E"/>
    <w:rsid w:val="00496693"/>
    <w:rsid w:val="004A2755"/>
    <w:rsid w:val="004A67C1"/>
    <w:rsid w:val="004A7AD6"/>
    <w:rsid w:val="004B0A4D"/>
    <w:rsid w:val="004B1D6B"/>
    <w:rsid w:val="004B294C"/>
    <w:rsid w:val="004B7DF0"/>
    <w:rsid w:val="004C3E56"/>
    <w:rsid w:val="004C6825"/>
    <w:rsid w:val="004C748A"/>
    <w:rsid w:val="004D4286"/>
    <w:rsid w:val="004E1ACD"/>
    <w:rsid w:val="004E2DDF"/>
    <w:rsid w:val="004E4655"/>
    <w:rsid w:val="004E4FD5"/>
    <w:rsid w:val="004E79B5"/>
    <w:rsid w:val="004F0732"/>
    <w:rsid w:val="00500502"/>
    <w:rsid w:val="00504F31"/>
    <w:rsid w:val="005071AD"/>
    <w:rsid w:val="00510486"/>
    <w:rsid w:val="00511C67"/>
    <w:rsid w:val="00512A12"/>
    <w:rsid w:val="005148A5"/>
    <w:rsid w:val="0051505E"/>
    <w:rsid w:val="0051743B"/>
    <w:rsid w:val="00530BDF"/>
    <w:rsid w:val="00531D3D"/>
    <w:rsid w:val="005327D9"/>
    <w:rsid w:val="00540807"/>
    <w:rsid w:val="00544084"/>
    <w:rsid w:val="00546928"/>
    <w:rsid w:val="0055228D"/>
    <w:rsid w:val="00552AEA"/>
    <w:rsid w:val="00556FCC"/>
    <w:rsid w:val="00560FC4"/>
    <w:rsid w:val="00561A97"/>
    <w:rsid w:val="0056696A"/>
    <w:rsid w:val="00572AA8"/>
    <w:rsid w:val="00574A39"/>
    <w:rsid w:val="005751EA"/>
    <w:rsid w:val="005771F5"/>
    <w:rsid w:val="005775D7"/>
    <w:rsid w:val="00582684"/>
    <w:rsid w:val="00582F23"/>
    <w:rsid w:val="0058542F"/>
    <w:rsid w:val="00585434"/>
    <w:rsid w:val="005903EA"/>
    <w:rsid w:val="00591AD1"/>
    <w:rsid w:val="00591DC2"/>
    <w:rsid w:val="0059462C"/>
    <w:rsid w:val="0059768F"/>
    <w:rsid w:val="005A00B9"/>
    <w:rsid w:val="005A0C79"/>
    <w:rsid w:val="005A4AF0"/>
    <w:rsid w:val="005A6048"/>
    <w:rsid w:val="005A690B"/>
    <w:rsid w:val="005B340A"/>
    <w:rsid w:val="005B55A0"/>
    <w:rsid w:val="005C223A"/>
    <w:rsid w:val="005D6031"/>
    <w:rsid w:val="005E08C0"/>
    <w:rsid w:val="005E4A05"/>
    <w:rsid w:val="005E51D3"/>
    <w:rsid w:val="005E5611"/>
    <w:rsid w:val="005F3541"/>
    <w:rsid w:val="005F5270"/>
    <w:rsid w:val="00602B8B"/>
    <w:rsid w:val="0061005D"/>
    <w:rsid w:val="00614DC4"/>
    <w:rsid w:val="0062040A"/>
    <w:rsid w:val="00622D21"/>
    <w:rsid w:val="00622E31"/>
    <w:rsid w:val="00631691"/>
    <w:rsid w:val="006358A3"/>
    <w:rsid w:val="00635AE8"/>
    <w:rsid w:val="0064014D"/>
    <w:rsid w:val="006454C8"/>
    <w:rsid w:val="00645E9B"/>
    <w:rsid w:val="00661631"/>
    <w:rsid w:val="006646B2"/>
    <w:rsid w:val="00665C53"/>
    <w:rsid w:val="00665E09"/>
    <w:rsid w:val="00665ED2"/>
    <w:rsid w:val="0067168E"/>
    <w:rsid w:val="00673E57"/>
    <w:rsid w:val="0068085B"/>
    <w:rsid w:val="00680F9F"/>
    <w:rsid w:val="00693A7E"/>
    <w:rsid w:val="006942F0"/>
    <w:rsid w:val="00694439"/>
    <w:rsid w:val="0069624C"/>
    <w:rsid w:val="00696C3D"/>
    <w:rsid w:val="0069723E"/>
    <w:rsid w:val="006A0844"/>
    <w:rsid w:val="006B6451"/>
    <w:rsid w:val="006C0B0F"/>
    <w:rsid w:val="006C30A5"/>
    <w:rsid w:val="006D0588"/>
    <w:rsid w:val="006D1476"/>
    <w:rsid w:val="006D227F"/>
    <w:rsid w:val="006D4003"/>
    <w:rsid w:val="006D5DBD"/>
    <w:rsid w:val="006F0A12"/>
    <w:rsid w:val="006F7384"/>
    <w:rsid w:val="006F7741"/>
    <w:rsid w:val="00701DFD"/>
    <w:rsid w:val="0070283A"/>
    <w:rsid w:val="00702E7C"/>
    <w:rsid w:val="00714295"/>
    <w:rsid w:val="007239ED"/>
    <w:rsid w:val="007323A4"/>
    <w:rsid w:val="00732F58"/>
    <w:rsid w:val="00735ACB"/>
    <w:rsid w:val="007370D0"/>
    <w:rsid w:val="00752615"/>
    <w:rsid w:val="0075592E"/>
    <w:rsid w:val="007566E2"/>
    <w:rsid w:val="00770CD0"/>
    <w:rsid w:val="007817C8"/>
    <w:rsid w:val="00781A45"/>
    <w:rsid w:val="00784136"/>
    <w:rsid w:val="00784CAB"/>
    <w:rsid w:val="00790801"/>
    <w:rsid w:val="0079164B"/>
    <w:rsid w:val="0079346A"/>
    <w:rsid w:val="007973EF"/>
    <w:rsid w:val="007A026C"/>
    <w:rsid w:val="007B2E2A"/>
    <w:rsid w:val="007B7139"/>
    <w:rsid w:val="007C10DB"/>
    <w:rsid w:val="007C2ABA"/>
    <w:rsid w:val="007D0FC4"/>
    <w:rsid w:val="007D2E49"/>
    <w:rsid w:val="007D5475"/>
    <w:rsid w:val="007F082D"/>
    <w:rsid w:val="0080230E"/>
    <w:rsid w:val="00810267"/>
    <w:rsid w:val="0081035B"/>
    <w:rsid w:val="00814F68"/>
    <w:rsid w:val="00817B27"/>
    <w:rsid w:val="00822651"/>
    <w:rsid w:val="00822D46"/>
    <w:rsid w:val="00825558"/>
    <w:rsid w:val="008303A7"/>
    <w:rsid w:val="00833547"/>
    <w:rsid w:val="008415EA"/>
    <w:rsid w:val="00842903"/>
    <w:rsid w:val="008450F0"/>
    <w:rsid w:val="0084638F"/>
    <w:rsid w:val="00846977"/>
    <w:rsid w:val="00855023"/>
    <w:rsid w:val="00855503"/>
    <w:rsid w:val="00856D5B"/>
    <w:rsid w:val="008633F0"/>
    <w:rsid w:val="00871B1C"/>
    <w:rsid w:val="00884EEC"/>
    <w:rsid w:val="00885653"/>
    <w:rsid w:val="00894344"/>
    <w:rsid w:val="00896644"/>
    <w:rsid w:val="00897157"/>
    <w:rsid w:val="00897B68"/>
    <w:rsid w:val="008A4D50"/>
    <w:rsid w:val="008B0B02"/>
    <w:rsid w:val="008E4038"/>
    <w:rsid w:val="008E62BE"/>
    <w:rsid w:val="008F2323"/>
    <w:rsid w:val="008F2A5D"/>
    <w:rsid w:val="008F49F4"/>
    <w:rsid w:val="008F5FAB"/>
    <w:rsid w:val="00913871"/>
    <w:rsid w:val="009138E3"/>
    <w:rsid w:val="009151A2"/>
    <w:rsid w:val="00916284"/>
    <w:rsid w:val="00920F75"/>
    <w:rsid w:val="0092523A"/>
    <w:rsid w:val="00926EA4"/>
    <w:rsid w:val="009312AF"/>
    <w:rsid w:val="009330C6"/>
    <w:rsid w:val="00936E0F"/>
    <w:rsid w:val="00940183"/>
    <w:rsid w:val="00941625"/>
    <w:rsid w:val="00941B75"/>
    <w:rsid w:val="0094207E"/>
    <w:rsid w:val="00943618"/>
    <w:rsid w:val="0095576D"/>
    <w:rsid w:val="00961E41"/>
    <w:rsid w:val="00964727"/>
    <w:rsid w:val="009665BA"/>
    <w:rsid w:val="009726DB"/>
    <w:rsid w:val="00973DE3"/>
    <w:rsid w:val="00977D0F"/>
    <w:rsid w:val="00982716"/>
    <w:rsid w:val="009871D6"/>
    <w:rsid w:val="00992D0F"/>
    <w:rsid w:val="00993AC2"/>
    <w:rsid w:val="00995C5E"/>
    <w:rsid w:val="009A0C41"/>
    <w:rsid w:val="009A1F11"/>
    <w:rsid w:val="009A4CC3"/>
    <w:rsid w:val="009A782C"/>
    <w:rsid w:val="009B2F77"/>
    <w:rsid w:val="009B70C9"/>
    <w:rsid w:val="009C3DAD"/>
    <w:rsid w:val="009C608F"/>
    <w:rsid w:val="009C7FA3"/>
    <w:rsid w:val="009D57F4"/>
    <w:rsid w:val="009D7FBD"/>
    <w:rsid w:val="009F3DA0"/>
    <w:rsid w:val="009F667A"/>
    <w:rsid w:val="009F7C9A"/>
    <w:rsid w:val="00A04CF6"/>
    <w:rsid w:val="00A12A77"/>
    <w:rsid w:val="00A13E9E"/>
    <w:rsid w:val="00A14561"/>
    <w:rsid w:val="00A22C8B"/>
    <w:rsid w:val="00A35FAA"/>
    <w:rsid w:val="00A4428F"/>
    <w:rsid w:val="00A4453F"/>
    <w:rsid w:val="00A51898"/>
    <w:rsid w:val="00A52462"/>
    <w:rsid w:val="00A5675B"/>
    <w:rsid w:val="00A602EE"/>
    <w:rsid w:val="00A72849"/>
    <w:rsid w:val="00A73B86"/>
    <w:rsid w:val="00A74829"/>
    <w:rsid w:val="00A77BAC"/>
    <w:rsid w:val="00A8103F"/>
    <w:rsid w:val="00A85B64"/>
    <w:rsid w:val="00A9288A"/>
    <w:rsid w:val="00A93E20"/>
    <w:rsid w:val="00A9645E"/>
    <w:rsid w:val="00AA4DF8"/>
    <w:rsid w:val="00AA5C53"/>
    <w:rsid w:val="00AA7BF4"/>
    <w:rsid w:val="00AB7B72"/>
    <w:rsid w:val="00AC6F68"/>
    <w:rsid w:val="00AC7ACE"/>
    <w:rsid w:val="00AD0819"/>
    <w:rsid w:val="00AD1C0A"/>
    <w:rsid w:val="00AD1FEB"/>
    <w:rsid w:val="00AD3E74"/>
    <w:rsid w:val="00AE6409"/>
    <w:rsid w:val="00AF6361"/>
    <w:rsid w:val="00AF7814"/>
    <w:rsid w:val="00B0056C"/>
    <w:rsid w:val="00B015D8"/>
    <w:rsid w:val="00B0200F"/>
    <w:rsid w:val="00B069FB"/>
    <w:rsid w:val="00B07011"/>
    <w:rsid w:val="00B135BC"/>
    <w:rsid w:val="00B154B3"/>
    <w:rsid w:val="00B15F1E"/>
    <w:rsid w:val="00B223B8"/>
    <w:rsid w:val="00B25542"/>
    <w:rsid w:val="00B26754"/>
    <w:rsid w:val="00B32E4B"/>
    <w:rsid w:val="00B343AA"/>
    <w:rsid w:val="00B41531"/>
    <w:rsid w:val="00B56152"/>
    <w:rsid w:val="00B7135E"/>
    <w:rsid w:val="00B72062"/>
    <w:rsid w:val="00B74B85"/>
    <w:rsid w:val="00B84FA6"/>
    <w:rsid w:val="00B92B60"/>
    <w:rsid w:val="00B971D4"/>
    <w:rsid w:val="00BA2046"/>
    <w:rsid w:val="00BA4213"/>
    <w:rsid w:val="00BB079F"/>
    <w:rsid w:val="00BB1F9D"/>
    <w:rsid w:val="00BB2897"/>
    <w:rsid w:val="00BB3D1D"/>
    <w:rsid w:val="00BB4998"/>
    <w:rsid w:val="00BB60A2"/>
    <w:rsid w:val="00BB73FF"/>
    <w:rsid w:val="00BC0067"/>
    <w:rsid w:val="00BC2F45"/>
    <w:rsid w:val="00BD0925"/>
    <w:rsid w:val="00BD3FDC"/>
    <w:rsid w:val="00BD6A68"/>
    <w:rsid w:val="00BE1FF2"/>
    <w:rsid w:val="00BE5858"/>
    <w:rsid w:val="00BE6675"/>
    <w:rsid w:val="00BF5DC9"/>
    <w:rsid w:val="00C033D5"/>
    <w:rsid w:val="00C12594"/>
    <w:rsid w:val="00C14A7F"/>
    <w:rsid w:val="00C15C47"/>
    <w:rsid w:val="00C160F5"/>
    <w:rsid w:val="00C16EF0"/>
    <w:rsid w:val="00C224D6"/>
    <w:rsid w:val="00C22A75"/>
    <w:rsid w:val="00C22BD0"/>
    <w:rsid w:val="00C24BCA"/>
    <w:rsid w:val="00C402A3"/>
    <w:rsid w:val="00C422B6"/>
    <w:rsid w:val="00C4462A"/>
    <w:rsid w:val="00C476B5"/>
    <w:rsid w:val="00C477D9"/>
    <w:rsid w:val="00C52AF9"/>
    <w:rsid w:val="00C56139"/>
    <w:rsid w:val="00C62EF2"/>
    <w:rsid w:val="00C65AC1"/>
    <w:rsid w:val="00C700D7"/>
    <w:rsid w:val="00C76AF0"/>
    <w:rsid w:val="00C8199B"/>
    <w:rsid w:val="00C8487F"/>
    <w:rsid w:val="00C929DC"/>
    <w:rsid w:val="00C94DF1"/>
    <w:rsid w:val="00C964DB"/>
    <w:rsid w:val="00C96523"/>
    <w:rsid w:val="00C96A86"/>
    <w:rsid w:val="00C97726"/>
    <w:rsid w:val="00CA4DF3"/>
    <w:rsid w:val="00CA633B"/>
    <w:rsid w:val="00CB1C17"/>
    <w:rsid w:val="00CB7E90"/>
    <w:rsid w:val="00CC07EF"/>
    <w:rsid w:val="00CC517D"/>
    <w:rsid w:val="00CC6A1D"/>
    <w:rsid w:val="00CD0A25"/>
    <w:rsid w:val="00CD28A4"/>
    <w:rsid w:val="00CD5484"/>
    <w:rsid w:val="00CD6456"/>
    <w:rsid w:val="00CE24BE"/>
    <w:rsid w:val="00CE4BFE"/>
    <w:rsid w:val="00CE6D02"/>
    <w:rsid w:val="00CF1CA9"/>
    <w:rsid w:val="00CF5581"/>
    <w:rsid w:val="00CF7B6B"/>
    <w:rsid w:val="00D015C9"/>
    <w:rsid w:val="00D07784"/>
    <w:rsid w:val="00D13041"/>
    <w:rsid w:val="00D17597"/>
    <w:rsid w:val="00D17B3B"/>
    <w:rsid w:val="00D22E13"/>
    <w:rsid w:val="00D25F61"/>
    <w:rsid w:val="00D35E8D"/>
    <w:rsid w:val="00D40FA3"/>
    <w:rsid w:val="00D46EA3"/>
    <w:rsid w:val="00D46EB0"/>
    <w:rsid w:val="00D50EFA"/>
    <w:rsid w:val="00D51E82"/>
    <w:rsid w:val="00D53F50"/>
    <w:rsid w:val="00D53F71"/>
    <w:rsid w:val="00D561A1"/>
    <w:rsid w:val="00D665BC"/>
    <w:rsid w:val="00D67BCC"/>
    <w:rsid w:val="00D72011"/>
    <w:rsid w:val="00D72644"/>
    <w:rsid w:val="00D73BAF"/>
    <w:rsid w:val="00D7472C"/>
    <w:rsid w:val="00D8514C"/>
    <w:rsid w:val="00D868C4"/>
    <w:rsid w:val="00D9114B"/>
    <w:rsid w:val="00D91980"/>
    <w:rsid w:val="00D97D67"/>
    <w:rsid w:val="00DA182E"/>
    <w:rsid w:val="00DA7FA4"/>
    <w:rsid w:val="00DB3AF8"/>
    <w:rsid w:val="00DC0F45"/>
    <w:rsid w:val="00DC2171"/>
    <w:rsid w:val="00DC3C63"/>
    <w:rsid w:val="00DC6E9D"/>
    <w:rsid w:val="00DD05A5"/>
    <w:rsid w:val="00DD14F8"/>
    <w:rsid w:val="00DD71E5"/>
    <w:rsid w:val="00DE07DB"/>
    <w:rsid w:val="00DE2E6A"/>
    <w:rsid w:val="00DE4681"/>
    <w:rsid w:val="00DF0234"/>
    <w:rsid w:val="00DF11C6"/>
    <w:rsid w:val="00DF3D7E"/>
    <w:rsid w:val="00DF42BA"/>
    <w:rsid w:val="00E00957"/>
    <w:rsid w:val="00E011D3"/>
    <w:rsid w:val="00E044E3"/>
    <w:rsid w:val="00E048A4"/>
    <w:rsid w:val="00E14F79"/>
    <w:rsid w:val="00E16CF0"/>
    <w:rsid w:val="00E33D1E"/>
    <w:rsid w:val="00E37EF5"/>
    <w:rsid w:val="00E41F7A"/>
    <w:rsid w:val="00E444D3"/>
    <w:rsid w:val="00E475FA"/>
    <w:rsid w:val="00E51D6D"/>
    <w:rsid w:val="00E62E67"/>
    <w:rsid w:val="00E63496"/>
    <w:rsid w:val="00E63CD1"/>
    <w:rsid w:val="00E667A0"/>
    <w:rsid w:val="00E668FE"/>
    <w:rsid w:val="00E67EC6"/>
    <w:rsid w:val="00E706A7"/>
    <w:rsid w:val="00E70E20"/>
    <w:rsid w:val="00E72574"/>
    <w:rsid w:val="00E80907"/>
    <w:rsid w:val="00E869DA"/>
    <w:rsid w:val="00E8717B"/>
    <w:rsid w:val="00E91098"/>
    <w:rsid w:val="00E933D7"/>
    <w:rsid w:val="00E94147"/>
    <w:rsid w:val="00E95E46"/>
    <w:rsid w:val="00E97C21"/>
    <w:rsid w:val="00EA5C97"/>
    <w:rsid w:val="00EA72A6"/>
    <w:rsid w:val="00EA7875"/>
    <w:rsid w:val="00EB04D8"/>
    <w:rsid w:val="00EB1B62"/>
    <w:rsid w:val="00EB2612"/>
    <w:rsid w:val="00EB634F"/>
    <w:rsid w:val="00EB6AC4"/>
    <w:rsid w:val="00EC0824"/>
    <w:rsid w:val="00ED55A0"/>
    <w:rsid w:val="00ED5A79"/>
    <w:rsid w:val="00ED5C28"/>
    <w:rsid w:val="00EE0F44"/>
    <w:rsid w:val="00EE5048"/>
    <w:rsid w:val="00EE5713"/>
    <w:rsid w:val="00EF05B8"/>
    <w:rsid w:val="00F000F3"/>
    <w:rsid w:val="00F002FF"/>
    <w:rsid w:val="00F076E0"/>
    <w:rsid w:val="00F11188"/>
    <w:rsid w:val="00F158A0"/>
    <w:rsid w:val="00F17715"/>
    <w:rsid w:val="00F278F1"/>
    <w:rsid w:val="00F32497"/>
    <w:rsid w:val="00F41330"/>
    <w:rsid w:val="00F42B43"/>
    <w:rsid w:val="00F438AE"/>
    <w:rsid w:val="00F4412A"/>
    <w:rsid w:val="00F4605B"/>
    <w:rsid w:val="00F51DEC"/>
    <w:rsid w:val="00F55CE2"/>
    <w:rsid w:val="00F56FDD"/>
    <w:rsid w:val="00F603ED"/>
    <w:rsid w:val="00F65C4F"/>
    <w:rsid w:val="00F74273"/>
    <w:rsid w:val="00F761F0"/>
    <w:rsid w:val="00F80F15"/>
    <w:rsid w:val="00F83AB2"/>
    <w:rsid w:val="00F84800"/>
    <w:rsid w:val="00F90C07"/>
    <w:rsid w:val="00F93221"/>
    <w:rsid w:val="00F9473D"/>
    <w:rsid w:val="00FA4118"/>
    <w:rsid w:val="00FB250F"/>
    <w:rsid w:val="00FB5BD1"/>
    <w:rsid w:val="00FB7DC2"/>
    <w:rsid w:val="00FC1930"/>
    <w:rsid w:val="00FC5709"/>
    <w:rsid w:val="00FE010D"/>
    <w:rsid w:val="00FE160A"/>
    <w:rsid w:val="00FF3910"/>
    <w:rsid w:val="00FF4341"/>
    <w:rsid w:val="00FF6EF2"/>
    <w:rsid w:val="00FF713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AD132"/>
  <w15:chartTrackingRefBased/>
  <w15:docId w15:val="{580AEDFA-2215-4671-A959-2BAE53ADF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4162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AA8"/>
    <w:pPr>
      <w:ind w:left="720"/>
      <w:contextualSpacing/>
    </w:pPr>
  </w:style>
  <w:style w:type="paragraph" w:styleId="Caption">
    <w:name w:val="caption"/>
    <w:basedOn w:val="Normal"/>
    <w:next w:val="Normal"/>
    <w:uiPriority w:val="35"/>
    <w:unhideWhenUsed/>
    <w:qFormat/>
    <w:rsid w:val="00196FD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B4998"/>
    <w:rPr>
      <w:color w:val="808080"/>
    </w:rPr>
  </w:style>
  <w:style w:type="table" w:styleId="TableGrid">
    <w:name w:val="Table Grid"/>
    <w:basedOn w:val="TableNormal"/>
    <w:uiPriority w:val="39"/>
    <w:rsid w:val="008103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F7B6B"/>
  </w:style>
  <w:style w:type="character" w:styleId="CommentReference">
    <w:name w:val="annotation reference"/>
    <w:basedOn w:val="DefaultParagraphFont"/>
    <w:uiPriority w:val="99"/>
    <w:semiHidden/>
    <w:unhideWhenUsed/>
    <w:rsid w:val="006D227F"/>
    <w:rPr>
      <w:sz w:val="16"/>
      <w:szCs w:val="16"/>
    </w:rPr>
  </w:style>
  <w:style w:type="paragraph" w:styleId="CommentText">
    <w:name w:val="annotation text"/>
    <w:basedOn w:val="Normal"/>
    <w:link w:val="CommentTextChar"/>
    <w:uiPriority w:val="99"/>
    <w:unhideWhenUsed/>
    <w:rsid w:val="006D227F"/>
    <w:pPr>
      <w:spacing w:line="240" w:lineRule="auto"/>
    </w:pPr>
    <w:rPr>
      <w:sz w:val="20"/>
      <w:szCs w:val="20"/>
    </w:rPr>
  </w:style>
  <w:style w:type="character" w:customStyle="1" w:styleId="CommentTextChar">
    <w:name w:val="Comment Text Char"/>
    <w:basedOn w:val="DefaultParagraphFont"/>
    <w:link w:val="CommentText"/>
    <w:uiPriority w:val="99"/>
    <w:rsid w:val="006D227F"/>
    <w:rPr>
      <w:sz w:val="20"/>
      <w:szCs w:val="20"/>
    </w:rPr>
  </w:style>
  <w:style w:type="paragraph" w:styleId="CommentSubject">
    <w:name w:val="annotation subject"/>
    <w:basedOn w:val="CommentText"/>
    <w:next w:val="CommentText"/>
    <w:link w:val="CommentSubjectChar"/>
    <w:uiPriority w:val="99"/>
    <w:semiHidden/>
    <w:unhideWhenUsed/>
    <w:rsid w:val="006D227F"/>
    <w:rPr>
      <w:b/>
      <w:bCs/>
    </w:rPr>
  </w:style>
  <w:style w:type="character" w:customStyle="1" w:styleId="CommentSubjectChar">
    <w:name w:val="Comment Subject Char"/>
    <w:basedOn w:val="CommentTextChar"/>
    <w:link w:val="CommentSubject"/>
    <w:uiPriority w:val="99"/>
    <w:semiHidden/>
    <w:rsid w:val="006D227F"/>
    <w:rPr>
      <w:b/>
      <w:bCs/>
      <w:sz w:val="20"/>
      <w:szCs w:val="20"/>
    </w:rPr>
  </w:style>
  <w:style w:type="paragraph" w:styleId="BalloonText">
    <w:name w:val="Balloon Text"/>
    <w:basedOn w:val="Normal"/>
    <w:link w:val="BalloonTextChar"/>
    <w:uiPriority w:val="99"/>
    <w:semiHidden/>
    <w:unhideWhenUsed/>
    <w:rsid w:val="006D22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227F"/>
    <w:rPr>
      <w:rFonts w:ascii="Segoe UI" w:hAnsi="Segoe UI" w:cs="Segoe UI"/>
      <w:sz w:val="18"/>
      <w:szCs w:val="18"/>
    </w:rPr>
  </w:style>
  <w:style w:type="paragraph" w:styleId="Revision">
    <w:name w:val="Revision"/>
    <w:hidden/>
    <w:uiPriority w:val="99"/>
    <w:semiHidden/>
    <w:rsid w:val="00F56FDD"/>
    <w:pPr>
      <w:spacing w:after="0" w:line="240" w:lineRule="auto"/>
    </w:pPr>
  </w:style>
  <w:style w:type="character" w:styleId="Hyperlink">
    <w:name w:val="Hyperlink"/>
    <w:basedOn w:val="DefaultParagraphFont"/>
    <w:uiPriority w:val="99"/>
    <w:semiHidden/>
    <w:unhideWhenUsed/>
    <w:rsid w:val="00070392"/>
    <w:rPr>
      <w:color w:val="0000FF"/>
      <w:u w:val="single"/>
    </w:rPr>
  </w:style>
  <w:style w:type="character" w:styleId="FollowedHyperlink">
    <w:name w:val="FollowedHyperlink"/>
    <w:basedOn w:val="DefaultParagraphFont"/>
    <w:uiPriority w:val="99"/>
    <w:semiHidden/>
    <w:unhideWhenUsed/>
    <w:rsid w:val="00941625"/>
    <w:rPr>
      <w:color w:val="954F72" w:themeColor="followedHyperlink"/>
      <w:u w:val="single"/>
    </w:rPr>
  </w:style>
  <w:style w:type="character" w:customStyle="1" w:styleId="Heading1Char">
    <w:name w:val="Heading 1 Char"/>
    <w:basedOn w:val="DefaultParagraphFont"/>
    <w:link w:val="Heading1"/>
    <w:uiPriority w:val="9"/>
    <w:rsid w:val="00941625"/>
    <w:rPr>
      <w:rFonts w:ascii="Times New Roman" w:eastAsia="Times New Roman" w:hAnsi="Times New Roman" w:cs="Times New Roman"/>
      <w:b/>
      <w:bCs/>
      <w:kern w:val="36"/>
      <w:sz w:val="48"/>
      <w:szCs w:val="48"/>
      <w:lang w:eastAsia="en-AU"/>
    </w:rPr>
  </w:style>
  <w:style w:type="character" w:customStyle="1" w:styleId="title-text">
    <w:name w:val="title-text"/>
    <w:basedOn w:val="DefaultParagraphFont"/>
    <w:rsid w:val="00941625"/>
  </w:style>
  <w:style w:type="character" w:styleId="Emphasis">
    <w:name w:val="Emphasis"/>
    <w:basedOn w:val="DefaultParagraphFont"/>
    <w:uiPriority w:val="20"/>
    <w:qFormat/>
    <w:rsid w:val="008B0B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746195">
      <w:bodyDiv w:val="1"/>
      <w:marLeft w:val="0"/>
      <w:marRight w:val="0"/>
      <w:marTop w:val="0"/>
      <w:marBottom w:val="0"/>
      <w:divBdr>
        <w:top w:val="none" w:sz="0" w:space="0" w:color="auto"/>
        <w:left w:val="none" w:sz="0" w:space="0" w:color="auto"/>
        <w:bottom w:val="none" w:sz="0" w:space="0" w:color="auto"/>
        <w:right w:val="none" w:sz="0" w:space="0" w:color="auto"/>
      </w:divBdr>
    </w:div>
    <w:div w:id="841551696">
      <w:bodyDiv w:val="1"/>
      <w:marLeft w:val="0"/>
      <w:marRight w:val="0"/>
      <w:marTop w:val="0"/>
      <w:marBottom w:val="0"/>
      <w:divBdr>
        <w:top w:val="none" w:sz="0" w:space="0" w:color="auto"/>
        <w:left w:val="none" w:sz="0" w:space="0" w:color="auto"/>
        <w:bottom w:val="none" w:sz="0" w:space="0" w:color="auto"/>
        <w:right w:val="none" w:sz="0" w:space="0" w:color="auto"/>
      </w:divBdr>
    </w:div>
    <w:div w:id="1102065897">
      <w:bodyDiv w:val="1"/>
      <w:marLeft w:val="0"/>
      <w:marRight w:val="0"/>
      <w:marTop w:val="0"/>
      <w:marBottom w:val="0"/>
      <w:divBdr>
        <w:top w:val="none" w:sz="0" w:space="0" w:color="auto"/>
        <w:left w:val="none" w:sz="0" w:space="0" w:color="auto"/>
        <w:bottom w:val="none" w:sz="0" w:space="0" w:color="auto"/>
        <w:right w:val="none" w:sz="0" w:space="0" w:color="auto"/>
      </w:divBdr>
    </w:div>
    <w:div w:id="1292905939">
      <w:bodyDiv w:val="1"/>
      <w:marLeft w:val="0"/>
      <w:marRight w:val="0"/>
      <w:marTop w:val="0"/>
      <w:marBottom w:val="0"/>
      <w:divBdr>
        <w:top w:val="none" w:sz="0" w:space="0" w:color="auto"/>
        <w:left w:val="none" w:sz="0" w:space="0" w:color="auto"/>
        <w:bottom w:val="none" w:sz="0" w:space="0" w:color="auto"/>
        <w:right w:val="none" w:sz="0" w:space="0" w:color="auto"/>
      </w:divBdr>
    </w:div>
    <w:div w:id="1454859387">
      <w:bodyDiv w:val="1"/>
      <w:marLeft w:val="0"/>
      <w:marRight w:val="0"/>
      <w:marTop w:val="0"/>
      <w:marBottom w:val="0"/>
      <w:divBdr>
        <w:top w:val="none" w:sz="0" w:space="0" w:color="auto"/>
        <w:left w:val="none" w:sz="0" w:space="0" w:color="auto"/>
        <w:bottom w:val="none" w:sz="0" w:space="0" w:color="auto"/>
        <w:right w:val="none" w:sz="0" w:space="0" w:color="auto"/>
      </w:divBdr>
    </w:div>
    <w:div w:id="1555389537">
      <w:bodyDiv w:val="1"/>
      <w:marLeft w:val="0"/>
      <w:marRight w:val="0"/>
      <w:marTop w:val="0"/>
      <w:marBottom w:val="0"/>
      <w:divBdr>
        <w:top w:val="none" w:sz="0" w:space="0" w:color="auto"/>
        <w:left w:val="none" w:sz="0" w:space="0" w:color="auto"/>
        <w:bottom w:val="none" w:sz="0" w:space="0" w:color="auto"/>
        <w:right w:val="none" w:sz="0" w:space="0" w:color="auto"/>
      </w:divBdr>
    </w:div>
    <w:div w:id="1567570012">
      <w:bodyDiv w:val="1"/>
      <w:marLeft w:val="0"/>
      <w:marRight w:val="0"/>
      <w:marTop w:val="0"/>
      <w:marBottom w:val="0"/>
      <w:divBdr>
        <w:top w:val="none" w:sz="0" w:space="0" w:color="auto"/>
        <w:left w:val="none" w:sz="0" w:space="0" w:color="auto"/>
        <w:bottom w:val="none" w:sz="0" w:space="0" w:color="auto"/>
        <w:right w:val="none" w:sz="0" w:space="0" w:color="auto"/>
      </w:divBdr>
    </w:div>
    <w:div w:id="1605769537">
      <w:bodyDiv w:val="1"/>
      <w:marLeft w:val="0"/>
      <w:marRight w:val="0"/>
      <w:marTop w:val="0"/>
      <w:marBottom w:val="0"/>
      <w:divBdr>
        <w:top w:val="none" w:sz="0" w:space="0" w:color="auto"/>
        <w:left w:val="none" w:sz="0" w:space="0" w:color="auto"/>
        <w:bottom w:val="none" w:sz="0" w:space="0" w:color="auto"/>
        <w:right w:val="none" w:sz="0" w:space="0" w:color="auto"/>
      </w:divBdr>
    </w:div>
    <w:div w:id="1990553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8"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17" Type="http://schemas.microsoft.com/office/2016/09/relationships/commentsIds" Target="commentsId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EE95F-70FA-454A-A01A-B85E29E7D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15844</Words>
  <Characters>91425</Characters>
  <Application>Microsoft Office Word</Application>
  <DocSecurity>0</DocSecurity>
  <Lines>1474</Lines>
  <Paragraphs>503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Mastrantonis</dc:creator>
  <cp:keywords/>
  <dc:description/>
  <cp:lastModifiedBy>Stanley Mastrantonis</cp:lastModifiedBy>
  <cp:revision>3</cp:revision>
  <dcterms:created xsi:type="dcterms:W3CDTF">2020-08-25T07:07:00Z</dcterms:created>
  <dcterms:modified xsi:type="dcterms:W3CDTF">2020-08-25T07:07:00Z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http://www.zotero.org/styles/ecological-applications</vt:lpwstr>
  </property>
  <property fmtid="{D5CDD505-2E9C-101B-9397-08002B2CF9AE}" pid="11" name="Mendeley Recent Style Name 4_1">
    <vt:lpwstr>Ecological Applications</vt:lpwstr>
  </property>
  <property fmtid="{D5CDD505-2E9C-101B-9397-08002B2CF9AE}" pid="12" name="Mendeley Recent Style Id 5_1">
    <vt:lpwstr>http://www.zotero.org/styles/environmental-modelling-and-software</vt:lpwstr>
  </property>
  <property fmtid="{D5CDD505-2E9C-101B-9397-08002B2CF9AE}" pid="13" name="Mendeley Recent Style Name 5_1">
    <vt:lpwstr>Environmental Modelling and Software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Citation Style_1">
    <vt:lpwstr>http://www.zotero.org/styles/environmental-modelling-and-software</vt:lpwstr>
  </property>
  <property fmtid="{D5CDD505-2E9C-101B-9397-08002B2CF9AE}" pid="24" name="Mendeley Unique User Id_1">
    <vt:lpwstr>aaffe7d0-f679-30ab-a9f1-5b1c138bfbb2</vt:lpwstr>
  </property>
</Properties>
</file>