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ascii="Calibri" w:hAnsi="Calibri" w:cs="Calibri"/>
          <w:i w:val="0"/>
          <w:color w:val="000000"/>
          <w:sz w:val="22"/>
          <w:szCs w:val="22"/>
          <w:u w:val="single"/>
          <w:vertAlign w:val="baseline"/>
        </w:rPr>
        <w:t>Test 1 Review ANSWERS: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Look up the definitions.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b w:val="0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2.</w:t>
      </w:r>
    </w:p>
    <w:tbl>
      <w:tblPr>
        <w:tblW w:w="61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8"/>
        <w:gridCol w:w="1154"/>
        <w:gridCol w:w="1921"/>
        <w:gridCol w:w="2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8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Classes</w:t>
            </w:r>
          </w:p>
        </w:tc>
        <w:tc>
          <w:tcPr>
            <w:tcW w:w="1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Frequency</w:t>
            </w:r>
          </w:p>
        </w:tc>
        <w:tc>
          <w:tcPr>
            <w:tcW w:w="19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Relative Frequency</w:t>
            </w:r>
          </w:p>
        </w:tc>
        <w:tc>
          <w:tcPr>
            <w:tcW w:w="2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Cumulative Frequency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8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10-11</w:t>
            </w:r>
          </w:p>
        </w:tc>
        <w:tc>
          <w:tcPr>
            <w:tcW w:w="1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19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.208</w:t>
            </w:r>
          </w:p>
        </w:tc>
        <w:tc>
          <w:tcPr>
            <w:tcW w:w="2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8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12-13</w:t>
            </w:r>
          </w:p>
        </w:tc>
        <w:tc>
          <w:tcPr>
            <w:tcW w:w="1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19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.083</w:t>
            </w:r>
          </w:p>
        </w:tc>
        <w:tc>
          <w:tcPr>
            <w:tcW w:w="2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8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14-15</w:t>
            </w:r>
          </w:p>
        </w:tc>
        <w:tc>
          <w:tcPr>
            <w:tcW w:w="1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19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.125</w:t>
            </w:r>
          </w:p>
        </w:tc>
        <w:tc>
          <w:tcPr>
            <w:tcW w:w="2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8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16-17</w:t>
            </w:r>
          </w:p>
        </w:tc>
        <w:tc>
          <w:tcPr>
            <w:tcW w:w="1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19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.167</w:t>
            </w:r>
          </w:p>
        </w:tc>
        <w:tc>
          <w:tcPr>
            <w:tcW w:w="2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8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18-19</w:t>
            </w:r>
          </w:p>
        </w:tc>
        <w:tc>
          <w:tcPr>
            <w:tcW w:w="1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19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.167</w:t>
            </w:r>
          </w:p>
        </w:tc>
        <w:tc>
          <w:tcPr>
            <w:tcW w:w="2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8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20-21</w:t>
            </w:r>
          </w:p>
        </w:tc>
        <w:tc>
          <w:tcPr>
            <w:tcW w:w="1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19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.042</w:t>
            </w:r>
          </w:p>
        </w:tc>
        <w:tc>
          <w:tcPr>
            <w:tcW w:w="2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8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22-23</w:t>
            </w:r>
          </w:p>
        </w:tc>
        <w:tc>
          <w:tcPr>
            <w:tcW w:w="1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19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.042</w:t>
            </w:r>
          </w:p>
        </w:tc>
        <w:tc>
          <w:tcPr>
            <w:tcW w:w="2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8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24-25</w:t>
            </w:r>
          </w:p>
        </w:tc>
        <w:tc>
          <w:tcPr>
            <w:tcW w:w="1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19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.167</w:t>
            </w:r>
          </w:p>
        </w:tc>
        <w:tc>
          <w:tcPr>
            <w:tcW w:w="2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24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b w:val="0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b w:val="0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3.  </w:t>
      </w:r>
      <w:r>
        <w:rPr>
          <w:rFonts w:ascii="Cambria" w:hAnsi="Cambria" w:eastAsia="Cambria" w:cs="Cambria"/>
          <w:i/>
          <w:color w:val="000000"/>
          <w:sz w:val="22"/>
          <w:szCs w:val="22"/>
          <w:u w:val="none"/>
          <w:vertAlign w:val="baseline"/>
        </w:rPr>
        <w:t>x=6.44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M = 6.3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Mode = 5.2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b w:val="0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4. s = 4.49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rFonts w:hint="default" w:ascii="Cambria" w:hAnsi="Cambria" w:eastAsia="Cambria" w:cs="Cambria"/>
          <w:i/>
          <w:color w:val="000000"/>
          <w:sz w:val="22"/>
          <w:szCs w:val="22"/>
          <w:u w:val="none"/>
          <w:vertAlign w:val="baseline"/>
        </w:rPr>
        <w:t>蟽=4.02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b w:val="0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 xml:space="preserve">5. z = 2.5  This would be unusual for Height.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b w:val="0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z = -3.75  This would be unusual for Weight.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b w:val="0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1440"/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My Weight is relatively more different than the norm because it is further away from the respective mean for weight.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b w:val="0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6. Min = 10 Min =  5.1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Q1 = 12 Q1 =  5.2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M =  16 M =  6.3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Q2 =  20 Q2 =  7.4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Max =  25 Max =  9.1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b w:val="0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7.   P(R) = 3/11 = .273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b w:val="0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P(B) = 8/11 = .727 This is Classical probability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b w:val="0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P(G) = 0/11 = 0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ind w:left="720"/>
      </w:pPr>
      <w:r>
        <w:rPr>
          <w:b w:val="0"/>
        </w:rPr>
        <w:t> </w:t>
      </w:r>
    </w:p>
    <w:p>
      <w:r>
        <w:rPr>
          <w:rFonts w:hint="default" w:ascii="Calibri" w:hAnsi="Calibri" w:eastAsia="SimSun" w:cs="Calibri"/>
          <w:i w:val="0"/>
          <w:color w:val="000000"/>
          <w:sz w:val="22"/>
          <w:szCs w:val="22"/>
          <w:u w:val="none"/>
          <w:vertAlign w:val="baseline"/>
        </w:rPr>
        <w:t>8. P(Goal) = 195/834 = .234   This is Observed probability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81E8E"/>
    <w:multiLevelType w:val="multilevel"/>
    <w:tmpl w:val="59381E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30439"/>
    <w:rsid w:val="027304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2017-06-07T15:33:00Z</dcterms:created>
  <dc:creator>Stanley</dc:creator>
  <cp:lastModifiedBy>Stanley</cp:lastModifiedBy>
  <dcterms:modified xsi:type="dcterms:W3CDTF">2017-06-07T15:34:54Z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