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A50" w:rsidRDefault="001F0BFF">
      <w:r>
        <w:t>This is a testing document to ensure the website can read microsoft words files.</w:t>
      </w:r>
      <w:bookmarkStart w:id="0" w:name="_GoBack"/>
      <w:bookmarkEnd w:id="0"/>
    </w:p>
    <w:sectPr w:rsidR="00F80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BFF"/>
    <w:rsid w:val="001F0BFF"/>
    <w:rsid w:val="00F8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4144"/>
  <w15:chartTrackingRefBased/>
  <w15:docId w15:val="{0C69D79A-7A27-43F3-9747-F3DF371E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 Wan</dc:creator>
  <cp:keywords/>
  <dc:description/>
  <cp:lastModifiedBy>Wing Wan</cp:lastModifiedBy>
  <cp:revision>1</cp:revision>
  <dcterms:created xsi:type="dcterms:W3CDTF">2026-06-22T06:58:00Z</dcterms:created>
  <dcterms:modified xsi:type="dcterms:W3CDTF">2026-06-22T07:00:00Z</dcterms:modified>
</cp:coreProperties>
</file>