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55" w:rsidRPr="00467F12" w:rsidRDefault="003E4055" w:rsidP="003E405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>Учреждение образования</w:t>
      </w:r>
    </w:p>
    <w:p w:rsidR="003E4055" w:rsidRPr="00467F12" w:rsidRDefault="003E4055" w:rsidP="003E4055">
      <w:pPr>
        <w:spacing w:after="4200"/>
        <w:ind w:firstLine="0"/>
        <w:jc w:val="center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>«БЕЛОРУССКИЙ ГОСУДАРСТВЕННЫЙ ТЕХНОЛОГИЧЕСКИЙ УНИВЕРСИТЕТ»</w:t>
      </w:r>
    </w:p>
    <w:p w:rsidR="003E4055" w:rsidRPr="00467F12" w:rsidRDefault="003E4055" w:rsidP="003E4055">
      <w:pPr>
        <w:spacing w:after="468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Защита информации и надёжность информационных систем</w:t>
      </w:r>
    </w:p>
    <w:p w:rsidR="003E4055" w:rsidRPr="00467F12" w:rsidRDefault="003E4055" w:rsidP="003E405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 xml:space="preserve">Студент: </w:t>
      </w:r>
      <w:proofErr w:type="spellStart"/>
      <w:r>
        <w:rPr>
          <w:rFonts w:eastAsia="Times New Roman"/>
          <w:lang w:val="ru-RU" w:eastAsia="ru-RU"/>
        </w:rPr>
        <w:t>Скалкович</w:t>
      </w:r>
      <w:proofErr w:type="spellEnd"/>
      <w:r>
        <w:rPr>
          <w:rFonts w:eastAsia="Times New Roman"/>
          <w:lang w:val="ru-RU" w:eastAsia="ru-RU"/>
        </w:rPr>
        <w:t xml:space="preserve"> С.Л.</w:t>
      </w:r>
    </w:p>
    <w:p w:rsidR="003E4055" w:rsidRPr="00467F12" w:rsidRDefault="003E4055" w:rsidP="003E405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>ФИТ 3</w:t>
      </w:r>
      <w:r>
        <w:rPr>
          <w:rFonts w:eastAsia="Times New Roman"/>
          <w:lang w:val="ru-RU" w:eastAsia="ru-RU"/>
        </w:rPr>
        <w:t xml:space="preserve"> </w:t>
      </w:r>
      <w:r w:rsidRPr="00467F12">
        <w:rPr>
          <w:rFonts w:eastAsia="Times New Roman"/>
          <w:lang w:val="ru-RU" w:eastAsia="ru-RU"/>
        </w:rPr>
        <w:t xml:space="preserve">курс </w:t>
      </w:r>
      <w:r>
        <w:rPr>
          <w:rFonts w:eastAsia="Times New Roman"/>
          <w:lang w:val="ru-RU" w:eastAsia="ru-RU"/>
        </w:rPr>
        <w:t>2</w:t>
      </w:r>
      <w:r w:rsidRPr="00467F12">
        <w:rPr>
          <w:rFonts w:eastAsia="Times New Roman"/>
          <w:lang w:val="ru-RU" w:eastAsia="ru-RU"/>
        </w:rPr>
        <w:t xml:space="preserve"> группа</w:t>
      </w:r>
    </w:p>
    <w:p w:rsidR="003E4055" w:rsidRPr="00467F12" w:rsidRDefault="003E4055" w:rsidP="003E405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 xml:space="preserve">Преподаватель: </w:t>
      </w:r>
      <w:proofErr w:type="spellStart"/>
      <w:r>
        <w:rPr>
          <w:rFonts w:eastAsia="Times New Roman"/>
          <w:lang w:val="ru-RU" w:eastAsia="ru-RU"/>
        </w:rPr>
        <w:t>Нистюк</w:t>
      </w:r>
      <w:proofErr w:type="spellEnd"/>
      <w:r>
        <w:rPr>
          <w:rFonts w:eastAsia="Times New Roman"/>
          <w:lang w:val="ru-RU" w:eastAsia="ru-RU"/>
        </w:rPr>
        <w:t xml:space="preserve"> О.А.</w:t>
      </w:r>
      <w:r w:rsidRPr="00467F12">
        <w:rPr>
          <w:rFonts w:eastAsia="Times New Roman"/>
          <w:lang w:val="ru-RU" w:eastAsia="ru-RU"/>
        </w:rPr>
        <w:t xml:space="preserve"> </w:t>
      </w:r>
    </w:p>
    <w:p w:rsidR="003E4055" w:rsidRPr="00BD1114" w:rsidRDefault="003E4055" w:rsidP="003E4055">
      <w:pPr>
        <w:pStyle w:val="a4"/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7F1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:rsidR="003E4055" w:rsidRDefault="003E4055" w:rsidP="003E4055">
      <w:pPr>
        <w:spacing w:after="0"/>
        <w:jc w:val="center"/>
        <w:rPr>
          <w:b/>
          <w:lang w:val="ru-RU"/>
        </w:rPr>
      </w:pPr>
      <w:r w:rsidRPr="008676E4">
        <w:rPr>
          <w:b/>
          <w:lang w:val="ru-RU"/>
        </w:rPr>
        <w:t>СЖАТИЕ/РАСПАКОВКА ДАННЫХ НА ОСНОВЕ СТАТИСТИЧЕСКИХ МЕТОДОВ</w:t>
      </w:r>
    </w:p>
    <w:p w:rsidR="003E4055" w:rsidRPr="008676E4" w:rsidRDefault="003E4055" w:rsidP="003E4055">
      <w:pPr>
        <w:spacing w:after="0"/>
        <w:jc w:val="center"/>
        <w:rPr>
          <w:lang w:val="ru-RU"/>
        </w:rPr>
      </w:pPr>
    </w:p>
    <w:p w:rsidR="003E4055" w:rsidRPr="008676E4" w:rsidRDefault="003E4055" w:rsidP="003E4055">
      <w:pPr>
        <w:spacing w:after="0"/>
        <w:rPr>
          <w:lang w:val="ru-RU"/>
        </w:rPr>
      </w:pPr>
      <w:r>
        <w:rPr>
          <w:lang w:val="ru-RU"/>
        </w:rPr>
        <w:t>Цель</w:t>
      </w:r>
      <w:r w:rsidRPr="005925D8">
        <w:rPr>
          <w:lang w:val="ru-RU"/>
        </w:rPr>
        <w:t xml:space="preserve">: </w:t>
      </w:r>
      <w:r w:rsidRPr="008676E4">
        <w:rPr>
          <w:lang w:val="ru-RU"/>
        </w:rPr>
        <w:t xml:space="preserve">приобретение практических навыков использования статистических методов Шеннона − </w:t>
      </w:r>
      <w:proofErr w:type="spellStart"/>
      <w:r w:rsidRPr="008676E4">
        <w:rPr>
          <w:lang w:val="ru-RU"/>
        </w:rPr>
        <w:t>Фано</w:t>
      </w:r>
      <w:proofErr w:type="spellEnd"/>
      <w:r w:rsidRPr="008676E4">
        <w:rPr>
          <w:lang w:val="ru-RU"/>
        </w:rPr>
        <w:t xml:space="preserve"> и Хаффмана (</w:t>
      </w:r>
      <w:r>
        <w:t>Shannon</w:t>
      </w:r>
      <w:r>
        <w:rPr>
          <w:lang w:val="ru-RU"/>
        </w:rPr>
        <w:t>-</w:t>
      </w:r>
      <w:proofErr w:type="spellStart"/>
      <w:r>
        <w:t>Fano</w:t>
      </w:r>
      <w:proofErr w:type="spellEnd"/>
      <w:r w:rsidRPr="008676E4">
        <w:rPr>
          <w:lang w:val="ru-RU"/>
        </w:rPr>
        <w:t xml:space="preserve"> </w:t>
      </w:r>
      <w:r>
        <w:t>and</w:t>
      </w:r>
      <w:r w:rsidRPr="008676E4">
        <w:rPr>
          <w:lang w:val="ru-RU"/>
        </w:rPr>
        <w:t xml:space="preserve"> </w:t>
      </w:r>
      <w:r>
        <w:t>Huffman</w:t>
      </w:r>
      <w:r w:rsidRPr="008676E4">
        <w:rPr>
          <w:lang w:val="ru-RU"/>
        </w:rPr>
        <w:t xml:space="preserve"> </w:t>
      </w:r>
      <w:r>
        <w:t>coding</w:t>
      </w:r>
      <w:r w:rsidRPr="008676E4">
        <w:rPr>
          <w:lang w:val="ru-RU"/>
        </w:rPr>
        <w:t>) для сжатия/распаковки данных</w:t>
      </w:r>
    </w:p>
    <w:p w:rsidR="003E4055" w:rsidRPr="005925D8" w:rsidRDefault="003E4055" w:rsidP="003E4055">
      <w:pPr>
        <w:spacing w:after="0"/>
        <w:rPr>
          <w:lang w:val="ru-RU"/>
        </w:rPr>
      </w:pPr>
      <w:r>
        <w:rPr>
          <w:lang w:val="ru-RU"/>
        </w:rPr>
        <w:t>Задачи:</w:t>
      </w:r>
    </w:p>
    <w:p w:rsidR="003E4055" w:rsidRDefault="003E4055" w:rsidP="003E4055">
      <w:pPr>
        <w:pStyle w:val="a9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8676E4">
        <w:rPr>
          <w:color w:val="000000"/>
          <w:sz w:val="28"/>
          <w:szCs w:val="28"/>
        </w:rPr>
        <w:t xml:space="preserve">. Закрепить теоретические </w:t>
      </w:r>
      <w:r>
        <w:rPr>
          <w:color w:val="000000"/>
          <w:sz w:val="28"/>
          <w:szCs w:val="28"/>
        </w:rPr>
        <w:t>знания по алгебраическому описа</w:t>
      </w:r>
      <w:r w:rsidRPr="008676E4">
        <w:rPr>
          <w:color w:val="000000"/>
          <w:sz w:val="28"/>
          <w:szCs w:val="28"/>
        </w:rPr>
        <w:t>нию и использованию методов сжа</w:t>
      </w:r>
      <w:r>
        <w:rPr>
          <w:color w:val="000000"/>
          <w:sz w:val="28"/>
          <w:szCs w:val="28"/>
        </w:rPr>
        <w:t>тия/распаковки (архивации/разар</w:t>
      </w:r>
      <w:r w:rsidRPr="008676E4">
        <w:rPr>
          <w:color w:val="000000"/>
          <w:sz w:val="28"/>
          <w:szCs w:val="28"/>
        </w:rPr>
        <w:t xml:space="preserve">хивации) данных на основе методов Шеннона − </w:t>
      </w:r>
      <w:proofErr w:type="spellStart"/>
      <w:r w:rsidRPr="008676E4">
        <w:rPr>
          <w:color w:val="000000"/>
          <w:sz w:val="28"/>
          <w:szCs w:val="28"/>
        </w:rPr>
        <w:t>Фано</w:t>
      </w:r>
      <w:proofErr w:type="spellEnd"/>
      <w:r w:rsidRPr="008676E4">
        <w:rPr>
          <w:color w:val="000000"/>
          <w:sz w:val="28"/>
          <w:szCs w:val="28"/>
        </w:rPr>
        <w:t xml:space="preserve"> и Хаффмана. </w:t>
      </w:r>
    </w:p>
    <w:p w:rsidR="003E4055" w:rsidRDefault="003E4055" w:rsidP="003E4055">
      <w:pPr>
        <w:pStyle w:val="a9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8676E4">
        <w:rPr>
          <w:color w:val="000000"/>
          <w:sz w:val="28"/>
          <w:szCs w:val="28"/>
        </w:rPr>
        <w:t xml:space="preserve">2. Разработать приложение для реализации методов Шеннона − </w:t>
      </w:r>
      <w:proofErr w:type="spellStart"/>
      <w:r w:rsidRPr="008676E4">
        <w:rPr>
          <w:color w:val="000000"/>
          <w:sz w:val="28"/>
          <w:szCs w:val="28"/>
        </w:rPr>
        <w:t>Фано</w:t>
      </w:r>
      <w:proofErr w:type="spellEnd"/>
      <w:r w:rsidRPr="008676E4">
        <w:rPr>
          <w:color w:val="000000"/>
          <w:sz w:val="28"/>
          <w:szCs w:val="28"/>
        </w:rPr>
        <w:t xml:space="preserve"> и Хаффмана.</w:t>
      </w:r>
    </w:p>
    <w:p w:rsidR="003E4055" w:rsidRDefault="003E4055" w:rsidP="003E4055">
      <w:pPr>
        <w:pStyle w:val="a"/>
        <w:rPr>
          <w:rStyle w:val="aa"/>
        </w:rPr>
      </w:pPr>
      <w:r w:rsidRPr="00F26330">
        <w:rPr>
          <w:rStyle w:val="aa"/>
        </w:rPr>
        <w:t>Теоретические сведения</w:t>
      </w:r>
    </w:p>
    <w:p w:rsidR="003E4055" w:rsidRDefault="003E4055" w:rsidP="006559B4">
      <w:pPr>
        <w:spacing w:after="0"/>
        <w:rPr>
          <w:lang w:val="ru-RU"/>
        </w:rPr>
      </w:pPr>
      <w:r w:rsidRPr="00F26330">
        <w:rPr>
          <w:lang w:val="ru-RU"/>
        </w:rPr>
        <w:t>Статистические алгорит</w:t>
      </w:r>
      <w:r>
        <w:rPr>
          <w:lang w:val="ru-RU"/>
        </w:rPr>
        <w:t>мы позволяют создавать более ко</w:t>
      </w:r>
      <w:r w:rsidRPr="00F26330">
        <w:rPr>
          <w:lang w:val="ru-RU"/>
        </w:rPr>
        <w:t>роткие коды для часто встречающихся и более длинные – для редко встречаю</w:t>
      </w:r>
      <w:r>
        <w:rPr>
          <w:lang w:val="ru-RU"/>
        </w:rPr>
        <w:t>щихся символов алфавита или кон</w:t>
      </w:r>
      <w:r w:rsidRPr="00F26330">
        <w:rPr>
          <w:lang w:val="ru-RU"/>
        </w:rPr>
        <w:t xml:space="preserve">кретного сообщения. </w:t>
      </w:r>
    </w:p>
    <w:p w:rsidR="003E4055" w:rsidRDefault="003E4055" w:rsidP="006559B4">
      <w:pPr>
        <w:spacing w:after="0"/>
        <w:rPr>
          <w:lang w:val="ru-RU"/>
        </w:rPr>
      </w:pPr>
      <w:r w:rsidRPr="00F26330">
        <w:rPr>
          <w:lang w:val="ru-RU"/>
        </w:rPr>
        <w:t>В пе</w:t>
      </w:r>
      <w:r>
        <w:rPr>
          <w:lang w:val="ru-RU"/>
        </w:rPr>
        <w:t>рвом случае метод считается ста</w:t>
      </w:r>
      <w:r w:rsidRPr="00F26330">
        <w:rPr>
          <w:lang w:val="ru-RU"/>
        </w:rPr>
        <w:t xml:space="preserve">тическим статистическим, </w:t>
      </w:r>
      <w:r>
        <w:rPr>
          <w:lang w:val="ru-RU"/>
        </w:rPr>
        <w:t>во втором – динамическим ста</w:t>
      </w:r>
      <w:r w:rsidRPr="00F26330">
        <w:rPr>
          <w:lang w:val="ru-RU"/>
        </w:rPr>
        <w:t>тистическим: вероятн</w:t>
      </w:r>
      <w:r>
        <w:rPr>
          <w:lang w:val="ru-RU"/>
        </w:rPr>
        <w:t>остные свойства символов подсчи</w:t>
      </w:r>
      <w:r w:rsidRPr="00F26330">
        <w:rPr>
          <w:lang w:val="ru-RU"/>
        </w:rPr>
        <w:t>тываются для конкретного сообщения или потока данных. Частота или вероятность появления того или иного символа алфавита в произвольном сооб</w:t>
      </w:r>
      <w:r>
        <w:rPr>
          <w:lang w:val="ru-RU"/>
        </w:rPr>
        <w:t>щении, лежащая в основе алгорит</w:t>
      </w:r>
      <w:r w:rsidRPr="00F26330">
        <w:rPr>
          <w:lang w:val="ru-RU"/>
        </w:rPr>
        <w:t xml:space="preserve">мов, дали название этим алгоритмам и соответствующим методам. Иногда эти методы называют также префиксными. </w:t>
      </w:r>
    </w:p>
    <w:p w:rsidR="003E4055" w:rsidRDefault="003E4055" w:rsidP="006559B4">
      <w:pPr>
        <w:spacing w:after="0"/>
        <w:rPr>
          <w:lang w:val="ru-RU"/>
        </w:rPr>
      </w:pPr>
      <w:r w:rsidRPr="00F26330">
        <w:rPr>
          <w:lang w:val="ru-RU"/>
        </w:rPr>
        <w:t>К примеру, если имеется не</w:t>
      </w:r>
      <w:r>
        <w:rPr>
          <w:lang w:val="ru-RU"/>
        </w:rPr>
        <w:t>который код, который записывает</w:t>
      </w:r>
      <w:r w:rsidRPr="00F26330">
        <w:rPr>
          <w:lang w:val="ru-RU"/>
        </w:rPr>
        <w:t xml:space="preserve">ся как Х1 = А1А2, и другой код – Х2 </w:t>
      </w:r>
      <w:r>
        <w:rPr>
          <w:lang w:val="ru-RU"/>
        </w:rPr>
        <w:t>= А1, то говорят, что Х2 являет</w:t>
      </w:r>
      <w:r w:rsidRPr="00F26330">
        <w:rPr>
          <w:lang w:val="ru-RU"/>
        </w:rPr>
        <w:t>ся префиксом Х1. Или если Х1 = 1010, а Х2 = 10101100, то Х2 также является префиксом Х1. Таким образом, использо</w:t>
      </w:r>
      <w:r>
        <w:rPr>
          <w:lang w:val="ru-RU"/>
        </w:rPr>
        <w:t>вание описываемых методов преду</w:t>
      </w:r>
      <w:r w:rsidRPr="00F26330">
        <w:rPr>
          <w:lang w:val="ru-RU"/>
        </w:rPr>
        <w:t xml:space="preserve">сматривает создание кодовой таблицы (подобно кодам </w:t>
      </w:r>
      <w:r>
        <w:t>ASCII</w:t>
      </w:r>
      <w:r w:rsidRPr="00F26330">
        <w:rPr>
          <w:lang w:val="ru-RU"/>
        </w:rPr>
        <w:t xml:space="preserve"> или </w:t>
      </w:r>
      <w:r>
        <w:t>base</w:t>
      </w:r>
      <w:r w:rsidRPr="00F26330">
        <w:rPr>
          <w:lang w:val="ru-RU"/>
        </w:rPr>
        <w:t>64). Формально процедура сж</w:t>
      </w:r>
      <w:r>
        <w:rPr>
          <w:lang w:val="ru-RU"/>
        </w:rPr>
        <w:t>атия (прямое преобразование) со</w:t>
      </w:r>
      <w:r w:rsidRPr="00F26330">
        <w:rPr>
          <w:lang w:val="ru-RU"/>
        </w:rPr>
        <w:t>стоит в подстановке соответству</w:t>
      </w:r>
      <w:r>
        <w:rPr>
          <w:lang w:val="ru-RU"/>
        </w:rPr>
        <w:t>ющего бинарного кода вместо сим</w:t>
      </w:r>
      <w:r w:rsidRPr="00F26330">
        <w:rPr>
          <w:lang w:val="ru-RU"/>
        </w:rPr>
        <w:t>вола исходного алфавита и наоборот – при обратном преобразовании</w:t>
      </w:r>
    </w:p>
    <w:p w:rsidR="003E4055" w:rsidRDefault="003E4055" w:rsidP="006559B4">
      <w:pPr>
        <w:spacing w:after="0"/>
        <w:rPr>
          <w:lang w:val="ru-RU"/>
        </w:rPr>
      </w:pPr>
      <w:r w:rsidRPr="00FD7775">
        <w:rPr>
          <w:lang w:val="ru-RU"/>
        </w:rPr>
        <w:t xml:space="preserve">Код Шеннона – </w:t>
      </w:r>
      <w:proofErr w:type="spellStart"/>
      <w:r w:rsidRPr="00FD7775">
        <w:rPr>
          <w:lang w:val="ru-RU"/>
        </w:rPr>
        <w:t>Фано</w:t>
      </w:r>
      <w:proofErr w:type="spellEnd"/>
      <w:r w:rsidRPr="00FD7775">
        <w:rPr>
          <w:lang w:val="ru-RU"/>
        </w:rPr>
        <w:t xml:space="preserve"> не является оптимальным (обеспечивает минимальную избыточность) в</w:t>
      </w:r>
      <w:r>
        <w:rPr>
          <w:lang w:val="ru-RU"/>
        </w:rPr>
        <w:t xml:space="preserve"> общем смысле, хотя и дает опти</w:t>
      </w:r>
      <w:r w:rsidRPr="00FD7775">
        <w:rPr>
          <w:lang w:val="ru-RU"/>
        </w:rPr>
        <w:t>мальные результаты при некоторых распределениях вероятностей. Для одного и того же распреде</w:t>
      </w:r>
      <w:r>
        <w:rPr>
          <w:lang w:val="ru-RU"/>
        </w:rPr>
        <w:t>ления вероятностей можно постро</w:t>
      </w:r>
      <w:r w:rsidRPr="00FD7775">
        <w:rPr>
          <w:lang w:val="ru-RU"/>
        </w:rPr>
        <w:t xml:space="preserve">ить, вообще говоря, несколько кодов Шеннона – </w:t>
      </w:r>
      <w:proofErr w:type="spellStart"/>
      <w:r w:rsidRPr="00FD7775">
        <w:rPr>
          <w:lang w:val="ru-RU"/>
        </w:rPr>
        <w:t>Фано</w:t>
      </w:r>
      <w:proofErr w:type="spellEnd"/>
      <w:r w:rsidRPr="00FD7775">
        <w:rPr>
          <w:lang w:val="ru-RU"/>
        </w:rPr>
        <w:t xml:space="preserve">, и все они могут дать различные результаты. </w:t>
      </w:r>
    </w:p>
    <w:p w:rsidR="003E4055" w:rsidRDefault="003E4055" w:rsidP="006559B4">
      <w:pPr>
        <w:spacing w:after="0"/>
        <w:rPr>
          <w:lang w:val="ru-RU"/>
        </w:rPr>
      </w:pPr>
      <w:r w:rsidRPr="00FD7775">
        <w:rPr>
          <w:lang w:val="ru-RU"/>
        </w:rPr>
        <w:lastRenderedPageBreak/>
        <w:t xml:space="preserve">Итак, необходимо выполнить следующие действия: </w:t>
      </w:r>
    </w:p>
    <w:p w:rsidR="003E4055" w:rsidRDefault="003E4055" w:rsidP="006559B4">
      <w:pPr>
        <w:spacing w:after="0"/>
        <w:rPr>
          <w:lang w:val="ru-RU"/>
        </w:rPr>
      </w:pPr>
      <w:r w:rsidRPr="00FD7775">
        <w:rPr>
          <w:lang w:val="ru-RU"/>
        </w:rPr>
        <w:t>1) подсчитать вероятностные параметры символов алфавита А = {</w:t>
      </w:r>
      <w:proofErr w:type="spellStart"/>
      <w:r>
        <w:t>ai</w:t>
      </w:r>
      <w:proofErr w:type="spellEnd"/>
      <w:r w:rsidRPr="00FD7775">
        <w:rPr>
          <w:lang w:val="ru-RU"/>
        </w:rPr>
        <w:t xml:space="preserve">} (реализуется статическая версия алгоритма); </w:t>
      </w:r>
    </w:p>
    <w:p w:rsidR="003E4055" w:rsidRDefault="003E4055" w:rsidP="006559B4">
      <w:pPr>
        <w:spacing w:after="0"/>
        <w:rPr>
          <w:lang w:val="ru-RU"/>
        </w:rPr>
      </w:pPr>
      <w:r w:rsidRPr="00FD7775">
        <w:rPr>
          <w:lang w:val="ru-RU"/>
        </w:rPr>
        <w:t>2) отсортировать – обычно в порядке убывания (</w:t>
      </w:r>
      <w:proofErr w:type="spellStart"/>
      <w:r w:rsidRPr="00FD7775">
        <w:rPr>
          <w:lang w:val="ru-RU"/>
        </w:rPr>
        <w:t>невозрастания</w:t>
      </w:r>
      <w:proofErr w:type="spellEnd"/>
      <w:r w:rsidRPr="00FD7775">
        <w:rPr>
          <w:lang w:val="ru-RU"/>
        </w:rPr>
        <w:t>, т. е. могут иметь место повторяющиеся значения) вероятностей р(а</w:t>
      </w:r>
      <w:proofErr w:type="spellStart"/>
      <w:r>
        <w:t>i</w:t>
      </w:r>
      <w:proofErr w:type="spellEnd"/>
      <w:r w:rsidRPr="00FD7775">
        <w:rPr>
          <w:lang w:val="ru-RU"/>
        </w:rPr>
        <w:t>); р(а</w:t>
      </w:r>
      <w:proofErr w:type="spellStart"/>
      <w:r>
        <w:t>i</w:t>
      </w:r>
      <w:proofErr w:type="spellEnd"/>
      <w:r w:rsidRPr="00FD7775">
        <w:rPr>
          <w:lang w:val="ru-RU"/>
        </w:rPr>
        <w:t>) – вероятность появления в с</w:t>
      </w:r>
      <w:r>
        <w:rPr>
          <w:lang w:val="ru-RU"/>
        </w:rPr>
        <w:t>жимаемом сообщении на произ</w:t>
      </w:r>
      <w:r w:rsidRPr="00FD7775">
        <w:rPr>
          <w:lang w:val="ru-RU"/>
        </w:rPr>
        <w:t>вольной позиции символа а</w:t>
      </w:r>
      <w:proofErr w:type="spellStart"/>
      <w:r>
        <w:t>i</w:t>
      </w:r>
      <w:proofErr w:type="spellEnd"/>
      <w:r w:rsidRPr="00FD7775">
        <w:rPr>
          <w:lang w:val="ru-RU"/>
        </w:rPr>
        <w:t xml:space="preserve"> алфавита, т. е. создать таблицу символов алфавита, на основе которого генерируется сжимаемое сообщение; </w:t>
      </w:r>
    </w:p>
    <w:p w:rsidR="003E4055" w:rsidRPr="00FD7775" w:rsidRDefault="003E4055" w:rsidP="003E4055">
      <w:pPr>
        <w:rPr>
          <w:lang w:val="ru-RU"/>
        </w:rPr>
      </w:pPr>
      <w:r w:rsidRPr="00FD7775">
        <w:rPr>
          <w:lang w:val="ru-RU"/>
        </w:rPr>
        <w:t>3) каждому символу отсортированного множества поставить в соответствие бинарный код, для чего это множество (таблица) символов делится на две группы таким образом, чтобы каждая из групп имела приблизительно о</w:t>
      </w:r>
      <w:r>
        <w:rPr>
          <w:lang w:val="ru-RU"/>
        </w:rPr>
        <w:t>динаковую суммарную частоту (ве</w:t>
      </w:r>
      <w:r w:rsidRPr="00FD7775">
        <w:rPr>
          <w:lang w:val="ru-RU"/>
        </w:rPr>
        <w:t>роятность). Очевидно, на пер</w:t>
      </w:r>
      <w:r>
        <w:rPr>
          <w:lang w:val="ru-RU"/>
        </w:rPr>
        <w:t>вом шаге такая суммарная вероят</w:t>
      </w:r>
      <w:r w:rsidRPr="00FD7775">
        <w:rPr>
          <w:lang w:val="ru-RU"/>
        </w:rPr>
        <w:t>ность в каждой из групп должна быть максимально близка к 0,5. Первому из полученных подмножеств устанавливается первый символ бинарного кода: 0, второ</w:t>
      </w:r>
      <w:r>
        <w:rPr>
          <w:lang w:val="ru-RU"/>
        </w:rPr>
        <w:t>й − 1 (или наоборот). Для вычис</w:t>
      </w:r>
      <w:r w:rsidRPr="00FD7775">
        <w:rPr>
          <w:lang w:val="ru-RU"/>
        </w:rPr>
        <w:t xml:space="preserve">ления следующих битов кодов </w:t>
      </w:r>
      <w:r>
        <w:rPr>
          <w:lang w:val="ru-RU"/>
        </w:rPr>
        <w:t>данная процедура повторяется ре</w:t>
      </w:r>
      <w:r w:rsidRPr="00FD7775">
        <w:rPr>
          <w:lang w:val="ru-RU"/>
        </w:rPr>
        <w:t>курсивно для каждого из по</w:t>
      </w:r>
      <w:r>
        <w:rPr>
          <w:lang w:val="ru-RU"/>
        </w:rPr>
        <w:t>лученных на текущем шаге подмно</w:t>
      </w:r>
      <w:r w:rsidRPr="00FD7775">
        <w:rPr>
          <w:lang w:val="ru-RU"/>
        </w:rPr>
        <w:t>жеств, в котором содержится больше одного символа. Получим таблицу, в которой длина кодо</w:t>
      </w:r>
      <w:r>
        <w:rPr>
          <w:lang w:val="ru-RU"/>
        </w:rPr>
        <w:t>вых комбинаций меняется от мини</w:t>
      </w:r>
      <w:r w:rsidRPr="00FD7775">
        <w:rPr>
          <w:lang w:val="ru-RU"/>
        </w:rPr>
        <w:t>мального (</w:t>
      </w:r>
      <w:proofErr w:type="spellStart"/>
      <w:r>
        <w:t>lmin</w:t>
      </w:r>
      <w:proofErr w:type="spellEnd"/>
      <w:r w:rsidRPr="00FD7775">
        <w:rPr>
          <w:lang w:val="ru-RU"/>
        </w:rPr>
        <w:t>) до максимального (</w:t>
      </w:r>
      <w:proofErr w:type="spellStart"/>
      <w:r>
        <w:t>lmax</w:t>
      </w:r>
      <w:proofErr w:type="spellEnd"/>
      <w:r w:rsidRPr="00FD7775">
        <w:rPr>
          <w:lang w:val="ru-RU"/>
        </w:rPr>
        <w:t>) значений.</w:t>
      </w:r>
    </w:p>
    <w:p w:rsidR="003E4055" w:rsidRDefault="003E4055" w:rsidP="003E4055">
      <w:pPr>
        <w:pStyle w:val="a"/>
        <w:numPr>
          <w:ilvl w:val="0"/>
          <w:numId w:val="2"/>
        </w:numPr>
      </w:pPr>
      <w:r w:rsidRPr="00180876">
        <w:t>Практическая часть</w:t>
      </w:r>
    </w:p>
    <w:p w:rsidR="003E4055" w:rsidRDefault="003E4055" w:rsidP="003E4055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:rsidR="003E4055" w:rsidRDefault="003E4055" w:rsidP="003E4055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С помощью приложения выполнить прямое и обратное преобразования сообщения, состоящего из собственных имени и фамилии. Сжатие/распаковка данных на основе статистических методов 93 Можно использовать любой из известных методов сортировки символов массива. Метод кодировки (Шеннона − </w:t>
      </w:r>
      <w:proofErr w:type="spellStart"/>
      <w:r>
        <w:rPr>
          <w:color w:val="000000"/>
          <w:sz w:val="28"/>
          <w:szCs w:val="28"/>
        </w:rPr>
        <w:t>Фано</w:t>
      </w:r>
      <w:proofErr w:type="spellEnd"/>
      <w:r>
        <w:rPr>
          <w:color w:val="000000"/>
          <w:sz w:val="28"/>
          <w:szCs w:val="28"/>
        </w:rPr>
        <w:t>, Хаффмана) использовать по указанию преподавателя.</w:t>
      </w:r>
    </w:p>
    <w:p w:rsidR="003E4055" w:rsidRDefault="003E4055" w:rsidP="003E4055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При этом таблица отсортированных символов строится:</w:t>
      </w:r>
    </w:p>
    <w:p w:rsidR="003E4055" w:rsidRDefault="003E4055" w:rsidP="003E4055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а) на основе данных, полученных в лабораторной работе № 2;</w:t>
      </w:r>
    </w:p>
    <w:p w:rsidR="003E4055" w:rsidRDefault="003E4055" w:rsidP="003E4055">
      <w:pPr>
        <w:pStyle w:val="a9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динамически, на основе анализа сжимаемого сообщения.</w:t>
      </w:r>
    </w:p>
    <w:p w:rsidR="003E4055" w:rsidRDefault="003E4055" w:rsidP="003E4055">
      <w:pPr>
        <w:pStyle w:val="a9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этого задания был разработан код на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, в котором использовался метод Шеннона-</w:t>
      </w:r>
      <w:proofErr w:type="spellStart"/>
      <w:r>
        <w:rPr>
          <w:color w:val="000000"/>
          <w:sz w:val="28"/>
          <w:szCs w:val="28"/>
        </w:rPr>
        <w:t>Фано</w:t>
      </w:r>
      <w:proofErr w:type="spellEnd"/>
      <w:r>
        <w:rPr>
          <w:color w:val="000000"/>
          <w:sz w:val="28"/>
          <w:szCs w:val="28"/>
        </w:rPr>
        <w:t xml:space="preserve"> и Хаффмана. Были разработаны функции для прямого и обратного преобразования</w:t>
      </w:r>
      <w:r w:rsidRPr="00D05A15">
        <w:rPr>
          <w:color w:val="000000"/>
          <w:sz w:val="28"/>
          <w:szCs w:val="28"/>
        </w:rPr>
        <w:t>.</w:t>
      </w:r>
    </w:p>
    <w:p w:rsidR="006559B4" w:rsidRDefault="006559B4" w:rsidP="003E4055">
      <w:pPr>
        <w:rPr>
          <w:lang w:val="ru-RU"/>
        </w:rPr>
      </w:pPr>
    </w:p>
    <w:p w:rsidR="006559B4" w:rsidRDefault="006559B4" w:rsidP="003E4055">
      <w:pPr>
        <w:rPr>
          <w:lang w:val="ru-RU"/>
        </w:rPr>
      </w:pPr>
    </w:p>
    <w:p w:rsidR="003E4055" w:rsidRDefault="003E4055" w:rsidP="003E4055">
      <w:pPr>
        <w:rPr>
          <w:lang w:val="ru-RU"/>
        </w:rPr>
      </w:pPr>
      <w:r>
        <w:rPr>
          <w:lang w:val="ru-RU"/>
        </w:rPr>
        <w:lastRenderedPageBreak/>
        <w:t>В результате его работы мы можем увидеть статистику заданного текста. Она отображена на рисунке 1.</w:t>
      </w:r>
    </w:p>
    <w:p w:rsidR="003E4055" w:rsidRDefault="003E4055" w:rsidP="003E4055">
      <w:pPr>
        <w:jc w:val="center"/>
        <w:rPr>
          <w:lang w:val="ru-RU"/>
        </w:rPr>
      </w:pPr>
      <w:r w:rsidRPr="003E4055">
        <w:rPr>
          <w:noProof/>
        </w:rPr>
        <w:drawing>
          <wp:inline distT="0" distB="0" distL="0" distR="0" wp14:anchorId="54721A49" wp14:editId="4A7E06FC">
            <wp:extent cx="4191000" cy="28639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386" cy="28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55" w:rsidRDefault="003E4055" w:rsidP="003E4055">
      <w:pPr>
        <w:jc w:val="center"/>
        <w:rPr>
          <w:lang w:val="ru-RU"/>
        </w:rPr>
      </w:pPr>
      <w:r>
        <w:rPr>
          <w:lang w:val="ru-RU"/>
        </w:rPr>
        <w:t>Рисунок 1 – Статистика количества и частоты символов в тексте</w:t>
      </w:r>
    </w:p>
    <w:p w:rsidR="003E4055" w:rsidRDefault="003E4055" w:rsidP="003E4055">
      <w:pPr>
        <w:rPr>
          <w:lang w:val="ru-RU"/>
        </w:rPr>
      </w:pPr>
      <w:r>
        <w:rPr>
          <w:lang w:val="ru-RU"/>
        </w:rPr>
        <w:t>В зависимости от частоты встречи символов в тексте составляется таблица кодов, в которой каждому символу соответствует бинарная последовательность. Такая таблица представлена на рисунке 2.</w:t>
      </w:r>
    </w:p>
    <w:p w:rsidR="003E4055" w:rsidRDefault="003E4055" w:rsidP="003E4055">
      <w:pPr>
        <w:jc w:val="center"/>
        <w:rPr>
          <w:lang w:val="ru-RU"/>
        </w:rPr>
      </w:pPr>
      <w:r w:rsidRPr="003E4055">
        <w:rPr>
          <w:noProof/>
        </w:rPr>
        <w:drawing>
          <wp:inline distT="0" distB="0" distL="0" distR="0" wp14:anchorId="2A950616" wp14:editId="6123738E">
            <wp:extent cx="4114800" cy="271682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511" cy="27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55" w:rsidRDefault="003E4055" w:rsidP="003E4055">
      <w:pPr>
        <w:jc w:val="center"/>
        <w:rPr>
          <w:lang w:val="ru-RU"/>
        </w:rPr>
      </w:pPr>
      <w:r>
        <w:rPr>
          <w:lang w:val="ru-RU"/>
        </w:rPr>
        <w:t>Рисунок 2 – Таблица кодов символов</w:t>
      </w:r>
    </w:p>
    <w:p w:rsidR="006559B4" w:rsidRDefault="006559B4" w:rsidP="003E4055">
      <w:pPr>
        <w:jc w:val="left"/>
        <w:rPr>
          <w:lang w:val="ru-RU"/>
        </w:rPr>
      </w:pPr>
    </w:p>
    <w:p w:rsidR="003E4055" w:rsidRDefault="003E4055" w:rsidP="003E4055">
      <w:pPr>
        <w:jc w:val="left"/>
        <w:rPr>
          <w:lang w:val="ru-RU"/>
        </w:rPr>
      </w:pPr>
      <w:r>
        <w:rPr>
          <w:lang w:val="ru-RU"/>
        </w:rPr>
        <w:lastRenderedPageBreak/>
        <w:t>В результате кодирования сообщения, его длина уменьшилась почти в два раза. Результат кодирования и декодирования представлен на рисунке 3.</w:t>
      </w:r>
    </w:p>
    <w:p w:rsidR="003E4055" w:rsidRDefault="003E4055" w:rsidP="003E4055">
      <w:pPr>
        <w:jc w:val="center"/>
        <w:rPr>
          <w:lang w:val="ru-RU"/>
        </w:rPr>
      </w:pPr>
      <w:r w:rsidRPr="003E4055">
        <w:rPr>
          <w:noProof/>
        </w:rPr>
        <w:drawing>
          <wp:inline distT="0" distB="0" distL="0" distR="0" wp14:anchorId="32544615" wp14:editId="5E31E5D0">
            <wp:extent cx="5341620" cy="2214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108" cy="22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55" w:rsidRPr="008B5C61" w:rsidRDefault="003E4055" w:rsidP="003E4055">
      <w:pPr>
        <w:jc w:val="center"/>
        <w:rPr>
          <w:lang w:val="ru-RU"/>
        </w:rPr>
      </w:pPr>
      <w:r>
        <w:rPr>
          <w:lang w:val="ru-RU"/>
        </w:rPr>
        <w:t xml:space="preserve">Рисунок 3 – Результат кодирования и декодирования </w:t>
      </w:r>
    </w:p>
    <w:p w:rsidR="00492B69" w:rsidRPr="006559B4" w:rsidRDefault="003E4055" w:rsidP="00492B69">
      <w:pPr>
        <w:spacing w:before="240" w:after="280"/>
        <w:rPr>
          <w:b/>
          <w:bCs/>
        </w:rPr>
      </w:pPr>
      <w:r>
        <w:rPr>
          <w:b/>
          <w:bCs/>
          <w:lang w:val="ru-RU"/>
        </w:rPr>
        <w:t>Вывод</w:t>
      </w:r>
      <w:r w:rsidR="006559B4">
        <w:rPr>
          <w:b/>
          <w:bCs/>
        </w:rPr>
        <w:t>:</w:t>
      </w:r>
    </w:p>
    <w:p w:rsidR="00A233BB" w:rsidRPr="00492B69" w:rsidRDefault="005A79A5" w:rsidP="00492B69">
      <w:pPr>
        <w:spacing w:before="240" w:after="280"/>
        <w:rPr>
          <w:b/>
          <w:bCs/>
          <w:lang w:val="ru-RU"/>
        </w:rPr>
      </w:pPr>
      <w:r w:rsidRPr="00492B69">
        <w:rPr>
          <w:lang w:val="ru-RU"/>
        </w:rPr>
        <w:t>В ходе лабораторной работы были изучены два метода сжатия данных: Шеннона-</w:t>
      </w:r>
      <w:proofErr w:type="spellStart"/>
      <w:r w:rsidRPr="00492B69">
        <w:rPr>
          <w:lang w:val="ru-RU"/>
        </w:rPr>
        <w:t>Фано</w:t>
      </w:r>
      <w:proofErr w:type="spellEnd"/>
      <w:r w:rsidRPr="00492B69">
        <w:rPr>
          <w:lang w:val="ru-RU"/>
        </w:rPr>
        <w:t xml:space="preserve"> и Хаффмана. </w:t>
      </w:r>
      <w:r w:rsidR="00492B69" w:rsidRPr="00492B69">
        <w:rPr>
          <w:lang w:val="ru-RU"/>
        </w:rPr>
        <w:t xml:space="preserve">Метод </w:t>
      </w:r>
      <w:r w:rsidR="00492B69">
        <w:rPr>
          <w:lang w:val="ru-RU"/>
        </w:rPr>
        <w:t>Шеннона-</w:t>
      </w:r>
      <w:proofErr w:type="spellStart"/>
      <w:r w:rsidR="00492B69">
        <w:rPr>
          <w:lang w:val="ru-RU"/>
        </w:rPr>
        <w:t>Фано</w:t>
      </w:r>
      <w:proofErr w:type="spellEnd"/>
      <w:r w:rsidR="00492B69">
        <w:rPr>
          <w:lang w:val="ru-RU"/>
        </w:rPr>
        <w:t xml:space="preserve"> был реализован </w:t>
      </w:r>
      <w:proofErr w:type="spellStart"/>
      <w:r w:rsidRPr="00492B69">
        <w:rPr>
          <w:lang w:val="ru-RU"/>
        </w:rPr>
        <w:t>программно</w:t>
      </w:r>
      <w:proofErr w:type="spellEnd"/>
      <w:r w:rsidRPr="00492B69">
        <w:rPr>
          <w:lang w:val="ru-RU"/>
        </w:rPr>
        <w:t>. Для оценки эффективн</w:t>
      </w:r>
      <w:bookmarkStart w:id="0" w:name="_GoBack"/>
      <w:bookmarkEnd w:id="0"/>
      <w:r w:rsidRPr="00492B69">
        <w:rPr>
          <w:lang w:val="ru-RU"/>
        </w:rPr>
        <w:t>ости сжатия было прове</w:t>
      </w:r>
      <w:r w:rsidR="00492B69">
        <w:rPr>
          <w:lang w:val="ru-RU"/>
        </w:rPr>
        <w:t xml:space="preserve">дено сравнение с использованием </w:t>
      </w:r>
      <w:r w:rsidRPr="005A79A5">
        <w:t>ASCII</w:t>
      </w:r>
      <w:r w:rsidRPr="00492B69">
        <w:rPr>
          <w:lang w:val="ru-RU"/>
        </w:rPr>
        <w:t>-кодирования путем подсчета символов в закодированном со</w:t>
      </w:r>
      <w:r w:rsidR="00492B69">
        <w:rPr>
          <w:lang w:val="ru-RU"/>
        </w:rPr>
        <w:t>общении по методу Шеннона-</w:t>
      </w:r>
      <w:proofErr w:type="spellStart"/>
      <w:r w:rsidR="00492B69">
        <w:rPr>
          <w:lang w:val="ru-RU"/>
        </w:rPr>
        <w:t>Фано</w:t>
      </w:r>
      <w:proofErr w:type="spellEnd"/>
      <w:r w:rsidR="00492B69">
        <w:rPr>
          <w:lang w:val="ru-RU"/>
        </w:rPr>
        <w:t xml:space="preserve">. </w:t>
      </w:r>
      <w:r w:rsidRPr="00492B69">
        <w:rPr>
          <w:lang w:val="ru-RU"/>
        </w:rPr>
        <w:t>Затем был посчитан коэффициент сжатия, который определяет, во сколько раз</w:t>
      </w:r>
      <w:r w:rsidR="00492B69">
        <w:rPr>
          <w:lang w:val="ru-RU"/>
        </w:rPr>
        <w:t xml:space="preserve"> уменьшился общий объем данных. </w:t>
      </w:r>
      <w:r w:rsidRPr="00492B69">
        <w:rPr>
          <w:lang w:val="ru-RU"/>
        </w:rPr>
        <w:t>Результаты исследования показали, что применение метода Шеннона-</w:t>
      </w:r>
      <w:proofErr w:type="spellStart"/>
      <w:r w:rsidRPr="00492B69">
        <w:rPr>
          <w:lang w:val="ru-RU"/>
        </w:rPr>
        <w:t>Фано</w:t>
      </w:r>
      <w:proofErr w:type="spellEnd"/>
      <w:r w:rsidRPr="00492B69">
        <w:rPr>
          <w:lang w:val="ru-RU"/>
        </w:rPr>
        <w:t xml:space="preserve"> значительно снижает общий объем передаваемых данных.</w:t>
      </w:r>
    </w:p>
    <w:sectPr w:rsidR="00A233BB" w:rsidRPr="00492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860F9"/>
    <w:multiLevelType w:val="hybridMultilevel"/>
    <w:tmpl w:val="783AE83A"/>
    <w:lvl w:ilvl="0" w:tplc="2EDAB5A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6F6FFA"/>
    <w:multiLevelType w:val="hybridMultilevel"/>
    <w:tmpl w:val="3D6CCDEC"/>
    <w:lvl w:ilvl="0" w:tplc="706A01E8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E6"/>
    <w:rsid w:val="001758E6"/>
    <w:rsid w:val="003E4055"/>
    <w:rsid w:val="00492B69"/>
    <w:rsid w:val="005A79A5"/>
    <w:rsid w:val="006559B4"/>
    <w:rsid w:val="00A233BB"/>
    <w:rsid w:val="00D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5D8E"/>
  <w15:chartTrackingRefBased/>
  <w15:docId w15:val="{142C7540-1A40-438A-994A-B5EC363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БУКВЫ"/>
    <w:qFormat/>
    <w:rsid w:val="003E4055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E405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E4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2"/>
    <w:uiPriority w:val="39"/>
    <w:rsid w:val="003E405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Subtitle"/>
    <w:basedOn w:val="a7"/>
    <w:next w:val="a0"/>
    <w:link w:val="a8"/>
    <w:uiPriority w:val="11"/>
    <w:qFormat/>
    <w:rsid w:val="003E4055"/>
    <w:pPr>
      <w:numPr>
        <w:numId w:val="1"/>
      </w:numPr>
      <w:spacing w:before="280" w:after="240"/>
      <w:ind w:left="1134" w:hanging="425"/>
    </w:pPr>
    <w:rPr>
      <w:b/>
      <w:bCs/>
      <w:lang w:val="ru-RU"/>
    </w:rPr>
  </w:style>
  <w:style w:type="character" w:customStyle="1" w:styleId="a8">
    <w:name w:val="Подзаголовок Знак"/>
    <w:basedOn w:val="a1"/>
    <w:link w:val="a"/>
    <w:uiPriority w:val="11"/>
    <w:rsid w:val="003E4055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9">
    <w:name w:val="Normal (Web)"/>
    <w:basedOn w:val="a0"/>
    <w:uiPriority w:val="99"/>
    <w:unhideWhenUsed/>
    <w:rsid w:val="003E4055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aa">
    <w:name w:val="Strong"/>
    <w:uiPriority w:val="22"/>
    <w:qFormat/>
    <w:rsid w:val="003E4055"/>
    <w:rPr>
      <w:sz w:val="28"/>
      <w:szCs w:val="28"/>
    </w:rPr>
  </w:style>
  <w:style w:type="paragraph" w:styleId="a7">
    <w:name w:val="List Paragraph"/>
    <w:basedOn w:val="a0"/>
    <w:uiPriority w:val="34"/>
    <w:qFormat/>
    <w:rsid w:val="003E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5</cp:revision>
  <dcterms:created xsi:type="dcterms:W3CDTF">2024-05-16T20:48:00Z</dcterms:created>
  <dcterms:modified xsi:type="dcterms:W3CDTF">2024-05-17T05:07:00Z</dcterms:modified>
</cp:coreProperties>
</file>