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7DF" w:rsidRDefault="008F3490" w:rsidP="008F349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8F3490">
        <w:rPr>
          <w:rFonts w:ascii="Times New Roman" w:hAnsi="Times New Roman" w:cs="Times New Roman"/>
          <w:b/>
          <w:sz w:val="28"/>
          <w:szCs w:val="28"/>
        </w:rPr>
        <w:t xml:space="preserve">Глава 1. </w:t>
      </w:r>
      <w:r>
        <w:rPr>
          <w:rFonts w:ascii="Times New Roman" w:hAnsi="Times New Roman" w:cs="Times New Roman"/>
          <w:b/>
          <w:sz w:val="28"/>
          <w:szCs w:val="28"/>
        </w:rPr>
        <w:t>ВВЕДЕНИЕ В</w:t>
      </w:r>
      <w:r w:rsidRPr="008F349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F3490">
        <w:rPr>
          <w:rFonts w:ascii="Times New Roman" w:hAnsi="Times New Roman" w:cs="Times New Roman"/>
          <w:b/>
          <w:sz w:val="28"/>
          <w:szCs w:val="28"/>
          <w:lang w:val="en-US"/>
        </w:rPr>
        <w:t>HTML5</w:t>
      </w:r>
    </w:p>
    <w:p w:rsidR="008F3490" w:rsidRDefault="008F3490" w:rsidP="008F3490">
      <w:pPr>
        <w:rPr>
          <w:rFonts w:ascii="Times New Roman" w:hAnsi="Times New Roman" w:cs="Times New Roman"/>
          <w:b/>
          <w:sz w:val="28"/>
          <w:szCs w:val="28"/>
        </w:rPr>
      </w:pPr>
    </w:p>
    <w:p w:rsidR="008F3490" w:rsidRDefault="008F3490" w:rsidP="008F3490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F3490">
        <w:rPr>
          <w:rFonts w:ascii="Times New Roman" w:hAnsi="Times New Roman" w:cs="Times New Roman"/>
          <w:sz w:val="28"/>
          <w:szCs w:val="28"/>
        </w:rPr>
        <w:t xml:space="preserve"> </w:t>
      </w:r>
      <w:r w:rsidRPr="008F3490">
        <w:rPr>
          <w:rFonts w:ascii="Times New Roman" w:hAnsi="Times New Roman" w:cs="Times New Roman"/>
          <w:b/>
          <w:sz w:val="28"/>
          <w:szCs w:val="28"/>
        </w:rPr>
        <w:t>Общие сведения</w:t>
      </w:r>
    </w:p>
    <w:p w:rsidR="008F3490" w:rsidRDefault="0099471B" w:rsidP="008F34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8F3490">
        <w:rPr>
          <w:rFonts w:ascii="Times New Roman" w:hAnsi="Times New Roman" w:cs="Times New Roman"/>
          <w:sz w:val="28"/>
          <w:szCs w:val="28"/>
        </w:rPr>
        <w:t xml:space="preserve">Инициатором разработки стандарта </w:t>
      </w:r>
      <w:r w:rsidR="008F3490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8F3490" w:rsidRPr="008F3490">
        <w:rPr>
          <w:rFonts w:ascii="Times New Roman" w:hAnsi="Times New Roman" w:cs="Times New Roman"/>
          <w:sz w:val="28"/>
          <w:szCs w:val="28"/>
        </w:rPr>
        <w:t xml:space="preserve">5  </w:t>
      </w:r>
      <w:r w:rsidR="008F3490">
        <w:rPr>
          <w:rFonts w:ascii="Times New Roman" w:hAnsi="Times New Roman" w:cs="Times New Roman"/>
          <w:sz w:val="28"/>
          <w:szCs w:val="28"/>
        </w:rPr>
        <w:t xml:space="preserve">является  рабочая группа </w:t>
      </w:r>
      <w:r w:rsidR="008F3490">
        <w:rPr>
          <w:rFonts w:ascii="Times New Roman" w:hAnsi="Times New Roman" w:cs="Times New Roman"/>
          <w:sz w:val="28"/>
          <w:szCs w:val="28"/>
          <w:lang w:val="en-US"/>
        </w:rPr>
        <w:t>WHATWG</w:t>
      </w:r>
      <w:r w:rsidR="008F3490">
        <w:rPr>
          <w:rFonts w:ascii="Times New Roman" w:hAnsi="Times New Roman" w:cs="Times New Roman"/>
          <w:sz w:val="28"/>
          <w:szCs w:val="28"/>
        </w:rPr>
        <w:t xml:space="preserve"> </w:t>
      </w:r>
      <w:r w:rsidR="008F3490" w:rsidRPr="008F3490">
        <w:rPr>
          <w:rFonts w:ascii="Times New Roman" w:hAnsi="Times New Roman" w:cs="Times New Roman"/>
          <w:sz w:val="28"/>
          <w:szCs w:val="28"/>
        </w:rPr>
        <w:t>(</w:t>
      </w:r>
      <w:r w:rsidR="008F3490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8F3490" w:rsidRPr="008F3490">
        <w:rPr>
          <w:rFonts w:ascii="Times New Roman" w:hAnsi="Times New Roman" w:cs="Times New Roman"/>
          <w:sz w:val="28"/>
          <w:szCs w:val="28"/>
        </w:rPr>
        <w:t xml:space="preserve"> </w:t>
      </w:r>
      <w:r w:rsidR="008F3490">
        <w:rPr>
          <w:rFonts w:ascii="Times New Roman" w:hAnsi="Times New Roman" w:cs="Times New Roman"/>
          <w:sz w:val="28"/>
          <w:szCs w:val="28"/>
          <w:lang w:val="en-US"/>
        </w:rPr>
        <w:t>Hypertext</w:t>
      </w:r>
      <w:r w:rsidR="008F3490" w:rsidRPr="008F3490">
        <w:rPr>
          <w:rFonts w:ascii="Times New Roman" w:hAnsi="Times New Roman" w:cs="Times New Roman"/>
          <w:sz w:val="28"/>
          <w:szCs w:val="28"/>
        </w:rPr>
        <w:t xml:space="preserve"> </w:t>
      </w:r>
      <w:r w:rsidR="008F3490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="008F3490" w:rsidRPr="008F3490">
        <w:rPr>
          <w:rFonts w:ascii="Times New Roman" w:hAnsi="Times New Roman" w:cs="Times New Roman"/>
          <w:sz w:val="28"/>
          <w:szCs w:val="28"/>
        </w:rPr>
        <w:t xml:space="preserve"> </w:t>
      </w:r>
      <w:r w:rsidR="008F3490">
        <w:rPr>
          <w:rFonts w:ascii="Times New Roman" w:hAnsi="Times New Roman" w:cs="Times New Roman"/>
          <w:sz w:val="28"/>
          <w:szCs w:val="28"/>
          <w:lang w:val="en-US"/>
        </w:rPr>
        <w:t>Technology</w:t>
      </w:r>
      <w:r w:rsidR="008F3490" w:rsidRPr="008F3490">
        <w:rPr>
          <w:rFonts w:ascii="Times New Roman" w:hAnsi="Times New Roman" w:cs="Times New Roman"/>
          <w:sz w:val="28"/>
          <w:szCs w:val="28"/>
        </w:rPr>
        <w:t xml:space="preserve"> </w:t>
      </w:r>
      <w:r w:rsidR="008F3490">
        <w:rPr>
          <w:rFonts w:ascii="Times New Roman" w:hAnsi="Times New Roman" w:cs="Times New Roman"/>
          <w:sz w:val="28"/>
          <w:szCs w:val="28"/>
          <w:lang w:val="en-US"/>
        </w:rPr>
        <w:t>Working</w:t>
      </w:r>
      <w:r w:rsidR="008F3490" w:rsidRPr="008F3490">
        <w:rPr>
          <w:rFonts w:ascii="Times New Roman" w:hAnsi="Times New Roman" w:cs="Times New Roman"/>
          <w:sz w:val="28"/>
          <w:szCs w:val="28"/>
        </w:rPr>
        <w:t xml:space="preserve"> </w:t>
      </w:r>
      <w:r w:rsidR="008F3490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="008F3490" w:rsidRPr="008F3490">
        <w:rPr>
          <w:rFonts w:ascii="Times New Roman" w:hAnsi="Times New Roman" w:cs="Times New Roman"/>
          <w:sz w:val="28"/>
          <w:szCs w:val="28"/>
        </w:rPr>
        <w:t>)</w:t>
      </w:r>
      <w:r w:rsidR="004323D4">
        <w:rPr>
          <w:rFonts w:ascii="Times New Roman" w:hAnsi="Times New Roman" w:cs="Times New Roman"/>
          <w:sz w:val="28"/>
          <w:szCs w:val="28"/>
        </w:rPr>
        <w:t xml:space="preserve"> </w:t>
      </w:r>
      <w:r w:rsidR="004323D4" w:rsidRPr="004323D4">
        <w:rPr>
          <w:rFonts w:ascii="Times New Roman" w:hAnsi="Times New Roman" w:cs="Times New Roman"/>
          <w:sz w:val="28"/>
          <w:szCs w:val="28"/>
        </w:rPr>
        <w:t>[2]</w:t>
      </w:r>
      <w:r w:rsidR="008F3490" w:rsidRPr="008F3490">
        <w:rPr>
          <w:rFonts w:ascii="Times New Roman" w:hAnsi="Times New Roman" w:cs="Times New Roman"/>
          <w:sz w:val="28"/>
          <w:szCs w:val="28"/>
        </w:rPr>
        <w:t xml:space="preserve">,  </w:t>
      </w:r>
      <w:r w:rsidR="005B77EB">
        <w:rPr>
          <w:rFonts w:ascii="Times New Roman" w:hAnsi="Times New Roman" w:cs="Times New Roman"/>
          <w:sz w:val="28"/>
          <w:szCs w:val="28"/>
        </w:rPr>
        <w:t xml:space="preserve">учрежденная </w:t>
      </w:r>
      <w:r w:rsidR="008F3490">
        <w:rPr>
          <w:rFonts w:ascii="Times New Roman" w:hAnsi="Times New Roman" w:cs="Times New Roman"/>
          <w:sz w:val="28"/>
          <w:szCs w:val="28"/>
        </w:rPr>
        <w:t xml:space="preserve"> производителями браузеров: </w:t>
      </w:r>
      <w:r w:rsidR="008F3490">
        <w:rPr>
          <w:rFonts w:ascii="Times New Roman" w:hAnsi="Times New Roman" w:cs="Times New Roman"/>
          <w:sz w:val="28"/>
          <w:szCs w:val="28"/>
          <w:lang w:val="en-US"/>
        </w:rPr>
        <w:t>Apple</w:t>
      </w:r>
      <w:proofErr w:type="gramStart"/>
      <w:r w:rsidR="008F3490" w:rsidRPr="008F349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F3490">
        <w:rPr>
          <w:rFonts w:ascii="Times New Roman" w:hAnsi="Times New Roman" w:cs="Times New Roman"/>
          <w:sz w:val="28"/>
          <w:szCs w:val="28"/>
          <w:lang w:val="en-US"/>
        </w:rPr>
        <w:t>Mozilla</w:t>
      </w:r>
      <w:proofErr w:type="gramEnd"/>
      <w:r w:rsidR="008F3490" w:rsidRPr="008F3490">
        <w:rPr>
          <w:rFonts w:ascii="Times New Roman" w:hAnsi="Times New Roman" w:cs="Times New Roman"/>
          <w:sz w:val="28"/>
          <w:szCs w:val="28"/>
        </w:rPr>
        <w:t xml:space="preserve"> </w:t>
      </w:r>
      <w:r w:rsidR="008F3490">
        <w:rPr>
          <w:rFonts w:ascii="Times New Roman" w:hAnsi="Times New Roman" w:cs="Times New Roman"/>
          <w:sz w:val="28"/>
          <w:szCs w:val="28"/>
          <w:lang w:val="en-US"/>
        </w:rPr>
        <w:t>Foundation</w:t>
      </w:r>
      <w:r w:rsidR="008F3490" w:rsidRPr="008F3490">
        <w:rPr>
          <w:rFonts w:ascii="Times New Roman" w:hAnsi="Times New Roman" w:cs="Times New Roman"/>
          <w:sz w:val="28"/>
          <w:szCs w:val="28"/>
        </w:rPr>
        <w:t xml:space="preserve"> </w:t>
      </w:r>
      <w:r w:rsidR="008F3490">
        <w:rPr>
          <w:rFonts w:ascii="Times New Roman" w:hAnsi="Times New Roman" w:cs="Times New Roman"/>
          <w:sz w:val="28"/>
          <w:szCs w:val="28"/>
        </w:rPr>
        <w:t xml:space="preserve">и </w:t>
      </w:r>
      <w:r w:rsidR="008F3490">
        <w:rPr>
          <w:rFonts w:ascii="Times New Roman" w:hAnsi="Times New Roman" w:cs="Times New Roman"/>
          <w:sz w:val="28"/>
          <w:szCs w:val="28"/>
          <w:lang w:val="en-US"/>
        </w:rPr>
        <w:t>Opera</w:t>
      </w:r>
      <w:r w:rsidR="008F3490" w:rsidRPr="008F3490">
        <w:rPr>
          <w:rFonts w:ascii="Times New Roman" w:hAnsi="Times New Roman" w:cs="Times New Roman"/>
          <w:sz w:val="28"/>
          <w:szCs w:val="28"/>
        </w:rPr>
        <w:t xml:space="preserve"> </w:t>
      </w:r>
      <w:r w:rsidR="008F3490">
        <w:rPr>
          <w:rFonts w:ascii="Times New Roman" w:hAnsi="Times New Roman" w:cs="Times New Roman"/>
          <w:sz w:val="28"/>
          <w:szCs w:val="28"/>
          <w:lang w:val="en-US"/>
        </w:rPr>
        <w:t>Software</w:t>
      </w:r>
      <w:r w:rsidR="008F3490" w:rsidRPr="008F3490">
        <w:rPr>
          <w:rFonts w:ascii="Times New Roman" w:hAnsi="Times New Roman" w:cs="Times New Roman"/>
          <w:sz w:val="28"/>
          <w:szCs w:val="28"/>
        </w:rPr>
        <w:t xml:space="preserve">. </w:t>
      </w:r>
      <w:r w:rsidR="004323D4">
        <w:rPr>
          <w:rFonts w:ascii="Times New Roman" w:hAnsi="Times New Roman" w:cs="Times New Roman"/>
          <w:sz w:val="28"/>
          <w:szCs w:val="28"/>
        </w:rPr>
        <w:t xml:space="preserve">  Основным направлением работы этой группы является развитие  </w:t>
      </w:r>
      <w:r w:rsidR="005B77EB">
        <w:rPr>
          <w:rFonts w:ascii="Times New Roman" w:hAnsi="Times New Roman" w:cs="Times New Roman"/>
          <w:sz w:val="28"/>
          <w:szCs w:val="28"/>
        </w:rPr>
        <w:t xml:space="preserve">языка </w:t>
      </w:r>
      <w:r w:rsidR="004323D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4323D4" w:rsidRPr="004323D4">
        <w:rPr>
          <w:rFonts w:ascii="Times New Roman" w:hAnsi="Times New Roman" w:cs="Times New Roman"/>
          <w:sz w:val="28"/>
          <w:szCs w:val="28"/>
        </w:rPr>
        <w:t xml:space="preserve"> </w:t>
      </w:r>
      <w:r w:rsidR="004323D4">
        <w:rPr>
          <w:rFonts w:ascii="Times New Roman" w:hAnsi="Times New Roman" w:cs="Times New Roman"/>
          <w:sz w:val="28"/>
          <w:szCs w:val="28"/>
        </w:rPr>
        <w:t>и программных интерфейсов (</w:t>
      </w:r>
      <w:r w:rsidR="004323D4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4323D4" w:rsidRPr="004323D4">
        <w:rPr>
          <w:rFonts w:ascii="Times New Roman" w:hAnsi="Times New Roman" w:cs="Times New Roman"/>
          <w:sz w:val="28"/>
          <w:szCs w:val="28"/>
        </w:rPr>
        <w:t xml:space="preserve">, </w:t>
      </w:r>
      <w:r w:rsidR="004323D4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="004323D4" w:rsidRPr="004323D4">
        <w:rPr>
          <w:rFonts w:ascii="Times New Roman" w:hAnsi="Times New Roman" w:cs="Times New Roman"/>
          <w:sz w:val="28"/>
          <w:szCs w:val="28"/>
        </w:rPr>
        <w:t xml:space="preserve"> </w:t>
      </w:r>
      <w:r w:rsidR="004323D4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="004323D4" w:rsidRPr="004323D4">
        <w:rPr>
          <w:rFonts w:ascii="Times New Roman" w:hAnsi="Times New Roman" w:cs="Times New Roman"/>
          <w:sz w:val="28"/>
          <w:szCs w:val="28"/>
        </w:rPr>
        <w:t xml:space="preserve"> </w:t>
      </w:r>
      <w:r w:rsidR="004323D4"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="004323D4">
        <w:rPr>
          <w:rFonts w:ascii="Times New Roman" w:hAnsi="Times New Roman" w:cs="Times New Roman"/>
          <w:sz w:val="28"/>
          <w:szCs w:val="28"/>
        </w:rPr>
        <w:t>)</w:t>
      </w:r>
      <w:r w:rsidR="004323D4" w:rsidRPr="004323D4">
        <w:rPr>
          <w:rFonts w:ascii="Times New Roman" w:hAnsi="Times New Roman" w:cs="Times New Roman"/>
          <w:sz w:val="28"/>
          <w:szCs w:val="28"/>
        </w:rPr>
        <w:t xml:space="preserve">, </w:t>
      </w:r>
      <w:r w:rsidR="004323D4">
        <w:rPr>
          <w:rFonts w:ascii="Times New Roman" w:hAnsi="Times New Roman" w:cs="Times New Roman"/>
          <w:sz w:val="28"/>
          <w:szCs w:val="28"/>
        </w:rPr>
        <w:t xml:space="preserve">применяемых при разработке </w:t>
      </w:r>
      <w:r w:rsidR="004323D4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4323D4" w:rsidRPr="004323D4">
        <w:rPr>
          <w:rFonts w:ascii="Times New Roman" w:hAnsi="Times New Roman" w:cs="Times New Roman"/>
          <w:sz w:val="28"/>
          <w:szCs w:val="28"/>
        </w:rPr>
        <w:t>-</w:t>
      </w:r>
      <w:r w:rsidR="004323D4">
        <w:rPr>
          <w:rFonts w:ascii="Times New Roman" w:hAnsi="Times New Roman" w:cs="Times New Roman"/>
          <w:sz w:val="28"/>
          <w:szCs w:val="28"/>
        </w:rPr>
        <w:t xml:space="preserve">приложений.  Рабочая группа была образована по причине утраты интереса  консорциума  </w:t>
      </w:r>
      <w:r w:rsidR="004323D4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4323D4" w:rsidRPr="004323D4">
        <w:rPr>
          <w:rFonts w:ascii="Times New Roman" w:hAnsi="Times New Roman" w:cs="Times New Roman"/>
          <w:sz w:val="28"/>
          <w:szCs w:val="28"/>
        </w:rPr>
        <w:t>3</w:t>
      </w:r>
      <w:r w:rsidR="004323D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323D4" w:rsidRPr="004323D4">
        <w:rPr>
          <w:rFonts w:ascii="Times New Roman" w:hAnsi="Times New Roman" w:cs="Times New Roman"/>
          <w:sz w:val="28"/>
          <w:szCs w:val="28"/>
        </w:rPr>
        <w:t xml:space="preserve"> </w:t>
      </w:r>
      <w:r w:rsidR="004323D4">
        <w:rPr>
          <w:rFonts w:ascii="Times New Roman" w:hAnsi="Times New Roman" w:cs="Times New Roman"/>
          <w:sz w:val="28"/>
          <w:szCs w:val="28"/>
        </w:rPr>
        <w:t xml:space="preserve">к развитию </w:t>
      </w:r>
      <w:r w:rsidR="004323D4" w:rsidRPr="004323D4">
        <w:rPr>
          <w:rFonts w:ascii="Times New Roman" w:hAnsi="Times New Roman" w:cs="Times New Roman"/>
          <w:sz w:val="28"/>
          <w:szCs w:val="28"/>
        </w:rPr>
        <w:t xml:space="preserve">  </w:t>
      </w:r>
      <w:r w:rsidR="004323D4">
        <w:rPr>
          <w:rFonts w:ascii="Times New Roman" w:hAnsi="Times New Roman" w:cs="Times New Roman"/>
          <w:sz w:val="28"/>
          <w:szCs w:val="28"/>
        </w:rPr>
        <w:t xml:space="preserve">стандарта </w:t>
      </w:r>
      <w:r w:rsidR="004323D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4323D4" w:rsidRPr="004323D4">
        <w:rPr>
          <w:rFonts w:ascii="Times New Roman" w:hAnsi="Times New Roman" w:cs="Times New Roman"/>
          <w:sz w:val="28"/>
          <w:szCs w:val="28"/>
        </w:rPr>
        <w:t xml:space="preserve"> </w:t>
      </w:r>
      <w:r w:rsidR="004323D4">
        <w:rPr>
          <w:rFonts w:ascii="Times New Roman" w:hAnsi="Times New Roman" w:cs="Times New Roman"/>
          <w:sz w:val="28"/>
          <w:szCs w:val="28"/>
        </w:rPr>
        <w:t xml:space="preserve">4.01,  который не </w:t>
      </w:r>
      <w:r w:rsidR="005B77EB">
        <w:rPr>
          <w:rFonts w:ascii="Times New Roman" w:hAnsi="Times New Roman" w:cs="Times New Roman"/>
          <w:sz w:val="28"/>
          <w:szCs w:val="28"/>
        </w:rPr>
        <w:t xml:space="preserve">обновлялся </w:t>
      </w:r>
      <w:r w:rsidR="004323D4">
        <w:rPr>
          <w:rFonts w:ascii="Times New Roman" w:hAnsi="Times New Roman" w:cs="Times New Roman"/>
          <w:sz w:val="28"/>
          <w:szCs w:val="28"/>
        </w:rPr>
        <w:t xml:space="preserve"> с 2000 года.  </w:t>
      </w:r>
      <w:r>
        <w:rPr>
          <w:rFonts w:ascii="Times New Roman" w:hAnsi="Times New Roman" w:cs="Times New Roman"/>
          <w:sz w:val="28"/>
          <w:szCs w:val="28"/>
        </w:rPr>
        <w:t xml:space="preserve">С 2009 года  консорциум </w:t>
      </w:r>
      <w:r w:rsidR="004323D4" w:rsidRPr="004323D4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323D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и  рабочая  группа </w:t>
      </w:r>
      <w:r>
        <w:rPr>
          <w:rFonts w:ascii="Times New Roman" w:hAnsi="Times New Roman" w:cs="Times New Roman"/>
          <w:sz w:val="28"/>
          <w:szCs w:val="28"/>
          <w:lang w:val="en-US"/>
        </w:rPr>
        <w:t>WHATWG</w:t>
      </w:r>
      <w:r>
        <w:rPr>
          <w:rFonts w:ascii="Times New Roman" w:hAnsi="Times New Roman" w:cs="Times New Roman"/>
          <w:sz w:val="28"/>
          <w:szCs w:val="28"/>
        </w:rPr>
        <w:t xml:space="preserve"> работают </w:t>
      </w:r>
      <w:r w:rsidR="00DB1AF4">
        <w:rPr>
          <w:rFonts w:ascii="Times New Roman" w:hAnsi="Times New Roman" w:cs="Times New Roman"/>
          <w:sz w:val="28"/>
          <w:szCs w:val="28"/>
        </w:rPr>
        <w:t xml:space="preserve"> над этим проектом </w:t>
      </w:r>
      <w:r>
        <w:rPr>
          <w:rFonts w:ascii="Times New Roman" w:hAnsi="Times New Roman" w:cs="Times New Roman"/>
          <w:sz w:val="28"/>
          <w:szCs w:val="28"/>
        </w:rPr>
        <w:t xml:space="preserve">совместно. </w:t>
      </w:r>
      <w:r w:rsidR="007F02FC">
        <w:rPr>
          <w:rFonts w:ascii="Times New Roman" w:hAnsi="Times New Roman" w:cs="Times New Roman"/>
          <w:sz w:val="28"/>
          <w:szCs w:val="28"/>
        </w:rPr>
        <w:t xml:space="preserve">В 2011 </w:t>
      </w:r>
      <w:r w:rsidR="00DB1AF4">
        <w:rPr>
          <w:rFonts w:ascii="Times New Roman" w:hAnsi="Times New Roman" w:cs="Times New Roman"/>
          <w:sz w:val="28"/>
          <w:szCs w:val="28"/>
        </w:rPr>
        <w:t>году</w:t>
      </w:r>
      <w:r w:rsidR="00DB1AF4" w:rsidRPr="00DB1AF4">
        <w:rPr>
          <w:rFonts w:ascii="Times New Roman" w:hAnsi="Times New Roman" w:cs="Times New Roman"/>
          <w:sz w:val="28"/>
          <w:szCs w:val="28"/>
        </w:rPr>
        <w:t xml:space="preserve">  </w:t>
      </w:r>
      <w:r w:rsidR="00DB1AF4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DB1AF4" w:rsidRPr="004323D4">
        <w:rPr>
          <w:rFonts w:ascii="Times New Roman" w:hAnsi="Times New Roman" w:cs="Times New Roman"/>
          <w:sz w:val="28"/>
          <w:szCs w:val="28"/>
        </w:rPr>
        <w:t>3</w:t>
      </w:r>
      <w:r w:rsidR="00DB1AF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B1AF4">
        <w:rPr>
          <w:rFonts w:ascii="Times New Roman" w:hAnsi="Times New Roman" w:cs="Times New Roman"/>
          <w:sz w:val="28"/>
          <w:szCs w:val="28"/>
        </w:rPr>
        <w:t xml:space="preserve"> </w:t>
      </w:r>
      <w:r w:rsidR="00DB1AF4" w:rsidRPr="00DB1AF4">
        <w:rPr>
          <w:rFonts w:ascii="Times New Roman" w:hAnsi="Times New Roman" w:cs="Times New Roman"/>
          <w:sz w:val="28"/>
          <w:szCs w:val="28"/>
        </w:rPr>
        <w:t xml:space="preserve"> </w:t>
      </w:r>
      <w:r w:rsidR="007F02FC">
        <w:rPr>
          <w:rFonts w:ascii="Times New Roman" w:hAnsi="Times New Roman" w:cs="Times New Roman"/>
          <w:sz w:val="28"/>
          <w:szCs w:val="28"/>
        </w:rPr>
        <w:t>вве</w:t>
      </w:r>
      <w:r w:rsidR="00DB1AF4">
        <w:rPr>
          <w:rFonts w:ascii="Times New Roman" w:hAnsi="Times New Roman" w:cs="Times New Roman"/>
          <w:sz w:val="28"/>
          <w:szCs w:val="28"/>
        </w:rPr>
        <w:t>л</w:t>
      </w:r>
      <w:r w:rsidR="007F02FC">
        <w:rPr>
          <w:rFonts w:ascii="Times New Roman" w:hAnsi="Times New Roman" w:cs="Times New Roman"/>
          <w:sz w:val="28"/>
          <w:szCs w:val="28"/>
        </w:rPr>
        <w:t xml:space="preserve"> логотип </w:t>
      </w:r>
      <w:r w:rsidR="00DB1AF4">
        <w:rPr>
          <w:rFonts w:ascii="Times New Roman" w:hAnsi="Times New Roman" w:cs="Times New Roman"/>
          <w:sz w:val="28"/>
          <w:szCs w:val="28"/>
        </w:rPr>
        <w:t xml:space="preserve">для </w:t>
      </w:r>
      <w:r w:rsidR="007F02F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7F02FC" w:rsidRPr="007F02FC">
        <w:rPr>
          <w:rFonts w:ascii="Times New Roman" w:hAnsi="Times New Roman" w:cs="Times New Roman"/>
          <w:sz w:val="28"/>
          <w:szCs w:val="28"/>
        </w:rPr>
        <w:t>5 (</w:t>
      </w:r>
      <w:r w:rsidR="007F02FC">
        <w:rPr>
          <w:rFonts w:ascii="Times New Roman" w:hAnsi="Times New Roman" w:cs="Times New Roman"/>
          <w:sz w:val="28"/>
          <w:szCs w:val="28"/>
        </w:rPr>
        <w:t>рис. 1.1</w:t>
      </w:r>
      <w:r w:rsidR="007F02FC" w:rsidRPr="007F02FC">
        <w:rPr>
          <w:rFonts w:ascii="Times New Roman" w:hAnsi="Times New Roman" w:cs="Times New Roman"/>
          <w:sz w:val="28"/>
          <w:szCs w:val="28"/>
        </w:rPr>
        <w:t>)</w:t>
      </w:r>
      <w:r w:rsidR="007F02FC">
        <w:rPr>
          <w:rFonts w:ascii="Times New Roman" w:hAnsi="Times New Roman" w:cs="Times New Roman"/>
          <w:sz w:val="28"/>
          <w:szCs w:val="28"/>
        </w:rPr>
        <w:t>.</w:t>
      </w:r>
    </w:p>
    <w:p w:rsidR="007F02FC" w:rsidRDefault="007F02FC" w:rsidP="008F349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F02FC" w:rsidRDefault="007F02FC" w:rsidP="007F02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076191" cy="15523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191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2FC" w:rsidRDefault="007F02FC" w:rsidP="007F02FC">
      <w:pPr>
        <w:rPr>
          <w:rFonts w:ascii="Times New Roman" w:hAnsi="Times New Roman" w:cs="Times New Roman"/>
          <w:sz w:val="28"/>
          <w:szCs w:val="28"/>
        </w:rPr>
      </w:pPr>
    </w:p>
    <w:p w:rsidR="00055658" w:rsidRPr="00107D24" w:rsidRDefault="00055658" w:rsidP="000556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Рис. 1</w:t>
      </w:r>
      <w:r w:rsidRPr="00CD702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1. Логотип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DB1AF4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02FC" w:rsidRPr="00DB1AF4" w:rsidRDefault="00DB1AF4" w:rsidP="008F3490">
      <w:pPr>
        <w:jc w:val="both"/>
        <w:rPr>
          <w:rFonts w:ascii="Times New Roman" w:hAnsi="Times New Roman" w:cs="Times New Roman"/>
          <w:sz w:val="28"/>
          <w:szCs w:val="28"/>
        </w:rPr>
      </w:pPr>
      <w:r w:rsidRPr="00DB1AF4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DB52AA" w:rsidRDefault="00DB1AF4" w:rsidP="008F3490">
      <w:pPr>
        <w:jc w:val="both"/>
        <w:rPr>
          <w:rFonts w:ascii="Times New Roman" w:hAnsi="Times New Roman" w:cs="Times New Roman"/>
          <w:sz w:val="28"/>
          <w:szCs w:val="28"/>
        </w:rPr>
      </w:pPr>
      <w:r w:rsidRPr="00DB1A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DB52AA">
        <w:rPr>
          <w:rFonts w:ascii="Times New Roman" w:hAnsi="Times New Roman" w:cs="Times New Roman"/>
          <w:sz w:val="28"/>
          <w:szCs w:val="28"/>
        </w:rPr>
        <w:t xml:space="preserve">В спецификации </w:t>
      </w:r>
      <w:r w:rsidR="00DB52A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DB52AA" w:rsidRPr="00DB52AA">
        <w:rPr>
          <w:rFonts w:ascii="Times New Roman" w:hAnsi="Times New Roman" w:cs="Times New Roman"/>
          <w:sz w:val="28"/>
          <w:szCs w:val="28"/>
        </w:rPr>
        <w:t xml:space="preserve">5 </w:t>
      </w:r>
      <w:r w:rsidR="00DB52AA">
        <w:rPr>
          <w:rFonts w:ascii="Times New Roman" w:hAnsi="Times New Roman" w:cs="Times New Roman"/>
          <w:sz w:val="28"/>
          <w:szCs w:val="28"/>
        </w:rPr>
        <w:t xml:space="preserve">следует выделить </w:t>
      </w:r>
      <w:r w:rsidR="0011347F">
        <w:rPr>
          <w:rFonts w:ascii="Times New Roman" w:hAnsi="Times New Roman" w:cs="Times New Roman"/>
          <w:sz w:val="28"/>
          <w:szCs w:val="28"/>
        </w:rPr>
        <w:t>четы</w:t>
      </w:r>
      <w:r w:rsidR="00D04AA9">
        <w:rPr>
          <w:rFonts w:ascii="Times New Roman" w:hAnsi="Times New Roman" w:cs="Times New Roman"/>
          <w:sz w:val="28"/>
          <w:szCs w:val="28"/>
        </w:rPr>
        <w:t>ре</w:t>
      </w:r>
      <w:r w:rsidR="00DB52AA">
        <w:rPr>
          <w:rFonts w:ascii="Times New Roman" w:hAnsi="Times New Roman" w:cs="Times New Roman"/>
          <w:sz w:val="28"/>
          <w:szCs w:val="28"/>
        </w:rPr>
        <w:t xml:space="preserve"> принципиальн</w:t>
      </w:r>
      <w:r w:rsidR="0011347F">
        <w:rPr>
          <w:rFonts w:ascii="Times New Roman" w:hAnsi="Times New Roman" w:cs="Times New Roman"/>
          <w:sz w:val="28"/>
          <w:szCs w:val="28"/>
        </w:rPr>
        <w:t xml:space="preserve">о новых </w:t>
      </w:r>
      <w:r w:rsidR="00DB52AA">
        <w:rPr>
          <w:rFonts w:ascii="Times New Roman" w:hAnsi="Times New Roman" w:cs="Times New Roman"/>
          <w:sz w:val="28"/>
          <w:szCs w:val="28"/>
        </w:rPr>
        <w:t xml:space="preserve"> момента.</w:t>
      </w:r>
    </w:p>
    <w:p w:rsidR="00DB52AA" w:rsidRDefault="00DB52AA" w:rsidP="00DB52A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Семантика элементов:  каждый элемент обладает своей смысловой нагрузкой; поисковые системы могут получить более адекватную информацию о смысле данных сайта.</w:t>
      </w:r>
    </w:p>
    <w:p w:rsidR="00DB52AA" w:rsidRDefault="00DB52AA" w:rsidP="00DB52A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Независимость от плагинов: </w:t>
      </w:r>
      <w:r w:rsidR="00A8379C">
        <w:rPr>
          <w:rFonts w:ascii="Times New Roman" w:hAnsi="Times New Roman" w:cs="Times New Roman"/>
          <w:sz w:val="28"/>
          <w:szCs w:val="28"/>
        </w:rPr>
        <w:t xml:space="preserve">при воспроизведении звука, видео,  анимации,  игр можно  использовать только браузер, не применяя сторонние программы.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52AA">
        <w:rPr>
          <w:rFonts w:ascii="Times New Roman" w:hAnsi="Times New Roman" w:cs="Times New Roman"/>
          <w:sz w:val="28"/>
          <w:szCs w:val="28"/>
        </w:rPr>
        <w:t xml:space="preserve"> </w:t>
      </w:r>
      <w:r w:rsidR="00DB1AF4" w:rsidRPr="00DB52AA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8379C" w:rsidRDefault="00A8379C" w:rsidP="00DB52A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Применение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микроразметки</w:t>
      </w:r>
      <w:proofErr w:type="spellEnd"/>
      <w:r w:rsidRPr="00D04AA9">
        <w:rPr>
          <w:rFonts w:ascii="Times New Roman" w:hAnsi="Times New Roman" w:cs="Times New Roman"/>
          <w:sz w:val="28"/>
          <w:szCs w:val="28"/>
        </w:rPr>
        <w:t>:</w:t>
      </w:r>
      <w:r w:rsidR="00D04AA9" w:rsidRPr="00D04AA9">
        <w:rPr>
          <w:rFonts w:ascii="Times New Roman" w:hAnsi="Times New Roman" w:cs="Times New Roman"/>
          <w:sz w:val="28"/>
          <w:szCs w:val="28"/>
        </w:rPr>
        <w:t xml:space="preserve"> </w:t>
      </w:r>
      <w:r w:rsidR="00D04AA9">
        <w:rPr>
          <w:rFonts w:ascii="Times New Roman" w:hAnsi="Times New Roman" w:cs="Times New Roman"/>
          <w:sz w:val="28"/>
          <w:szCs w:val="28"/>
        </w:rPr>
        <w:t xml:space="preserve"> в элементах  предусмотрены специальные атрибуты (</w:t>
      </w:r>
      <w:proofErr w:type="spellStart"/>
      <w:r w:rsidR="00D04AA9">
        <w:rPr>
          <w:rFonts w:ascii="Times New Roman" w:hAnsi="Times New Roman" w:cs="Times New Roman"/>
          <w:sz w:val="28"/>
          <w:szCs w:val="28"/>
          <w:lang w:val="en-US"/>
        </w:rPr>
        <w:t>itemscope</w:t>
      </w:r>
      <w:proofErr w:type="spellEnd"/>
      <w:r w:rsidR="00D04AA9" w:rsidRPr="00D04A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04AA9">
        <w:rPr>
          <w:rFonts w:ascii="Times New Roman" w:hAnsi="Times New Roman" w:cs="Times New Roman"/>
          <w:sz w:val="28"/>
          <w:szCs w:val="28"/>
          <w:lang w:val="en-US"/>
        </w:rPr>
        <w:t>itemtype</w:t>
      </w:r>
      <w:proofErr w:type="spellEnd"/>
      <w:r w:rsidR="00D04AA9" w:rsidRPr="00D04AA9">
        <w:rPr>
          <w:rFonts w:ascii="Times New Roman" w:hAnsi="Times New Roman" w:cs="Times New Roman"/>
          <w:sz w:val="28"/>
          <w:szCs w:val="28"/>
        </w:rPr>
        <w:t xml:space="preserve"> </w:t>
      </w:r>
      <w:r w:rsidR="00D04AA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D04AA9">
        <w:rPr>
          <w:rFonts w:ascii="Times New Roman" w:hAnsi="Times New Roman" w:cs="Times New Roman"/>
          <w:sz w:val="28"/>
          <w:szCs w:val="28"/>
          <w:lang w:val="en-US"/>
        </w:rPr>
        <w:t>itemprop</w:t>
      </w:r>
      <w:proofErr w:type="spellEnd"/>
      <w:r w:rsidR="00D04AA9">
        <w:rPr>
          <w:rFonts w:ascii="Times New Roman" w:hAnsi="Times New Roman" w:cs="Times New Roman"/>
          <w:sz w:val="28"/>
          <w:szCs w:val="28"/>
        </w:rPr>
        <w:t xml:space="preserve">), позволяющие «пояснить» поисковым системам смысл данных.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04AA9" w:rsidRPr="00DB52AA" w:rsidRDefault="00884786" w:rsidP="00DB52A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использовать масштабируемую векторную графику (</w:t>
      </w:r>
      <w:r>
        <w:rPr>
          <w:rFonts w:ascii="Times New Roman" w:hAnsi="Times New Roman" w:cs="Times New Roman"/>
          <w:sz w:val="28"/>
          <w:szCs w:val="28"/>
          <w:lang w:val="en-US"/>
        </w:rPr>
        <w:t>SVG</w:t>
      </w:r>
      <w:r w:rsidRPr="0088478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Scalable</w:t>
      </w:r>
      <w:r w:rsidRPr="008847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8847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Graphics</w:t>
      </w:r>
      <w:r>
        <w:rPr>
          <w:rFonts w:ascii="Times New Roman" w:hAnsi="Times New Roman" w:cs="Times New Roman"/>
          <w:sz w:val="28"/>
          <w:szCs w:val="28"/>
        </w:rPr>
        <w:t xml:space="preserve">)  прямо в коде </w:t>
      </w:r>
      <w:r w:rsidR="00391240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391240" w:rsidRPr="0039124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документа. </w:t>
      </w:r>
      <w:r w:rsidRPr="0088478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B1AF4" w:rsidRPr="00F0682F" w:rsidRDefault="00DB52AA" w:rsidP="008F3490">
      <w:pPr>
        <w:jc w:val="both"/>
        <w:rPr>
          <w:rFonts w:ascii="Times New Roman" w:hAnsi="Times New Roman" w:cs="Times New Roman"/>
          <w:sz w:val="28"/>
          <w:szCs w:val="28"/>
        </w:rPr>
      </w:pPr>
      <w:r w:rsidRPr="00DB52AA">
        <w:rPr>
          <w:rFonts w:ascii="Times New Roman" w:hAnsi="Times New Roman" w:cs="Times New Roman"/>
          <w:sz w:val="28"/>
          <w:szCs w:val="28"/>
        </w:rPr>
        <w:t xml:space="preserve">    </w:t>
      </w:r>
      <w:r w:rsidR="00DB1AF4">
        <w:rPr>
          <w:rFonts w:ascii="Times New Roman" w:hAnsi="Times New Roman" w:cs="Times New Roman"/>
          <w:sz w:val="28"/>
          <w:szCs w:val="28"/>
        </w:rPr>
        <w:t xml:space="preserve">При разработке </w:t>
      </w:r>
      <w:r w:rsidR="00DB1AF4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DB1AF4" w:rsidRPr="00DB1AF4">
        <w:rPr>
          <w:rFonts w:ascii="Times New Roman" w:hAnsi="Times New Roman" w:cs="Times New Roman"/>
          <w:sz w:val="28"/>
          <w:szCs w:val="28"/>
        </w:rPr>
        <w:t>-</w:t>
      </w:r>
      <w:r w:rsidR="00DB1AF4">
        <w:rPr>
          <w:rFonts w:ascii="Times New Roman" w:hAnsi="Times New Roman" w:cs="Times New Roman"/>
          <w:sz w:val="28"/>
          <w:szCs w:val="28"/>
        </w:rPr>
        <w:t xml:space="preserve">приложения </w:t>
      </w:r>
      <w:r w:rsidR="00AF4C29">
        <w:rPr>
          <w:rFonts w:ascii="Times New Roman" w:hAnsi="Times New Roman" w:cs="Times New Roman"/>
          <w:sz w:val="28"/>
          <w:szCs w:val="28"/>
        </w:rPr>
        <w:t>разработчик должен решить</w:t>
      </w:r>
      <w:r w:rsidR="005B77EB">
        <w:rPr>
          <w:rFonts w:ascii="Times New Roman" w:hAnsi="Times New Roman" w:cs="Times New Roman"/>
          <w:sz w:val="28"/>
          <w:szCs w:val="28"/>
        </w:rPr>
        <w:t xml:space="preserve">, </w:t>
      </w:r>
      <w:r w:rsidR="00AF4C29">
        <w:rPr>
          <w:rFonts w:ascii="Times New Roman" w:hAnsi="Times New Roman" w:cs="Times New Roman"/>
          <w:sz w:val="28"/>
          <w:szCs w:val="28"/>
        </w:rPr>
        <w:t xml:space="preserve"> в каком объеме использовать </w:t>
      </w:r>
      <w:r w:rsidR="00AF4C29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AF4C29" w:rsidRPr="00AF4C29">
        <w:rPr>
          <w:rFonts w:ascii="Times New Roman" w:hAnsi="Times New Roman" w:cs="Times New Roman"/>
          <w:sz w:val="28"/>
          <w:szCs w:val="28"/>
        </w:rPr>
        <w:t xml:space="preserve">5. </w:t>
      </w:r>
      <w:r w:rsidR="00AF4C29">
        <w:rPr>
          <w:rFonts w:ascii="Times New Roman" w:hAnsi="Times New Roman" w:cs="Times New Roman"/>
          <w:sz w:val="28"/>
          <w:szCs w:val="28"/>
        </w:rPr>
        <w:t xml:space="preserve"> Если браузер, на который ориентировано </w:t>
      </w:r>
      <w:r w:rsidR="00AF4C29"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приложение, не поддерживает какую-нибудь  возможность, нет никакого смысла использовать ее, несмотря на все, что говорится в стандарте. У разработчика нет никаких шансов проверить потенциальную возможность на каждом браузере. </w:t>
      </w:r>
      <w:r w:rsidR="00F0682F">
        <w:rPr>
          <w:rFonts w:ascii="Times New Roman" w:hAnsi="Times New Roman" w:cs="Times New Roman"/>
          <w:sz w:val="28"/>
          <w:szCs w:val="28"/>
        </w:rPr>
        <w:t>К счастью, есть сайты</w:t>
      </w:r>
      <w:r w:rsidR="00C46E2F">
        <w:rPr>
          <w:rFonts w:ascii="Times New Roman" w:hAnsi="Times New Roman" w:cs="Times New Roman"/>
          <w:sz w:val="28"/>
          <w:szCs w:val="28"/>
        </w:rPr>
        <w:t>,</w:t>
      </w:r>
      <w:r w:rsidR="00F0682F">
        <w:rPr>
          <w:rFonts w:ascii="Times New Roman" w:hAnsi="Times New Roman" w:cs="Times New Roman"/>
          <w:sz w:val="28"/>
          <w:szCs w:val="28"/>
        </w:rPr>
        <w:t xml:space="preserve"> позволяющие отчасти справиться с этой задачей</w:t>
      </w:r>
      <w:r w:rsidR="00F0682F" w:rsidRPr="00F0682F">
        <w:rPr>
          <w:rFonts w:ascii="Times New Roman" w:hAnsi="Times New Roman" w:cs="Times New Roman"/>
          <w:sz w:val="28"/>
          <w:szCs w:val="28"/>
        </w:rPr>
        <w:t xml:space="preserve">, </w:t>
      </w:r>
      <w:r w:rsidR="00F0682F">
        <w:rPr>
          <w:rFonts w:ascii="Times New Roman" w:hAnsi="Times New Roman" w:cs="Times New Roman"/>
          <w:sz w:val="28"/>
          <w:szCs w:val="28"/>
        </w:rPr>
        <w:t xml:space="preserve"> например </w:t>
      </w:r>
      <w:r w:rsidR="00F0682F" w:rsidRPr="00F0682F">
        <w:rPr>
          <w:rFonts w:ascii="Times New Roman" w:hAnsi="Times New Roman" w:cs="Times New Roman"/>
          <w:sz w:val="28"/>
          <w:szCs w:val="28"/>
        </w:rPr>
        <w:t>[3].</w:t>
      </w:r>
    </w:p>
    <w:p w:rsidR="008F3490" w:rsidRPr="00DB1AF4" w:rsidRDefault="00DB1AF4" w:rsidP="008F3490">
      <w:pPr>
        <w:rPr>
          <w:rFonts w:ascii="Times New Roman" w:hAnsi="Times New Roman" w:cs="Times New Roman"/>
          <w:sz w:val="28"/>
          <w:szCs w:val="28"/>
        </w:rPr>
      </w:pPr>
      <w:r w:rsidRPr="00DB1AF4">
        <w:rPr>
          <w:rFonts w:ascii="Times New Roman" w:hAnsi="Times New Roman" w:cs="Times New Roman"/>
          <w:b/>
          <w:sz w:val="28"/>
          <w:szCs w:val="28"/>
        </w:rPr>
        <w:t xml:space="preserve">    </w:t>
      </w:r>
    </w:p>
    <w:p w:rsidR="008F3490" w:rsidRPr="00DB1AF4" w:rsidRDefault="00DB1AF4" w:rsidP="008F3490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Структура  </w:t>
      </w:r>
      <w:r w:rsidR="00D26ADB">
        <w:rPr>
          <w:rFonts w:ascii="Times New Roman" w:hAnsi="Times New Roman" w:cs="Times New Roman"/>
          <w:b/>
          <w:sz w:val="28"/>
          <w:szCs w:val="28"/>
        </w:rPr>
        <w:t xml:space="preserve">страницы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HTML 5</w:t>
      </w:r>
    </w:p>
    <w:p w:rsidR="00DB1AF4" w:rsidRPr="00581146" w:rsidRDefault="00DB1AF4" w:rsidP="00C46E2F">
      <w:pPr>
        <w:jc w:val="both"/>
        <w:rPr>
          <w:rFonts w:ascii="Times New Roman" w:hAnsi="Times New Roman" w:cs="Times New Roman"/>
          <w:sz w:val="28"/>
          <w:szCs w:val="28"/>
        </w:rPr>
      </w:pPr>
      <w:r w:rsidRPr="00C46E2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46E2F">
        <w:rPr>
          <w:rFonts w:ascii="Times New Roman" w:hAnsi="Times New Roman" w:cs="Times New Roman"/>
          <w:sz w:val="28"/>
          <w:szCs w:val="28"/>
        </w:rPr>
        <w:t xml:space="preserve"> </w:t>
      </w:r>
      <w:r w:rsidR="00C46E2F">
        <w:rPr>
          <w:rFonts w:ascii="Times New Roman" w:hAnsi="Times New Roman" w:cs="Times New Roman"/>
          <w:sz w:val="28"/>
          <w:szCs w:val="28"/>
        </w:rPr>
        <w:t xml:space="preserve"> </w:t>
      </w:r>
      <w:r w:rsidRPr="00C46E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сравнению </w:t>
      </w:r>
      <w:r w:rsidR="00C46E2F">
        <w:rPr>
          <w:rFonts w:ascii="Times New Roman" w:hAnsi="Times New Roman" w:cs="Times New Roman"/>
          <w:sz w:val="28"/>
          <w:szCs w:val="28"/>
        </w:rPr>
        <w:t xml:space="preserve">предыдущей версией структура </w:t>
      </w:r>
      <w:r w:rsidR="00C46E2F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C46E2F">
        <w:rPr>
          <w:rFonts w:ascii="Times New Roman" w:hAnsi="Times New Roman" w:cs="Times New Roman"/>
          <w:sz w:val="28"/>
          <w:szCs w:val="28"/>
        </w:rPr>
        <w:t xml:space="preserve">-документа практически  не изменилась. </w:t>
      </w:r>
      <w:r w:rsidR="00D26ADB">
        <w:rPr>
          <w:rFonts w:ascii="Times New Roman" w:hAnsi="Times New Roman" w:cs="Times New Roman"/>
          <w:sz w:val="28"/>
          <w:szCs w:val="28"/>
        </w:rPr>
        <w:t xml:space="preserve"> На рис. 1.2 приведен  пример </w:t>
      </w:r>
      <w:proofErr w:type="gramStart"/>
      <w:r w:rsidR="00D26ADB">
        <w:rPr>
          <w:rFonts w:ascii="Times New Roman" w:hAnsi="Times New Roman" w:cs="Times New Roman"/>
          <w:sz w:val="28"/>
          <w:szCs w:val="28"/>
        </w:rPr>
        <w:t>простейшей</w:t>
      </w:r>
      <w:proofErr w:type="gramEnd"/>
      <w:r w:rsidR="00D26ADB">
        <w:rPr>
          <w:rFonts w:ascii="Times New Roman" w:hAnsi="Times New Roman" w:cs="Times New Roman"/>
          <w:sz w:val="28"/>
          <w:szCs w:val="28"/>
        </w:rPr>
        <w:t xml:space="preserve"> </w:t>
      </w:r>
      <w:r w:rsidR="00D26ADB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D26ADB" w:rsidRPr="00D26ADB">
        <w:rPr>
          <w:rFonts w:ascii="Times New Roman" w:hAnsi="Times New Roman" w:cs="Times New Roman"/>
          <w:sz w:val="28"/>
          <w:szCs w:val="28"/>
        </w:rPr>
        <w:t>-</w:t>
      </w:r>
      <w:r w:rsidR="00D26ADB">
        <w:rPr>
          <w:rFonts w:ascii="Times New Roman" w:hAnsi="Times New Roman" w:cs="Times New Roman"/>
          <w:sz w:val="28"/>
          <w:szCs w:val="28"/>
        </w:rPr>
        <w:t xml:space="preserve">страницы, соответствующей стандарту </w:t>
      </w:r>
      <w:r w:rsidR="00D26ADB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D26ADB" w:rsidRPr="00D26ADB">
        <w:rPr>
          <w:rFonts w:ascii="Times New Roman" w:hAnsi="Times New Roman" w:cs="Times New Roman"/>
          <w:sz w:val="28"/>
          <w:szCs w:val="28"/>
        </w:rPr>
        <w:t xml:space="preserve">5. </w:t>
      </w:r>
      <w:r w:rsidR="00D26ADB">
        <w:rPr>
          <w:rFonts w:ascii="Times New Roman" w:hAnsi="Times New Roman" w:cs="Times New Roman"/>
          <w:sz w:val="28"/>
          <w:szCs w:val="28"/>
        </w:rPr>
        <w:t xml:space="preserve"> </w:t>
      </w:r>
      <w:r w:rsidR="00581146">
        <w:rPr>
          <w:rFonts w:ascii="Times New Roman" w:hAnsi="Times New Roman" w:cs="Times New Roman"/>
          <w:sz w:val="28"/>
          <w:szCs w:val="28"/>
        </w:rPr>
        <w:t xml:space="preserve">Сравнив с аналогичной страницей, реализованной на  </w:t>
      </w:r>
      <w:r w:rsidR="0058114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581146">
        <w:rPr>
          <w:rFonts w:ascii="Times New Roman" w:hAnsi="Times New Roman" w:cs="Times New Roman"/>
          <w:sz w:val="28"/>
          <w:szCs w:val="28"/>
        </w:rPr>
        <w:t xml:space="preserve"> 4.01 легко заметить, изменения в  элементе </w:t>
      </w:r>
      <w:proofErr w:type="spellStart"/>
      <w:r w:rsidR="00581146" w:rsidRPr="00581146">
        <w:rPr>
          <w:rFonts w:ascii="Times New Roman" w:hAnsi="Times New Roman" w:cs="Times New Roman"/>
          <w:b/>
          <w:sz w:val="28"/>
          <w:szCs w:val="28"/>
          <w:lang w:val="en-US"/>
        </w:rPr>
        <w:t>doctype</w:t>
      </w:r>
      <w:proofErr w:type="spellEnd"/>
      <w:r w:rsidR="00581146">
        <w:rPr>
          <w:rFonts w:ascii="Times New Roman" w:hAnsi="Times New Roman" w:cs="Times New Roman"/>
          <w:b/>
          <w:sz w:val="28"/>
          <w:szCs w:val="28"/>
        </w:rPr>
        <w:t xml:space="preserve">  (</w:t>
      </w:r>
      <w:r w:rsidR="00581146">
        <w:rPr>
          <w:rFonts w:ascii="Times New Roman" w:hAnsi="Times New Roman" w:cs="Times New Roman"/>
          <w:sz w:val="28"/>
          <w:szCs w:val="28"/>
        </w:rPr>
        <w:t xml:space="preserve">не указывается версия стандарта) и </w:t>
      </w:r>
      <w:r w:rsidR="00581146" w:rsidRPr="00581146">
        <w:rPr>
          <w:rFonts w:ascii="Times New Roman" w:hAnsi="Times New Roman" w:cs="Times New Roman"/>
          <w:b/>
          <w:sz w:val="28"/>
          <w:szCs w:val="28"/>
          <w:lang w:val="en-US"/>
        </w:rPr>
        <w:t>meta</w:t>
      </w:r>
      <w:r w:rsidR="00581146" w:rsidRPr="00581146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581146" w:rsidRPr="00581146">
        <w:rPr>
          <w:rFonts w:ascii="Times New Roman" w:hAnsi="Times New Roman" w:cs="Times New Roman"/>
          <w:sz w:val="28"/>
          <w:szCs w:val="28"/>
        </w:rPr>
        <w:t>(</w:t>
      </w:r>
      <w:r w:rsidR="00581146">
        <w:rPr>
          <w:rFonts w:ascii="Times New Roman" w:hAnsi="Times New Roman" w:cs="Times New Roman"/>
          <w:sz w:val="28"/>
          <w:szCs w:val="28"/>
        </w:rPr>
        <w:t>можно ограничиться лишь  указанием кодировки</w:t>
      </w:r>
      <w:r w:rsidR="00581146" w:rsidRPr="00581146">
        <w:rPr>
          <w:rFonts w:ascii="Times New Roman" w:hAnsi="Times New Roman" w:cs="Times New Roman"/>
          <w:sz w:val="28"/>
          <w:szCs w:val="28"/>
        </w:rPr>
        <w:t>)</w:t>
      </w:r>
      <w:r w:rsidR="00581146">
        <w:rPr>
          <w:rFonts w:ascii="Times New Roman" w:hAnsi="Times New Roman" w:cs="Times New Roman"/>
          <w:sz w:val="28"/>
          <w:szCs w:val="28"/>
        </w:rPr>
        <w:t xml:space="preserve">. В остальном </w:t>
      </w:r>
      <w:r w:rsidR="005B77EB">
        <w:rPr>
          <w:rFonts w:ascii="Times New Roman" w:hAnsi="Times New Roman" w:cs="Times New Roman"/>
          <w:sz w:val="28"/>
          <w:szCs w:val="28"/>
        </w:rPr>
        <w:t xml:space="preserve">простейшие  </w:t>
      </w:r>
      <w:r w:rsidR="00581146">
        <w:rPr>
          <w:rFonts w:ascii="Times New Roman" w:hAnsi="Times New Roman" w:cs="Times New Roman"/>
          <w:sz w:val="28"/>
          <w:szCs w:val="28"/>
        </w:rPr>
        <w:t>страниц</w:t>
      </w:r>
      <w:r w:rsidR="001132EC">
        <w:rPr>
          <w:rFonts w:ascii="Times New Roman" w:hAnsi="Times New Roman" w:cs="Times New Roman"/>
          <w:sz w:val="28"/>
          <w:szCs w:val="28"/>
        </w:rPr>
        <w:t>ы</w:t>
      </w:r>
      <w:r w:rsidR="004614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61404">
        <w:rPr>
          <w:rFonts w:ascii="Times New Roman" w:hAnsi="Times New Roman" w:cs="Times New Roman"/>
          <w:sz w:val="28"/>
          <w:szCs w:val="28"/>
        </w:rPr>
        <w:t xml:space="preserve"> практически</w:t>
      </w:r>
      <w:r w:rsidR="00581146">
        <w:rPr>
          <w:rFonts w:ascii="Times New Roman" w:hAnsi="Times New Roman" w:cs="Times New Roman"/>
          <w:sz w:val="28"/>
          <w:szCs w:val="28"/>
        </w:rPr>
        <w:t xml:space="preserve"> не </w:t>
      </w:r>
      <w:proofErr w:type="gramStart"/>
      <w:r w:rsidR="001132EC">
        <w:rPr>
          <w:rFonts w:ascii="Times New Roman" w:hAnsi="Times New Roman" w:cs="Times New Roman"/>
          <w:sz w:val="28"/>
          <w:szCs w:val="28"/>
        </w:rPr>
        <w:t>будут</w:t>
      </w:r>
      <w:proofErr w:type="gramEnd"/>
      <w:r w:rsidR="001132EC">
        <w:rPr>
          <w:rFonts w:ascii="Times New Roman" w:hAnsi="Times New Roman" w:cs="Times New Roman"/>
          <w:sz w:val="28"/>
          <w:szCs w:val="28"/>
        </w:rPr>
        <w:t xml:space="preserve"> </w:t>
      </w:r>
      <w:r w:rsidR="00581146">
        <w:rPr>
          <w:rFonts w:ascii="Times New Roman" w:hAnsi="Times New Roman" w:cs="Times New Roman"/>
          <w:sz w:val="28"/>
          <w:szCs w:val="28"/>
        </w:rPr>
        <w:t>отличается</w:t>
      </w:r>
      <w:r w:rsidR="001132EC">
        <w:rPr>
          <w:rFonts w:ascii="Times New Roman" w:hAnsi="Times New Roman" w:cs="Times New Roman"/>
          <w:sz w:val="28"/>
          <w:szCs w:val="28"/>
        </w:rPr>
        <w:t xml:space="preserve"> ничем.</w:t>
      </w:r>
      <w:r w:rsidR="00581146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26ADB" w:rsidRPr="00581146" w:rsidRDefault="00D26ADB" w:rsidP="00C46E2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26ADB" w:rsidRPr="00D26ADB" w:rsidRDefault="00D26ADB" w:rsidP="0058114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62550" cy="2933700"/>
            <wp:effectExtent l="19050" t="19050" r="19050" b="19050"/>
            <wp:docPr id="3" name="Рисунок 3" descr="\\User\sql2008\HTML5\1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User\sql2008\HTML5\1\0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933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81146" w:rsidRPr="00107D24" w:rsidRDefault="00581146" w:rsidP="0058114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Рис. 1</w:t>
      </w:r>
      <w:r w:rsidRPr="00CD7024">
        <w:rPr>
          <w:rFonts w:ascii="Times New Roman" w:hAnsi="Times New Roman" w:cs="Times New Roman"/>
          <w:sz w:val="24"/>
          <w:szCs w:val="24"/>
        </w:rPr>
        <w:t>.</w:t>
      </w:r>
      <w:r w:rsidRPr="0058114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Пример простейшей страницы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DB1AF4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B1AF4" w:rsidRDefault="00DB1AF4" w:rsidP="00DB1AF4">
      <w:pPr>
        <w:rPr>
          <w:rFonts w:ascii="Times New Roman" w:hAnsi="Times New Roman" w:cs="Times New Roman"/>
          <w:b/>
          <w:sz w:val="28"/>
          <w:szCs w:val="28"/>
        </w:rPr>
      </w:pPr>
    </w:p>
    <w:p w:rsidR="001132EC" w:rsidRDefault="001132EC" w:rsidP="00DB1AF4">
      <w:pPr>
        <w:rPr>
          <w:rFonts w:ascii="Times New Roman" w:hAnsi="Times New Roman" w:cs="Times New Roman"/>
          <w:b/>
          <w:sz w:val="28"/>
          <w:szCs w:val="28"/>
        </w:rPr>
      </w:pPr>
    </w:p>
    <w:p w:rsidR="008F3490" w:rsidRDefault="001A468B" w:rsidP="008F3490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B77EB">
        <w:rPr>
          <w:rFonts w:ascii="Times New Roman" w:hAnsi="Times New Roman" w:cs="Times New Roman"/>
          <w:b/>
          <w:sz w:val="28"/>
          <w:szCs w:val="28"/>
        </w:rPr>
        <w:t xml:space="preserve">Новые элементы </w:t>
      </w:r>
      <w:r w:rsidR="005B77EB">
        <w:rPr>
          <w:rFonts w:ascii="Times New Roman" w:hAnsi="Times New Roman" w:cs="Times New Roman"/>
          <w:b/>
          <w:sz w:val="28"/>
          <w:szCs w:val="28"/>
          <w:lang w:val="en-US"/>
        </w:rPr>
        <w:t>HTML5</w:t>
      </w:r>
    </w:p>
    <w:p w:rsidR="00461404" w:rsidRPr="00461404" w:rsidRDefault="00461404" w:rsidP="00461404">
      <w:pPr>
        <w:ind w:firstLine="450"/>
        <w:rPr>
          <w:rFonts w:ascii="Times New Roman" w:hAnsi="Times New Roman" w:cs="Times New Roman"/>
          <w:sz w:val="28"/>
          <w:szCs w:val="28"/>
        </w:rPr>
      </w:pPr>
      <w:r w:rsidRPr="00461404">
        <w:rPr>
          <w:rFonts w:ascii="Times New Roman" w:hAnsi="Times New Roman" w:cs="Times New Roman"/>
          <w:sz w:val="28"/>
          <w:szCs w:val="28"/>
        </w:rPr>
        <w:t xml:space="preserve">В табл. 1.1 приведен  список новых элементов языка </w:t>
      </w:r>
      <w:r w:rsidRPr="0046140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61404">
        <w:rPr>
          <w:rFonts w:ascii="Times New Roman" w:hAnsi="Times New Roman" w:cs="Times New Roman"/>
          <w:sz w:val="28"/>
          <w:szCs w:val="28"/>
        </w:rPr>
        <w:t xml:space="preserve">5 полностью или частично поддерживаемых современными браузерами.  </w:t>
      </w:r>
    </w:p>
    <w:p w:rsidR="00461404" w:rsidRPr="00461404" w:rsidRDefault="00461404" w:rsidP="005B77EB">
      <w:pPr>
        <w:pStyle w:val="a3"/>
        <w:ind w:left="450"/>
        <w:rPr>
          <w:rFonts w:ascii="Times New Roman" w:hAnsi="Times New Roman" w:cs="Times New Roman"/>
          <w:sz w:val="28"/>
          <w:szCs w:val="28"/>
        </w:rPr>
      </w:pPr>
    </w:p>
    <w:p w:rsidR="00D47AE4" w:rsidRPr="00461404" w:rsidRDefault="00461404" w:rsidP="00461404">
      <w:pPr>
        <w:pStyle w:val="a3"/>
        <w:ind w:left="45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1.1. Новые элементы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61404">
        <w:rPr>
          <w:rFonts w:ascii="Times New Roman" w:hAnsi="Times New Roman" w:cs="Times New Roman"/>
          <w:sz w:val="28"/>
          <w:szCs w:val="28"/>
        </w:rPr>
        <w:t>5</w:t>
      </w:r>
    </w:p>
    <w:tbl>
      <w:tblPr>
        <w:tblStyle w:val="aa"/>
        <w:tblW w:w="0" w:type="auto"/>
        <w:tblInd w:w="450" w:type="dxa"/>
        <w:tblLook w:val="04A0" w:firstRow="1" w:lastRow="0" w:firstColumn="1" w:lastColumn="0" w:noHBand="0" w:noVBand="1"/>
      </w:tblPr>
      <w:tblGrid>
        <w:gridCol w:w="1667"/>
        <w:gridCol w:w="7454"/>
      </w:tblGrid>
      <w:tr w:rsidR="00796134" w:rsidRPr="00D47AE4" w:rsidTr="00F72C1E">
        <w:tc>
          <w:tcPr>
            <w:tcW w:w="1667" w:type="dxa"/>
          </w:tcPr>
          <w:p w:rsidR="00D47AE4" w:rsidRPr="00461404" w:rsidRDefault="0012650F" w:rsidP="005B77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Элемент</w:t>
            </w:r>
          </w:p>
        </w:tc>
        <w:tc>
          <w:tcPr>
            <w:tcW w:w="7454" w:type="dxa"/>
          </w:tcPr>
          <w:p w:rsidR="00D47AE4" w:rsidRPr="00461404" w:rsidRDefault="0012650F" w:rsidP="0012650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12650F" w:rsidRPr="00D47AE4" w:rsidTr="00F72C1E">
        <w:tc>
          <w:tcPr>
            <w:tcW w:w="1667" w:type="dxa"/>
          </w:tcPr>
          <w:p w:rsidR="0012650F" w:rsidRPr="00461404" w:rsidRDefault="0012650F" w:rsidP="00CC77D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1404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Pr="00D47A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article</w:t>
            </w:r>
            <w:r w:rsidRPr="00461404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7454" w:type="dxa"/>
          </w:tcPr>
          <w:p w:rsidR="0012650F" w:rsidRPr="00461404" w:rsidRDefault="0012650F" w:rsidP="00CC77D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14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Задает</w:t>
            </w:r>
            <w:r w:rsidRPr="004614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содержание</w:t>
            </w:r>
            <w:r w:rsidRPr="004614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сайта</w:t>
            </w:r>
            <w:r w:rsidRPr="00461404">
              <w:rPr>
                <w:rFonts w:ascii="Times New Roman" w:hAnsi="Times New Roman" w:cs="Times New Roman"/>
                <w:sz w:val="28"/>
                <w:szCs w:val="28"/>
              </w:rPr>
              <w:t xml:space="preserve">,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блога</w:t>
            </w:r>
            <w:r w:rsidRPr="0046140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форму</w:t>
            </w:r>
            <w:r w:rsidRPr="004614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4614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</w:t>
            </w:r>
            <w:r w:rsidRPr="0046140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12650F" w:rsidRPr="00796134" w:rsidTr="00F72C1E">
        <w:tc>
          <w:tcPr>
            <w:tcW w:w="1667" w:type="dxa"/>
          </w:tcPr>
          <w:p w:rsidR="0012650F" w:rsidRPr="00461404" w:rsidRDefault="0012650F" w:rsidP="00D47AE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1404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aside</w:t>
            </w:r>
            <w:r w:rsidRPr="00461404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7454" w:type="dxa"/>
          </w:tcPr>
          <w:p w:rsidR="0012650F" w:rsidRPr="00796134" w:rsidRDefault="0012650F" w:rsidP="0079613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Определяет</w:t>
            </w:r>
            <w:r w:rsidRPr="007961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блок</w:t>
            </w:r>
            <w:r w:rsidRPr="007961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информации</w:t>
            </w:r>
            <w:r w:rsidRPr="0079613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обычно</w:t>
            </w:r>
            <w:r w:rsidRPr="007961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расположенный</w:t>
            </w:r>
            <w:r w:rsidRPr="007961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сбоку</w:t>
            </w:r>
            <w:r w:rsidRPr="00796134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сложился</w:t>
            </w:r>
            <w:r w:rsidRPr="007961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специальный</w:t>
            </w:r>
            <w:r w:rsidRPr="007961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термин</w:t>
            </w:r>
            <w:r w:rsidRPr="00796134"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сайдбар</w:t>
            </w:r>
            <w:proofErr w:type="spellEnd"/>
            <w:r w:rsidRPr="00796134">
              <w:rPr>
                <w:rFonts w:ascii="Times New Roman" w:hAnsi="Times New Roman" w:cs="Times New Roman"/>
                <w:sz w:val="28"/>
                <w:szCs w:val="28"/>
              </w:rPr>
              <w:t xml:space="preserve">»),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Pr="007961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размещения</w:t>
            </w:r>
            <w:r w:rsidRPr="007961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ссылок</w:t>
            </w:r>
            <w:r w:rsidRPr="007961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Pr="007961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архив</w:t>
            </w:r>
            <w:r w:rsidRPr="0079613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меток</w:t>
            </w:r>
            <w:r w:rsidRPr="00796134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AA734E" w:rsidRPr="00796134" w:rsidTr="00F72C1E">
        <w:tc>
          <w:tcPr>
            <w:tcW w:w="1667" w:type="dxa"/>
          </w:tcPr>
          <w:p w:rsidR="00AA734E" w:rsidRPr="00461404" w:rsidRDefault="00AA734E" w:rsidP="00AA734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datalist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7454" w:type="dxa"/>
          </w:tcPr>
          <w:p w:rsidR="00AA734E" w:rsidRPr="00AA734E" w:rsidRDefault="00AA734E" w:rsidP="0079613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Задает список значений для элементов ввода </w:t>
            </w:r>
          </w:p>
        </w:tc>
      </w:tr>
      <w:tr w:rsidR="0012650F" w:rsidRPr="00796134" w:rsidTr="00F72C1E">
        <w:tc>
          <w:tcPr>
            <w:tcW w:w="1667" w:type="dxa"/>
          </w:tcPr>
          <w:p w:rsidR="0012650F" w:rsidRPr="00743AC8" w:rsidRDefault="0012650F" w:rsidP="00D47AE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&lt;details&gt;</w:t>
            </w:r>
          </w:p>
        </w:tc>
        <w:tc>
          <w:tcPr>
            <w:tcW w:w="7454" w:type="dxa"/>
          </w:tcPr>
          <w:p w:rsidR="0012650F" w:rsidRPr="00743AC8" w:rsidRDefault="0012650F" w:rsidP="00743AC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Определяет информацию, которая обычно свернута и может быть раскрыта пользователем по желанию. Вместе с этим элементом используется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&lt;summary&gt;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12650F" w:rsidRPr="00796134" w:rsidTr="00F72C1E">
        <w:tc>
          <w:tcPr>
            <w:tcW w:w="1667" w:type="dxa"/>
          </w:tcPr>
          <w:p w:rsidR="0012650F" w:rsidRPr="00743AC8" w:rsidRDefault="0012650F" w:rsidP="005B77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43AC8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figure</w:t>
            </w:r>
            <w:r w:rsidRPr="00743AC8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7454" w:type="dxa"/>
          </w:tcPr>
          <w:p w:rsidR="0012650F" w:rsidRPr="00796134" w:rsidRDefault="0012650F" w:rsidP="0079613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Используется для группировки любых элементов, например, изображений </w:t>
            </w:r>
          </w:p>
        </w:tc>
      </w:tr>
      <w:tr w:rsidR="0012650F" w:rsidRPr="00796134" w:rsidTr="00F72C1E">
        <w:tc>
          <w:tcPr>
            <w:tcW w:w="1667" w:type="dxa"/>
          </w:tcPr>
          <w:p w:rsidR="0012650F" w:rsidRPr="00796134" w:rsidRDefault="0012650F" w:rsidP="0079613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figcaption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7454" w:type="dxa"/>
          </w:tcPr>
          <w:p w:rsidR="0012650F" w:rsidRPr="00796134" w:rsidRDefault="0012650F" w:rsidP="005B77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961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Содержит описание для </w:t>
            </w:r>
            <w:r w:rsidRPr="00796134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figure</w:t>
            </w:r>
            <w:r w:rsidRPr="00796134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. Должен быть первым или последним внутри </w:t>
            </w:r>
            <w:r w:rsidRPr="00796134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figure</w:t>
            </w:r>
            <w:r w:rsidRPr="00796134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2650F" w:rsidRPr="00796134" w:rsidTr="00F72C1E">
        <w:tc>
          <w:tcPr>
            <w:tcW w:w="1667" w:type="dxa"/>
          </w:tcPr>
          <w:p w:rsidR="0012650F" w:rsidRPr="00796134" w:rsidRDefault="0012650F" w:rsidP="005B77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&lt;footer&gt;</w:t>
            </w:r>
          </w:p>
        </w:tc>
        <w:tc>
          <w:tcPr>
            <w:tcW w:w="7454" w:type="dxa"/>
          </w:tcPr>
          <w:p w:rsidR="0012650F" w:rsidRPr="00796134" w:rsidRDefault="0012650F" w:rsidP="0079613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Задает</w:t>
            </w:r>
            <w:r w:rsidRPr="00461404"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подвал</w:t>
            </w:r>
            <w:r w:rsidRPr="00461404"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сайта</w:t>
            </w:r>
            <w:r w:rsidRPr="0046140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Обычно в нем располагается имя автора,  дата документа, правовая информация </w:t>
            </w:r>
          </w:p>
        </w:tc>
      </w:tr>
      <w:tr w:rsidR="0012650F" w:rsidRPr="00796134" w:rsidTr="00F72C1E">
        <w:tc>
          <w:tcPr>
            <w:tcW w:w="1667" w:type="dxa"/>
          </w:tcPr>
          <w:p w:rsidR="0012650F" w:rsidRPr="00796134" w:rsidRDefault="0012650F" w:rsidP="005B77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&lt;header&gt;</w:t>
            </w:r>
          </w:p>
        </w:tc>
        <w:tc>
          <w:tcPr>
            <w:tcW w:w="7454" w:type="dxa"/>
          </w:tcPr>
          <w:p w:rsidR="0012650F" w:rsidRPr="00796134" w:rsidRDefault="0012650F" w:rsidP="005B77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Определяет</w:t>
            </w:r>
            <w:r w:rsidRPr="007961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шапку</w:t>
            </w:r>
            <w:r w:rsidRPr="007961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сайта</w:t>
            </w:r>
            <w:r w:rsidRPr="007961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</w:p>
        </w:tc>
      </w:tr>
      <w:tr w:rsidR="0012650F" w:rsidRPr="007242EA" w:rsidTr="00F72C1E">
        <w:tc>
          <w:tcPr>
            <w:tcW w:w="1667" w:type="dxa"/>
          </w:tcPr>
          <w:p w:rsidR="0012650F" w:rsidRPr="007242EA" w:rsidRDefault="0012650F" w:rsidP="005B77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hgroup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7454" w:type="dxa"/>
          </w:tcPr>
          <w:p w:rsidR="0012650F" w:rsidRPr="007242EA" w:rsidRDefault="0012650F" w:rsidP="007242E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Применяется</w:t>
            </w:r>
            <w:r w:rsidRPr="004614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Pr="004614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группировки</w:t>
            </w:r>
            <w:r w:rsidRPr="004614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заголовков</w:t>
            </w:r>
            <w:r w:rsidRPr="004614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web</w:t>
            </w:r>
            <w:r w:rsidRPr="0046140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страницы</w:t>
            </w:r>
            <w:r w:rsidRPr="0046140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Обычно содержит теги </w:t>
            </w:r>
            <w:r w:rsidRPr="007242EA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7242EA">
              <w:rPr>
                <w:rFonts w:ascii="Times New Roman" w:hAnsi="Times New Roman" w:cs="Times New Roman"/>
                <w:sz w:val="28"/>
                <w:szCs w:val="28"/>
              </w:rPr>
              <w:t>1&gt;, 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7242EA">
              <w:rPr>
                <w:rFonts w:ascii="Times New Roman" w:hAnsi="Times New Roman" w:cs="Times New Roman"/>
                <w:sz w:val="28"/>
                <w:szCs w:val="28"/>
              </w:rPr>
              <w:t>2&gt;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….</w:t>
            </w:r>
          </w:p>
        </w:tc>
      </w:tr>
      <w:tr w:rsidR="0012650F" w:rsidRPr="007242EA" w:rsidTr="00F72C1E">
        <w:tc>
          <w:tcPr>
            <w:tcW w:w="1667" w:type="dxa"/>
          </w:tcPr>
          <w:p w:rsidR="0012650F" w:rsidRPr="007B56EC" w:rsidRDefault="0012650F" w:rsidP="007B56E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keygen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7454" w:type="dxa"/>
          </w:tcPr>
          <w:p w:rsidR="0012650F" w:rsidRPr="007B56EC" w:rsidRDefault="0012650F" w:rsidP="007242E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Генерирует открытый и закрытый ключ для безопасной связи с сервером</w:t>
            </w:r>
          </w:p>
        </w:tc>
      </w:tr>
      <w:tr w:rsidR="0012650F" w:rsidRPr="007242EA" w:rsidTr="00F72C1E">
        <w:tc>
          <w:tcPr>
            <w:tcW w:w="1667" w:type="dxa"/>
          </w:tcPr>
          <w:p w:rsidR="0012650F" w:rsidRPr="00FD0013" w:rsidRDefault="0012650F" w:rsidP="005B77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&lt;mark&gt;</w:t>
            </w:r>
          </w:p>
        </w:tc>
        <w:tc>
          <w:tcPr>
            <w:tcW w:w="7454" w:type="dxa"/>
          </w:tcPr>
          <w:p w:rsidR="0012650F" w:rsidRPr="00FD0013" w:rsidRDefault="0012650F" w:rsidP="007242E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Позволяет выделить  важный текст</w:t>
            </w:r>
          </w:p>
        </w:tc>
      </w:tr>
      <w:tr w:rsidR="0012650F" w:rsidRPr="007242EA" w:rsidTr="00F72C1E">
        <w:tc>
          <w:tcPr>
            <w:tcW w:w="1667" w:type="dxa"/>
          </w:tcPr>
          <w:p w:rsidR="0012650F" w:rsidRPr="00FD0013" w:rsidRDefault="0012650F" w:rsidP="005B77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&lt;meter&gt;</w:t>
            </w:r>
          </w:p>
        </w:tc>
        <w:tc>
          <w:tcPr>
            <w:tcW w:w="7454" w:type="dxa"/>
          </w:tcPr>
          <w:p w:rsidR="0012650F" w:rsidRPr="00FD0013" w:rsidRDefault="0012650F" w:rsidP="007242E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Используется для отображения  количественной меры в ограниченном диапазоне.</w:t>
            </w:r>
          </w:p>
        </w:tc>
      </w:tr>
      <w:tr w:rsidR="0012650F" w:rsidRPr="007242EA" w:rsidTr="00F72C1E">
        <w:tc>
          <w:tcPr>
            <w:tcW w:w="1667" w:type="dxa"/>
          </w:tcPr>
          <w:p w:rsidR="0012650F" w:rsidRPr="007242EA" w:rsidRDefault="0012650F" w:rsidP="007242E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7454" w:type="dxa"/>
          </w:tcPr>
          <w:p w:rsidR="0012650F" w:rsidRPr="007242EA" w:rsidRDefault="0012650F" w:rsidP="007242E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Задает</w:t>
            </w:r>
            <w:r w:rsidRPr="004614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навигацию</w:t>
            </w:r>
            <w:r w:rsidRPr="004614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r w:rsidRPr="004614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сайту</w:t>
            </w:r>
            <w:r w:rsidRPr="0046140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Обычно содержит  один или несколько элементов </w:t>
            </w:r>
            <w:r w:rsidRPr="007242EA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7242EA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</w:tr>
      <w:tr w:rsidR="009C57A6" w:rsidRPr="007242EA" w:rsidTr="00F72C1E">
        <w:tc>
          <w:tcPr>
            <w:tcW w:w="1667" w:type="dxa"/>
          </w:tcPr>
          <w:p w:rsidR="009C57A6" w:rsidRDefault="009C57A6" w:rsidP="007242E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&lt;output&gt;</w:t>
            </w:r>
          </w:p>
        </w:tc>
        <w:tc>
          <w:tcPr>
            <w:tcW w:w="7454" w:type="dxa"/>
          </w:tcPr>
          <w:p w:rsidR="009C57A6" w:rsidRPr="009C57A6" w:rsidRDefault="009C57A6" w:rsidP="007242E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Задает область для вывода значения, сформированного в сценарии 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JavaScript</w:t>
            </w:r>
          </w:p>
        </w:tc>
      </w:tr>
      <w:tr w:rsidR="0012650F" w:rsidRPr="007242EA" w:rsidTr="00F72C1E">
        <w:tc>
          <w:tcPr>
            <w:tcW w:w="1667" w:type="dxa"/>
          </w:tcPr>
          <w:p w:rsidR="0012650F" w:rsidRDefault="0012650F" w:rsidP="007242E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&lt;progress&gt;</w:t>
            </w:r>
          </w:p>
        </w:tc>
        <w:tc>
          <w:tcPr>
            <w:tcW w:w="7454" w:type="dxa"/>
          </w:tcPr>
          <w:p w:rsidR="0012650F" w:rsidRPr="000947BE" w:rsidRDefault="0012650F" w:rsidP="007242E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Отображает состояние выполнения какого-либо процесса</w:t>
            </w:r>
          </w:p>
        </w:tc>
      </w:tr>
      <w:tr w:rsidR="0012650F" w:rsidRPr="007242EA" w:rsidTr="00F72C1E">
        <w:tc>
          <w:tcPr>
            <w:tcW w:w="1667" w:type="dxa"/>
          </w:tcPr>
          <w:p w:rsidR="0012650F" w:rsidRDefault="0012650F" w:rsidP="007242E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&lt;section&gt;</w:t>
            </w:r>
          </w:p>
        </w:tc>
        <w:tc>
          <w:tcPr>
            <w:tcW w:w="7454" w:type="dxa"/>
          </w:tcPr>
          <w:p w:rsidR="0012650F" w:rsidRPr="007242EA" w:rsidRDefault="0012650F" w:rsidP="007242E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Задает раздел документа, который может включать в себя заголовки,  </w:t>
            </w:r>
            <w:r w:rsidRPr="007242EA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header</w:t>
            </w:r>
            <w:r w:rsidRPr="007242EA">
              <w:rPr>
                <w:rFonts w:ascii="Times New Roman" w:hAnsi="Times New Roman" w:cs="Times New Roman"/>
                <w:sz w:val="28"/>
                <w:szCs w:val="28"/>
              </w:rPr>
              <w:t xml:space="preserve">&gt; 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текст,  </w:t>
            </w:r>
            <w:r w:rsidRPr="007242EA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footer</w:t>
            </w:r>
            <w:r w:rsidRPr="007242EA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</w:tr>
      <w:tr w:rsidR="0012650F" w:rsidRPr="007242EA" w:rsidTr="00F72C1E">
        <w:tc>
          <w:tcPr>
            <w:tcW w:w="1667" w:type="dxa"/>
          </w:tcPr>
          <w:p w:rsidR="0012650F" w:rsidRDefault="0012650F" w:rsidP="007242E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&lt;summary&gt;</w:t>
            </w:r>
          </w:p>
        </w:tc>
        <w:tc>
          <w:tcPr>
            <w:tcW w:w="7454" w:type="dxa"/>
          </w:tcPr>
          <w:p w:rsidR="0012650F" w:rsidRPr="00743AC8" w:rsidRDefault="0012650F" w:rsidP="00743AC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Определяет видимый заголовок элемента </w:t>
            </w:r>
            <w:r w:rsidRPr="00743AC8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details</w:t>
            </w:r>
            <w:r w:rsidRPr="00743AC8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</w:tr>
      <w:tr w:rsidR="0012650F" w:rsidRPr="007242EA" w:rsidTr="00F72C1E">
        <w:tc>
          <w:tcPr>
            <w:tcW w:w="1667" w:type="dxa"/>
          </w:tcPr>
          <w:p w:rsidR="0012650F" w:rsidRPr="007242EA" w:rsidRDefault="0012650F" w:rsidP="007242E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&lt;time&gt;</w:t>
            </w:r>
          </w:p>
        </w:tc>
        <w:tc>
          <w:tcPr>
            <w:tcW w:w="7454" w:type="dxa"/>
          </w:tcPr>
          <w:p w:rsidR="0012650F" w:rsidRPr="007242EA" w:rsidRDefault="0012650F" w:rsidP="007242E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Помечает</w:t>
            </w:r>
            <w:r w:rsidRPr="007242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содержимое</w:t>
            </w:r>
            <w:r w:rsidRPr="007242E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как</w:t>
            </w:r>
            <w:r w:rsidRPr="007242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  <w:r w:rsidRPr="007242E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  <w:r w:rsidRPr="007242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r w:rsidRPr="007242EA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одновременно</w:t>
            </w:r>
            <w:r w:rsidRPr="007242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  <w:r w:rsidRPr="007242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7242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  <w:r w:rsidRPr="007242E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Значение может быть задано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datatime</w:t>
            </w:r>
            <w:proofErr w:type="spellEnd"/>
            <w:r w:rsidRPr="007242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12650F" w:rsidRPr="007242EA" w:rsidTr="00F72C1E">
        <w:tc>
          <w:tcPr>
            <w:tcW w:w="1667" w:type="dxa"/>
          </w:tcPr>
          <w:p w:rsidR="0012650F" w:rsidRPr="00D47AE4" w:rsidRDefault="0012650F" w:rsidP="00CC77D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&lt;audio&gt;</w:t>
            </w:r>
          </w:p>
        </w:tc>
        <w:tc>
          <w:tcPr>
            <w:tcW w:w="7454" w:type="dxa"/>
          </w:tcPr>
          <w:p w:rsidR="0012650F" w:rsidRPr="00F72C1E" w:rsidRDefault="0012650F" w:rsidP="00CC77D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Применяется для воспроизведения аудиофайлов </w:t>
            </w:r>
          </w:p>
        </w:tc>
      </w:tr>
      <w:tr w:rsidR="0012650F" w:rsidRPr="007B56EC" w:rsidTr="00F72C1E">
        <w:tc>
          <w:tcPr>
            <w:tcW w:w="1667" w:type="dxa"/>
          </w:tcPr>
          <w:p w:rsidR="0012650F" w:rsidRPr="007B56EC" w:rsidRDefault="0012650F" w:rsidP="00CC77D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&lt;canvas&gt;</w:t>
            </w:r>
          </w:p>
        </w:tc>
        <w:tc>
          <w:tcPr>
            <w:tcW w:w="7454" w:type="dxa"/>
          </w:tcPr>
          <w:p w:rsidR="0012650F" w:rsidRPr="007B56EC" w:rsidRDefault="0012650F" w:rsidP="007B56E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Применяется  для 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-отображения</w:t>
            </w:r>
            <w:r w:rsidRPr="007B56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произвольных объектов </w:t>
            </w:r>
          </w:p>
        </w:tc>
      </w:tr>
      <w:tr w:rsidR="0012650F" w:rsidRPr="007B56EC" w:rsidTr="00F72C1E">
        <w:tc>
          <w:tcPr>
            <w:tcW w:w="1667" w:type="dxa"/>
          </w:tcPr>
          <w:p w:rsidR="0012650F" w:rsidRPr="007B56EC" w:rsidRDefault="0012650F" w:rsidP="00CC77D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&lt;source&gt;</w:t>
            </w:r>
          </w:p>
        </w:tc>
        <w:tc>
          <w:tcPr>
            <w:tcW w:w="7454" w:type="dxa"/>
          </w:tcPr>
          <w:p w:rsidR="0012650F" w:rsidRPr="007B56EC" w:rsidRDefault="0012650F" w:rsidP="007B56E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Используется совместно с элементами </w:t>
            </w:r>
            <w:r w:rsidRPr="007B56EC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audio</w:t>
            </w:r>
            <w:r w:rsidRPr="007B56EC">
              <w:rPr>
                <w:rFonts w:ascii="Times New Roman" w:hAnsi="Times New Roman" w:cs="Times New Roman"/>
                <w:sz w:val="28"/>
                <w:szCs w:val="28"/>
              </w:rPr>
              <w:t xml:space="preserve">&gt;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Pr="007B56EC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video</w:t>
            </w:r>
            <w:r w:rsidRPr="007B56EC">
              <w:rPr>
                <w:rFonts w:ascii="Times New Roman" w:hAnsi="Times New Roman" w:cs="Times New Roman"/>
                <w:sz w:val="28"/>
                <w:szCs w:val="28"/>
              </w:rPr>
              <w:t xml:space="preserve">&gt;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указания нескольких источников </w:t>
            </w:r>
          </w:p>
        </w:tc>
      </w:tr>
      <w:tr w:rsidR="0012650F" w:rsidRPr="007242EA" w:rsidTr="00F72C1E">
        <w:tc>
          <w:tcPr>
            <w:tcW w:w="1667" w:type="dxa"/>
          </w:tcPr>
          <w:p w:rsidR="0012650F" w:rsidRDefault="0012650F" w:rsidP="000947B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&lt;video&gt;</w:t>
            </w:r>
          </w:p>
        </w:tc>
        <w:tc>
          <w:tcPr>
            <w:tcW w:w="7454" w:type="dxa"/>
          </w:tcPr>
          <w:p w:rsidR="0012650F" w:rsidRPr="000947BE" w:rsidRDefault="0012650F" w:rsidP="000947B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Применяется для воспроизведения видеофайлов </w:t>
            </w:r>
          </w:p>
        </w:tc>
      </w:tr>
    </w:tbl>
    <w:p w:rsidR="00461404" w:rsidRDefault="00461404" w:rsidP="00461404">
      <w:pPr>
        <w:rPr>
          <w:rFonts w:ascii="Times New Roman" w:hAnsi="Times New Roman" w:cs="Times New Roman"/>
          <w:sz w:val="28"/>
          <w:szCs w:val="28"/>
        </w:rPr>
      </w:pPr>
    </w:p>
    <w:p w:rsidR="00604F33" w:rsidRDefault="00461404" w:rsidP="0046140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696D4D" w:rsidRPr="00696D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1404">
        <w:rPr>
          <w:rFonts w:ascii="Times New Roman" w:hAnsi="Times New Roman" w:cs="Times New Roman"/>
          <w:sz w:val="28"/>
          <w:szCs w:val="28"/>
        </w:rPr>
        <w:t xml:space="preserve">Обратите внимание на появление  </w:t>
      </w:r>
      <w:r w:rsidR="00540203" w:rsidRPr="00461404">
        <w:rPr>
          <w:rFonts w:ascii="Times New Roman" w:hAnsi="Times New Roman" w:cs="Times New Roman"/>
          <w:sz w:val="28"/>
          <w:szCs w:val="28"/>
        </w:rPr>
        <w:t>элементов</w:t>
      </w:r>
      <w:r w:rsidR="00540203">
        <w:rPr>
          <w:rFonts w:ascii="Times New Roman" w:hAnsi="Times New Roman" w:cs="Times New Roman"/>
          <w:sz w:val="28"/>
          <w:szCs w:val="28"/>
        </w:rPr>
        <w:t xml:space="preserve"> (</w:t>
      </w:r>
      <w:r w:rsidR="00540203" w:rsidRPr="00540203">
        <w:rPr>
          <w:rFonts w:ascii="Times New Roman" w:hAnsi="Times New Roman" w:cs="Times New Roman"/>
          <w:sz w:val="28"/>
          <w:szCs w:val="28"/>
        </w:rPr>
        <w:t>&lt;</w:t>
      </w:r>
      <w:r w:rsidR="00540203">
        <w:rPr>
          <w:rFonts w:ascii="Times New Roman" w:hAnsi="Times New Roman" w:cs="Times New Roman"/>
          <w:sz w:val="28"/>
          <w:szCs w:val="28"/>
          <w:lang w:val="en-US"/>
        </w:rPr>
        <w:t>article</w:t>
      </w:r>
      <w:r w:rsidR="00540203" w:rsidRPr="00540203">
        <w:rPr>
          <w:rFonts w:ascii="Times New Roman" w:hAnsi="Times New Roman" w:cs="Times New Roman"/>
          <w:sz w:val="28"/>
          <w:szCs w:val="28"/>
        </w:rPr>
        <w:t>&gt;, &lt;</w:t>
      </w:r>
      <w:r w:rsidR="00540203">
        <w:rPr>
          <w:rFonts w:ascii="Times New Roman" w:hAnsi="Times New Roman" w:cs="Times New Roman"/>
          <w:sz w:val="28"/>
          <w:szCs w:val="28"/>
          <w:lang w:val="en-US"/>
        </w:rPr>
        <w:t>aside</w:t>
      </w:r>
      <w:r w:rsidR="00540203" w:rsidRPr="00540203">
        <w:rPr>
          <w:rFonts w:ascii="Times New Roman" w:hAnsi="Times New Roman" w:cs="Times New Roman"/>
          <w:sz w:val="28"/>
          <w:szCs w:val="28"/>
        </w:rPr>
        <w:t>&gt;, &lt;</w:t>
      </w:r>
      <w:r w:rsidR="00540203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="00540203" w:rsidRPr="00540203">
        <w:rPr>
          <w:rFonts w:ascii="Times New Roman" w:hAnsi="Times New Roman" w:cs="Times New Roman"/>
          <w:sz w:val="28"/>
          <w:szCs w:val="28"/>
        </w:rPr>
        <w:t>&gt;, &lt;</w:t>
      </w:r>
      <w:r w:rsidR="00540203">
        <w:rPr>
          <w:rFonts w:ascii="Times New Roman" w:hAnsi="Times New Roman" w:cs="Times New Roman"/>
          <w:sz w:val="28"/>
          <w:szCs w:val="28"/>
          <w:lang w:val="en-US"/>
        </w:rPr>
        <w:t>footer</w:t>
      </w:r>
      <w:r w:rsidR="00540203" w:rsidRPr="00540203">
        <w:rPr>
          <w:rFonts w:ascii="Times New Roman" w:hAnsi="Times New Roman" w:cs="Times New Roman"/>
          <w:sz w:val="28"/>
          <w:szCs w:val="28"/>
        </w:rPr>
        <w:t>&gt;, &lt;</w:t>
      </w:r>
      <w:r w:rsidR="00540203">
        <w:rPr>
          <w:rFonts w:ascii="Times New Roman" w:hAnsi="Times New Roman" w:cs="Times New Roman"/>
          <w:sz w:val="28"/>
          <w:szCs w:val="28"/>
          <w:lang w:val="en-US"/>
        </w:rPr>
        <w:t>section</w:t>
      </w:r>
      <w:r w:rsidR="00540203" w:rsidRPr="00540203">
        <w:rPr>
          <w:rFonts w:ascii="Times New Roman" w:hAnsi="Times New Roman" w:cs="Times New Roman"/>
          <w:sz w:val="28"/>
          <w:szCs w:val="28"/>
        </w:rPr>
        <w:t>&gt;, &lt;</w:t>
      </w:r>
      <w:r w:rsidR="00540203">
        <w:rPr>
          <w:rFonts w:ascii="Times New Roman" w:hAnsi="Times New Roman" w:cs="Times New Roman"/>
          <w:sz w:val="28"/>
          <w:szCs w:val="28"/>
          <w:lang w:val="en-US"/>
        </w:rPr>
        <w:t>details</w:t>
      </w:r>
      <w:r w:rsidR="00540203" w:rsidRPr="00540203">
        <w:rPr>
          <w:rFonts w:ascii="Times New Roman" w:hAnsi="Times New Roman" w:cs="Times New Roman"/>
          <w:sz w:val="28"/>
          <w:szCs w:val="28"/>
        </w:rPr>
        <w:t>&gt;</w:t>
      </w:r>
      <w:r w:rsidR="00CC77DF">
        <w:rPr>
          <w:rFonts w:ascii="Times New Roman" w:hAnsi="Times New Roman" w:cs="Times New Roman"/>
          <w:sz w:val="28"/>
          <w:szCs w:val="28"/>
        </w:rPr>
        <w:t xml:space="preserve"> и пр.</w:t>
      </w:r>
      <w:r w:rsidR="00540203">
        <w:rPr>
          <w:rFonts w:ascii="Times New Roman" w:hAnsi="Times New Roman" w:cs="Times New Roman"/>
          <w:sz w:val="28"/>
          <w:szCs w:val="28"/>
        </w:rPr>
        <w:t>)</w:t>
      </w:r>
      <w:r w:rsidRPr="00461404">
        <w:rPr>
          <w:rFonts w:ascii="Times New Roman" w:hAnsi="Times New Roman" w:cs="Times New Roman"/>
          <w:sz w:val="28"/>
          <w:szCs w:val="28"/>
        </w:rPr>
        <w:t xml:space="preserve">, предназначенных </w:t>
      </w:r>
      <w:r>
        <w:rPr>
          <w:rFonts w:ascii="Times New Roman" w:hAnsi="Times New Roman" w:cs="Times New Roman"/>
          <w:sz w:val="28"/>
          <w:szCs w:val="28"/>
        </w:rPr>
        <w:t xml:space="preserve"> для структуризации </w:t>
      </w:r>
      <w:r w:rsidR="00540203">
        <w:rPr>
          <w:rFonts w:ascii="Times New Roman" w:hAnsi="Times New Roman" w:cs="Times New Roman"/>
          <w:sz w:val="28"/>
          <w:szCs w:val="28"/>
        </w:rPr>
        <w:t>документа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  <w:proofErr w:type="gramStart"/>
      <w:r>
        <w:rPr>
          <w:rFonts w:ascii="Times New Roman" w:hAnsi="Times New Roman" w:cs="Times New Roman"/>
          <w:sz w:val="28"/>
          <w:szCs w:val="28"/>
        </w:rPr>
        <w:t>В предыдущей версии это обеспечивалось, по сути двумя элементами</w:t>
      </w:r>
      <w:r w:rsidR="00540203" w:rsidRPr="00540203">
        <w:rPr>
          <w:rFonts w:ascii="Times New Roman" w:hAnsi="Times New Roman" w:cs="Times New Roman"/>
          <w:sz w:val="28"/>
          <w:szCs w:val="28"/>
        </w:rPr>
        <w:t xml:space="preserve"> – </w:t>
      </w:r>
      <w:r w:rsidR="00540203">
        <w:rPr>
          <w:rFonts w:ascii="Times New Roman" w:hAnsi="Times New Roman" w:cs="Times New Roman"/>
          <w:sz w:val="28"/>
          <w:szCs w:val="28"/>
        </w:rPr>
        <w:t xml:space="preserve">блочным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540203">
        <w:rPr>
          <w:rFonts w:ascii="Times New Roman" w:hAnsi="Times New Roman" w:cs="Times New Roman"/>
          <w:sz w:val="28"/>
          <w:szCs w:val="28"/>
        </w:rPr>
        <w:t>&lt;</w:t>
      </w:r>
      <w:r w:rsidR="00540203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540203">
        <w:rPr>
          <w:rFonts w:ascii="Times New Roman" w:hAnsi="Times New Roman" w:cs="Times New Roman"/>
          <w:sz w:val="28"/>
          <w:szCs w:val="28"/>
        </w:rPr>
        <w:t>&gt;</w:t>
      </w:r>
      <w:r w:rsidR="00540203" w:rsidRPr="00540203">
        <w:rPr>
          <w:rFonts w:ascii="Times New Roman" w:hAnsi="Times New Roman" w:cs="Times New Roman"/>
          <w:sz w:val="28"/>
          <w:szCs w:val="28"/>
        </w:rPr>
        <w:t xml:space="preserve"> </w:t>
      </w:r>
      <w:r w:rsidR="00540203">
        <w:rPr>
          <w:rFonts w:ascii="Times New Roman" w:hAnsi="Times New Roman" w:cs="Times New Roman"/>
          <w:sz w:val="28"/>
          <w:szCs w:val="28"/>
        </w:rPr>
        <w:t xml:space="preserve"> и  строковым </w:t>
      </w:r>
      <w:r w:rsidR="00540203" w:rsidRPr="00540203">
        <w:rPr>
          <w:rFonts w:ascii="Times New Roman" w:hAnsi="Times New Roman" w:cs="Times New Roman"/>
          <w:sz w:val="28"/>
          <w:szCs w:val="28"/>
        </w:rPr>
        <w:t>&lt;</w:t>
      </w:r>
      <w:r w:rsidR="00540203">
        <w:rPr>
          <w:rFonts w:ascii="Times New Roman" w:hAnsi="Times New Roman" w:cs="Times New Roman"/>
          <w:sz w:val="28"/>
          <w:szCs w:val="28"/>
          <w:lang w:val="en-US"/>
        </w:rPr>
        <w:t>span</w:t>
      </w:r>
      <w:r w:rsidR="00540203" w:rsidRPr="00540203">
        <w:rPr>
          <w:rFonts w:ascii="Times New Roman" w:hAnsi="Times New Roman" w:cs="Times New Roman"/>
          <w:sz w:val="28"/>
          <w:szCs w:val="28"/>
        </w:rPr>
        <w:t>&gt;.</w:t>
      </w:r>
      <w:r w:rsidR="0012650F">
        <w:rPr>
          <w:rFonts w:ascii="Times New Roman" w:hAnsi="Times New Roman" w:cs="Times New Roman"/>
          <w:sz w:val="28"/>
          <w:szCs w:val="28"/>
        </w:rPr>
        <w:t xml:space="preserve"> </w:t>
      </w:r>
      <w:r w:rsidR="00540203" w:rsidRPr="00540203">
        <w:rPr>
          <w:rFonts w:ascii="Times New Roman" w:hAnsi="Times New Roman" w:cs="Times New Roman"/>
          <w:sz w:val="28"/>
          <w:szCs w:val="28"/>
        </w:rPr>
        <w:t xml:space="preserve"> </w:t>
      </w:r>
      <w:r w:rsidR="00540203">
        <w:rPr>
          <w:rFonts w:ascii="Times New Roman" w:hAnsi="Times New Roman" w:cs="Times New Roman"/>
          <w:sz w:val="28"/>
          <w:szCs w:val="28"/>
        </w:rPr>
        <w:t xml:space="preserve">Основное назначение этих элементов –  более точно указать поисковым машинам тип информации,  хранящихся в документе.   </w:t>
      </w:r>
      <w:proofErr w:type="gramEnd"/>
    </w:p>
    <w:p w:rsidR="00CC77DF" w:rsidRPr="00CC77DF" w:rsidRDefault="00CC77DF" w:rsidP="0046140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Элементы </w:t>
      </w:r>
      <w:r w:rsidRPr="00CC77DF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audio</w:t>
      </w:r>
      <w:r w:rsidRPr="00CC77DF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C77DF">
        <w:rPr>
          <w:rFonts w:ascii="Times New Roman" w:hAnsi="Times New Roman" w:cs="Times New Roman"/>
          <w:sz w:val="28"/>
          <w:szCs w:val="28"/>
        </w:rPr>
        <w:t xml:space="preserve">  &lt;</w:t>
      </w:r>
      <w:r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Pr="00CC77DF">
        <w:rPr>
          <w:rFonts w:ascii="Times New Roman" w:hAnsi="Times New Roman" w:cs="Times New Roman"/>
          <w:sz w:val="28"/>
          <w:szCs w:val="28"/>
        </w:rPr>
        <w:t xml:space="preserve">&gt;  </w:t>
      </w:r>
      <w:r>
        <w:rPr>
          <w:rFonts w:ascii="Times New Roman" w:hAnsi="Times New Roman" w:cs="Times New Roman"/>
          <w:sz w:val="28"/>
          <w:szCs w:val="28"/>
        </w:rPr>
        <w:t xml:space="preserve">позволяют применять аудио и </w:t>
      </w:r>
      <w:r w:rsidRPr="00CC77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видео файлы для проигрывания их на 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CC77D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странице.</w:t>
      </w:r>
      <w:r w:rsidRPr="00CC77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728D8" w:rsidRPr="002728D8" w:rsidRDefault="002728D8" w:rsidP="0046140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236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более полным описанием новых элементов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728D8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 xml:space="preserve">и примерами их применения можно ознакомиться в </w:t>
      </w:r>
      <w:r w:rsidRPr="002728D8">
        <w:rPr>
          <w:rFonts w:ascii="Times New Roman" w:hAnsi="Times New Roman" w:cs="Times New Roman"/>
          <w:sz w:val="28"/>
          <w:szCs w:val="28"/>
        </w:rPr>
        <w:t>[4].</w:t>
      </w:r>
    </w:p>
    <w:p w:rsidR="001A468B" w:rsidRPr="00540203" w:rsidRDefault="001A468B" w:rsidP="0046140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A468B" w:rsidRDefault="001A468B" w:rsidP="001A468B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Элементы  претерпевшие изменения в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HTML5</w:t>
      </w:r>
    </w:p>
    <w:p w:rsidR="002728D8" w:rsidRDefault="002728D8" w:rsidP="002728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51782A" w:rsidRPr="0051782A">
        <w:rPr>
          <w:rFonts w:ascii="Times New Roman" w:hAnsi="Times New Roman" w:cs="Times New Roman"/>
          <w:sz w:val="28"/>
          <w:szCs w:val="28"/>
        </w:rPr>
        <w:t xml:space="preserve">Практически все элементы в той или иной степени претерпели изменения. </w:t>
      </w:r>
      <w:r w:rsidR="0051782A">
        <w:rPr>
          <w:rFonts w:ascii="Times New Roman" w:hAnsi="Times New Roman" w:cs="Times New Roman"/>
          <w:sz w:val="28"/>
          <w:szCs w:val="28"/>
        </w:rPr>
        <w:t xml:space="preserve"> В осно</w:t>
      </w:r>
      <w:r>
        <w:rPr>
          <w:rFonts w:ascii="Times New Roman" w:hAnsi="Times New Roman" w:cs="Times New Roman"/>
          <w:sz w:val="28"/>
          <w:szCs w:val="28"/>
        </w:rPr>
        <w:t xml:space="preserve">вном изменения сводятся к появлению или устареванию атрибутов или их значений.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728D8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 xml:space="preserve"> расширился набор глобальных атрибутов – атрибутов, </w:t>
      </w:r>
      <w:r w:rsidR="008447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являющимися общими для всех элементов языка.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В таблице </w:t>
      </w:r>
      <w:r w:rsidR="00844794">
        <w:rPr>
          <w:rFonts w:ascii="Times New Roman" w:hAnsi="Times New Roman" w:cs="Times New Roman"/>
          <w:sz w:val="28"/>
          <w:szCs w:val="28"/>
        </w:rPr>
        <w:t xml:space="preserve"> 1.2 перечислены новые глобальные атрибуты. </w:t>
      </w:r>
    </w:p>
    <w:p w:rsidR="00B9651A" w:rsidRPr="00DB52AA" w:rsidRDefault="00B9651A" w:rsidP="002728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44794" w:rsidRPr="00461404" w:rsidRDefault="00844794" w:rsidP="00844794">
      <w:pPr>
        <w:pStyle w:val="a3"/>
        <w:ind w:left="45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1.2. Новые глобальные атрибуты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61404">
        <w:rPr>
          <w:rFonts w:ascii="Times New Roman" w:hAnsi="Times New Roman" w:cs="Times New Roman"/>
          <w:sz w:val="28"/>
          <w:szCs w:val="28"/>
        </w:rPr>
        <w:t>5</w:t>
      </w:r>
    </w:p>
    <w:tbl>
      <w:tblPr>
        <w:tblStyle w:val="aa"/>
        <w:tblW w:w="0" w:type="auto"/>
        <w:tblInd w:w="450" w:type="dxa"/>
        <w:tblLook w:val="04A0" w:firstRow="1" w:lastRow="0" w:firstColumn="1" w:lastColumn="0" w:noHBand="0" w:noVBand="1"/>
      </w:tblPr>
      <w:tblGrid>
        <w:gridCol w:w="1927"/>
        <w:gridCol w:w="7194"/>
      </w:tblGrid>
      <w:tr w:rsidR="00844794" w:rsidRPr="00D47AE4" w:rsidTr="00CC77DF">
        <w:tc>
          <w:tcPr>
            <w:tcW w:w="1667" w:type="dxa"/>
          </w:tcPr>
          <w:p w:rsidR="00844794" w:rsidRPr="00461404" w:rsidRDefault="00844794" w:rsidP="00CC77D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</w:t>
            </w:r>
          </w:p>
        </w:tc>
        <w:tc>
          <w:tcPr>
            <w:tcW w:w="7454" w:type="dxa"/>
          </w:tcPr>
          <w:p w:rsidR="00844794" w:rsidRPr="00461404" w:rsidRDefault="00844794" w:rsidP="00CC77D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844794" w:rsidRPr="00D47AE4" w:rsidTr="00CC77DF">
        <w:tc>
          <w:tcPr>
            <w:tcW w:w="1667" w:type="dxa"/>
          </w:tcPr>
          <w:p w:rsidR="00844794" w:rsidRPr="00844794" w:rsidRDefault="00844794" w:rsidP="00CC77D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contenteditable</w:t>
            </w:r>
            <w:proofErr w:type="spellEnd"/>
          </w:p>
        </w:tc>
        <w:tc>
          <w:tcPr>
            <w:tcW w:w="7454" w:type="dxa"/>
          </w:tcPr>
          <w:p w:rsidR="00844794" w:rsidRPr="00461404" w:rsidRDefault="00844794" w:rsidP="0084479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14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Позволяет редактировать содержимое элемента </w:t>
            </w:r>
            <w:r w:rsidRPr="004614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44794" w:rsidRPr="00796134" w:rsidTr="00CC77DF">
        <w:tc>
          <w:tcPr>
            <w:tcW w:w="1667" w:type="dxa"/>
          </w:tcPr>
          <w:p w:rsidR="00844794" w:rsidRPr="00844794" w:rsidRDefault="00844794" w:rsidP="0084479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contenxtmenu</w:t>
            </w:r>
            <w:proofErr w:type="spellEnd"/>
          </w:p>
        </w:tc>
        <w:tc>
          <w:tcPr>
            <w:tcW w:w="7454" w:type="dxa"/>
          </w:tcPr>
          <w:p w:rsidR="00844794" w:rsidRPr="00796134" w:rsidRDefault="00844794" w:rsidP="00CC77D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Позволяет задавать контекстное меню для элемента</w:t>
            </w:r>
            <w:r w:rsidRPr="00796134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844794" w:rsidRPr="00796134" w:rsidTr="00CC77DF">
        <w:tc>
          <w:tcPr>
            <w:tcW w:w="1667" w:type="dxa"/>
          </w:tcPr>
          <w:p w:rsidR="00844794" w:rsidRPr="00C96385" w:rsidRDefault="00C96385" w:rsidP="00CC77D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dragable</w:t>
            </w:r>
            <w:proofErr w:type="spellEnd"/>
          </w:p>
        </w:tc>
        <w:tc>
          <w:tcPr>
            <w:tcW w:w="7454" w:type="dxa"/>
          </w:tcPr>
          <w:p w:rsidR="00844794" w:rsidRPr="00743AC8" w:rsidRDefault="00C96385" w:rsidP="00C9638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Позволяет пользователю  перетаскивать элемент </w:t>
            </w:r>
            <w:r w:rsidR="008447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44794" w:rsidRPr="00796134" w:rsidTr="00CC77DF">
        <w:tc>
          <w:tcPr>
            <w:tcW w:w="1667" w:type="dxa"/>
          </w:tcPr>
          <w:p w:rsidR="00844794" w:rsidRPr="00C96385" w:rsidRDefault="00C96385" w:rsidP="00CC77D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hiden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7454" w:type="dxa"/>
          </w:tcPr>
          <w:p w:rsidR="00844794" w:rsidRPr="00796134" w:rsidRDefault="00C96385" w:rsidP="00C9638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Позволяет скрывать элемент </w:t>
            </w:r>
            <w:r w:rsidR="008447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96385" w:rsidRPr="00796134" w:rsidTr="00CC77DF">
        <w:tc>
          <w:tcPr>
            <w:tcW w:w="1667" w:type="dxa"/>
          </w:tcPr>
          <w:p w:rsidR="00C96385" w:rsidRPr="00C96385" w:rsidRDefault="00C96385" w:rsidP="00CC77D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spellcheck </w:t>
            </w:r>
          </w:p>
        </w:tc>
        <w:tc>
          <w:tcPr>
            <w:tcW w:w="7454" w:type="dxa"/>
          </w:tcPr>
          <w:p w:rsidR="00C96385" w:rsidRPr="00C96385" w:rsidRDefault="00C96385" w:rsidP="00C9638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Позволяет проверять правописание в содержимом элемента </w:t>
            </w:r>
          </w:p>
        </w:tc>
      </w:tr>
    </w:tbl>
    <w:p w:rsidR="00844794" w:rsidRDefault="00844794" w:rsidP="002728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44794" w:rsidRPr="009C57A6" w:rsidRDefault="00080990" w:rsidP="002728D8">
      <w:pPr>
        <w:jc w:val="both"/>
        <w:rPr>
          <w:rFonts w:ascii="Times New Roman" w:hAnsi="Times New Roman" w:cs="Times New Roman"/>
          <w:sz w:val="28"/>
          <w:szCs w:val="28"/>
        </w:rPr>
      </w:pPr>
      <w:r w:rsidRPr="00080990">
        <w:rPr>
          <w:rFonts w:ascii="Times New Roman" w:hAnsi="Times New Roman" w:cs="Times New Roman"/>
          <w:sz w:val="28"/>
          <w:szCs w:val="28"/>
        </w:rPr>
        <w:t xml:space="preserve">   </w:t>
      </w:r>
      <w:r w:rsidR="00AA734E">
        <w:rPr>
          <w:rFonts w:ascii="Times New Roman" w:hAnsi="Times New Roman" w:cs="Times New Roman"/>
          <w:sz w:val="28"/>
          <w:szCs w:val="28"/>
        </w:rPr>
        <w:t xml:space="preserve"> </w:t>
      </w:r>
      <w:r w:rsidRPr="000809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Значительно расширись возможности элементов форм. Появление их, существенно облегчает разработку </w:t>
      </w:r>
      <w:r w:rsidR="009C57A6">
        <w:rPr>
          <w:rFonts w:ascii="Times New Roman" w:hAnsi="Times New Roman" w:cs="Times New Roman"/>
          <w:sz w:val="28"/>
          <w:szCs w:val="28"/>
        </w:rPr>
        <w:t xml:space="preserve">сценариев на </w:t>
      </w:r>
      <w:r w:rsidR="009C57A6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9C57A6" w:rsidRPr="009C57A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44794" w:rsidRPr="00AA734E" w:rsidRDefault="00AA734E" w:rsidP="002728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В табл. 1.3 перечислены новые атрибуты элемента </w:t>
      </w:r>
      <w:r w:rsidRPr="00AA734E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AA734E">
        <w:rPr>
          <w:rFonts w:ascii="Times New Roman" w:hAnsi="Times New Roman" w:cs="Times New Roman"/>
          <w:sz w:val="28"/>
          <w:szCs w:val="28"/>
        </w:rPr>
        <w:t>&gt;.</w:t>
      </w:r>
    </w:p>
    <w:p w:rsidR="00AA734E" w:rsidRPr="00AA734E" w:rsidRDefault="00AA734E" w:rsidP="002728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A734E" w:rsidRPr="00461404" w:rsidRDefault="00AA734E" w:rsidP="00AA734E">
      <w:pPr>
        <w:pStyle w:val="a3"/>
        <w:ind w:left="450"/>
        <w:jc w:val="right"/>
        <w:rPr>
          <w:rFonts w:ascii="Times New Roman" w:hAnsi="Times New Roman" w:cs="Times New Roman"/>
          <w:sz w:val="28"/>
          <w:szCs w:val="28"/>
        </w:rPr>
      </w:pPr>
      <w:r w:rsidRPr="00AA734E">
        <w:rPr>
          <w:rFonts w:ascii="Times New Roman" w:hAnsi="Times New Roman" w:cs="Times New Roman"/>
          <w:sz w:val="28"/>
          <w:szCs w:val="28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</w:rPr>
        <w:t>Таблица 1.</w:t>
      </w:r>
      <w:r w:rsidRPr="00AA734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Новые </w:t>
      </w:r>
      <w:r w:rsidRPr="00AA73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атрибуты элемента </w:t>
      </w:r>
      <w:r w:rsidRPr="00AA734E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AA734E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 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61404">
        <w:rPr>
          <w:rFonts w:ascii="Times New Roman" w:hAnsi="Times New Roman" w:cs="Times New Roman"/>
          <w:sz w:val="28"/>
          <w:szCs w:val="28"/>
        </w:rPr>
        <w:t>5</w:t>
      </w:r>
    </w:p>
    <w:tbl>
      <w:tblPr>
        <w:tblStyle w:val="aa"/>
        <w:tblW w:w="0" w:type="auto"/>
        <w:tblInd w:w="450" w:type="dxa"/>
        <w:tblLook w:val="04A0" w:firstRow="1" w:lastRow="0" w:firstColumn="1" w:lastColumn="0" w:noHBand="0" w:noVBand="1"/>
      </w:tblPr>
      <w:tblGrid>
        <w:gridCol w:w="1927"/>
        <w:gridCol w:w="7194"/>
      </w:tblGrid>
      <w:tr w:rsidR="00AA734E" w:rsidRPr="00D47AE4" w:rsidTr="00AA734E">
        <w:tc>
          <w:tcPr>
            <w:tcW w:w="1927" w:type="dxa"/>
          </w:tcPr>
          <w:p w:rsidR="00AA734E" w:rsidRPr="00461404" w:rsidRDefault="00AA734E" w:rsidP="00CC77D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</w:t>
            </w:r>
          </w:p>
        </w:tc>
        <w:tc>
          <w:tcPr>
            <w:tcW w:w="7194" w:type="dxa"/>
          </w:tcPr>
          <w:p w:rsidR="00AA734E" w:rsidRPr="00461404" w:rsidRDefault="00AA734E" w:rsidP="00CC77D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AA734E" w:rsidRPr="00D47AE4" w:rsidTr="00AA734E">
        <w:tc>
          <w:tcPr>
            <w:tcW w:w="1927" w:type="dxa"/>
          </w:tcPr>
          <w:p w:rsidR="00AA734E" w:rsidRPr="00844794" w:rsidRDefault="00AA734E" w:rsidP="00CC77D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autocomplete </w:t>
            </w:r>
          </w:p>
        </w:tc>
        <w:tc>
          <w:tcPr>
            <w:tcW w:w="7194" w:type="dxa"/>
          </w:tcPr>
          <w:p w:rsidR="00AA734E" w:rsidRPr="00461404" w:rsidRDefault="00AA734E" w:rsidP="00AA734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Включает или отключает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автозаполнение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формы</w:t>
            </w:r>
            <w:r w:rsidRPr="004614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A734E" w:rsidRPr="00796134" w:rsidTr="00AA734E">
        <w:tc>
          <w:tcPr>
            <w:tcW w:w="1927" w:type="dxa"/>
          </w:tcPr>
          <w:p w:rsidR="00AA734E" w:rsidRPr="00AA734E" w:rsidRDefault="00AA734E" w:rsidP="00CC77D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novalidate</w:t>
            </w:r>
            <w:proofErr w:type="spellEnd"/>
          </w:p>
        </w:tc>
        <w:tc>
          <w:tcPr>
            <w:tcW w:w="7194" w:type="dxa"/>
          </w:tcPr>
          <w:p w:rsidR="00AA734E" w:rsidRPr="00AA734E" w:rsidRDefault="00AA734E" w:rsidP="00AA734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Отключает встроенную проверку данных</w:t>
            </w:r>
            <w:r w:rsidRPr="00796134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 полей  </w:t>
            </w:r>
            <w:r w:rsidRPr="00AA734E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</w:t>
            </w:r>
            <w:r w:rsidRPr="00AA734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  <w:r w:rsidRPr="00AA734E">
              <w:rPr>
                <w:rFonts w:ascii="Times New Roman" w:hAnsi="Times New Roman" w:cs="Times New Roman"/>
                <w:sz w:val="28"/>
                <w:szCs w:val="28"/>
              </w:rPr>
              <w:t>=”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 w:rsidRPr="00AA734E">
              <w:rPr>
                <w:rFonts w:ascii="Times New Roman" w:hAnsi="Times New Roman" w:cs="Times New Roman"/>
                <w:sz w:val="28"/>
                <w:szCs w:val="28"/>
              </w:rPr>
              <w:t xml:space="preserve">”&gt;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 </w:t>
            </w:r>
            <w:r w:rsidRPr="00AA734E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</w:t>
            </w:r>
            <w:r w:rsidRPr="00AA734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  <w:r w:rsidRPr="00AA734E">
              <w:rPr>
                <w:rFonts w:ascii="Times New Roman" w:hAnsi="Times New Roman" w:cs="Times New Roman"/>
                <w:sz w:val="28"/>
                <w:szCs w:val="28"/>
              </w:rPr>
              <w:t>=”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url</w:t>
            </w:r>
            <w:proofErr w:type="spellEnd"/>
            <w:r w:rsidRPr="00AA734E">
              <w:rPr>
                <w:rFonts w:ascii="Times New Roman" w:hAnsi="Times New Roman" w:cs="Times New Roman"/>
                <w:sz w:val="28"/>
                <w:szCs w:val="28"/>
              </w:rPr>
              <w:t xml:space="preserve">”&gt;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2728D8" w:rsidRPr="00DB52AA" w:rsidRDefault="002728D8" w:rsidP="002728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96D4D" w:rsidRPr="00696D4D" w:rsidRDefault="00696D4D" w:rsidP="002728D8">
      <w:pPr>
        <w:jc w:val="both"/>
        <w:rPr>
          <w:rFonts w:ascii="Times New Roman" w:hAnsi="Times New Roman" w:cs="Times New Roman"/>
          <w:sz w:val="28"/>
          <w:szCs w:val="28"/>
        </w:rPr>
      </w:pPr>
      <w:r w:rsidRPr="00696D4D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Элемент </w:t>
      </w:r>
      <w:r w:rsidRPr="00696D4D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696D4D">
        <w:rPr>
          <w:rFonts w:ascii="Times New Roman" w:hAnsi="Times New Roman" w:cs="Times New Roman"/>
          <w:sz w:val="28"/>
          <w:szCs w:val="28"/>
        </w:rPr>
        <w:t xml:space="preserve">&gt; 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696D4D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 xml:space="preserve">существенно расширил свои  возможности. В табл. 1.4  перечислены новые атрибуты элемента </w:t>
      </w:r>
      <w:r w:rsidRPr="00696D4D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696D4D">
        <w:rPr>
          <w:rFonts w:ascii="Times New Roman" w:hAnsi="Times New Roman" w:cs="Times New Roman"/>
          <w:sz w:val="28"/>
          <w:szCs w:val="28"/>
        </w:rPr>
        <w:t xml:space="preserve">&gt;, </w:t>
      </w:r>
      <w:r>
        <w:rPr>
          <w:rFonts w:ascii="Times New Roman" w:hAnsi="Times New Roman" w:cs="Times New Roman"/>
          <w:sz w:val="28"/>
          <w:szCs w:val="28"/>
        </w:rPr>
        <w:t xml:space="preserve">в  табл. 1.5 –  новые значения атрибута 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696D4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96D4D" w:rsidRPr="00DB52AA" w:rsidRDefault="00696D4D" w:rsidP="00696D4D">
      <w:pPr>
        <w:pStyle w:val="a3"/>
        <w:ind w:left="450"/>
        <w:jc w:val="right"/>
        <w:rPr>
          <w:rFonts w:ascii="Times New Roman" w:hAnsi="Times New Roman" w:cs="Times New Roman"/>
          <w:sz w:val="28"/>
          <w:szCs w:val="28"/>
        </w:rPr>
      </w:pPr>
    </w:p>
    <w:p w:rsidR="00696D4D" w:rsidRPr="00461404" w:rsidRDefault="002728D8" w:rsidP="00696D4D">
      <w:pPr>
        <w:pStyle w:val="a3"/>
        <w:ind w:left="45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696D4D">
        <w:rPr>
          <w:rFonts w:ascii="Times New Roman" w:hAnsi="Times New Roman" w:cs="Times New Roman"/>
          <w:sz w:val="28"/>
          <w:szCs w:val="28"/>
        </w:rPr>
        <w:t>Таблица 1.</w:t>
      </w:r>
      <w:r w:rsidR="00696D4D" w:rsidRPr="00696D4D">
        <w:rPr>
          <w:rFonts w:ascii="Times New Roman" w:hAnsi="Times New Roman" w:cs="Times New Roman"/>
          <w:sz w:val="28"/>
          <w:szCs w:val="28"/>
        </w:rPr>
        <w:t>4</w:t>
      </w:r>
      <w:r w:rsidR="00696D4D">
        <w:rPr>
          <w:rFonts w:ascii="Times New Roman" w:hAnsi="Times New Roman" w:cs="Times New Roman"/>
          <w:sz w:val="28"/>
          <w:szCs w:val="28"/>
        </w:rPr>
        <w:t xml:space="preserve">. Новые </w:t>
      </w:r>
      <w:r w:rsidR="00696D4D" w:rsidRPr="00AA734E">
        <w:rPr>
          <w:rFonts w:ascii="Times New Roman" w:hAnsi="Times New Roman" w:cs="Times New Roman"/>
          <w:sz w:val="28"/>
          <w:szCs w:val="28"/>
        </w:rPr>
        <w:t xml:space="preserve"> </w:t>
      </w:r>
      <w:r w:rsidR="00696D4D">
        <w:rPr>
          <w:rFonts w:ascii="Times New Roman" w:hAnsi="Times New Roman" w:cs="Times New Roman"/>
          <w:sz w:val="28"/>
          <w:szCs w:val="28"/>
        </w:rPr>
        <w:t xml:space="preserve">атрибуты элемента </w:t>
      </w:r>
      <w:r w:rsidR="00696D4D" w:rsidRPr="00AA734E">
        <w:rPr>
          <w:rFonts w:ascii="Times New Roman" w:hAnsi="Times New Roman" w:cs="Times New Roman"/>
          <w:sz w:val="28"/>
          <w:szCs w:val="28"/>
        </w:rPr>
        <w:t>&lt;</w:t>
      </w:r>
      <w:r w:rsidR="00696D4D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696D4D" w:rsidRPr="00AA734E">
        <w:rPr>
          <w:rFonts w:ascii="Times New Roman" w:hAnsi="Times New Roman" w:cs="Times New Roman"/>
          <w:sz w:val="28"/>
          <w:szCs w:val="28"/>
        </w:rPr>
        <w:t>&gt;</w:t>
      </w:r>
      <w:r w:rsidR="00696D4D">
        <w:rPr>
          <w:rFonts w:ascii="Times New Roman" w:hAnsi="Times New Roman" w:cs="Times New Roman"/>
          <w:sz w:val="28"/>
          <w:szCs w:val="28"/>
        </w:rPr>
        <w:t xml:space="preserve">   в языке </w:t>
      </w:r>
      <w:r w:rsidR="00696D4D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696D4D" w:rsidRPr="00461404">
        <w:rPr>
          <w:rFonts w:ascii="Times New Roman" w:hAnsi="Times New Roman" w:cs="Times New Roman"/>
          <w:sz w:val="28"/>
          <w:szCs w:val="28"/>
        </w:rPr>
        <w:t>5</w:t>
      </w:r>
    </w:p>
    <w:tbl>
      <w:tblPr>
        <w:tblStyle w:val="aa"/>
        <w:tblW w:w="0" w:type="auto"/>
        <w:tblInd w:w="450" w:type="dxa"/>
        <w:tblLook w:val="04A0" w:firstRow="1" w:lastRow="0" w:firstColumn="1" w:lastColumn="0" w:noHBand="0" w:noVBand="1"/>
      </w:tblPr>
      <w:tblGrid>
        <w:gridCol w:w="1927"/>
        <w:gridCol w:w="7194"/>
      </w:tblGrid>
      <w:tr w:rsidR="00696D4D" w:rsidRPr="00D47AE4" w:rsidTr="00CC77DF">
        <w:tc>
          <w:tcPr>
            <w:tcW w:w="1927" w:type="dxa"/>
          </w:tcPr>
          <w:p w:rsidR="00696D4D" w:rsidRPr="00461404" w:rsidRDefault="00696D4D" w:rsidP="00CC77D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</w:t>
            </w:r>
          </w:p>
        </w:tc>
        <w:tc>
          <w:tcPr>
            <w:tcW w:w="7194" w:type="dxa"/>
          </w:tcPr>
          <w:p w:rsidR="00696D4D" w:rsidRPr="00461404" w:rsidRDefault="00696D4D" w:rsidP="00CC77D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696D4D" w:rsidRPr="00D47AE4" w:rsidTr="00CC77DF">
        <w:tc>
          <w:tcPr>
            <w:tcW w:w="1927" w:type="dxa"/>
          </w:tcPr>
          <w:p w:rsidR="00696D4D" w:rsidRPr="00844794" w:rsidRDefault="00696D4D" w:rsidP="00CC77D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autocomplete </w:t>
            </w:r>
          </w:p>
        </w:tc>
        <w:tc>
          <w:tcPr>
            <w:tcW w:w="7194" w:type="dxa"/>
          </w:tcPr>
          <w:p w:rsidR="00696D4D" w:rsidRPr="00696D4D" w:rsidRDefault="00696D4D" w:rsidP="00696D4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Включает или отключает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автозаполнение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элемента</w:t>
            </w:r>
          </w:p>
        </w:tc>
      </w:tr>
      <w:tr w:rsidR="00696D4D" w:rsidRPr="00796134" w:rsidTr="00CC77DF">
        <w:tc>
          <w:tcPr>
            <w:tcW w:w="1927" w:type="dxa"/>
          </w:tcPr>
          <w:p w:rsidR="00696D4D" w:rsidRPr="00696D4D" w:rsidRDefault="00696D4D" w:rsidP="00CC77D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autofocus</w:t>
            </w:r>
          </w:p>
        </w:tc>
        <w:tc>
          <w:tcPr>
            <w:tcW w:w="7194" w:type="dxa"/>
          </w:tcPr>
          <w:p w:rsidR="00696D4D" w:rsidRPr="00AA734E" w:rsidRDefault="00696D4D" w:rsidP="00CC77D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Установка фокуса на элемент</w:t>
            </w:r>
            <w:r w:rsidRPr="00AA734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696D4D" w:rsidRPr="00796134" w:rsidTr="00CC77DF">
        <w:tc>
          <w:tcPr>
            <w:tcW w:w="1927" w:type="dxa"/>
          </w:tcPr>
          <w:p w:rsidR="00696D4D" w:rsidRPr="00696D4D" w:rsidRDefault="00696D4D" w:rsidP="00CC77D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</w:t>
            </w:r>
          </w:p>
        </w:tc>
        <w:tc>
          <w:tcPr>
            <w:tcW w:w="7194" w:type="dxa"/>
          </w:tcPr>
          <w:p w:rsidR="00696D4D" w:rsidRPr="00696D4D" w:rsidRDefault="00696D4D" w:rsidP="00CC77D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Связывает элемент с элементом </w:t>
            </w:r>
            <w:r w:rsidRPr="00696D4D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</w:t>
            </w:r>
            <w:r w:rsidRPr="00696D4D">
              <w:rPr>
                <w:rFonts w:ascii="Times New Roman" w:hAnsi="Times New Roman" w:cs="Times New Roman"/>
                <w:sz w:val="28"/>
                <w:szCs w:val="28"/>
              </w:rPr>
              <w:t xml:space="preserve">&gt;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 атрибуту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</w:tr>
      <w:tr w:rsidR="00696D4D" w:rsidRPr="00796134" w:rsidTr="00CC77DF">
        <w:tc>
          <w:tcPr>
            <w:tcW w:w="1927" w:type="dxa"/>
          </w:tcPr>
          <w:p w:rsidR="00696D4D" w:rsidRDefault="00696D4D" w:rsidP="00CC77D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formaction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7194" w:type="dxa"/>
          </w:tcPr>
          <w:p w:rsidR="00696D4D" w:rsidRPr="00696D4D" w:rsidRDefault="00696D4D" w:rsidP="001135C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Указывает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URL</w:t>
            </w:r>
            <w:r w:rsidR="001135C8" w:rsidRPr="00113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135C8"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приложения, </w:t>
            </w:r>
            <w:proofErr w:type="gramStart"/>
            <w:r w:rsidR="001135C8">
              <w:rPr>
                <w:rFonts w:ascii="Times New Roman" w:hAnsi="Times New Roman" w:cs="Times New Roman"/>
                <w:sz w:val="28"/>
                <w:szCs w:val="28"/>
              </w:rPr>
              <w:t>обрабатывающая</w:t>
            </w:r>
            <w:proofErr w:type="gramEnd"/>
            <w:r w:rsidR="001135C8">
              <w:rPr>
                <w:rFonts w:ascii="Times New Roman" w:hAnsi="Times New Roman" w:cs="Times New Roman"/>
                <w:sz w:val="28"/>
                <w:szCs w:val="28"/>
              </w:rPr>
              <w:t xml:space="preserve"> введенные элементом (аналогично атрибуту </w:t>
            </w:r>
            <w:r w:rsidR="001135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action</w:t>
            </w:r>
            <w:r w:rsidR="001135C8" w:rsidRPr="00113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135C8"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 w:rsidR="001135C8" w:rsidRPr="001135C8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1135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</w:t>
            </w:r>
            <w:r w:rsidR="001135C8" w:rsidRPr="001135C8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1135C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135C8" w:rsidRPr="00796134" w:rsidTr="00CC77DF">
        <w:tc>
          <w:tcPr>
            <w:tcW w:w="1927" w:type="dxa"/>
          </w:tcPr>
          <w:p w:rsidR="001135C8" w:rsidRDefault="001135C8" w:rsidP="00CC77D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formenctype</w:t>
            </w:r>
            <w:proofErr w:type="spellEnd"/>
          </w:p>
        </w:tc>
        <w:tc>
          <w:tcPr>
            <w:tcW w:w="7194" w:type="dxa"/>
          </w:tcPr>
          <w:p w:rsidR="001135C8" w:rsidRPr="001135C8" w:rsidRDefault="001135C8" w:rsidP="001135C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Указывает способ кодирования при их отправке их на сервер </w:t>
            </w:r>
          </w:p>
        </w:tc>
      </w:tr>
      <w:tr w:rsidR="001135C8" w:rsidRPr="00796134" w:rsidTr="00CC77DF">
        <w:tc>
          <w:tcPr>
            <w:tcW w:w="1927" w:type="dxa"/>
          </w:tcPr>
          <w:p w:rsidR="001135C8" w:rsidRPr="001135C8" w:rsidRDefault="001135C8" w:rsidP="00CC77D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formmethod</w:t>
            </w:r>
            <w:proofErr w:type="spellEnd"/>
          </w:p>
        </w:tc>
        <w:tc>
          <w:tcPr>
            <w:tcW w:w="7194" w:type="dxa"/>
          </w:tcPr>
          <w:p w:rsidR="001135C8" w:rsidRDefault="001135C8" w:rsidP="001135C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Указание метод отправки данных на сервер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  <w:r w:rsidRPr="00113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135C8" w:rsidRPr="00796134" w:rsidTr="00CC77DF">
        <w:tc>
          <w:tcPr>
            <w:tcW w:w="1927" w:type="dxa"/>
          </w:tcPr>
          <w:p w:rsidR="001135C8" w:rsidRDefault="001135C8" w:rsidP="00CC77D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formtarget</w:t>
            </w:r>
            <w:proofErr w:type="spellEnd"/>
          </w:p>
        </w:tc>
        <w:tc>
          <w:tcPr>
            <w:tcW w:w="7194" w:type="dxa"/>
          </w:tcPr>
          <w:p w:rsidR="001135C8" w:rsidRPr="001135C8" w:rsidRDefault="001135C8" w:rsidP="001135C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Указывает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окно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которое будет загружаться результат обработки данных (аналогично атрибуту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target</w:t>
            </w:r>
            <w:r w:rsidRPr="00113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 w:rsidRPr="001135C8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</w:t>
            </w:r>
            <w:r w:rsidRPr="001135C8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135C8" w:rsidRPr="00796134" w:rsidTr="00CC77DF">
        <w:tc>
          <w:tcPr>
            <w:tcW w:w="1927" w:type="dxa"/>
          </w:tcPr>
          <w:p w:rsidR="001135C8" w:rsidRDefault="001135C8" w:rsidP="00CC77D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</w:t>
            </w:r>
          </w:p>
        </w:tc>
        <w:tc>
          <w:tcPr>
            <w:tcW w:w="7194" w:type="dxa"/>
          </w:tcPr>
          <w:p w:rsidR="001135C8" w:rsidRPr="001135C8" w:rsidRDefault="001135C8" w:rsidP="001135C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Связывает элемент с элементом </w:t>
            </w:r>
            <w:r w:rsidRPr="001135C8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datalist</w:t>
            </w:r>
            <w:proofErr w:type="spellEnd"/>
            <w:r w:rsidRPr="001135C8">
              <w:rPr>
                <w:rFonts w:ascii="Times New Roman" w:hAnsi="Times New Roman" w:cs="Times New Roman"/>
                <w:sz w:val="28"/>
                <w:szCs w:val="28"/>
              </w:rPr>
              <w:t xml:space="preserve">&gt;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 атрибуту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</w:tr>
      <w:tr w:rsidR="001135C8" w:rsidRPr="00796134" w:rsidTr="00CC77DF">
        <w:tc>
          <w:tcPr>
            <w:tcW w:w="1927" w:type="dxa"/>
          </w:tcPr>
          <w:p w:rsidR="001135C8" w:rsidRPr="001135C8" w:rsidRDefault="001135C8" w:rsidP="00CC77D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</w:p>
        </w:tc>
        <w:tc>
          <w:tcPr>
            <w:tcW w:w="7194" w:type="dxa"/>
          </w:tcPr>
          <w:p w:rsidR="001135C8" w:rsidRPr="00F40231" w:rsidRDefault="00F40231" w:rsidP="00F4023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Указывает максимальное значение  для элемента              </w:t>
            </w:r>
            <w:r w:rsidRPr="00AA734E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</w:t>
            </w:r>
            <w:r w:rsidRPr="00AA734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  <w:r w:rsidRPr="00AA734E">
              <w:rPr>
                <w:rFonts w:ascii="Times New Roman" w:hAnsi="Times New Roman" w:cs="Times New Roman"/>
                <w:sz w:val="28"/>
                <w:szCs w:val="28"/>
              </w:rPr>
              <w:t>=”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  <w:r w:rsidRPr="00AA734E">
              <w:rPr>
                <w:rFonts w:ascii="Times New Roman" w:hAnsi="Times New Roman" w:cs="Times New Roman"/>
                <w:sz w:val="28"/>
                <w:szCs w:val="28"/>
              </w:rPr>
              <w:t xml:space="preserve">”&gt;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1135C8" w:rsidRPr="00796134" w:rsidTr="00CC77DF">
        <w:tc>
          <w:tcPr>
            <w:tcW w:w="1927" w:type="dxa"/>
          </w:tcPr>
          <w:p w:rsidR="001135C8" w:rsidRDefault="001135C8" w:rsidP="00CC77D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</w:tc>
        <w:tc>
          <w:tcPr>
            <w:tcW w:w="7194" w:type="dxa"/>
          </w:tcPr>
          <w:p w:rsidR="001135C8" w:rsidRDefault="00F40231" w:rsidP="00F4023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Указывает минимальное значение  для элемента               </w:t>
            </w:r>
            <w:r w:rsidRPr="00AA734E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</w:t>
            </w:r>
            <w:r w:rsidRPr="00AA734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  <w:r w:rsidRPr="00AA734E">
              <w:rPr>
                <w:rFonts w:ascii="Times New Roman" w:hAnsi="Times New Roman" w:cs="Times New Roman"/>
                <w:sz w:val="28"/>
                <w:szCs w:val="28"/>
              </w:rPr>
              <w:t>=”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  <w:r w:rsidRPr="00AA734E">
              <w:rPr>
                <w:rFonts w:ascii="Times New Roman" w:hAnsi="Times New Roman" w:cs="Times New Roman"/>
                <w:sz w:val="28"/>
                <w:szCs w:val="28"/>
              </w:rPr>
              <w:t xml:space="preserve">”&gt;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40231" w:rsidRPr="00796134" w:rsidTr="00CC77DF">
        <w:tc>
          <w:tcPr>
            <w:tcW w:w="1927" w:type="dxa"/>
          </w:tcPr>
          <w:p w:rsidR="00F40231" w:rsidRDefault="00F40231" w:rsidP="00CC77D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multiple</w:t>
            </w:r>
          </w:p>
        </w:tc>
        <w:tc>
          <w:tcPr>
            <w:tcW w:w="7194" w:type="dxa"/>
          </w:tcPr>
          <w:p w:rsidR="00F40231" w:rsidRPr="00F40231" w:rsidRDefault="00F40231" w:rsidP="00F4023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Позволяет ввести несколько значений  для элемента </w:t>
            </w:r>
            <w:r w:rsidRPr="00AA734E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</w:t>
            </w:r>
            <w:r w:rsidRPr="00AA734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  <w:r w:rsidRPr="00AA734E">
              <w:rPr>
                <w:rFonts w:ascii="Times New Roman" w:hAnsi="Times New Roman" w:cs="Times New Roman"/>
                <w:sz w:val="28"/>
                <w:szCs w:val="28"/>
              </w:rPr>
              <w:t>=”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 w:rsidRPr="00AA734E">
              <w:rPr>
                <w:rFonts w:ascii="Times New Roman" w:hAnsi="Times New Roman" w:cs="Times New Roman"/>
                <w:sz w:val="28"/>
                <w:szCs w:val="28"/>
              </w:rPr>
              <w:t xml:space="preserve">”&gt;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40231" w:rsidRPr="00796134" w:rsidTr="00CC77DF">
        <w:tc>
          <w:tcPr>
            <w:tcW w:w="1927" w:type="dxa"/>
          </w:tcPr>
          <w:p w:rsidR="00F40231" w:rsidRDefault="00F40231" w:rsidP="00CC77D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pattern</w:t>
            </w:r>
          </w:p>
        </w:tc>
        <w:tc>
          <w:tcPr>
            <w:tcW w:w="7194" w:type="dxa"/>
          </w:tcPr>
          <w:p w:rsidR="00F40231" w:rsidRPr="00F40231" w:rsidRDefault="00F40231" w:rsidP="001135C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Указывает на регулярное выражение, позволяющее осуществить проверку введенных данных  </w:t>
            </w:r>
          </w:p>
        </w:tc>
      </w:tr>
      <w:tr w:rsidR="00F40231" w:rsidRPr="00796134" w:rsidTr="00CC77DF">
        <w:tc>
          <w:tcPr>
            <w:tcW w:w="1927" w:type="dxa"/>
          </w:tcPr>
          <w:p w:rsidR="00F40231" w:rsidRDefault="00F40231" w:rsidP="00CC77D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placeholder</w:t>
            </w:r>
          </w:p>
        </w:tc>
        <w:tc>
          <w:tcPr>
            <w:tcW w:w="7194" w:type="dxa"/>
          </w:tcPr>
          <w:p w:rsidR="00F40231" w:rsidRDefault="00F40231" w:rsidP="001135C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Указывает на строку, которая находится в текстовом поле и исчезает при вводе </w:t>
            </w:r>
          </w:p>
        </w:tc>
      </w:tr>
      <w:tr w:rsidR="00F40231" w:rsidRPr="00796134" w:rsidTr="00CC77DF">
        <w:tc>
          <w:tcPr>
            <w:tcW w:w="1927" w:type="dxa"/>
          </w:tcPr>
          <w:p w:rsidR="00F40231" w:rsidRDefault="00F40231" w:rsidP="00CC77D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readonly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7194" w:type="dxa"/>
          </w:tcPr>
          <w:p w:rsidR="00F40231" w:rsidRDefault="00DD12D1" w:rsidP="001135C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Указывается для поля, которое предназначено только для отображения данных</w:t>
            </w:r>
          </w:p>
        </w:tc>
      </w:tr>
      <w:tr w:rsidR="00F40231" w:rsidRPr="00796134" w:rsidTr="00CC77DF">
        <w:tc>
          <w:tcPr>
            <w:tcW w:w="1927" w:type="dxa"/>
          </w:tcPr>
          <w:p w:rsidR="00F40231" w:rsidRDefault="00F40231" w:rsidP="00CC77D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required </w:t>
            </w:r>
          </w:p>
        </w:tc>
        <w:tc>
          <w:tcPr>
            <w:tcW w:w="7194" w:type="dxa"/>
          </w:tcPr>
          <w:p w:rsidR="00F40231" w:rsidRDefault="00DD12D1" w:rsidP="00DD12D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Указывается для поля, которое обязательно должно быть заполнено</w:t>
            </w:r>
          </w:p>
        </w:tc>
      </w:tr>
      <w:tr w:rsidR="00DD12D1" w:rsidRPr="00796134" w:rsidTr="00CC77DF">
        <w:tc>
          <w:tcPr>
            <w:tcW w:w="1927" w:type="dxa"/>
          </w:tcPr>
          <w:p w:rsidR="00DD12D1" w:rsidRPr="00DD12D1" w:rsidRDefault="00DD12D1" w:rsidP="00CC77D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step </w:t>
            </w:r>
          </w:p>
        </w:tc>
        <w:tc>
          <w:tcPr>
            <w:tcW w:w="7194" w:type="dxa"/>
          </w:tcPr>
          <w:p w:rsidR="00DD12D1" w:rsidRPr="00DD12D1" w:rsidRDefault="00DD12D1" w:rsidP="00DD12D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Указывает шаг значений  для </w:t>
            </w:r>
            <w:r w:rsidRPr="00DA73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элементов </w:t>
            </w:r>
            <w:r w:rsidRPr="00AA734E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</w:t>
            </w:r>
            <w:r w:rsidRPr="00AA734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  <w:r w:rsidRPr="00AA734E">
              <w:rPr>
                <w:rFonts w:ascii="Times New Roman" w:hAnsi="Times New Roman" w:cs="Times New Roman"/>
                <w:sz w:val="28"/>
                <w:szCs w:val="28"/>
              </w:rPr>
              <w:t>=”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  <w:r w:rsidRPr="00AA734E">
              <w:rPr>
                <w:rFonts w:ascii="Times New Roman" w:hAnsi="Times New Roman" w:cs="Times New Roman"/>
                <w:sz w:val="28"/>
                <w:szCs w:val="28"/>
              </w:rPr>
              <w:t xml:space="preserve">”&gt;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696D4D" w:rsidRPr="00696D4D" w:rsidRDefault="00696D4D" w:rsidP="00696D4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2361F" w:rsidRPr="00461404" w:rsidRDefault="0042361F" w:rsidP="0042361F">
      <w:pPr>
        <w:pStyle w:val="a3"/>
        <w:ind w:left="450"/>
        <w:jc w:val="right"/>
        <w:rPr>
          <w:rFonts w:ascii="Times New Roman" w:hAnsi="Times New Roman" w:cs="Times New Roman"/>
          <w:sz w:val="28"/>
          <w:szCs w:val="28"/>
        </w:rPr>
      </w:pPr>
      <w:r w:rsidRPr="00DB52AA">
        <w:rPr>
          <w:rFonts w:ascii="Times New Roman" w:hAnsi="Times New Roman" w:cs="Times New Roman"/>
          <w:sz w:val="28"/>
          <w:szCs w:val="28"/>
        </w:rPr>
        <w:t xml:space="preserve">                   </w:t>
      </w:r>
      <w:r>
        <w:rPr>
          <w:rFonts w:ascii="Times New Roman" w:hAnsi="Times New Roman" w:cs="Times New Roman"/>
          <w:sz w:val="28"/>
          <w:szCs w:val="28"/>
        </w:rPr>
        <w:t>Таблица 1.</w:t>
      </w:r>
      <w:r w:rsidRPr="0042361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Новые </w:t>
      </w:r>
      <w:r w:rsidRPr="004236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Pr="00AA73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атрибута  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4236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элемента </w:t>
      </w:r>
      <w:r w:rsidRPr="00AA734E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AA734E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 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61404">
        <w:rPr>
          <w:rFonts w:ascii="Times New Roman" w:hAnsi="Times New Roman" w:cs="Times New Roman"/>
          <w:sz w:val="28"/>
          <w:szCs w:val="28"/>
        </w:rPr>
        <w:t>5</w:t>
      </w:r>
    </w:p>
    <w:tbl>
      <w:tblPr>
        <w:tblStyle w:val="aa"/>
        <w:tblW w:w="0" w:type="auto"/>
        <w:tblInd w:w="450" w:type="dxa"/>
        <w:tblLook w:val="04A0" w:firstRow="1" w:lastRow="0" w:firstColumn="1" w:lastColumn="0" w:noHBand="0" w:noVBand="1"/>
      </w:tblPr>
      <w:tblGrid>
        <w:gridCol w:w="2210"/>
        <w:gridCol w:w="6911"/>
      </w:tblGrid>
      <w:tr w:rsidR="0042361F" w:rsidRPr="00D47AE4" w:rsidTr="005D3A44">
        <w:tc>
          <w:tcPr>
            <w:tcW w:w="2210" w:type="dxa"/>
          </w:tcPr>
          <w:p w:rsidR="0042361F" w:rsidRPr="0042361F" w:rsidRDefault="0042361F" w:rsidP="0042361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Значение </w:t>
            </w:r>
          </w:p>
        </w:tc>
        <w:tc>
          <w:tcPr>
            <w:tcW w:w="6911" w:type="dxa"/>
          </w:tcPr>
          <w:p w:rsidR="0042361F" w:rsidRPr="00461404" w:rsidRDefault="0042361F" w:rsidP="00087C2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42361F" w:rsidRPr="00D47AE4" w:rsidTr="005D3A44">
        <w:tc>
          <w:tcPr>
            <w:tcW w:w="2210" w:type="dxa"/>
          </w:tcPr>
          <w:p w:rsidR="0042361F" w:rsidRPr="00844794" w:rsidRDefault="005D3A44" w:rsidP="00087C2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color </w:t>
            </w:r>
          </w:p>
        </w:tc>
        <w:tc>
          <w:tcPr>
            <w:tcW w:w="6911" w:type="dxa"/>
          </w:tcPr>
          <w:p w:rsidR="0042361F" w:rsidRPr="005D3A44" w:rsidRDefault="005D3A44" w:rsidP="005D3A4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Создает поле  для выбора  цвета с помощью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виджета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2361F" w:rsidRPr="00796134" w:rsidTr="005D3A44">
        <w:tc>
          <w:tcPr>
            <w:tcW w:w="2210" w:type="dxa"/>
          </w:tcPr>
          <w:p w:rsidR="0042361F" w:rsidRPr="005D3A44" w:rsidRDefault="005D3A44" w:rsidP="00087C2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date </w:t>
            </w:r>
          </w:p>
        </w:tc>
        <w:tc>
          <w:tcPr>
            <w:tcW w:w="6911" w:type="dxa"/>
          </w:tcPr>
          <w:p w:rsidR="0042361F" w:rsidRPr="005D3A44" w:rsidRDefault="005D3A44" w:rsidP="005D3A4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Создает поле  для выбора  даты с помощью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виджета</w:t>
            </w:r>
            <w:proofErr w:type="spellEnd"/>
          </w:p>
        </w:tc>
      </w:tr>
      <w:tr w:rsidR="005D3A44" w:rsidRPr="00796134" w:rsidTr="005D3A44">
        <w:tc>
          <w:tcPr>
            <w:tcW w:w="2210" w:type="dxa"/>
          </w:tcPr>
          <w:p w:rsidR="005D3A44" w:rsidRPr="005D3A44" w:rsidRDefault="005D3A44" w:rsidP="00087C2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  <w:proofErr w:type="spellEnd"/>
          </w:p>
        </w:tc>
        <w:tc>
          <w:tcPr>
            <w:tcW w:w="6911" w:type="dxa"/>
          </w:tcPr>
          <w:p w:rsidR="005D3A44" w:rsidRPr="005D3A44" w:rsidRDefault="005D3A44" w:rsidP="005D3A4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Создает поле  для выбора  даты и времени</w:t>
            </w:r>
          </w:p>
        </w:tc>
      </w:tr>
      <w:tr w:rsidR="005D3A44" w:rsidRPr="00796134" w:rsidTr="005D3A44">
        <w:tc>
          <w:tcPr>
            <w:tcW w:w="2210" w:type="dxa"/>
          </w:tcPr>
          <w:p w:rsidR="005D3A44" w:rsidRPr="005D3A44" w:rsidRDefault="005D3A44" w:rsidP="00087C2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local</w:t>
            </w:r>
          </w:p>
        </w:tc>
        <w:tc>
          <w:tcPr>
            <w:tcW w:w="6911" w:type="dxa"/>
          </w:tcPr>
          <w:p w:rsidR="005D3A44" w:rsidRPr="00696D4D" w:rsidRDefault="005D3A44" w:rsidP="005D3A4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Создает поле  для выбора</w:t>
            </w:r>
            <w:r w:rsidRPr="005D3A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местной  даты и времени</w:t>
            </w:r>
          </w:p>
        </w:tc>
      </w:tr>
      <w:tr w:rsidR="005D3A44" w:rsidRPr="00796134" w:rsidTr="005D3A44">
        <w:tc>
          <w:tcPr>
            <w:tcW w:w="2210" w:type="dxa"/>
          </w:tcPr>
          <w:p w:rsidR="005D3A44" w:rsidRPr="005D3A44" w:rsidRDefault="005D3A44" w:rsidP="00087C2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email </w:t>
            </w:r>
          </w:p>
        </w:tc>
        <w:tc>
          <w:tcPr>
            <w:tcW w:w="6911" w:type="dxa"/>
          </w:tcPr>
          <w:p w:rsidR="005D3A44" w:rsidRPr="005D3A44" w:rsidRDefault="005D3A44" w:rsidP="005D3A4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Создает поле  для  ввода адреса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5D3A4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</w:p>
        </w:tc>
      </w:tr>
      <w:tr w:rsidR="005D3A44" w:rsidRPr="00796134" w:rsidTr="005D3A44">
        <w:tc>
          <w:tcPr>
            <w:tcW w:w="2210" w:type="dxa"/>
          </w:tcPr>
          <w:p w:rsidR="005D3A44" w:rsidRPr="005D3A44" w:rsidRDefault="005D3A44" w:rsidP="00087C2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month </w:t>
            </w:r>
          </w:p>
        </w:tc>
        <w:tc>
          <w:tcPr>
            <w:tcW w:w="6911" w:type="dxa"/>
          </w:tcPr>
          <w:p w:rsidR="005D3A44" w:rsidRDefault="005D3A44" w:rsidP="00087C2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Создает поле  для  ввода месяца</w:t>
            </w:r>
          </w:p>
        </w:tc>
      </w:tr>
      <w:tr w:rsidR="005D3A44" w:rsidRPr="00796134" w:rsidTr="005D3A44">
        <w:tc>
          <w:tcPr>
            <w:tcW w:w="2210" w:type="dxa"/>
          </w:tcPr>
          <w:p w:rsidR="005D3A44" w:rsidRPr="005D3A44" w:rsidRDefault="005D3A44" w:rsidP="00087C2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number </w:t>
            </w:r>
          </w:p>
        </w:tc>
        <w:tc>
          <w:tcPr>
            <w:tcW w:w="6911" w:type="dxa"/>
          </w:tcPr>
          <w:p w:rsidR="005D3A44" w:rsidRPr="005D3A44" w:rsidRDefault="005D3A44" w:rsidP="005D3A4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Создает поле  для  ввода  числа </w:t>
            </w:r>
          </w:p>
        </w:tc>
      </w:tr>
      <w:tr w:rsidR="005D3A44" w:rsidRPr="00796134" w:rsidTr="005D3A44">
        <w:tc>
          <w:tcPr>
            <w:tcW w:w="2210" w:type="dxa"/>
          </w:tcPr>
          <w:p w:rsidR="005D3A44" w:rsidRPr="005D3A44" w:rsidRDefault="005D3A44" w:rsidP="00087C2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range</w:t>
            </w:r>
          </w:p>
        </w:tc>
        <w:tc>
          <w:tcPr>
            <w:tcW w:w="6911" w:type="dxa"/>
          </w:tcPr>
          <w:p w:rsidR="005D3A44" w:rsidRPr="005D3A44" w:rsidRDefault="005D3A44" w:rsidP="005D3A4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Создает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виджет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(ползунок) ввода  числа </w:t>
            </w:r>
          </w:p>
        </w:tc>
      </w:tr>
      <w:tr w:rsidR="005D3A44" w:rsidRPr="00796134" w:rsidTr="005D3A44">
        <w:tc>
          <w:tcPr>
            <w:tcW w:w="2210" w:type="dxa"/>
          </w:tcPr>
          <w:p w:rsidR="005D3A44" w:rsidRPr="005D3A44" w:rsidRDefault="005D3A44" w:rsidP="00087C2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tel</w:t>
            </w:r>
            <w:proofErr w:type="spellEnd"/>
          </w:p>
        </w:tc>
        <w:tc>
          <w:tcPr>
            <w:tcW w:w="6911" w:type="dxa"/>
          </w:tcPr>
          <w:p w:rsidR="005D3A44" w:rsidRPr="005D3A44" w:rsidRDefault="005D3A44" w:rsidP="005D3A4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Создает поле  для  ввода телефона</w:t>
            </w:r>
          </w:p>
        </w:tc>
      </w:tr>
      <w:tr w:rsidR="005D3A44" w:rsidRPr="00796134" w:rsidTr="005D3A44">
        <w:tc>
          <w:tcPr>
            <w:tcW w:w="2210" w:type="dxa"/>
          </w:tcPr>
          <w:p w:rsidR="005D3A44" w:rsidRPr="0060060C" w:rsidRDefault="005D3A44" w:rsidP="00087C2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6006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ime</w:t>
            </w:r>
          </w:p>
        </w:tc>
        <w:tc>
          <w:tcPr>
            <w:tcW w:w="6911" w:type="dxa"/>
          </w:tcPr>
          <w:p w:rsidR="005D3A44" w:rsidRPr="005D3A44" w:rsidRDefault="005D3A44" w:rsidP="0060060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Создает поле  для  ввода </w:t>
            </w:r>
            <w:r w:rsidR="0060060C">
              <w:rPr>
                <w:rFonts w:ascii="Times New Roman" w:hAnsi="Times New Roman" w:cs="Times New Roman"/>
                <w:sz w:val="28"/>
                <w:szCs w:val="28"/>
              </w:rPr>
              <w:t>времени</w:t>
            </w:r>
          </w:p>
        </w:tc>
      </w:tr>
      <w:tr w:rsidR="005D3A44" w:rsidRPr="00796134" w:rsidTr="005D3A44">
        <w:tc>
          <w:tcPr>
            <w:tcW w:w="2210" w:type="dxa"/>
          </w:tcPr>
          <w:p w:rsidR="005D3A44" w:rsidRPr="0060060C" w:rsidRDefault="0060060C" w:rsidP="00087C2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url</w:t>
            </w:r>
            <w:proofErr w:type="spellEnd"/>
          </w:p>
        </w:tc>
        <w:tc>
          <w:tcPr>
            <w:tcW w:w="6911" w:type="dxa"/>
          </w:tcPr>
          <w:p w:rsidR="005D3A44" w:rsidRPr="0060060C" w:rsidRDefault="0060060C" w:rsidP="0060060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Создает поле  для  ввода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URL</w:t>
            </w:r>
          </w:p>
        </w:tc>
      </w:tr>
      <w:tr w:rsidR="0060060C" w:rsidRPr="00796134" w:rsidTr="005D3A44">
        <w:tc>
          <w:tcPr>
            <w:tcW w:w="2210" w:type="dxa"/>
          </w:tcPr>
          <w:p w:rsidR="0060060C" w:rsidRPr="0060060C" w:rsidRDefault="0060060C" w:rsidP="00087C2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week</w:t>
            </w:r>
          </w:p>
        </w:tc>
        <w:tc>
          <w:tcPr>
            <w:tcW w:w="6911" w:type="dxa"/>
          </w:tcPr>
          <w:p w:rsidR="0060060C" w:rsidRPr="0060060C" w:rsidRDefault="0060060C" w:rsidP="0060060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Создает поле  для  </w:t>
            </w:r>
            <w:r w:rsidR="00391240">
              <w:rPr>
                <w:rFonts w:ascii="Times New Roman" w:hAnsi="Times New Roman" w:cs="Times New Roman"/>
                <w:sz w:val="28"/>
                <w:szCs w:val="28"/>
              </w:rPr>
              <w:t xml:space="preserve">ввода номера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недели</w:t>
            </w:r>
          </w:p>
        </w:tc>
      </w:tr>
    </w:tbl>
    <w:p w:rsidR="00073882" w:rsidRPr="00391240" w:rsidRDefault="00073882" w:rsidP="001A468B">
      <w:pPr>
        <w:rPr>
          <w:rFonts w:ascii="Times New Roman" w:hAnsi="Times New Roman" w:cs="Times New Roman"/>
          <w:sz w:val="28"/>
          <w:szCs w:val="28"/>
        </w:rPr>
      </w:pPr>
    </w:p>
    <w:p w:rsidR="00073882" w:rsidRPr="00391240" w:rsidRDefault="00073882" w:rsidP="001A468B">
      <w:pPr>
        <w:rPr>
          <w:rFonts w:ascii="Times New Roman" w:hAnsi="Times New Roman" w:cs="Times New Roman"/>
          <w:sz w:val="28"/>
          <w:szCs w:val="28"/>
        </w:rPr>
      </w:pPr>
    </w:p>
    <w:p w:rsidR="00844F66" w:rsidRPr="00391240" w:rsidRDefault="00844F66" w:rsidP="00391240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391240">
        <w:rPr>
          <w:rFonts w:ascii="Times New Roman" w:hAnsi="Times New Roman" w:cs="Times New Roman"/>
          <w:b/>
          <w:sz w:val="28"/>
          <w:szCs w:val="28"/>
        </w:rPr>
        <w:lastRenderedPageBreak/>
        <w:t>Устаревшие элементы</w:t>
      </w:r>
    </w:p>
    <w:p w:rsidR="00604F33" w:rsidRDefault="00B2398D" w:rsidP="001265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Устаревшие теги, перечисленные в табл. 1.</w:t>
      </w:r>
      <w:r w:rsidR="00AA2936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,  с точки зрения спецификации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2398D">
        <w:rPr>
          <w:rFonts w:ascii="Times New Roman" w:hAnsi="Times New Roman" w:cs="Times New Roman"/>
          <w:sz w:val="28"/>
          <w:szCs w:val="28"/>
        </w:rPr>
        <w:t xml:space="preserve">5  </w:t>
      </w:r>
      <w:r>
        <w:rPr>
          <w:rFonts w:ascii="Times New Roman" w:hAnsi="Times New Roman" w:cs="Times New Roman"/>
          <w:sz w:val="28"/>
          <w:szCs w:val="28"/>
        </w:rPr>
        <w:t xml:space="preserve">использовать не рекомендуется. Однако, </w:t>
      </w:r>
      <w:r w:rsidR="0012650F">
        <w:rPr>
          <w:rFonts w:ascii="Times New Roman" w:hAnsi="Times New Roman" w:cs="Times New Roman"/>
          <w:sz w:val="28"/>
          <w:szCs w:val="28"/>
        </w:rPr>
        <w:t>для обеспечения совместимости</w:t>
      </w:r>
      <w:r w:rsidR="001A468B">
        <w:rPr>
          <w:rFonts w:ascii="Times New Roman" w:hAnsi="Times New Roman" w:cs="Times New Roman"/>
          <w:sz w:val="28"/>
          <w:szCs w:val="28"/>
        </w:rPr>
        <w:t>,</w:t>
      </w:r>
      <w:r w:rsidR="0012650F">
        <w:rPr>
          <w:rFonts w:ascii="Times New Roman" w:hAnsi="Times New Roman" w:cs="Times New Roman"/>
          <w:sz w:val="28"/>
          <w:szCs w:val="28"/>
        </w:rPr>
        <w:t xml:space="preserve"> они поддерживаются всеми браузерами.</w:t>
      </w:r>
    </w:p>
    <w:p w:rsidR="0012650F" w:rsidRPr="00DB52AA" w:rsidRDefault="0012650F" w:rsidP="0012650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2361F" w:rsidRPr="00DB52AA" w:rsidRDefault="0042361F" w:rsidP="0012650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2650F" w:rsidRPr="00461404" w:rsidRDefault="0012650F" w:rsidP="0012650F">
      <w:pPr>
        <w:pStyle w:val="a3"/>
        <w:ind w:left="45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 w:rsidR="00AA2936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0A1746">
        <w:rPr>
          <w:rFonts w:ascii="Times New Roman" w:hAnsi="Times New Roman" w:cs="Times New Roman"/>
          <w:sz w:val="28"/>
          <w:szCs w:val="28"/>
        </w:rPr>
        <w:t xml:space="preserve">Элементы </w:t>
      </w:r>
      <w:r w:rsidR="000A174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0A1746">
        <w:rPr>
          <w:rFonts w:ascii="Times New Roman" w:hAnsi="Times New Roman" w:cs="Times New Roman"/>
          <w:sz w:val="28"/>
          <w:szCs w:val="28"/>
        </w:rPr>
        <w:t xml:space="preserve"> 4.01, устаревшие </w:t>
      </w:r>
      <w:r>
        <w:rPr>
          <w:rFonts w:ascii="Times New Roman" w:hAnsi="Times New Roman" w:cs="Times New Roman"/>
          <w:sz w:val="28"/>
          <w:szCs w:val="28"/>
        </w:rPr>
        <w:t xml:space="preserve">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61404">
        <w:rPr>
          <w:rFonts w:ascii="Times New Roman" w:hAnsi="Times New Roman" w:cs="Times New Roman"/>
          <w:sz w:val="28"/>
          <w:szCs w:val="28"/>
        </w:rPr>
        <w:t>5</w:t>
      </w:r>
    </w:p>
    <w:tbl>
      <w:tblPr>
        <w:tblStyle w:val="aa"/>
        <w:tblW w:w="0" w:type="auto"/>
        <w:tblInd w:w="450" w:type="dxa"/>
        <w:tblLook w:val="04A0" w:firstRow="1" w:lastRow="0" w:firstColumn="1" w:lastColumn="0" w:noHBand="0" w:noVBand="1"/>
      </w:tblPr>
      <w:tblGrid>
        <w:gridCol w:w="1667"/>
        <w:gridCol w:w="7454"/>
      </w:tblGrid>
      <w:tr w:rsidR="0012650F" w:rsidRPr="00D47AE4" w:rsidTr="00CC77DF">
        <w:tc>
          <w:tcPr>
            <w:tcW w:w="1667" w:type="dxa"/>
          </w:tcPr>
          <w:p w:rsidR="0012650F" w:rsidRPr="00461404" w:rsidRDefault="0012650F" w:rsidP="00CC77D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Элемент</w:t>
            </w:r>
          </w:p>
        </w:tc>
        <w:tc>
          <w:tcPr>
            <w:tcW w:w="7454" w:type="dxa"/>
          </w:tcPr>
          <w:p w:rsidR="0012650F" w:rsidRPr="00461404" w:rsidRDefault="0012650F" w:rsidP="00CC77D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12650F" w:rsidRPr="00D47AE4" w:rsidTr="00CC77DF">
        <w:tc>
          <w:tcPr>
            <w:tcW w:w="1667" w:type="dxa"/>
          </w:tcPr>
          <w:p w:rsidR="0012650F" w:rsidRPr="00461404" w:rsidRDefault="0012650F" w:rsidP="0012650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1404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acronym</w:t>
            </w:r>
            <w:r w:rsidRPr="00461404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7454" w:type="dxa"/>
          </w:tcPr>
          <w:p w:rsidR="0012650F" w:rsidRPr="00461404" w:rsidRDefault="0012650F" w:rsidP="0012650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Указывает на то, что заданный текст является акронимом (устоявшееся  сокращение, которое применяется как самостоятельное слово)</w:t>
            </w:r>
            <w:r w:rsidRPr="004614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12650F" w:rsidRPr="00796134" w:rsidTr="00CC77DF">
        <w:tc>
          <w:tcPr>
            <w:tcW w:w="1667" w:type="dxa"/>
          </w:tcPr>
          <w:p w:rsidR="0012650F" w:rsidRPr="00461404" w:rsidRDefault="0012650F" w:rsidP="0012650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61404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applet</w:t>
            </w:r>
            <w:r w:rsidRPr="00461404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7454" w:type="dxa"/>
          </w:tcPr>
          <w:p w:rsidR="0012650F" w:rsidRPr="00796134" w:rsidRDefault="0012650F" w:rsidP="00CC77D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Используется для внедрения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</w:t>
            </w:r>
            <w:r w:rsidRPr="000A174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апплета  </w:t>
            </w:r>
          </w:p>
        </w:tc>
      </w:tr>
      <w:tr w:rsidR="0012650F" w:rsidRPr="00796134" w:rsidTr="00CC77DF">
        <w:tc>
          <w:tcPr>
            <w:tcW w:w="1667" w:type="dxa"/>
          </w:tcPr>
          <w:p w:rsidR="0012650F" w:rsidRPr="00844F66" w:rsidRDefault="0012650F" w:rsidP="000A174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="000A17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basefont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7454" w:type="dxa"/>
          </w:tcPr>
          <w:p w:rsidR="0012650F" w:rsidRPr="000A1746" w:rsidRDefault="000A1746" w:rsidP="00CC77D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Применяется для форматирование всей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html</w:t>
            </w:r>
            <w:r w:rsidRPr="000A174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страницы</w:t>
            </w:r>
          </w:p>
        </w:tc>
      </w:tr>
      <w:tr w:rsidR="0012650F" w:rsidRPr="00796134" w:rsidTr="00CC77DF">
        <w:tc>
          <w:tcPr>
            <w:tcW w:w="1667" w:type="dxa"/>
          </w:tcPr>
          <w:p w:rsidR="0012650F" w:rsidRPr="00743AC8" w:rsidRDefault="0012650F" w:rsidP="000A174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="000A17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7454" w:type="dxa"/>
          </w:tcPr>
          <w:p w:rsidR="0012650F" w:rsidRPr="00743AC8" w:rsidRDefault="000A1746" w:rsidP="000A174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Создает список, содержащий названия директорий</w:t>
            </w:r>
            <w:r w:rsidR="001265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12650F" w:rsidRPr="00796134" w:rsidTr="00CC77DF">
        <w:tc>
          <w:tcPr>
            <w:tcW w:w="1667" w:type="dxa"/>
          </w:tcPr>
          <w:p w:rsidR="0012650F" w:rsidRPr="00796134" w:rsidRDefault="0012650F" w:rsidP="000A174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&lt;f</w:t>
            </w:r>
            <w:r w:rsidR="000A17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7454" w:type="dxa"/>
          </w:tcPr>
          <w:p w:rsidR="0012650F" w:rsidRPr="000A1746" w:rsidRDefault="000A1746" w:rsidP="000A174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Форматирует, заданный текст</w:t>
            </w:r>
          </w:p>
        </w:tc>
      </w:tr>
      <w:tr w:rsidR="0012650F" w:rsidRPr="00796134" w:rsidTr="00CC77DF">
        <w:tc>
          <w:tcPr>
            <w:tcW w:w="1667" w:type="dxa"/>
          </w:tcPr>
          <w:p w:rsidR="0012650F" w:rsidRPr="00796134" w:rsidRDefault="0012650F" w:rsidP="000A174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="000A17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listindex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7454" w:type="dxa"/>
          </w:tcPr>
          <w:p w:rsidR="0012650F" w:rsidRPr="000A1746" w:rsidRDefault="000A1746" w:rsidP="00CC77D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Задает поисковую строку </w:t>
            </w:r>
          </w:p>
        </w:tc>
      </w:tr>
      <w:tr w:rsidR="000A1746" w:rsidRPr="00796134" w:rsidTr="00CC77DF">
        <w:tc>
          <w:tcPr>
            <w:tcW w:w="1667" w:type="dxa"/>
          </w:tcPr>
          <w:p w:rsidR="000A1746" w:rsidRDefault="000A1746" w:rsidP="000A174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&lt;listing&gt;</w:t>
            </w:r>
          </w:p>
        </w:tc>
        <w:tc>
          <w:tcPr>
            <w:tcW w:w="7454" w:type="dxa"/>
          </w:tcPr>
          <w:p w:rsidR="000A1746" w:rsidRPr="000A1746" w:rsidRDefault="000A1746" w:rsidP="000A174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Содержит код программы</w:t>
            </w:r>
          </w:p>
        </w:tc>
      </w:tr>
      <w:tr w:rsidR="0012650F" w:rsidRPr="00796134" w:rsidTr="00CC77DF">
        <w:tc>
          <w:tcPr>
            <w:tcW w:w="1667" w:type="dxa"/>
          </w:tcPr>
          <w:p w:rsidR="0012650F" w:rsidRPr="00796134" w:rsidRDefault="0012650F" w:rsidP="001A468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="001A46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object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7454" w:type="dxa"/>
          </w:tcPr>
          <w:p w:rsidR="0012650F" w:rsidRPr="00796134" w:rsidRDefault="001A468B" w:rsidP="00CC77D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Применяется для внедрения плагина</w:t>
            </w:r>
            <w:r w:rsidR="0012650F" w:rsidRPr="007961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12650F" w:rsidRPr="007242EA" w:rsidTr="00CC77DF">
        <w:tc>
          <w:tcPr>
            <w:tcW w:w="1667" w:type="dxa"/>
          </w:tcPr>
          <w:p w:rsidR="0012650F" w:rsidRPr="007242EA" w:rsidRDefault="0012650F" w:rsidP="001A468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="001A46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strike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7454" w:type="dxa"/>
          </w:tcPr>
          <w:p w:rsidR="0012650F" w:rsidRPr="001A468B" w:rsidRDefault="001A468B" w:rsidP="00CC77D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Содержит зачеркнутый текст</w:t>
            </w:r>
          </w:p>
        </w:tc>
      </w:tr>
      <w:tr w:rsidR="0012650F" w:rsidRPr="007242EA" w:rsidTr="00CC77DF">
        <w:tc>
          <w:tcPr>
            <w:tcW w:w="1667" w:type="dxa"/>
          </w:tcPr>
          <w:p w:rsidR="0012650F" w:rsidRPr="007B56EC" w:rsidRDefault="0012650F" w:rsidP="001A468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="001A46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7454" w:type="dxa"/>
          </w:tcPr>
          <w:p w:rsidR="0012650F" w:rsidRPr="001A468B" w:rsidRDefault="001A468B" w:rsidP="00CC77D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Содержит текст, отображаемый моноширным  шрифтом</w:t>
            </w:r>
          </w:p>
        </w:tc>
      </w:tr>
      <w:tr w:rsidR="0012650F" w:rsidRPr="007242EA" w:rsidTr="00CC77DF">
        <w:tc>
          <w:tcPr>
            <w:tcW w:w="1667" w:type="dxa"/>
          </w:tcPr>
          <w:p w:rsidR="0012650F" w:rsidRPr="00FD0013" w:rsidRDefault="0012650F" w:rsidP="001A468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="001A46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7454" w:type="dxa"/>
          </w:tcPr>
          <w:p w:rsidR="0012650F" w:rsidRPr="00FD0013" w:rsidRDefault="001A468B" w:rsidP="001A468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Содержит подчеркнутый  текст</w:t>
            </w:r>
          </w:p>
        </w:tc>
      </w:tr>
      <w:tr w:rsidR="0012650F" w:rsidRPr="007242EA" w:rsidTr="00CC77DF">
        <w:tc>
          <w:tcPr>
            <w:tcW w:w="1667" w:type="dxa"/>
          </w:tcPr>
          <w:p w:rsidR="0012650F" w:rsidRPr="00FD0013" w:rsidRDefault="0012650F" w:rsidP="001A468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="001A46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xmp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7454" w:type="dxa"/>
          </w:tcPr>
          <w:p w:rsidR="0012650F" w:rsidRPr="001A468B" w:rsidRDefault="001A468B" w:rsidP="001A468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Содержит текст «как есть»</w:t>
            </w:r>
          </w:p>
        </w:tc>
      </w:tr>
    </w:tbl>
    <w:p w:rsidR="0012650F" w:rsidRDefault="0012650F" w:rsidP="0012650F">
      <w:pPr>
        <w:rPr>
          <w:rFonts w:ascii="Times New Roman" w:hAnsi="Times New Roman" w:cs="Times New Roman"/>
          <w:sz w:val="28"/>
          <w:szCs w:val="28"/>
        </w:rPr>
      </w:pPr>
    </w:p>
    <w:p w:rsidR="0012650F" w:rsidRDefault="0012650F" w:rsidP="0012650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B77EB" w:rsidRPr="00073882" w:rsidRDefault="005B77EB" w:rsidP="00073882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073882">
        <w:rPr>
          <w:rFonts w:ascii="Times New Roman" w:hAnsi="Times New Roman" w:cs="Times New Roman"/>
          <w:b/>
          <w:sz w:val="28"/>
          <w:szCs w:val="28"/>
        </w:rPr>
        <w:t xml:space="preserve">Новые программные интерфейсы </w:t>
      </w:r>
      <w:r w:rsidR="00A214B5" w:rsidRPr="00073882"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 w:rsidR="00A214B5" w:rsidRPr="00073882">
        <w:rPr>
          <w:rFonts w:ascii="Times New Roman" w:hAnsi="Times New Roman" w:cs="Times New Roman"/>
          <w:b/>
          <w:sz w:val="28"/>
          <w:szCs w:val="28"/>
        </w:rPr>
        <w:t>5</w:t>
      </w:r>
    </w:p>
    <w:p w:rsidR="00AA2936" w:rsidRPr="00AA2936" w:rsidRDefault="00AA2936" w:rsidP="00AA2936">
      <w:pPr>
        <w:ind w:firstLine="450"/>
        <w:rPr>
          <w:rFonts w:ascii="Times New Roman" w:hAnsi="Times New Roman" w:cs="Times New Roman"/>
          <w:sz w:val="28"/>
          <w:szCs w:val="28"/>
        </w:rPr>
      </w:pPr>
      <w:r w:rsidRPr="00AA2936">
        <w:rPr>
          <w:rFonts w:ascii="Times New Roman" w:hAnsi="Times New Roman" w:cs="Times New Roman"/>
          <w:sz w:val="28"/>
          <w:szCs w:val="28"/>
        </w:rPr>
        <w:t>В табл. 1.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AA2936">
        <w:rPr>
          <w:rFonts w:ascii="Times New Roman" w:hAnsi="Times New Roman" w:cs="Times New Roman"/>
          <w:sz w:val="28"/>
          <w:szCs w:val="28"/>
        </w:rPr>
        <w:t xml:space="preserve"> приведен  </w:t>
      </w:r>
      <w:r>
        <w:rPr>
          <w:rFonts w:ascii="Times New Roman" w:hAnsi="Times New Roman" w:cs="Times New Roman"/>
          <w:sz w:val="28"/>
          <w:szCs w:val="28"/>
        </w:rPr>
        <w:t xml:space="preserve">перечень новых программных интерфейсов </w:t>
      </w:r>
      <w:r w:rsidRPr="00AA2936">
        <w:rPr>
          <w:rFonts w:ascii="Times New Roman" w:hAnsi="Times New Roman" w:cs="Times New Roman"/>
          <w:sz w:val="28"/>
          <w:szCs w:val="28"/>
        </w:rPr>
        <w:t xml:space="preserve"> </w:t>
      </w:r>
      <w:r w:rsidRPr="00AA293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AA2936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 xml:space="preserve">доступных разработчику в программах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AA2936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5B77EB" w:rsidRDefault="005B77EB" w:rsidP="005B77EB">
      <w:pPr>
        <w:rPr>
          <w:rFonts w:ascii="Times New Roman" w:hAnsi="Times New Roman" w:cs="Times New Roman"/>
          <w:b/>
          <w:sz w:val="28"/>
          <w:szCs w:val="28"/>
        </w:rPr>
      </w:pPr>
    </w:p>
    <w:p w:rsidR="00AA2936" w:rsidRPr="00461404" w:rsidRDefault="00AA2936" w:rsidP="00AA2936">
      <w:pPr>
        <w:pStyle w:val="a3"/>
        <w:ind w:left="45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1.6. </w:t>
      </w:r>
      <w:r w:rsidR="006210F7">
        <w:rPr>
          <w:rFonts w:ascii="Times New Roman" w:hAnsi="Times New Roman" w:cs="Times New Roman"/>
          <w:sz w:val="28"/>
          <w:szCs w:val="28"/>
        </w:rPr>
        <w:t xml:space="preserve">Новые программные интерфейсы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61404">
        <w:rPr>
          <w:rFonts w:ascii="Times New Roman" w:hAnsi="Times New Roman" w:cs="Times New Roman"/>
          <w:sz w:val="28"/>
          <w:szCs w:val="28"/>
        </w:rPr>
        <w:t>5</w:t>
      </w:r>
    </w:p>
    <w:tbl>
      <w:tblPr>
        <w:tblStyle w:val="aa"/>
        <w:tblW w:w="0" w:type="auto"/>
        <w:tblInd w:w="450" w:type="dxa"/>
        <w:tblLook w:val="04A0" w:firstRow="1" w:lastRow="0" w:firstColumn="1" w:lastColumn="0" w:noHBand="0" w:noVBand="1"/>
      </w:tblPr>
      <w:tblGrid>
        <w:gridCol w:w="2352"/>
        <w:gridCol w:w="6769"/>
      </w:tblGrid>
      <w:tr w:rsidR="00AA2936" w:rsidRPr="00D47AE4" w:rsidTr="00073882">
        <w:tc>
          <w:tcPr>
            <w:tcW w:w="2352" w:type="dxa"/>
          </w:tcPr>
          <w:p w:rsidR="00AA2936" w:rsidRDefault="00AA2936" w:rsidP="00AA293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Программный</w:t>
            </w:r>
          </w:p>
          <w:p w:rsidR="00AA2936" w:rsidRPr="00AA2936" w:rsidRDefault="00AA2936" w:rsidP="00AA293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</w:t>
            </w:r>
          </w:p>
        </w:tc>
        <w:tc>
          <w:tcPr>
            <w:tcW w:w="6769" w:type="dxa"/>
          </w:tcPr>
          <w:p w:rsidR="00AA2936" w:rsidRPr="00461404" w:rsidRDefault="00AA2936" w:rsidP="00087C2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073882" w:rsidRPr="008C5261" w:rsidTr="00073882">
        <w:tc>
          <w:tcPr>
            <w:tcW w:w="2352" w:type="dxa"/>
          </w:tcPr>
          <w:p w:rsidR="00073882" w:rsidRPr="00073882" w:rsidRDefault="00073882" w:rsidP="0007388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Audio API</w:t>
            </w:r>
          </w:p>
        </w:tc>
        <w:tc>
          <w:tcPr>
            <w:tcW w:w="6769" w:type="dxa"/>
          </w:tcPr>
          <w:p w:rsidR="00073882" w:rsidRPr="008C5261" w:rsidRDefault="008C5261" w:rsidP="008C526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Позволяет</w:t>
            </w:r>
            <w:r w:rsidRPr="008C52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управлять</w:t>
            </w:r>
            <w:r w:rsidRPr="008C5261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работой</w:t>
            </w:r>
            <w:r w:rsidRPr="008C52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элемента</w:t>
            </w:r>
            <w:r w:rsidRPr="008C5261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audio</w:t>
            </w:r>
            <w:r w:rsidRPr="008C5261">
              <w:rPr>
                <w:rFonts w:ascii="Times New Roman" w:hAnsi="Times New Roman" w:cs="Times New Roman"/>
                <w:sz w:val="28"/>
                <w:szCs w:val="28"/>
              </w:rPr>
              <w:t xml:space="preserve">&gt;.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Например:   запустить</w:t>
            </w:r>
            <w:r w:rsidRPr="008C5261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остановить</w:t>
            </w:r>
            <w:r w:rsidRPr="008C52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воспроизведение, увеличивать</w:t>
            </w:r>
            <w:r w:rsidRPr="008C5261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уменьшать звук,  осуществлять задержки звука и  т. д.  </w:t>
            </w:r>
          </w:p>
        </w:tc>
      </w:tr>
      <w:tr w:rsidR="00073882" w:rsidRPr="008C5261" w:rsidTr="00073882">
        <w:tc>
          <w:tcPr>
            <w:tcW w:w="2352" w:type="dxa"/>
          </w:tcPr>
          <w:p w:rsidR="00073882" w:rsidRPr="00073882" w:rsidRDefault="00073882" w:rsidP="00087C2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Canvas  2D API</w:t>
            </w:r>
          </w:p>
        </w:tc>
        <w:tc>
          <w:tcPr>
            <w:tcW w:w="6769" w:type="dxa"/>
          </w:tcPr>
          <w:p w:rsidR="00073882" w:rsidRPr="008C5261" w:rsidRDefault="008C5261" w:rsidP="008C526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Позволяет отображать на холсте элемента </w:t>
            </w:r>
            <w:r w:rsidRPr="008C5261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canvas</w:t>
            </w:r>
            <w:r w:rsidRPr="008C5261">
              <w:rPr>
                <w:rFonts w:ascii="Times New Roman" w:hAnsi="Times New Roman" w:cs="Times New Roman"/>
                <w:sz w:val="28"/>
                <w:szCs w:val="28"/>
              </w:rPr>
              <w:t xml:space="preserve">&gt;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различные фигуры, менять цвет, толщину линии, выполнять различные преобразования, отображать текст и изображения и т.д.   </w:t>
            </w:r>
          </w:p>
        </w:tc>
      </w:tr>
      <w:tr w:rsidR="00391240" w:rsidRPr="00FF293A" w:rsidTr="00073882">
        <w:tc>
          <w:tcPr>
            <w:tcW w:w="2352" w:type="dxa"/>
          </w:tcPr>
          <w:p w:rsidR="00391240" w:rsidRDefault="00391240" w:rsidP="0039124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Drag</w:t>
            </w:r>
            <w:r w:rsidR="00FF29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&amp;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Drop API</w:t>
            </w:r>
          </w:p>
        </w:tc>
        <w:tc>
          <w:tcPr>
            <w:tcW w:w="6769" w:type="dxa"/>
          </w:tcPr>
          <w:p w:rsidR="00391240" w:rsidRPr="00FF293A" w:rsidRDefault="00FF293A" w:rsidP="00FF293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Позволяет захватить мышью и перенести элемент или блоки элементов  </w:t>
            </w:r>
          </w:p>
        </w:tc>
      </w:tr>
      <w:tr w:rsidR="00073882" w:rsidRPr="008C5261" w:rsidTr="00073882">
        <w:tc>
          <w:tcPr>
            <w:tcW w:w="2352" w:type="dxa"/>
          </w:tcPr>
          <w:p w:rsidR="00073882" w:rsidRPr="00AA2936" w:rsidRDefault="00073882" w:rsidP="0007388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Geolocation</w:t>
            </w:r>
            <w:proofErr w:type="spellEnd"/>
            <w:r w:rsidRPr="00DB52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</w:p>
        </w:tc>
        <w:tc>
          <w:tcPr>
            <w:tcW w:w="6769" w:type="dxa"/>
          </w:tcPr>
          <w:p w:rsidR="00073882" w:rsidRPr="00FF293A" w:rsidRDefault="00FF293A" w:rsidP="00FF293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Позволяет определить местоположение пользователя </w:t>
            </w:r>
          </w:p>
        </w:tc>
      </w:tr>
      <w:tr w:rsidR="00391240" w:rsidRPr="00FF293A" w:rsidTr="00073882">
        <w:tc>
          <w:tcPr>
            <w:tcW w:w="2352" w:type="dxa"/>
          </w:tcPr>
          <w:p w:rsidR="00391240" w:rsidRDefault="00391240" w:rsidP="0007388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IndexedDB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API</w:t>
            </w:r>
          </w:p>
        </w:tc>
        <w:tc>
          <w:tcPr>
            <w:tcW w:w="6769" w:type="dxa"/>
          </w:tcPr>
          <w:p w:rsidR="00391240" w:rsidRPr="00FF293A" w:rsidRDefault="00FF293A" w:rsidP="008C526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Позволяет работать с локальной базой данных, хранящей объекты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JavaScript</w:t>
            </w:r>
          </w:p>
        </w:tc>
      </w:tr>
      <w:tr w:rsidR="00073882" w:rsidRPr="00254BDD" w:rsidTr="00073882">
        <w:tc>
          <w:tcPr>
            <w:tcW w:w="2352" w:type="dxa"/>
          </w:tcPr>
          <w:p w:rsidR="00073882" w:rsidRDefault="00073882" w:rsidP="0007388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History API</w:t>
            </w:r>
          </w:p>
        </w:tc>
        <w:tc>
          <w:tcPr>
            <w:tcW w:w="6769" w:type="dxa"/>
          </w:tcPr>
          <w:p w:rsidR="00073882" w:rsidRPr="00254BDD" w:rsidRDefault="00254BDD" w:rsidP="00254BD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Позволяет управлять историей браузера: просматривать,  добавлять и изменять элементы  истории, реагировать на события истории</w:t>
            </w:r>
          </w:p>
        </w:tc>
      </w:tr>
      <w:tr w:rsidR="00391240" w:rsidRPr="008E4417" w:rsidTr="00073882">
        <w:tc>
          <w:tcPr>
            <w:tcW w:w="2352" w:type="dxa"/>
          </w:tcPr>
          <w:p w:rsidR="00391240" w:rsidRPr="00391240" w:rsidRDefault="00391240" w:rsidP="0007388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Selectors API</w:t>
            </w:r>
          </w:p>
        </w:tc>
        <w:tc>
          <w:tcPr>
            <w:tcW w:w="6769" w:type="dxa"/>
          </w:tcPr>
          <w:p w:rsidR="00391240" w:rsidRPr="008E4417" w:rsidRDefault="008E4417" w:rsidP="008C526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Позволяет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использовать с помощью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CSS</w:t>
            </w:r>
            <w:r w:rsidRPr="008E441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селекторов выбирать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элементы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html</w:t>
            </w:r>
            <w:r w:rsidRPr="008E441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документа (аналогично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jQuery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073882" w:rsidRPr="008E4417" w:rsidTr="00073882">
        <w:tc>
          <w:tcPr>
            <w:tcW w:w="2352" w:type="dxa"/>
          </w:tcPr>
          <w:p w:rsidR="00073882" w:rsidRDefault="00073882" w:rsidP="0007388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Video API</w:t>
            </w:r>
          </w:p>
        </w:tc>
        <w:tc>
          <w:tcPr>
            <w:tcW w:w="6769" w:type="dxa"/>
          </w:tcPr>
          <w:p w:rsidR="00073882" w:rsidRPr="008E4417" w:rsidRDefault="008E4417" w:rsidP="008E441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Позволяет</w:t>
            </w:r>
            <w:r w:rsidRPr="008C52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управлять</w:t>
            </w:r>
            <w:r w:rsidRPr="008C5261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работой</w:t>
            </w:r>
            <w:r w:rsidRPr="008C52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элемента</w:t>
            </w:r>
            <w:r w:rsidRPr="008C5261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video</w:t>
            </w:r>
            <w:r w:rsidRPr="008C5261">
              <w:rPr>
                <w:rFonts w:ascii="Times New Roman" w:hAnsi="Times New Roman" w:cs="Times New Roman"/>
                <w:sz w:val="28"/>
                <w:szCs w:val="28"/>
              </w:rPr>
              <w:t xml:space="preserve">&gt;.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Например:   запустить</w:t>
            </w:r>
            <w:r w:rsidRPr="008C5261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остановить</w:t>
            </w:r>
            <w:r w:rsidRPr="008C52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воспроизведение, увеличивать</w:t>
            </w:r>
            <w:r w:rsidRPr="008C5261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уменьшать звук,  изменение скорости воспроизведения,  отобразить поток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web</w:t>
            </w:r>
            <w:r w:rsidRPr="008E441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камеры и микрофона  и т.д.    </w:t>
            </w:r>
          </w:p>
        </w:tc>
      </w:tr>
      <w:tr w:rsidR="00073882" w:rsidRPr="008E4417" w:rsidTr="00073882">
        <w:tc>
          <w:tcPr>
            <w:tcW w:w="2352" w:type="dxa"/>
          </w:tcPr>
          <w:p w:rsidR="00073882" w:rsidRPr="008C5261" w:rsidRDefault="00073882" w:rsidP="0007388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WebSockets</w:t>
            </w:r>
            <w:proofErr w:type="spellEnd"/>
            <w:r w:rsidRPr="00DB52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</w:p>
        </w:tc>
        <w:tc>
          <w:tcPr>
            <w:tcW w:w="6769" w:type="dxa"/>
          </w:tcPr>
          <w:p w:rsidR="00073882" w:rsidRPr="008E4417" w:rsidRDefault="008E4417" w:rsidP="0097008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Позволяет поддерживать открытое подключение 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web</w:t>
            </w:r>
            <w:r w:rsidRPr="008E441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службе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70089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proofErr w:type="gramEnd"/>
            <w:r w:rsidR="00970089">
              <w:rPr>
                <w:rFonts w:ascii="Times New Roman" w:hAnsi="Times New Roman" w:cs="Times New Roman"/>
                <w:sz w:val="28"/>
                <w:szCs w:val="28"/>
              </w:rPr>
              <w:t xml:space="preserve"> отправлять сообщения  </w:t>
            </w:r>
            <w:r w:rsidR="009700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web</w:t>
            </w:r>
            <w:r w:rsidR="00970089" w:rsidRPr="0097008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970089">
              <w:rPr>
                <w:rFonts w:ascii="Times New Roman" w:hAnsi="Times New Roman" w:cs="Times New Roman"/>
                <w:sz w:val="28"/>
                <w:szCs w:val="28"/>
              </w:rPr>
              <w:t xml:space="preserve">службе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обрабатывать </w:t>
            </w:r>
            <w:r w:rsidR="00970089">
              <w:rPr>
                <w:rFonts w:ascii="Times New Roman" w:hAnsi="Times New Roman" w:cs="Times New Roman"/>
                <w:sz w:val="28"/>
                <w:szCs w:val="28"/>
              </w:rPr>
              <w:t xml:space="preserve">сообщения от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700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web</w:t>
            </w:r>
            <w:r w:rsidR="00970089" w:rsidRPr="0097008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970089">
              <w:rPr>
                <w:rFonts w:ascii="Times New Roman" w:hAnsi="Times New Roman" w:cs="Times New Roman"/>
                <w:sz w:val="28"/>
                <w:szCs w:val="28"/>
              </w:rPr>
              <w:t xml:space="preserve">службы  </w:t>
            </w:r>
          </w:p>
        </w:tc>
      </w:tr>
      <w:tr w:rsidR="00073882" w:rsidRPr="00970089" w:rsidTr="00073882">
        <w:tc>
          <w:tcPr>
            <w:tcW w:w="2352" w:type="dxa"/>
          </w:tcPr>
          <w:p w:rsidR="00073882" w:rsidRDefault="00073882" w:rsidP="0007388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WebStorage</w:t>
            </w:r>
            <w:proofErr w:type="spellEnd"/>
            <w:r w:rsidRPr="007961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</w:p>
        </w:tc>
        <w:tc>
          <w:tcPr>
            <w:tcW w:w="6769" w:type="dxa"/>
          </w:tcPr>
          <w:p w:rsidR="00073882" w:rsidRPr="00970089" w:rsidRDefault="00970089" w:rsidP="0097008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Позволяет</w:t>
            </w:r>
            <w:r w:rsidRPr="009700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сохранять</w:t>
            </w:r>
            <w:r w:rsidRPr="009700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данные</w:t>
            </w:r>
            <w:r w:rsidRPr="009700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(до 10 МБ для одного домена) в</w:t>
            </w:r>
            <w:r w:rsidRPr="009700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виде</w:t>
            </w:r>
            <w:r w:rsidRPr="009700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пар</w:t>
            </w:r>
            <w:r w:rsidRPr="009700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  <w:r w:rsidRPr="00970089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 w:rsidRPr="009700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391240" w:rsidRPr="006210F7" w:rsidTr="00073882">
        <w:tc>
          <w:tcPr>
            <w:tcW w:w="2352" w:type="dxa"/>
          </w:tcPr>
          <w:p w:rsidR="00391240" w:rsidRDefault="00391240" w:rsidP="0007388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WebSQL API</w:t>
            </w:r>
          </w:p>
        </w:tc>
        <w:tc>
          <w:tcPr>
            <w:tcW w:w="6769" w:type="dxa"/>
          </w:tcPr>
          <w:p w:rsidR="00391240" w:rsidRPr="006210F7" w:rsidRDefault="006210F7" w:rsidP="006210F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Позволяет работать с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локальной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210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</w:t>
            </w:r>
            <w:r w:rsidRPr="006210F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базой данных</w:t>
            </w:r>
            <w:r w:rsidRPr="006210F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поддерживаемой браузером</w:t>
            </w:r>
            <w:r w:rsidRPr="006210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073882" w:rsidRPr="006210F7" w:rsidTr="00073882">
        <w:tc>
          <w:tcPr>
            <w:tcW w:w="2352" w:type="dxa"/>
          </w:tcPr>
          <w:p w:rsidR="00073882" w:rsidRPr="00844F66" w:rsidRDefault="00073882" w:rsidP="0007388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WebWorkers</w:t>
            </w:r>
            <w:proofErr w:type="spellEnd"/>
            <w:r w:rsidRPr="00DB52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</w:p>
        </w:tc>
        <w:tc>
          <w:tcPr>
            <w:tcW w:w="6769" w:type="dxa"/>
          </w:tcPr>
          <w:p w:rsidR="00073882" w:rsidRPr="006210F7" w:rsidRDefault="006210F7" w:rsidP="008C526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Позволяет в рамках браузера организовать фоновую обработку в виде отдельных потоков</w:t>
            </w:r>
          </w:p>
        </w:tc>
      </w:tr>
    </w:tbl>
    <w:p w:rsidR="005B77EB" w:rsidRPr="006210F7" w:rsidRDefault="005B77EB" w:rsidP="005B77EB">
      <w:pPr>
        <w:rPr>
          <w:rFonts w:ascii="Times New Roman" w:hAnsi="Times New Roman" w:cs="Times New Roman"/>
          <w:b/>
          <w:sz w:val="28"/>
          <w:szCs w:val="28"/>
        </w:rPr>
      </w:pPr>
    </w:p>
    <w:p w:rsidR="005B77EB" w:rsidRPr="005B77EB" w:rsidRDefault="005B77EB" w:rsidP="005B77E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210F7" w:rsidRDefault="00391240" w:rsidP="00073882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Автономные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web-</w:t>
      </w:r>
      <w:r>
        <w:rPr>
          <w:rFonts w:ascii="Times New Roman" w:hAnsi="Times New Roman" w:cs="Times New Roman"/>
          <w:b/>
          <w:sz w:val="28"/>
          <w:szCs w:val="28"/>
        </w:rPr>
        <w:t>приложения</w:t>
      </w:r>
    </w:p>
    <w:p w:rsidR="006210F7" w:rsidRPr="0004048E" w:rsidRDefault="0004048E" w:rsidP="000404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04048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Автономные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04048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приложения –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04048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приложения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4048E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, способные работать без подключения к серверу после того, как они загрузятся на клиентский  браузер.</w:t>
      </w:r>
    </w:p>
    <w:p w:rsidR="006210F7" w:rsidRPr="0004048E" w:rsidRDefault="0004048E" w:rsidP="00BF6B5C">
      <w:pPr>
        <w:jc w:val="both"/>
        <w:rPr>
          <w:rFonts w:ascii="Times New Roman" w:hAnsi="Times New Roman" w:cs="Times New Roman"/>
          <w:sz w:val="28"/>
          <w:szCs w:val="28"/>
        </w:rPr>
      </w:pPr>
      <w:r w:rsidRPr="0004048E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04048E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сновой автономного  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04048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приложения является файл манифеста кэша.  </w:t>
      </w:r>
      <w:r w:rsidR="00BF6B5C">
        <w:rPr>
          <w:rFonts w:ascii="Times New Roman" w:hAnsi="Times New Roman" w:cs="Times New Roman"/>
          <w:sz w:val="28"/>
          <w:szCs w:val="28"/>
        </w:rPr>
        <w:t xml:space="preserve">Первоначально файл манифеста кэша хранится на стороне сервера, указывается в элементе </w:t>
      </w:r>
      <w:r w:rsidR="00BF6B5C" w:rsidRPr="00BF6B5C">
        <w:rPr>
          <w:rFonts w:ascii="Times New Roman" w:hAnsi="Times New Roman" w:cs="Times New Roman"/>
          <w:sz w:val="28"/>
          <w:szCs w:val="28"/>
        </w:rPr>
        <w:t>&lt;</w:t>
      </w:r>
      <w:r w:rsidR="00BF6B5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BF6B5C" w:rsidRPr="00BF6B5C">
        <w:rPr>
          <w:rFonts w:ascii="Times New Roman" w:hAnsi="Times New Roman" w:cs="Times New Roman"/>
          <w:sz w:val="28"/>
          <w:szCs w:val="28"/>
        </w:rPr>
        <w:t>&gt;</w:t>
      </w:r>
      <w:r w:rsidR="00BF6B5C">
        <w:rPr>
          <w:rFonts w:ascii="Times New Roman" w:hAnsi="Times New Roman" w:cs="Times New Roman"/>
          <w:sz w:val="28"/>
          <w:szCs w:val="28"/>
        </w:rPr>
        <w:t xml:space="preserve"> </w:t>
      </w:r>
      <w:r w:rsidR="00BF6B5C" w:rsidRPr="00BF6B5C">
        <w:rPr>
          <w:rFonts w:ascii="Times New Roman" w:hAnsi="Times New Roman" w:cs="Times New Roman"/>
          <w:sz w:val="28"/>
          <w:szCs w:val="28"/>
        </w:rPr>
        <w:t xml:space="preserve"> (</w:t>
      </w:r>
      <w:r w:rsidR="00BF6B5C">
        <w:rPr>
          <w:rFonts w:ascii="Times New Roman" w:hAnsi="Times New Roman" w:cs="Times New Roman"/>
          <w:sz w:val="28"/>
          <w:szCs w:val="28"/>
        </w:rPr>
        <w:t>рис. 1.3</w:t>
      </w:r>
      <w:r w:rsidR="00BF6B5C" w:rsidRPr="00BF6B5C">
        <w:rPr>
          <w:rFonts w:ascii="Times New Roman" w:hAnsi="Times New Roman" w:cs="Times New Roman"/>
          <w:sz w:val="28"/>
          <w:szCs w:val="28"/>
        </w:rPr>
        <w:t>)</w:t>
      </w:r>
      <w:r w:rsidR="00BF6B5C">
        <w:rPr>
          <w:rFonts w:ascii="Times New Roman" w:hAnsi="Times New Roman" w:cs="Times New Roman"/>
          <w:sz w:val="28"/>
          <w:szCs w:val="28"/>
        </w:rPr>
        <w:t xml:space="preserve"> и пересылается вместе этой страницей браузеру.   </w:t>
      </w:r>
    </w:p>
    <w:p w:rsidR="006210F7" w:rsidRDefault="006210F7" w:rsidP="006210F7">
      <w:pPr>
        <w:rPr>
          <w:rFonts w:ascii="Times New Roman" w:hAnsi="Times New Roman" w:cs="Times New Roman"/>
          <w:b/>
          <w:sz w:val="28"/>
          <w:szCs w:val="28"/>
        </w:rPr>
      </w:pPr>
    </w:p>
    <w:p w:rsidR="00E61126" w:rsidRDefault="00E61126" w:rsidP="00E6112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457793" cy="1066949"/>
            <wp:effectExtent l="19050" t="19050" r="1905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0669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1126" w:rsidRDefault="00E61126" w:rsidP="00E6112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61126" w:rsidRPr="00E61126" w:rsidRDefault="00E61126" w:rsidP="00E6112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</w:t>
      </w:r>
      <w:r w:rsidRPr="00CD702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3. Файл манифеста кэша указывается с помощью </w:t>
      </w:r>
    </w:p>
    <w:p w:rsidR="00E61126" w:rsidRPr="00107D24" w:rsidRDefault="00E61126" w:rsidP="00E6112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атрибута </w:t>
      </w:r>
      <w:r>
        <w:rPr>
          <w:rFonts w:ascii="Times New Roman" w:hAnsi="Times New Roman" w:cs="Times New Roman"/>
          <w:sz w:val="24"/>
          <w:szCs w:val="24"/>
          <w:lang w:val="en-US"/>
        </w:rPr>
        <w:t>manifest</w:t>
      </w:r>
      <w:r w:rsidRPr="00E611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элемента </w:t>
      </w:r>
      <w:r w:rsidRPr="00E61126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E61126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61126" w:rsidRDefault="00E61126" w:rsidP="006210F7">
      <w:pPr>
        <w:rPr>
          <w:rFonts w:ascii="Times New Roman" w:hAnsi="Times New Roman" w:cs="Times New Roman"/>
          <w:b/>
          <w:sz w:val="28"/>
          <w:szCs w:val="28"/>
        </w:rPr>
      </w:pPr>
      <w:r w:rsidRPr="00E61126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E61126" w:rsidRDefault="00E61126" w:rsidP="000518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r w:rsidR="000518A5" w:rsidRPr="000518A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518A5" w:rsidRPr="000518A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общем случае файл манифеста кэша </w:t>
      </w:r>
      <w:r w:rsidRPr="00E611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 содержать три секции</w:t>
      </w:r>
      <w:r w:rsidRPr="00E6112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518A5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ACHE</w:t>
      </w:r>
      <w:proofErr w:type="gramStart"/>
      <w:r w:rsidRPr="00E6112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FALLBACK</w:t>
      </w:r>
      <w:proofErr w:type="gramEnd"/>
      <w:r w:rsidR="000518A5" w:rsidRPr="000518A5">
        <w:rPr>
          <w:rFonts w:ascii="Times New Roman" w:hAnsi="Times New Roman" w:cs="Times New Roman"/>
          <w:sz w:val="28"/>
          <w:szCs w:val="28"/>
        </w:rPr>
        <w:t xml:space="preserve"> </w:t>
      </w:r>
      <w:r w:rsidR="000518A5">
        <w:rPr>
          <w:rFonts w:ascii="Times New Roman" w:hAnsi="Times New Roman" w:cs="Times New Roman"/>
          <w:sz w:val="28"/>
          <w:szCs w:val="28"/>
        </w:rPr>
        <w:t xml:space="preserve">и </w:t>
      </w:r>
      <w:r w:rsidR="000518A5"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="000518A5" w:rsidRPr="000518A5">
        <w:rPr>
          <w:rFonts w:ascii="Times New Roman" w:hAnsi="Times New Roman" w:cs="Times New Roman"/>
          <w:sz w:val="28"/>
          <w:szCs w:val="28"/>
        </w:rPr>
        <w:t>.</w:t>
      </w:r>
      <w:r w:rsidRPr="00E61126">
        <w:rPr>
          <w:rFonts w:ascii="Times New Roman" w:hAnsi="Times New Roman" w:cs="Times New Roman"/>
          <w:sz w:val="28"/>
          <w:szCs w:val="28"/>
        </w:rPr>
        <w:t xml:space="preserve"> </w:t>
      </w:r>
      <w:r w:rsidR="000518A5" w:rsidRPr="000518A5">
        <w:rPr>
          <w:rFonts w:ascii="Times New Roman" w:hAnsi="Times New Roman" w:cs="Times New Roman"/>
          <w:sz w:val="28"/>
          <w:szCs w:val="28"/>
        </w:rPr>
        <w:t xml:space="preserve"> </w:t>
      </w:r>
      <w:r w:rsidR="000518A5">
        <w:rPr>
          <w:rFonts w:ascii="Times New Roman" w:hAnsi="Times New Roman" w:cs="Times New Roman"/>
          <w:sz w:val="28"/>
          <w:szCs w:val="28"/>
        </w:rPr>
        <w:t xml:space="preserve">В секции </w:t>
      </w:r>
      <w:r w:rsidR="000518A5">
        <w:rPr>
          <w:rFonts w:ascii="Times New Roman" w:hAnsi="Times New Roman" w:cs="Times New Roman"/>
          <w:sz w:val="28"/>
          <w:szCs w:val="28"/>
          <w:lang w:val="en-US"/>
        </w:rPr>
        <w:t>CACHE</w:t>
      </w:r>
      <w:r w:rsidR="000518A5">
        <w:rPr>
          <w:rFonts w:ascii="Times New Roman" w:hAnsi="Times New Roman" w:cs="Times New Roman"/>
          <w:sz w:val="28"/>
          <w:szCs w:val="28"/>
        </w:rPr>
        <w:t xml:space="preserve"> указывается перечень файлов, которые следует загрузить в кэш браузера. Секция </w:t>
      </w:r>
      <w:r w:rsidR="000518A5">
        <w:rPr>
          <w:rFonts w:ascii="Times New Roman" w:hAnsi="Times New Roman" w:cs="Times New Roman"/>
          <w:sz w:val="28"/>
          <w:szCs w:val="28"/>
          <w:lang w:val="en-US"/>
        </w:rPr>
        <w:t>FALLBACK</w:t>
      </w:r>
      <w:r w:rsidR="000518A5" w:rsidRPr="000518A5">
        <w:rPr>
          <w:rFonts w:ascii="Times New Roman" w:hAnsi="Times New Roman" w:cs="Times New Roman"/>
          <w:sz w:val="28"/>
          <w:szCs w:val="28"/>
        </w:rPr>
        <w:t xml:space="preserve"> </w:t>
      </w:r>
      <w:r w:rsidR="000518A5">
        <w:rPr>
          <w:rFonts w:ascii="Times New Roman" w:hAnsi="Times New Roman" w:cs="Times New Roman"/>
          <w:sz w:val="28"/>
          <w:szCs w:val="28"/>
        </w:rPr>
        <w:t xml:space="preserve"> указывает файл, который отобразится, если автономное приложение выполняет обратиться к файлу, который не был кэширован. Файлы, которые никогда не должны быть кэшированы, указываются в секции </w:t>
      </w:r>
      <w:r w:rsidR="000518A5"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="000518A5" w:rsidRPr="000518A5">
        <w:rPr>
          <w:rFonts w:ascii="Times New Roman" w:hAnsi="Times New Roman" w:cs="Times New Roman"/>
          <w:sz w:val="28"/>
          <w:szCs w:val="28"/>
        </w:rPr>
        <w:t xml:space="preserve">. </w:t>
      </w:r>
      <w:r w:rsidR="000518A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518A5" w:rsidRPr="000518A5" w:rsidRDefault="000518A5" w:rsidP="000518A5">
      <w:pPr>
        <w:jc w:val="both"/>
        <w:rPr>
          <w:rFonts w:ascii="Times New Roman" w:hAnsi="Times New Roman" w:cs="Times New Roman"/>
          <w:sz w:val="28"/>
          <w:szCs w:val="28"/>
        </w:rPr>
      </w:pPr>
      <w:r w:rsidRPr="000518A5">
        <w:rPr>
          <w:rFonts w:ascii="Times New Roman" w:hAnsi="Times New Roman" w:cs="Times New Roman"/>
          <w:sz w:val="28"/>
          <w:szCs w:val="28"/>
        </w:rPr>
        <w:t xml:space="preserve">    </w:t>
      </w:r>
      <w:r w:rsidR="001438B5" w:rsidRPr="001438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более подробного знакомства с принципами разработки </w:t>
      </w:r>
      <w:proofErr w:type="gramStart"/>
      <w:r>
        <w:rPr>
          <w:rFonts w:ascii="Times New Roman" w:hAnsi="Times New Roman" w:cs="Times New Roman"/>
          <w:sz w:val="28"/>
          <w:szCs w:val="28"/>
        </w:rPr>
        <w:t>автономных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0518A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приложений рекомендуется </w:t>
      </w:r>
      <w:r w:rsidRPr="000518A5">
        <w:rPr>
          <w:rFonts w:ascii="Times New Roman" w:hAnsi="Times New Roman" w:cs="Times New Roman"/>
          <w:sz w:val="28"/>
          <w:szCs w:val="28"/>
        </w:rPr>
        <w:t>[</w:t>
      </w:r>
      <w:r w:rsidR="001438B5" w:rsidRPr="001438B5">
        <w:rPr>
          <w:rFonts w:ascii="Times New Roman" w:hAnsi="Times New Roman" w:cs="Times New Roman"/>
          <w:sz w:val="28"/>
          <w:szCs w:val="28"/>
        </w:rPr>
        <w:t>5</w:t>
      </w:r>
      <w:r w:rsidRPr="000518A5">
        <w:rPr>
          <w:rFonts w:ascii="Times New Roman" w:hAnsi="Times New Roman" w:cs="Times New Roman"/>
          <w:sz w:val="28"/>
          <w:szCs w:val="28"/>
        </w:rPr>
        <w:t>]</w:t>
      </w:r>
    </w:p>
    <w:p w:rsidR="00E61126" w:rsidRDefault="00E61126" w:rsidP="000518A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F3490" w:rsidRPr="001438B5" w:rsidRDefault="001438B5" w:rsidP="00073882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Библиотека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Modernizr</w:t>
      </w:r>
      <w:proofErr w:type="spellEnd"/>
    </w:p>
    <w:p w:rsidR="001438B5" w:rsidRPr="00087C24" w:rsidRDefault="0084145C" w:rsidP="0084145C">
      <w:pPr>
        <w:jc w:val="both"/>
        <w:rPr>
          <w:rFonts w:ascii="Times New Roman" w:hAnsi="Times New Roman" w:cs="Times New Roman"/>
          <w:sz w:val="28"/>
          <w:szCs w:val="28"/>
        </w:rPr>
      </w:pPr>
      <w:r w:rsidRPr="0084145C"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4145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438B5"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</w:rPr>
        <w:t xml:space="preserve">создании </w:t>
      </w:r>
      <w:r w:rsidR="001438B5">
        <w:rPr>
          <w:rFonts w:ascii="Times New Roman" w:hAnsi="Times New Roman" w:cs="Times New Roman"/>
          <w:sz w:val="28"/>
          <w:szCs w:val="28"/>
        </w:rPr>
        <w:t xml:space="preserve"> </w:t>
      </w:r>
      <w:r w:rsidR="001438B5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1438B5" w:rsidRPr="0084145C">
        <w:rPr>
          <w:rFonts w:ascii="Times New Roman" w:hAnsi="Times New Roman" w:cs="Times New Roman"/>
          <w:sz w:val="28"/>
          <w:szCs w:val="28"/>
        </w:rPr>
        <w:t>-</w:t>
      </w:r>
      <w:r w:rsidR="001438B5">
        <w:rPr>
          <w:rFonts w:ascii="Times New Roman" w:hAnsi="Times New Roman" w:cs="Times New Roman"/>
          <w:sz w:val="28"/>
          <w:szCs w:val="28"/>
        </w:rPr>
        <w:t>приложения</w:t>
      </w:r>
      <w:r>
        <w:rPr>
          <w:rFonts w:ascii="Times New Roman" w:hAnsi="Times New Roman" w:cs="Times New Roman"/>
          <w:sz w:val="28"/>
          <w:szCs w:val="28"/>
        </w:rPr>
        <w:t xml:space="preserve"> разработчик, как правило, не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может предположить </w:t>
      </w:r>
      <w:r w:rsidR="001438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среде какого браузера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будет выполняться</w:t>
      </w:r>
      <w:r w:rsidR="008D5D1C">
        <w:rPr>
          <w:rFonts w:ascii="Times New Roman" w:hAnsi="Times New Roman" w:cs="Times New Roman"/>
          <w:sz w:val="28"/>
          <w:szCs w:val="28"/>
        </w:rPr>
        <w:t xml:space="preserve">  это приложение</w:t>
      </w:r>
      <w:r>
        <w:rPr>
          <w:rFonts w:ascii="Times New Roman" w:hAnsi="Times New Roman" w:cs="Times New Roman"/>
          <w:sz w:val="28"/>
          <w:szCs w:val="28"/>
        </w:rPr>
        <w:t xml:space="preserve">. Поэтому прежде чем использовать некоторую возможность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4145C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>следует убедиться</w:t>
      </w:r>
      <w:r w:rsidRPr="0084145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поддерживается ли она данным браузером. Для решения этой проблемы разработана небольшая библиотека с именем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Modernizr</w:t>
      </w:r>
      <w:proofErr w:type="spellEnd"/>
      <w:r w:rsidRPr="0084145C">
        <w:rPr>
          <w:rFonts w:ascii="Times New Roman" w:hAnsi="Times New Roman" w:cs="Times New Roman"/>
          <w:sz w:val="28"/>
          <w:szCs w:val="28"/>
        </w:rPr>
        <w:t xml:space="preserve"> [6].</w:t>
      </w:r>
      <w:r>
        <w:rPr>
          <w:rFonts w:ascii="Times New Roman" w:hAnsi="Times New Roman" w:cs="Times New Roman"/>
          <w:sz w:val="28"/>
          <w:szCs w:val="28"/>
        </w:rPr>
        <w:t xml:space="preserve"> Библиотека создает объект с именем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Modernizr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включающем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себя  </w:t>
      </w:r>
      <w:r w:rsidR="00087C24">
        <w:rPr>
          <w:rFonts w:ascii="Times New Roman" w:hAnsi="Times New Roman" w:cs="Times New Roman"/>
          <w:sz w:val="28"/>
          <w:szCs w:val="28"/>
        </w:rPr>
        <w:t xml:space="preserve">свойства для каждой возможности </w:t>
      </w:r>
      <w:r w:rsidR="00087C2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087C24" w:rsidRPr="00087C24">
        <w:rPr>
          <w:rFonts w:ascii="Times New Roman" w:hAnsi="Times New Roman" w:cs="Times New Roman"/>
          <w:sz w:val="28"/>
          <w:szCs w:val="28"/>
        </w:rPr>
        <w:t>5</w:t>
      </w:r>
      <w:r w:rsidR="008D5D1C" w:rsidRPr="008D5D1C">
        <w:rPr>
          <w:rFonts w:ascii="Times New Roman" w:hAnsi="Times New Roman" w:cs="Times New Roman"/>
          <w:sz w:val="28"/>
          <w:szCs w:val="28"/>
        </w:rPr>
        <w:t xml:space="preserve"> (</w:t>
      </w:r>
      <w:r w:rsidR="008D5D1C">
        <w:rPr>
          <w:rFonts w:ascii="Times New Roman" w:hAnsi="Times New Roman" w:cs="Times New Roman"/>
          <w:sz w:val="28"/>
          <w:szCs w:val="28"/>
        </w:rPr>
        <w:t>рис. 1.4</w:t>
      </w:r>
      <w:r w:rsidR="008D5D1C" w:rsidRPr="008D5D1C">
        <w:rPr>
          <w:rFonts w:ascii="Times New Roman" w:hAnsi="Times New Roman" w:cs="Times New Roman"/>
          <w:sz w:val="28"/>
          <w:szCs w:val="28"/>
        </w:rPr>
        <w:t>)</w:t>
      </w:r>
      <w:r w:rsidR="00087C24" w:rsidRPr="00087C24">
        <w:rPr>
          <w:rFonts w:ascii="Times New Roman" w:hAnsi="Times New Roman" w:cs="Times New Roman"/>
          <w:sz w:val="28"/>
          <w:szCs w:val="28"/>
        </w:rPr>
        <w:t xml:space="preserve">. </w:t>
      </w:r>
      <w:r w:rsidR="00087C24">
        <w:rPr>
          <w:rFonts w:ascii="Times New Roman" w:hAnsi="Times New Roman" w:cs="Times New Roman"/>
          <w:sz w:val="28"/>
          <w:szCs w:val="28"/>
        </w:rPr>
        <w:t xml:space="preserve">Каждое такое свойство принимает одно из двух значений: </w:t>
      </w:r>
      <w:r w:rsidR="00087C24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087C24" w:rsidRPr="00087C24">
        <w:rPr>
          <w:rFonts w:ascii="Times New Roman" w:hAnsi="Times New Roman" w:cs="Times New Roman"/>
          <w:sz w:val="28"/>
          <w:szCs w:val="28"/>
        </w:rPr>
        <w:t xml:space="preserve"> (</w:t>
      </w:r>
      <w:r w:rsidR="00087C24">
        <w:rPr>
          <w:rFonts w:ascii="Times New Roman" w:hAnsi="Times New Roman" w:cs="Times New Roman"/>
          <w:sz w:val="28"/>
          <w:szCs w:val="28"/>
        </w:rPr>
        <w:t>возможность поддерживается</w:t>
      </w:r>
      <w:r w:rsidR="00087C24" w:rsidRPr="00087C24">
        <w:rPr>
          <w:rFonts w:ascii="Times New Roman" w:hAnsi="Times New Roman" w:cs="Times New Roman"/>
          <w:sz w:val="28"/>
          <w:szCs w:val="28"/>
        </w:rPr>
        <w:t xml:space="preserve">),  </w:t>
      </w:r>
      <w:r w:rsidR="00087C24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087C24">
        <w:rPr>
          <w:rFonts w:ascii="Times New Roman" w:hAnsi="Times New Roman" w:cs="Times New Roman"/>
          <w:sz w:val="28"/>
          <w:szCs w:val="28"/>
        </w:rPr>
        <w:t xml:space="preserve"> (возможность не поддерживается)</w:t>
      </w:r>
      <w:r w:rsidR="00087C24" w:rsidRPr="00087C24">
        <w:rPr>
          <w:rFonts w:ascii="Times New Roman" w:hAnsi="Times New Roman" w:cs="Times New Roman"/>
          <w:sz w:val="28"/>
          <w:szCs w:val="28"/>
        </w:rPr>
        <w:t>.</w:t>
      </w:r>
    </w:p>
    <w:p w:rsidR="00087C24" w:rsidRDefault="00087C24" w:rsidP="0084145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D5D1C" w:rsidRDefault="008D5D1C" w:rsidP="008D5D1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44165" cy="2152951"/>
            <wp:effectExtent l="19050" t="19050" r="8890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1529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D5D1C" w:rsidRDefault="008D5D1C" w:rsidP="008D5D1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D5D1C" w:rsidRPr="008D5D1C" w:rsidRDefault="008D5D1C" w:rsidP="008D5D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Рис. 1</w:t>
      </w:r>
      <w:r w:rsidRPr="00CD7024">
        <w:rPr>
          <w:rFonts w:ascii="Times New Roman" w:hAnsi="Times New Roman" w:cs="Times New Roman"/>
          <w:sz w:val="24"/>
          <w:szCs w:val="24"/>
        </w:rPr>
        <w:t>.</w:t>
      </w:r>
      <w:r w:rsidRPr="008D5D1C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 Пример применения библиотеки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Modrnizr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проверка  возможности использования </w:t>
      </w:r>
      <w:r w:rsidRPr="008D5D1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Geolocation</w:t>
      </w:r>
      <w:proofErr w:type="spellEnd"/>
      <w:r w:rsidRPr="008D5D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8D5D1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5D1C" w:rsidRDefault="008D5D1C" w:rsidP="008D5D1C">
      <w:pPr>
        <w:rPr>
          <w:rFonts w:ascii="Times New Roman" w:hAnsi="Times New Roman" w:cs="Times New Roman"/>
          <w:b/>
          <w:sz w:val="28"/>
          <w:szCs w:val="28"/>
        </w:rPr>
      </w:pPr>
      <w:r w:rsidRPr="00E61126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8D5D1C" w:rsidRPr="008D5D1C" w:rsidRDefault="008D5D1C" w:rsidP="008D5D1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8D5D1C" w:rsidRPr="008D5D1C" w:rsidSect="004A577D">
      <w:footerReference w:type="default" r:id="rId13"/>
      <w:pgSz w:w="11906" w:h="16838"/>
      <w:pgMar w:top="1134" w:right="850" w:bottom="1134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7AA2" w:rsidRDefault="00D27AA2" w:rsidP="005B77EB">
      <w:pPr>
        <w:spacing w:line="240" w:lineRule="auto"/>
      </w:pPr>
      <w:r>
        <w:separator/>
      </w:r>
    </w:p>
  </w:endnote>
  <w:endnote w:type="continuationSeparator" w:id="0">
    <w:p w:rsidR="00D27AA2" w:rsidRDefault="00D27AA2" w:rsidP="005B77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01024516"/>
      <w:docPartObj>
        <w:docPartGallery w:val="Page Numbers (Bottom of Page)"/>
        <w:docPartUnique/>
      </w:docPartObj>
    </w:sdtPr>
    <w:sdtEndPr/>
    <w:sdtContent>
      <w:p w:rsidR="00087C24" w:rsidRDefault="00087C24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577D">
          <w:rPr>
            <w:noProof/>
          </w:rPr>
          <w:t>11</w:t>
        </w:r>
        <w:r>
          <w:fldChar w:fldCharType="end"/>
        </w:r>
      </w:p>
    </w:sdtContent>
  </w:sdt>
  <w:p w:rsidR="00087C24" w:rsidRDefault="00087C2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7AA2" w:rsidRDefault="00D27AA2" w:rsidP="005B77EB">
      <w:pPr>
        <w:spacing w:line="240" w:lineRule="auto"/>
      </w:pPr>
      <w:r>
        <w:separator/>
      </w:r>
    </w:p>
  </w:footnote>
  <w:footnote w:type="continuationSeparator" w:id="0">
    <w:p w:rsidR="00D27AA2" w:rsidRDefault="00D27AA2" w:rsidP="005B77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A4932"/>
    <w:multiLevelType w:val="multilevel"/>
    <w:tmpl w:val="6B54061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0D2D3847"/>
    <w:multiLevelType w:val="hybridMultilevel"/>
    <w:tmpl w:val="EE327E88"/>
    <w:lvl w:ilvl="0" w:tplc="BC36F732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>
    <w:nsid w:val="42F2076B"/>
    <w:multiLevelType w:val="multilevel"/>
    <w:tmpl w:val="1A78F2A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/>
        <w:sz w:val="28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  <w:b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sz w:val="28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  <w:sz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  <w:sz w:val="2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  <w:sz w:val="2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  <w:sz w:val="28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5D2"/>
    <w:rsid w:val="0004048E"/>
    <w:rsid w:val="000518A5"/>
    <w:rsid w:val="00055658"/>
    <w:rsid w:val="00073882"/>
    <w:rsid w:val="00080990"/>
    <w:rsid w:val="00087C24"/>
    <w:rsid w:val="000947BE"/>
    <w:rsid w:val="000A1746"/>
    <w:rsid w:val="001132EC"/>
    <w:rsid w:val="0011347F"/>
    <w:rsid w:val="001135C8"/>
    <w:rsid w:val="001225D2"/>
    <w:rsid w:val="0012650F"/>
    <w:rsid w:val="001438B5"/>
    <w:rsid w:val="00143BDC"/>
    <w:rsid w:val="001A468B"/>
    <w:rsid w:val="00254BDD"/>
    <w:rsid w:val="002728D8"/>
    <w:rsid w:val="002D28A7"/>
    <w:rsid w:val="00391240"/>
    <w:rsid w:val="0042361F"/>
    <w:rsid w:val="004313DD"/>
    <w:rsid w:val="004323D4"/>
    <w:rsid w:val="00461404"/>
    <w:rsid w:val="004A577D"/>
    <w:rsid w:val="0051782A"/>
    <w:rsid w:val="00540203"/>
    <w:rsid w:val="00581146"/>
    <w:rsid w:val="005B77EB"/>
    <w:rsid w:val="005D3A44"/>
    <w:rsid w:val="0060060C"/>
    <w:rsid w:val="00604F33"/>
    <w:rsid w:val="006210F7"/>
    <w:rsid w:val="00696D4D"/>
    <w:rsid w:val="007242EA"/>
    <w:rsid w:val="00733A53"/>
    <w:rsid w:val="00743AC8"/>
    <w:rsid w:val="00796134"/>
    <w:rsid w:val="007B56EC"/>
    <w:rsid w:val="007F02FC"/>
    <w:rsid w:val="00817DC0"/>
    <w:rsid w:val="0084145C"/>
    <w:rsid w:val="00844794"/>
    <w:rsid w:val="00844F66"/>
    <w:rsid w:val="00884786"/>
    <w:rsid w:val="008C5261"/>
    <w:rsid w:val="008D5D1C"/>
    <w:rsid w:val="008E4417"/>
    <w:rsid w:val="008F3490"/>
    <w:rsid w:val="009501E7"/>
    <w:rsid w:val="00970089"/>
    <w:rsid w:val="0099471B"/>
    <w:rsid w:val="009C57A6"/>
    <w:rsid w:val="009F5D40"/>
    <w:rsid w:val="00A214B5"/>
    <w:rsid w:val="00A8379C"/>
    <w:rsid w:val="00AA2936"/>
    <w:rsid w:val="00AA734E"/>
    <w:rsid w:val="00AF4C29"/>
    <w:rsid w:val="00B2398D"/>
    <w:rsid w:val="00B31180"/>
    <w:rsid w:val="00B9651A"/>
    <w:rsid w:val="00BF6B5C"/>
    <w:rsid w:val="00C46E2F"/>
    <w:rsid w:val="00C96385"/>
    <w:rsid w:val="00CC77DF"/>
    <w:rsid w:val="00D04AA9"/>
    <w:rsid w:val="00D26ADB"/>
    <w:rsid w:val="00D27AA2"/>
    <w:rsid w:val="00D47AE4"/>
    <w:rsid w:val="00D7581F"/>
    <w:rsid w:val="00DA7385"/>
    <w:rsid w:val="00DB1AF4"/>
    <w:rsid w:val="00DB52AA"/>
    <w:rsid w:val="00DD12D1"/>
    <w:rsid w:val="00E61126"/>
    <w:rsid w:val="00F0682F"/>
    <w:rsid w:val="00F40231"/>
    <w:rsid w:val="00F72C1E"/>
    <w:rsid w:val="00FD0013"/>
    <w:rsid w:val="00FF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349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F02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F02FC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5B77E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B77EB"/>
  </w:style>
  <w:style w:type="paragraph" w:styleId="a8">
    <w:name w:val="footer"/>
    <w:basedOn w:val="a"/>
    <w:link w:val="a9"/>
    <w:uiPriority w:val="99"/>
    <w:unhideWhenUsed/>
    <w:rsid w:val="005B77EB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B77EB"/>
  </w:style>
  <w:style w:type="table" w:styleId="aa">
    <w:name w:val="Table Grid"/>
    <w:basedOn w:val="a1"/>
    <w:uiPriority w:val="59"/>
    <w:rsid w:val="00D47AE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349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F02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F02FC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5B77E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B77EB"/>
  </w:style>
  <w:style w:type="paragraph" w:styleId="a8">
    <w:name w:val="footer"/>
    <w:basedOn w:val="a"/>
    <w:link w:val="a9"/>
    <w:uiPriority w:val="99"/>
    <w:unhideWhenUsed/>
    <w:rsid w:val="005B77EB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B77EB"/>
  </w:style>
  <w:style w:type="table" w:styleId="aa">
    <w:name w:val="Table Grid"/>
    <w:basedOn w:val="a1"/>
    <w:uiPriority w:val="59"/>
    <w:rsid w:val="00D47AE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A2BE29-B3B3-4815-B162-DE7218481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8</Pages>
  <Words>1932</Words>
  <Characters>11016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e2-User</dc:creator>
  <cp:keywords/>
  <dc:description/>
  <cp:lastModifiedBy>e2-User</cp:lastModifiedBy>
  <cp:revision>11</cp:revision>
  <cp:lastPrinted>2014-09-16T12:18:00Z</cp:lastPrinted>
  <dcterms:created xsi:type="dcterms:W3CDTF">2014-08-28T19:40:00Z</dcterms:created>
  <dcterms:modified xsi:type="dcterms:W3CDTF">2014-09-16T12:19:00Z</dcterms:modified>
</cp:coreProperties>
</file>