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BD" w:rsidRDefault="00AF7FBD">
      <w:pPr>
        <w:pStyle w:val="BodyText"/>
        <w:ind w:left="0"/>
        <w:rPr>
          <w:rFonts w:ascii="Times New Roman"/>
          <w:sz w:val="38"/>
        </w:rPr>
      </w:pPr>
    </w:p>
    <w:p w:rsidR="00AF7FBD" w:rsidRDefault="0019056E">
      <w:pPr>
        <w:pStyle w:val="Heading1"/>
        <w:spacing w:before="279"/>
      </w:pPr>
      <w:r>
        <w:t>Innovation:</w:t>
      </w:r>
    </w:p>
    <w:p w:rsidR="00AF7FBD" w:rsidRDefault="0019056E">
      <w:pPr>
        <w:pStyle w:val="Title"/>
      </w:pPr>
      <w:r>
        <w:rPr>
          <w:b w:val="0"/>
        </w:rPr>
        <w:br w:type="column"/>
      </w:r>
      <w:r>
        <w:t>Public</w:t>
      </w:r>
      <w:r>
        <w:rPr>
          <w:spacing w:val="-9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analysis</w:t>
      </w:r>
    </w:p>
    <w:p w:rsidR="00AF7FBD" w:rsidRDefault="00AF7FBD">
      <w:pPr>
        <w:sectPr w:rsidR="00AF7FBD">
          <w:type w:val="continuous"/>
          <w:pgSz w:w="12240" w:h="15840"/>
          <w:pgMar w:top="1360" w:right="1320" w:bottom="280" w:left="1280" w:header="720" w:footer="720" w:gutter="0"/>
          <w:cols w:num="2" w:space="720" w:equalWidth="0">
            <w:col w:w="1728" w:space="463"/>
            <w:col w:w="7449"/>
          </w:cols>
        </w:sectPr>
      </w:pPr>
    </w:p>
    <w:p w:rsidR="00AF7FBD" w:rsidRDefault="0019056E">
      <w:pPr>
        <w:pStyle w:val="BodyText"/>
        <w:spacing w:before="189" w:line="259" w:lineRule="auto"/>
        <w:ind w:right="210"/>
      </w:pPr>
      <w:r>
        <w:t>Certainly! When applying data analytics in public transportation</w:t>
      </w:r>
      <w:r>
        <w:rPr>
          <w:spacing w:val="1"/>
        </w:rPr>
        <w:t xml:space="preserve"> </w:t>
      </w:r>
      <w:r>
        <w:t>efficiency analysis using Cognizant, several key aspects can be</w:t>
      </w:r>
      <w:r>
        <w:rPr>
          <w:spacing w:val="1"/>
        </w:rPr>
        <w:t xml:space="preserve"> </w:t>
      </w:r>
      <w:r>
        <w:t>considered as data analysis. By analyzing passenger boarding</w:t>
      </w:r>
      <w:r>
        <w:rPr>
          <w:spacing w:val="1"/>
        </w:rPr>
        <w:t xml:space="preserve"> </w:t>
      </w:r>
      <w:r>
        <w:t>summaries, routes,</w:t>
      </w:r>
      <w:r>
        <w:rPr>
          <w:spacing w:val="-5"/>
        </w:rPr>
        <w:t xml:space="preserve"> </w:t>
      </w:r>
      <w:r>
        <w:t>trips,</w:t>
      </w:r>
      <w:r>
        <w:rPr>
          <w:spacing w:val="-1"/>
        </w:rPr>
        <w:t xml:space="preserve"> </w:t>
      </w:r>
      <w:r>
        <w:t>stops,</w:t>
      </w:r>
      <w:r>
        <w:rPr>
          <w:spacing w:val="-5"/>
        </w:rPr>
        <w:t xml:space="preserve"> </w:t>
      </w:r>
      <w:r>
        <w:t>buses,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trains,</w:t>
      </w:r>
      <w:r>
        <w:rPr>
          <w:spacing w:val="-5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be gained. This data can inform optimization strategies, improve route</w:t>
      </w:r>
      <w:r>
        <w:rPr>
          <w:spacing w:val="-70"/>
        </w:rPr>
        <w:t xml:space="preserve"> </w:t>
      </w:r>
      <w:r>
        <w:t>planning, and enhance overall service quality. Cognizant's analytics</w:t>
      </w:r>
      <w:r>
        <w:rPr>
          <w:spacing w:val="1"/>
        </w:rPr>
        <w:t xml:space="preserve"> </w:t>
      </w:r>
      <w:r>
        <w:t>tools can help identify patterns, optimize schedules, and contribute to</w:t>
      </w:r>
      <w:r>
        <w:rPr>
          <w:spacing w:val="-70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systems.</w:t>
      </w:r>
    </w:p>
    <w:p w:rsidR="00AF7FBD" w:rsidRDefault="00AF7FBD">
      <w:pPr>
        <w:pStyle w:val="BodyText"/>
        <w:ind w:left="0"/>
        <w:rPr>
          <w:sz w:val="20"/>
        </w:rPr>
      </w:pPr>
    </w:p>
    <w:p w:rsidR="00AF7FBD" w:rsidRDefault="0019056E">
      <w:pPr>
        <w:pStyle w:val="BodyText"/>
        <w:spacing w:before="8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231947</wp:posOffset>
            </wp:positionV>
            <wp:extent cx="4769279" cy="37081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279" cy="3708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FBD" w:rsidRDefault="0019056E">
      <w:pPr>
        <w:pStyle w:val="Heading1"/>
        <w:spacing w:before="195"/>
        <w:ind w:left="2180" w:right="2148"/>
        <w:jc w:val="center"/>
      </w:pPr>
      <w:r>
        <w:t>Public</w:t>
      </w:r>
      <w:r>
        <w:rPr>
          <w:spacing w:val="-4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analysis</w:t>
      </w:r>
    </w:p>
    <w:p w:rsidR="00AF7FBD" w:rsidRDefault="00AF7FBD">
      <w:pPr>
        <w:jc w:val="center"/>
        <w:sectPr w:rsidR="00AF7FBD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:rsidR="00AF7FBD" w:rsidRDefault="00AF7FBD">
      <w:pPr>
        <w:pStyle w:val="BodyText"/>
        <w:spacing w:before="10"/>
        <w:ind w:left="0"/>
        <w:rPr>
          <w:b/>
          <w:sz w:val="23"/>
        </w:rPr>
      </w:pPr>
    </w:p>
    <w:p w:rsidR="00AF7FBD" w:rsidRDefault="0019056E">
      <w:pPr>
        <w:spacing w:before="100"/>
        <w:ind w:left="160"/>
        <w:rPr>
          <w:b/>
          <w:sz w:val="32"/>
        </w:rPr>
      </w:pPr>
      <w:r>
        <w:rPr>
          <w:b/>
          <w:sz w:val="32"/>
        </w:rPr>
        <w:t>Passenger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Boarding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Summaries:</w:t>
      </w:r>
    </w:p>
    <w:p w:rsidR="00AF7FBD" w:rsidRDefault="0019056E">
      <w:pPr>
        <w:pStyle w:val="BodyText"/>
        <w:spacing w:before="190" w:line="259" w:lineRule="auto"/>
        <w:ind w:right="210"/>
      </w:pPr>
      <w:r>
        <w:t>Demographic Tailoring: Cognizant's analytics can analyze passenger</w:t>
      </w:r>
      <w:r>
        <w:rPr>
          <w:spacing w:val="1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transportation</w:t>
      </w:r>
      <w:r>
        <w:rPr>
          <w:spacing w:val="-6"/>
        </w:rPr>
        <w:t xml:space="preserve"> </w:t>
      </w:r>
      <w:proofErr w:type="spellStart"/>
      <w:r>
        <w:t>authorities</w:t>
      </w:r>
      <w:proofErr w:type="spellEnd"/>
      <w:r>
        <w:rPr>
          <w:spacing w:val="-4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demographics</w:t>
      </w:r>
      <w:r>
        <w:rPr>
          <w:spacing w:val="-70"/>
        </w:rPr>
        <w:t xml:space="preserve"> </w:t>
      </w:r>
      <w:r>
        <w:t>of their riders. This information allows for tailoring services to specific</w:t>
      </w:r>
      <w:r>
        <w:rPr>
          <w:spacing w:val="-70"/>
        </w:rPr>
        <w:t xml:space="preserve"> </w:t>
      </w:r>
      <w:r>
        <w:t>groups, such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adjusting</w:t>
      </w:r>
      <w:r>
        <w:rPr>
          <w:spacing w:val="-6"/>
        </w:rPr>
        <w:t xml:space="preserve"> </w:t>
      </w:r>
      <w:r>
        <w:t>schedules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providing targeted</w:t>
      </w:r>
      <w:r>
        <w:rPr>
          <w:spacing w:val="-2"/>
        </w:rPr>
        <w:t xml:space="preserve"> </w:t>
      </w:r>
      <w:r>
        <w:t>amenities.</w:t>
      </w:r>
    </w:p>
    <w:p w:rsidR="00AF7FBD" w:rsidRDefault="0019056E">
      <w:pPr>
        <w:pStyle w:val="Heading1"/>
        <w:spacing w:before="163"/>
      </w:pPr>
      <w:r>
        <w:t>Boarding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Analysis:</w:t>
      </w:r>
    </w:p>
    <w:p w:rsidR="00AF7FBD" w:rsidRDefault="0019056E">
      <w:pPr>
        <w:pStyle w:val="BodyText"/>
        <w:spacing w:before="189" w:line="259" w:lineRule="auto"/>
        <w:ind w:firstLine="75"/>
      </w:pPr>
      <w:r>
        <w:t>By delving into historical boarding data, Cognizant's analytics can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peak</w:t>
      </w:r>
      <w:r>
        <w:rPr>
          <w:spacing w:val="-6"/>
        </w:rPr>
        <w:t xml:space="preserve"> </w:t>
      </w:r>
      <w:r>
        <w:t>boarding</w:t>
      </w:r>
      <w:r>
        <w:rPr>
          <w:spacing w:val="-8"/>
        </w:rPr>
        <w:t xml:space="preserve"> </w:t>
      </w:r>
      <w:r>
        <w:t>times.</w:t>
      </w:r>
      <w:r>
        <w:rPr>
          <w:spacing w:val="-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insight</w:t>
      </w:r>
      <w:r>
        <w:rPr>
          <w:spacing w:val="-4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staffing</w:t>
      </w:r>
      <w:r>
        <w:rPr>
          <w:spacing w:val="-69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periods,</w:t>
      </w:r>
      <w:r>
        <w:rPr>
          <w:spacing w:val="-3"/>
        </w:rPr>
        <w:t xml:space="preserve"> </w:t>
      </w:r>
      <w:r>
        <w:t>ensuring a</w:t>
      </w:r>
      <w:r>
        <w:rPr>
          <w:spacing w:val="-2"/>
        </w:rPr>
        <w:t xml:space="preserve"> </w:t>
      </w:r>
      <w:r>
        <w:t>smoother boarding</w:t>
      </w:r>
      <w:r>
        <w:rPr>
          <w:spacing w:val="-4"/>
        </w:rPr>
        <w:t xml:space="preserve"> </w:t>
      </w:r>
      <w:r>
        <w:t>process.</w:t>
      </w:r>
    </w:p>
    <w:p w:rsidR="00AF7FBD" w:rsidRDefault="0019056E">
      <w:pPr>
        <w:pStyle w:val="Heading1"/>
      </w:pPr>
      <w:r>
        <w:t>Routes</w:t>
      </w:r>
      <w:r>
        <w:rPr>
          <w:spacing w:val="-5"/>
        </w:rPr>
        <w:t xml:space="preserve"> </w:t>
      </w:r>
      <w:r>
        <w:t>Optimization:</w:t>
      </w:r>
    </w:p>
    <w:p w:rsidR="00AF7FBD" w:rsidRDefault="0019056E">
      <w:pPr>
        <w:pStyle w:val="BodyText"/>
        <w:spacing w:before="190" w:line="259" w:lineRule="auto"/>
        <w:ind w:right="210"/>
      </w:pPr>
      <w:r>
        <w:t>Machine Learning Route Analysis: Leveraging machine learning</w:t>
      </w:r>
      <w:r>
        <w:rPr>
          <w:spacing w:val="1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Cognizant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historical traffic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 optimize</w:t>
      </w:r>
      <w:r>
        <w:rPr>
          <w:spacing w:val="-6"/>
        </w:rPr>
        <w:t xml:space="preserve"> </w:t>
      </w:r>
      <w:r>
        <w:t>bus</w:t>
      </w:r>
      <w:r>
        <w:rPr>
          <w:spacing w:val="-70"/>
        </w:rPr>
        <w:t xml:space="preserve"> </w:t>
      </w:r>
      <w:r>
        <w:t>and train routes. This includes identifying congestion patterns, traffic</w:t>
      </w:r>
      <w:r>
        <w:rPr>
          <w:spacing w:val="1"/>
        </w:rPr>
        <w:t xml:space="preserve"> </w:t>
      </w:r>
      <w:r>
        <w:t>hotspots, and</w:t>
      </w:r>
      <w:r>
        <w:rPr>
          <w:spacing w:val="1"/>
        </w:rPr>
        <w:t xml:space="preserve"> </w:t>
      </w:r>
      <w:r>
        <w:t>suggesting</w:t>
      </w:r>
      <w:r>
        <w:rPr>
          <w:spacing w:val="-5"/>
        </w:rPr>
        <w:t xml:space="preserve"> </w:t>
      </w:r>
      <w:r>
        <w:t>alternate</w:t>
      </w:r>
      <w:r>
        <w:rPr>
          <w:spacing w:val="1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travel.</w:t>
      </w:r>
    </w:p>
    <w:p w:rsidR="00AF7FBD" w:rsidRDefault="0019056E">
      <w:pPr>
        <w:pStyle w:val="Heading1"/>
        <w:spacing w:before="158"/>
      </w:pPr>
      <w:r>
        <w:t>Dynamic</w:t>
      </w:r>
      <w:r>
        <w:rPr>
          <w:spacing w:val="-3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Adjustments:</w:t>
      </w:r>
    </w:p>
    <w:p w:rsidR="00AF7FBD" w:rsidRDefault="0019056E">
      <w:pPr>
        <w:pStyle w:val="BodyText"/>
        <w:spacing w:before="194" w:line="259" w:lineRule="auto"/>
        <w:rPr>
          <w:b/>
        </w:rPr>
      </w:pPr>
      <w:r>
        <w:t>Real-time</w:t>
      </w:r>
      <w:r>
        <w:rPr>
          <w:spacing w:val="-6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route adjustments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live</w:t>
      </w:r>
      <w:r>
        <w:rPr>
          <w:spacing w:val="-70"/>
        </w:rPr>
        <w:t xml:space="preserve"> </w:t>
      </w:r>
      <w:r>
        <w:t>traffic conditions, minimizing delays and improving overall route</w:t>
      </w:r>
      <w:r>
        <w:rPr>
          <w:spacing w:val="1"/>
        </w:rPr>
        <w:t xml:space="preserve"> </w:t>
      </w:r>
      <w:r>
        <w:t>efficiency</w:t>
      </w:r>
      <w:r>
        <w:rPr>
          <w:b/>
        </w:rPr>
        <w:t>.</w:t>
      </w:r>
    </w:p>
    <w:p w:rsidR="00AF7FBD" w:rsidRDefault="0019056E">
      <w:pPr>
        <w:pStyle w:val="Heading1"/>
      </w:pPr>
      <w:r>
        <w:t>Trips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Schedules:</w:t>
      </w:r>
    </w:p>
    <w:p w:rsidR="00AF7FBD" w:rsidRDefault="0019056E">
      <w:pPr>
        <w:pStyle w:val="BodyText"/>
        <w:spacing w:before="189" w:line="259" w:lineRule="auto"/>
        <w:ind w:right="210"/>
        <w:rPr>
          <w:b/>
        </w:rPr>
      </w:pPr>
      <w:r>
        <w:t>Predictive Analytics for Delays: Predictive analytics can forecast</w:t>
      </w:r>
      <w:r>
        <w:rPr>
          <w:spacing w:val="1"/>
        </w:rPr>
        <w:t xml:space="preserve"> </w:t>
      </w:r>
      <w:r>
        <w:t>potential delays by analyzing historical data and external factors. This</w:t>
      </w:r>
      <w:r>
        <w:rPr>
          <w:spacing w:val="1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proactive</w:t>
      </w:r>
      <w:r>
        <w:rPr>
          <w:spacing w:val="-2"/>
        </w:rPr>
        <w:t xml:space="preserve"> </w:t>
      </w:r>
      <w:r>
        <w:t>adjustments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schedules,</w:t>
      </w:r>
      <w:r>
        <w:rPr>
          <w:spacing w:val="-7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disruptions</w:t>
      </w:r>
      <w:r>
        <w:rPr>
          <w:spacing w:val="-7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journeys</w:t>
      </w:r>
      <w:r>
        <w:rPr>
          <w:b/>
        </w:rPr>
        <w:t>.</w:t>
      </w:r>
    </w:p>
    <w:p w:rsidR="00AF7FBD" w:rsidRDefault="0019056E">
      <w:pPr>
        <w:pStyle w:val="Heading1"/>
        <w:spacing w:before="159"/>
      </w:pPr>
      <w:r>
        <w:t>Optimization</w:t>
      </w:r>
      <w:r>
        <w:rPr>
          <w:spacing w:val="-7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Factors:</w:t>
      </w:r>
    </w:p>
    <w:p w:rsidR="00AF7FBD" w:rsidRDefault="00AF7FBD">
      <w:pPr>
        <w:sectPr w:rsidR="00AF7FBD">
          <w:pgSz w:w="12240" w:h="15840"/>
          <w:pgMar w:top="1500" w:right="1320" w:bottom="280" w:left="1280" w:header="720" w:footer="720" w:gutter="0"/>
          <w:cols w:space="720"/>
        </w:sectPr>
      </w:pPr>
    </w:p>
    <w:p w:rsidR="00AF7FBD" w:rsidRDefault="0019056E">
      <w:pPr>
        <w:pStyle w:val="BodyText"/>
        <w:spacing w:before="81" w:line="259" w:lineRule="auto"/>
        <w:ind w:right="210" w:firstLine="150"/>
      </w:pPr>
      <w:r>
        <w:lastRenderedPageBreak/>
        <w:t>Cognizant's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considers</w:t>
      </w:r>
      <w:r>
        <w:rPr>
          <w:spacing w:val="-8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weather,</w:t>
      </w:r>
      <w:r>
        <w:rPr>
          <w:spacing w:val="-4"/>
        </w:rPr>
        <w:t xml:space="preserve"> </w:t>
      </w:r>
      <w:r>
        <w:t>events,</w:t>
      </w:r>
      <w:r>
        <w:rPr>
          <w:spacing w:val="-70"/>
        </w:rPr>
        <w:t xml:space="preserve"> </w:t>
      </w:r>
      <w:r>
        <w:t>and holidays to optimize schedules, ensuring a robust and adaptable</w:t>
      </w:r>
      <w:r>
        <w:rPr>
          <w:spacing w:val="1"/>
        </w:rPr>
        <w:t xml:space="preserve"> </w:t>
      </w:r>
      <w:r>
        <w:t>transportation</w:t>
      </w:r>
      <w:r>
        <w:rPr>
          <w:spacing w:val="2"/>
        </w:rPr>
        <w:t xml:space="preserve"> </w:t>
      </w:r>
      <w:r>
        <w:t>system.</w:t>
      </w:r>
    </w:p>
    <w:p w:rsidR="00AF7FBD" w:rsidRDefault="0019056E">
      <w:pPr>
        <w:pStyle w:val="Heading1"/>
        <w:spacing w:before="159"/>
      </w:pPr>
      <w:r>
        <w:t>Stops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Stations:</w:t>
      </w:r>
    </w:p>
    <w:p w:rsidR="00AF7FBD" w:rsidRDefault="0019056E">
      <w:pPr>
        <w:pStyle w:val="BodyText"/>
        <w:spacing w:before="190" w:line="259" w:lineRule="auto"/>
        <w:ind w:right="210"/>
      </w:pPr>
      <w:r>
        <w:t>RFID Tracking for Passenger Counts: Implementing RFID or similar</w:t>
      </w:r>
      <w:r>
        <w:rPr>
          <w:spacing w:val="1"/>
        </w:rPr>
        <w:t xml:space="preserve"> </w:t>
      </w:r>
      <w:r>
        <w:t>tracking technologies at stops provides precise passenger count data.</w:t>
      </w:r>
      <w:r>
        <w:rPr>
          <w:spacing w:val="-70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invaluable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staffing,</w:t>
      </w:r>
      <w:r>
        <w:rPr>
          <w:spacing w:val="-5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demand,</w:t>
      </w:r>
      <w:r>
        <w:rPr>
          <w:spacing w:val="-5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resources.</w:t>
      </w:r>
    </w:p>
    <w:p w:rsidR="00AF7FBD" w:rsidRDefault="0019056E">
      <w:pPr>
        <w:pStyle w:val="Heading1"/>
        <w:spacing w:before="158"/>
      </w:pPr>
      <w:r>
        <w:t>Optimized</w:t>
      </w:r>
      <w:r>
        <w:rPr>
          <w:spacing w:val="-6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Placement:</w:t>
      </w:r>
    </w:p>
    <w:p w:rsidR="00AF7FBD" w:rsidRDefault="0019056E">
      <w:pPr>
        <w:pStyle w:val="BodyText"/>
        <w:spacing w:before="195" w:line="259" w:lineRule="auto"/>
        <w:ind w:right="125" w:firstLine="75"/>
      </w:pPr>
      <w:r>
        <w:t>Analytics</w:t>
      </w:r>
      <w:r>
        <w:rPr>
          <w:spacing w:val="-2"/>
        </w:rPr>
        <w:t xml:space="preserve"> </w:t>
      </w:r>
      <w:r>
        <w:t>can analyze</w:t>
      </w:r>
      <w:r>
        <w:rPr>
          <w:spacing w:val="-6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flow data</w:t>
      </w:r>
      <w:r>
        <w:rPr>
          <w:spacing w:val="-1"/>
        </w:rPr>
        <w:t xml:space="preserve"> </w:t>
      </w:r>
      <w:r>
        <w:t>to optimize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placement</w:t>
      </w:r>
      <w:r>
        <w:rPr>
          <w:spacing w:val="-7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stops.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minimizes</w:t>
      </w:r>
      <w:r>
        <w:rPr>
          <w:spacing w:val="9"/>
        </w:rPr>
        <w:t xml:space="preserve"> </w:t>
      </w:r>
      <w:r>
        <w:t>travel</w:t>
      </w:r>
      <w:r>
        <w:rPr>
          <w:spacing w:val="4"/>
        </w:rPr>
        <w:t xml:space="preserve"> </w:t>
      </w:r>
      <w:r>
        <w:t>time,</w:t>
      </w:r>
      <w:r>
        <w:rPr>
          <w:spacing w:val="8"/>
        </w:rPr>
        <w:t xml:space="preserve"> </w:t>
      </w:r>
      <w:r>
        <w:t>enhances</w:t>
      </w:r>
      <w:r>
        <w:rPr>
          <w:spacing w:val="8"/>
        </w:rPr>
        <w:t xml:space="preserve"> </w:t>
      </w:r>
      <w:r>
        <w:t>efficiency,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overall</w:t>
      </w:r>
      <w:r>
        <w:rPr>
          <w:spacing w:val="3"/>
        </w:rPr>
        <w:t xml:space="preserve"> </w:t>
      </w:r>
      <w:r>
        <w:t>transit</w:t>
      </w:r>
      <w:r>
        <w:rPr>
          <w:spacing w:val="-1"/>
        </w:rPr>
        <w:t xml:space="preserve"> </w:t>
      </w:r>
      <w:r>
        <w:t>experience.</w:t>
      </w:r>
    </w:p>
    <w:p w:rsidR="00AF7FBD" w:rsidRDefault="0019056E">
      <w:pPr>
        <w:pStyle w:val="Heading1"/>
        <w:spacing w:before="159"/>
      </w:pPr>
      <w:r>
        <w:t>Bus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Utilization:</w:t>
      </w:r>
    </w:p>
    <w:p w:rsidR="00AF7FBD" w:rsidRDefault="0019056E">
      <w:pPr>
        <w:pStyle w:val="BodyText"/>
        <w:spacing w:before="190" w:line="259" w:lineRule="auto"/>
        <w:ind w:right="210"/>
      </w:pPr>
      <w:r>
        <w:t>Predictive Maintenance Models: Cognizant's analytics can develop</w:t>
      </w:r>
      <w:r>
        <w:rPr>
          <w:spacing w:val="1"/>
        </w:rPr>
        <w:t xml:space="preserve"> </w:t>
      </w:r>
      <w:r>
        <w:t>predictive maintenance models, enabling proactive scheduling of</w:t>
      </w:r>
      <w:r>
        <w:rPr>
          <w:spacing w:val="1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activities.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reduces</w:t>
      </w:r>
      <w:r>
        <w:rPr>
          <w:spacing w:val="-7"/>
        </w:rPr>
        <w:t xml:space="preserve"> </w:t>
      </w:r>
      <w:r>
        <w:t>downtime,</w:t>
      </w:r>
      <w:r>
        <w:rPr>
          <w:spacing w:val="-2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reliability,</w:t>
      </w:r>
      <w:r>
        <w:rPr>
          <w:spacing w:val="-6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t>condition.</w:t>
      </w:r>
    </w:p>
    <w:p w:rsidR="00AF7FBD" w:rsidRDefault="0019056E">
      <w:pPr>
        <w:pStyle w:val="Heading1"/>
        <w:spacing w:before="158"/>
      </w:pPr>
      <w:r>
        <w:t>Optimized</w:t>
      </w:r>
      <w:r>
        <w:rPr>
          <w:spacing w:val="-5"/>
        </w:rPr>
        <w:t xml:space="preserve"> </w:t>
      </w:r>
      <w:r>
        <w:t>Fleet</w:t>
      </w:r>
      <w:r>
        <w:rPr>
          <w:spacing w:val="-3"/>
        </w:rPr>
        <w:t xml:space="preserve"> </w:t>
      </w:r>
      <w:r>
        <w:t>Allocation:</w:t>
      </w:r>
    </w:p>
    <w:p w:rsidR="00AF7FBD" w:rsidRDefault="0019056E">
      <w:pPr>
        <w:pStyle w:val="BodyText"/>
        <w:spacing w:before="195" w:line="259" w:lineRule="auto"/>
      </w:pPr>
      <w:r>
        <w:t>By</w:t>
      </w:r>
      <w:r>
        <w:rPr>
          <w:spacing w:val="-2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helps</w:t>
      </w:r>
      <w:r>
        <w:rPr>
          <w:spacing w:val="-70"/>
        </w:rPr>
        <w:t xml:space="preserve"> </w:t>
      </w:r>
      <w:r>
        <w:t>optimize the allocation of buses and trains, ensuring resources are</w:t>
      </w:r>
      <w:r>
        <w:rPr>
          <w:spacing w:val="1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needed</w:t>
      </w:r>
      <w:r>
        <w:rPr>
          <w:spacing w:val="3"/>
        </w:rPr>
        <w:t xml:space="preserve"> </w:t>
      </w:r>
      <w:r>
        <w:t>most.</w:t>
      </w:r>
    </w:p>
    <w:p w:rsidR="00AF7FBD" w:rsidRDefault="0019056E">
      <w:pPr>
        <w:pStyle w:val="Heading1"/>
      </w:pPr>
      <w:r>
        <w:t>Data</w:t>
      </w:r>
      <w:r>
        <w:rPr>
          <w:spacing w:val="-3"/>
        </w:rPr>
        <w:t xml:space="preserve"> </w:t>
      </w:r>
      <w:r>
        <w:t>Integration:</w:t>
      </w:r>
    </w:p>
    <w:p w:rsidR="00AF7FBD" w:rsidRDefault="0019056E">
      <w:pPr>
        <w:pStyle w:val="BodyText"/>
        <w:spacing w:before="189" w:line="259" w:lineRule="auto"/>
        <w:ind w:right="160"/>
      </w:pPr>
      <w:r>
        <w:t>Centralized Data Platform: Cognizant's approach involves creating a</w:t>
      </w:r>
      <w:r>
        <w:rPr>
          <w:spacing w:val="1"/>
        </w:rPr>
        <w:t xml:space="preserve"> </w:t>
      </w:r>
      <w:r>
        <w:t>centralized data platform that integrates data from various sources.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unified</w:t>
      </w:r>
      <w:r>
        <w:rPr>
          <w:spacing w:val="-3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entire</w:t>
      </w:r>
      <w:r>
        <w:rPr>
          <w:spacing w:val="-69"/>
        </w:rPr>
        <w:t xml:space="preserve"> </w:t>
      </w:r>
      <w:r>
        <w:t>transportation</w:t>
      </w:r>
      <w:r>
        <w:rPr>
          <w:spacing w:val="2"/>
        </w:rPr>
        <w:t xml:space="preserve"> </w:t>
      </w:r>
      <w:r>
        <w:t>system.</w:t>
      </w:r>
    </w:p>
    <w:p w:rsidR="00AF7FBD" w:rsidRDefault="00AF7FBD">
      <w:pPr>
        <w:spacing w:line="259" w:lineRule="auto"/>
        <w:sectPr w:rsidR="00AF7FBD">
          <w:pgSz w:w="12240" w:h="15840"/>
          <w:pgMar w:top="1360" w:right="1320" w:bottom="280" w:left="1280" w:header="720" w:footer="720" w:gutter="0"/>
          <w:cols w:space="720"/>
        </w:sectPr>
      </w:pPr>
    </w:p>
    <w:p w:rsidR="00AF7FBD" w:rsidRDefault="0019056E">
      <w:pPr>
        <w:pStyle w:val="Heading1"/>
        <w:spacing w:before="81"/>
      </w:pPr>
      <w:r>
        <w:lastRenderedPageBreak/>
        <w:t>Data</w:t>
      </w:r>
      <w:r>
        <w:rPr>
          <w:spacing w:val="-3"/>
        </w:rPr>
        <w:t xml:space="preserve"> </w:t>
      </w:r>
      <w:r>
        <w:t>Governance</w:t>
      </w:r>
      <w:r>
        <w:rPr>
          <w:spacing w:val="-4"/>
        </w:rPr>
        <w:t xml:space="preserve"> </w:t>
      </w:r>
      <w:r>
        <w:t>Practices:</w:t>
      </w:r>
    </w:p>
    <w:p w:rsidR="00AF7FBD" w:rsidRDefault="0019056E">
      <w:pPr>
        <w:pStyle w:val="BodyText"/>
        <w:spacing w:before="189" w:line="259" w:lineRule="auto"/>
        <w:ind w:right="210"/>
      </w:pPr>
      <w:r>
        <w:t>Implementing</w:t>
      </w:r>
      <w:r>
        <w:rPr>
          <w:spacing w:val="-7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practices ensures data</w:t>
      </w:r>
      <w:r>
        <w:rPr>
          <w:spacing w:val="-4"/>
        </w:rPr>
        <w:t xml:space="preserve"> </w:t>
      </w:r>
      <w:r>
        <w:t>quality</w:t>
      </w:r>
      <w:r>
        <w:rPr>
          <w:spacing w:val="-69"/>
        </w:rPr>
        <w:t xml:space="preserve"> </w:t>
      </w:r>
      <w:r>
        <w:t>and consistency, critical for making informed decisions based on</w:t>
      </w:r>
      <w:r>
        <w:rPr>
          <w:spacing w:val="1"/>
        </w:rPr>
        <w:t xml:space="preserve"> </w:t>
      </w:r>
      <w:r>
        <w:t>accurate</w:t>
      </w:r>
      <w:r>
        <w:rPr>
          <w:spacing w:val="2"/>
        </w:rPr>
        <w:t xml:space="preserve"> </w:t>
      </w:r>
      <w:r>
        <w:t>information.</w:t>
      </w:r>
    </w:p>
    <w:p w:rsidR="00AF7FBD" w:rsidRDefault="0019056E">
      <w:pPr>
        <w:pStyle w:val="Heading1"/>
      </w:pPr>
      <w:r>
        <w:t>Predictive</w:t>
      </w:r>
      <w:r>
        <w:rPr>
          <w:spacing w:val="-4"/>
        </w:rPr>
        <w:t xml:space="preserve"> </w:t>
      </w:r>
      <w:r>
        <w:t>Analytics:</w:t>
      </w:r>
    </w:p>
    <w:p w:rsidR="00AF7FBD" w:rsidRDefault="0019056E">
      <w:pPr>
        <w:pStyle w:val="BodyText"/>
        <w:spacing w:before="195" w:line="259" w:lineRule="auto"/>
        <w:ind w:right="210"/>
      </w:pPr>
      <w:r>
        <w:t>Ridership</w:t>
      </w:r>
      <w:r>
        <w:rPr>
          <w:spacing w:val="-1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Models:</w:t>
      </w:r>
      <w:r>
        <w:rPr>
          <w:spacing w:val="-7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forecast</w:t>
      </w:r>
      <w:r>
        <w:rPr>
          <w:spacing w:val="-70"/>
        </w:rPr>
        <w:t xml:space="preserve"> </w:t>
      </w:r>
      <w:r>
        <w:t>future ridership based on historical data and external factors. This</w:t>
      </w:r>
      <w:r>
        <w:rPr>
          <w:spacing w:val="1"/>
        </w:rPr>
        <w:t xml:space="preserve"> </w:t>
      </w:r>
      <w:r>
        <w:t>enables transportation authorities to proactively plan for changing</w:t>
      </w:r>
      <w:r>
        <w:rPr>
          <w:spacing w:val="1"/>
        </w:rPr>
        <w:t xml:space="preserve"> </w:t>
      </w:r>
      <w:r>
        <w:t>demand.</w:t>
      </w:r>
    </w:p>
    <w:p w:rsidR="00AF7FBD" w:rsidRDefault="0019056E">
      <w:pPr>
        <w:pStyle w:val="Heading1"/>
        <w:spacing w:before="158"/>
      </w:pPr>
      <w:r>
        <w:t>Proactive</w:t>
      </w:r>
      <w:r>
        <w:rPr>
          <w:spacing w:val="-4"/>
        </w:rPr>
        <w:t xml:space="preserve"> </w:t>
      </w:r>
      <w:r>
        <w:t>Decision-Making:</w:t>
      </w:r>
    </w:p>
    <w:p w:rsidR="00AF7FBD" w:rsidRDefault="0019056E">
      <w:pPr>
        <w:pStyle w:val="BodyText"/>
        <w:spacing w:before="189" w:line="259" w:lineRule="auto"/>
        <w:ind w:right="530" w:firstLine="75"/>
      </w:pPr>
      <w:r>
        <w:t>Utilize predictive analytics for proactive decision-making in resource</w:t>
      </w:r>
      <w:r>
        <w:rPr>
          <w:spacing w:val="-70"/>
        </w:rPr>
        <w:t xml:space="preserve"> </w:t>
      </w:r>
      <w:r>
        <w:t>allocation, ensuring that the system can adapt to evolving</w:t>
      </w:r>
      <w:r>
        <w:rPr>
          <w:spacing w:val="1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needs.</w:t>
      </w:r>
    </w:p>
    <w:p w:rsidR="00AF7FBD" w:rsidRDefault="0019056E">
      <w:pPr>
        <w:pStyle w:val="Heading1"/>
      </w:pPr>
      <w:r>
        <w:t>Innovation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Technology:</w:t>
      </w:r>
    </w:p>
    <w:p w:rsidR="00AF7FBD" w:rsidRDefault="0019056E">
      <w:pPr>
        <w:pStyle w:val="BodyText"/>
        <w:spacing w:before="190" w:line="259" w:lineRule="auto"/>
        <w:ind w:right="280"/>
        <w:jc w:val="both"/>
      </w:pPr>
      <w:proofErr w:type="spellStart"/>
      <w:r>
        <w:t>IoT</w:t>
      </w:r>
      <w:proofErr w:type="spellEnd"/>
      <w:r>
        <w:t xml:space="preserve"> for Real-Time Tracking: Explore the use of </w:t>
      </w:r>
      <w:proofErr w:type="spellStart"/>
      <w:r>
        <w:t>IoT</w:t>
      </w:r>
      <w:proofErr w:type="spellEnd"/>
      <w:r>
        <w:t xml:space="preserve"> devices for real-time</w:t>
      </w:r>
      <w:r>
        <w:rPr>
          <w:spacing w:val="-70"/>
        </w:rPr>
        <w:t xml:space="preserve"> </w:t>
      </w:r>
      <w:r>
        <w:t>tracking of vehicles and infrastructure. This technology provides up-to-</w:t>
      </w:r>
      <w:r>
        <w:rPr>
          <w:spacing w:val="-70"/>
        </w:rPr>
        <w:t xml:space="preserve"> </w:t>
      </w:r>
      <w:r>
        <w:t>the-minute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for real-time</w:t>
      </w:r>
      <w:r>
        <w:rPr>
          <w:spacing w:val="-4"/>
        </w:rPr>
        <w:t xml:space="preserve"> </w:t>
      </w:r>
      <w:r>
        <w:t>decision-making.</w:t>
      </w:r>
    </w:p>
    <w:p w:rsidR="00AF7FBD" w:rsidRDefault="0019056E">
      <w:pPr>
        <w:pStyle w:val="Heading1"/>
        <w:spacing w:before="159"/>
        <w:jc w:val="both"/>
      </w:pPr>
      <w:r>
        <w:t>AI-Driven</w:t>
      </w:r>
      <w:r>
        <w:rPr>
          <w:spacing w:val="-5"/>
        </w:rPr>
        <w:t xml:space="preserve"> </w:t>
      </w:r>
      <w:proofErr w:type="spellStart"/>
      <w:r>
        <w:t>Chatbots</w:t>
      </w:r>
      <w:proofErr w:type="spellEnd"/>
      <w:r>
        <w:t>:</w:t>
      </w:r>
    </w:p>
    <w:p w:rsidR="00AF7FBD" w:rsidRDefault="0019056E">
      <w:pPr>
        <w:pStyle w:val="BodyText"/>
        <w:spacing w:before="195" w:line="259" w:lineRule="auto"/>
        <w:ind w:right="210"/>
      </w:pPr>
      <w:r>
        <w:t xml:space="preserve">Integrating AI-driven </w:t>
      </w:r>
      <w:proofErr w:type="spellStart"/>
      <w:r>
        <w:t>chatbots</w:t>
      </w:r>
      <w:proofErr w:type="spellEnd"/>
      <w:r>
        <w:t xml:space="preserve"> enhances passenger experience by</w:t>
      </w:r>
      <w:r>
        <w:rPr>
          <w:spacing w:val="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queries,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resolving</w:t>
      </w:r>
      <w:r>
        <w:rPr>
          <w:spacing w:val="-69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promptly.</w:t>
      </w:r>
    </w:p>
    <w:p w:rsidR="00AF7FBD" w:rsidRDefault="0019056E">
      <w:pPr>
        <w:pStyle w:val="Heading1"/>
      </w:pPr>
      <w:r>
        <w:t>Customer</w:t>
      </w:r>
      <w:r>
        <w:rPr>
          <w:spacing w:val="-7"/>
        </w:rPr>
        <w:t xml:space="preserve"> </w:t>
      </w:r>
      <w:r>
        <w:t>Experience:</w:t>
      </w:r>
    </w:p>
    <w:p w:rsidR="00AF7FBD" w:rsidRDefault="0019056E">
      <w:pPr>
        <w:pStyle w:val="BodyText"/>
        <w:spacing w:before="189" w:line="259" w:lineRule="auto"/>
      </w:pPr>
      <w:r>
        <w:t>Sentiment</w:t>
      </w:r>
      <w:r>
        <w:rPr>
          <w:spacing w:val="-6"/>
        </w:rPr>
        <w:t xml:space="preserve"> </w:t>
      </w:r>
      <w:r>
        <w:t>Analysis:</w:t>
      </w:r>
      <w:r>
        <w:rPr>
          <w:spacing w:val="-3"/>
        </w:rPr>
        <w:t xml:space="preserve"> </w:t>
      </w:r>
      <w:r>
        <w:t>Cognizant's</w:t>
      </w:r>
      <w:r>
        <w:rPr>
          <w:spacing w:val="-8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analysis</w:t>
      </w:r>
      <w:r>
        <w:rPr>
          <w:spacing w:val="-69"/>
        </w:rPr>
        <w:t xml:space="preserve"> </w:t>
      </w:r>
      <w:r>
        <w:t>of social media and customer feedback. This ongoing analysis ensures</w:t>
      </w:r>
      <w:r>
        <w:rPr>
          <w:spacing w:val="1"/>
        </w:rPr>
        <w:t xml:space="preserve"> </w:t>
      </w:r>
      <w:r>
        <w:t>continuous improvement by identifying areas that impact passenger</w:t>
      </w:r>
      <w:r>
        <w:rPr>
          <w:spacing w:val="1"/>
        </w:rPr>
        <w:t xml:space="preserve"> </w:t>
      </w:r>
      <w:r>
        <w:t>satisfaction.</w:t>
      </w:r>
    </w:p>
    <w:p w:rsidR="00AF7FBD" w:rsidRDefault="00AF7FBD">
      <w:pPr>
        <w:spacing w:line="259" w:lineRule="auto"/>
        <w:sectPr w:rsidR="00AF7FBD">
          <w:pgSz w:w="12240" w:h="15840"/>
          <w:pgMar w:top="1360" w:right="1320" w:bottom="280" w:left="1280" w:header="720" w:footer="720" w:gutter="0"/>
          <w:cols w:space="720"/>
        </w:sectPr>
      </w:pPr>
    </w:p>
    <w:p w:rsidR="00AF7FBD" w:rsidRDefault="0019056E">
      <w:pPr>
        <w:pStyle w:val="Heading1"/>
        <w:spacing w:before="81"/>
        <w:jc w:val="both"/>
      </w:pPr>
      <w:r>
        <w:lastRenderedPageBreak/>
        <w:t>Mobile</w:t>
      </w:r>
      <w:r>
        <w:rPr>
          <w:spacing w:val="-2"/>
        </w:rPr>
        <w:t xml:space="preserve"> </w:t>
      </w:r>
      <w:r>
        <w:t>Ticketing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Apps:</w:t>
      </w:r>
    </w:p>
    <w:p w:rsidR="00AF7FBD" w:rsidRDefault="0019056E">
      <w:pPr>
        <w:pStyle w:val="BodyText"/>
        <w:spacing w:before="189" w:line="259" w:lineRule="auto"/>
        <w:ind w:right="234"/>
        <w:jc w:val="both"/>
      </w:pPr>
      <w:r>
        <w:t>Implementing features like mobile ticketing and journey planning apps</w:t>
      </w:r>
      <w:r>
        <w:rPr>
          <w:spacing w:val="-70"/>
        </w:rPr>
        <w:t xml:space="preserve"> </w:t>
      </w:r>
      <w:r>
        <w:t>enhances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experience,</w:t>
      </w:r>
      <w:r>
        <w:rPr>
          <w:spacing w:val="-5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convenience</w:t>
      </w:r>
      <w:r>
        <w:rPr>
          <w:spacing w:val="-6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accessibility.</w:t>
      </w:r>
    </w:p>
    <w:p w:rsidR="00AF7FBD" w:rsidRDefault="0019056E">
      <w:pPr>
        <w:pStyle w:val="Heading1"/>
        <w:jc w:val="both"/>
      </w:pPr>
      <w:r>
        <w:t>Regulatory</w:t>
      </w:r>
      <w:r>
        <w:rPr>
          <w:spacing w:val="-7"/>
        </w:rPr>
        <w:t xml:space="preserve"> </w:t>
      </w:r>
      <w:r>
        <w:t>Compliance:</w:t>
      </w:r>
    </w:p>
    <w:p w:rsidR="00AF7FBD" w:rsidRDefault="0019056E">
      <w:pPr>
        <w:pStyle w:val="BodyText"/>
        <w:spacing w:before="195" w:line="259" w:lineRule="auto"/>
        <w:ind w:right="210"/>
      </w:pPr>
      <w:r>
        <w:t>Compliance</w:t>
      </w:r>
      <w:r>
        <w:rPr>
          <w:spacing w:val="-4"/>
        </w:rPr>
        <w:t xml:space="preserve"> </w:t>
      </w:r>
      <w:r>
        <w:t>Dashboards:</w:t>
      </w:r>
      <w:r>
        <w:rPr>
          <w:spacing w:val="-4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70"/>
        </w:rPr>
        <w:t xml:space="preserve"> </w:t>
      </w:r>
      <w:r>
        <w:t>regulatory adherence, ensuring that the public transportation system</w:t>
      </w:r>
      <w:r>
        <w:rPr>
          <w:spacing w:val="1"/>
        </w:rPr>
        <w:t xml:space="preserve"> </w:t>
      </w:r>
      <w:r>
        <w:t>complies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regulations.</w:t>
      </w:r>
    </w:p>
    <w:p w:rsidR="00AF7FBD" w:rsidRDefault="0019056E">
      <w:pPr>
        <w:pStyle w:val="Heading1"/>
        <w:spacing w:before="155"/>
      </w:pP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Compliance:</w:t>
      </w:r>
    </w:p>
    <w:p w:rsidR="00AF7FBD" w:rsidRDefault="0019056E">
      <w:pPr>
        <w:pStyle w:val="BodyText"/>
        <w:spacing w:before="194" w:line="259" w:lineRule="auto"/>
        <w:ind w:right="210" w:firstLine="75"/>
      </w:pPr>
      <w:r>
        <w:t>Cognizant ensures that data security and privacy compliance are</w:t>
      </w:r>
      <w:r>
        <w:rPr>
          <w:spacing w:val="1"/>
        </w:rPr>
        <w:t xml:space="preserve"> </w:t>
      </w:r>
      <w:r>
        <w:t>prioritized, especially when dealing with sensitive passenger data,</w:t>
      </w:r>
      <w:r>
        <w:rPr>
          <w:spacing w:val="1"/>
        </w:rPr>
        <w:t xml:space="preserve"> </w:t>
      </w:r>
      <w:r>
        <w:t>safeguarding</w:t>
      </w:r>
      <w:r>
        <w:rPr>
          <w:spacing w:val="-9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trust.</w:t>
      </w:r>
    </w:p>
    <w:p w:rsidR="00AF7FBD" w:rsidRDefault="0019056E">
      <w:pPr>
        <w:pStyle w:val="BodyText"/>
        <w:spacing w:before="160" w:line="259" w:lineRule="auto"/>
        <w:ind w:right="128"/>
      </w:pPr>
      <w:r>
        <w:t>By incorporating these detailed strategies, Cognizant's data analytics</w:t>
      </w:r>
      <w:r>
        <w:rPr>
          <w:spacing w:val="1"/>
        </w:rPr>
        <w:t xml:space="preserve"> </w:t>
      </w:r>
      <w:r>
        <w:t>can contribute to a comprehensive and effective framework for</w:t>
      </w:r>
      <w:r>
        <w:rPr>
          <w:spacing w:val="1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efficiency,</w:t>
      </w:r>
      <w:r>
        <w:rPr>
          <w:spacing w:val="-4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actionable</w:t>
      </w:r>
      <w:r>
        <w:rPr>
          <w:spacing w:val="-9"/>
        </w:rPr>
        <w:t xml:space="preserve"> </w:t>
      </w:r>
      <w:r>
        <w:t>insights</w:t>
      </w:r>
      <w:r>
        <w:rPr>
          <w:spacing w:val="-6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innovation.</w:t>
      </w:r>
    </w:p>
    <w:p w:rsidR="00AF7FBD" w:rsidRDefault="00AF7FBD"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40"/>
        <w:gridCol w:w="1540"/>
        <w:gridCol w:w="1540"/>
        <w:gridCol w:w="1686"/>
        <w:gridCol w:w="1516"/>
      </w:tblGrid>
      <w:tr w:rsidR="00AF7FBD">
        <w:trPr>
          <w:trHeight w:val="535"/>
        </w:trPr>
        <w:tc>
          <w:tcPr>
            <w:tcW w:w="1541" w:type="dxa"/>
          </w:tcPr>
          <w:p w:rsidR="00AF7FBD" w:rsidRDefault="0019056E">
            <w:pPr>
              <w:pStyle w:val="TableParagraph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TripID</w:t>
            </w:r>
            <w:proofErr w:type="spellEnd"/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RouteID</w:t>
            </w:r>
            <w:proofErr w:type="spellEnd"/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StopID</w:t>
            </w:r>
            <w:proofErr w:type="spellEnd"/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StopName</w:t>
            </w:r>
            <w:proofErr w:type="spellEnd"/>
          </w:p>
        </w:tc>
        <w:tc>
          <w:tcPr>
            <w:tcW w:w="1686" w:type="dxa"/>
          </w:tcPr>
          <w:p w:rsidR="00AF7FBD" w:rsidRDefault="0019056E">
            <w:pPr>
              <w:pStyle w:val="TableParagraph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WeekBeginning</w:t>
            </w:r>
            <w:proofErr w:type="spellEnd"/>
          </w:p>
        </w:tc>
        <w:tc>
          <w:tcPr>
            <w:tcW w:w="1516" w:type="dxa"/>
          </w:tcPr>
          <w:p w:rsidR="00AF7FBD" w:rsidRDefault="0019056E">
            <w:pPr>
              <w:pStyle w:val="TableParagraph"/>
              <w:spacing w:line="267" w:lineRule="exact"/>
              <w:ind w:left="106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</w:p>
          <w:p w:rsidR="00AF7FBD" w:rsidRDefault="0019056E">
            <w:pPr>
              <w:pStyle w:val="TableParagraph"/>
              <w:spacing w:line="248" w:lineRule="exact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boardings</w:t>
            </w:r>
            <w:proofErr w:type="spellEnd"/>
          </w:p>
        </w:tc>
      </w:tr>
      <w:tr w:rsidR="00AF7FBD">
        <w:trPr>
          <w:trHeight w:val="540"/>
        </w:trPr>
        <w:tc>
          <w:tcPr>
            <w:tcW w:w="1541" w:type="dxa"/>
          </w:tcPr>
          <w:p w:rsidR="00AF7FBD" w:rsidRDefault="0019056E">
            <w:pPr>
              <w:pStyle w:val="TableParagraph"/>
              <w:ind w:left="110"/>
            </w:pPr>
            <w:r>
              <w:t>23631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0"/>
            </w:pPr>
            <w:r>
              <w:t>100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0"/>
            </w:pPr>
            <w:r>
              <w:t>14156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1"/>
            </w:pPr>
            <w:r>
              <w:t>181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Rd</w:t>
            </w:r>
          </w:p>
        </w:tc>
        <w:tc>
          <w:tcPr>
            <w:tcW w:w="1686" w:type="dxa"/>
          </w:tcPr>
          <w:p w:rsidR="00AF7FBD" w:rsidRDefault="0019056E">
            <w:pPr>
              <w:pStyle w:val="TableParagraph"/>
              <w:ind w:left="111"/>
            </w:pPr>
            <w:r>
              <w:t>30-06-2013</w:t>
            </w:r>
          </w:p>
          <w:p w:rsidR="00AF7FBD" w:rsidRDefault="0019056E">
            <w:pPr>
              <w:pStyle w:val="TableParagraph"/>
              <w:spacing w:before="2" w:line="249" w:lineRule="exact"/>
              <w:ind w:left="111"/>
            </w:pPr>
            <w:r>
              <w:t>00:00</w:t>
            </w:r>
          </w:p>
        </w:tc>
        <w:tc>
          <w:tcPr>
            <w:tcW w:w="1516" w:type="dxa"/>
          </w:tcPr>
          <w:p w:rsidR="00AF7FBD" w:rsidRDefault="0019056E">
            <w:pPr>
              <w:pStyle w:val="TableParagraph"/>
              <w:ind w:left="106"/>
            </w:pPr>
            <w:r>
              <w:t>1</w:t>
            </w:r>
          </w:p>
        </w:tc>
      </w:tr>
      <w:tr w:rsidR="00AF7FBD">
        <w:trPr>
          <w:trHeight w:val="534"/>
        </w:trPr>
        <w:tc>
          <w:tcPr>
            <w:tcW w:w="1541" w:type="dxa"/>
          </w:tcPr>
          <w:p w:rsidR="00AF7FBD" w:rsidRDefault="0019056E">
            <w:pPr>
              <w:pStyle w:val="TableParagraph"/>
              <w:ind w:left="110"/>
            </w:pPr>
            <w:r>
              <w:t>23631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0"/>
            </w:pPr>
            <w:r>
              <w:t>100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0"/>
            </w:pPr>
            <w:r>
              <w:t>14144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1"/>
            </w:pPr>
            <w:r>
              <w:t>177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Rd</w:t>
            </w:r>
          </w:p>
        </w:tc>
        <w:tc>
          <w:tcPr>
            <w:tcW w:w="1686" w:type="dxa"/>
          </w:tcPr>
          <w:p w:rsidR="00AF7FBD" w:rsidRDefault="0019056E">
            <w:pPr>
              <w:pStyle w:val="TableParagraph"/>
              <w:spacing w:line="267" w:lineRule="exact"/>
              <w:ind w:left="111"/>
            </w:pPr>
            <w:r>
              <w:t>30-06-2013</w:t>
            </w:r>
          </w:p>
          <w:p w:rsidR="00AF7FBD" w:rsidRDefault="0019056E">
            <w:pPr>
              <w:pStyle w:val="TableParagraph"/>
              <w:spacing w:line="248" w:lineRule="exact"/>
              <w:ind w:left="111"/>
            </w:pPr>
            <w:r>
              <w:t>00:00</w:t>
            </w:r>
          </w:p>
        </w:tc>
        <w:tc>
          <w:tcPr>
            <w:tcW w:w="1516" w:type="dxa"/>
          </w:tcPr>
          <w:p w:rsidR="00AF7FBD" w:rsidRDefault="0019056E">
            <w:pPr>
              <w:pStyle w:val="TableParagraph"/>
              <w:ind w:left="106"/>
            </w:pPr>
            <w:r>
              <w:t>1</w:t>
            </w:r>
          </w:p>
        </w:tc>
      </w:tr>
      <w:tr w:rsidR="00AF7FBD">
        <w:trPr>
          <w:trHeight w:val="540"/>
        </w:trPr>
        <w:tc>
          <w:tcPr>
            <w:tcW w:w="1541" w:type="dxa"/>
          </w:tcPr>
          <w:p w:rsidR="00AF7FBD" w:rsidRDefault="0019056E">
            <w:pPr>
              <w:pStyle w:val="TableParagraph"/>
              <w:ind w:left="110"/>
            </w:pPr>
            <w:r>
              <w:t>23632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0"/>
            </w:pPr>
            <w:r>
              <w:t>100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0"/>
            </w:pPr>
            <w:r>
              <w:t>14132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ind w:left="111"/>
            </w:pPr>
            <w:r>
              <w:t>175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Rd</w:t>
            </w:r>
          </w:p>
        </w:tc>
        <w:tc>
          <w:tcPr>
            <w:tcW w:w="1686" w:type="dxa"/>
          </w:tcPr>
          <w:p w:rsidR="00AF7FBD" w:rsidRDefault="0019056E">
            <w:pPr>
              <w:pStyle w:val="TableParagraph"/>
              <w:ind w:left="111"/>
            </w:pPr>
            <w:r>
              <w:t>30-06-2013</w:t>
            </w:r>
          </w:p>
          <w:p w:rsidR="00AF7FBD" w:rsidRDefault="0019056E">
            <w:pPr>
              <w:pStyle w:val="TableParagraph"/>
              <w:spacing w:before="2" w:line="249" w:lineRule="exact"/>
              <w:ind w:left="111"/>
            </w:pPr>
            <w:r>
              <w:t>00:00</w:t>
            </w:r>
          </w:p>
        </w:tc>
        <w:tc>
          <w:tcPr>
            <w:tcW w:w="1516" w:type="dxa"/>
          </w:tcPr>
          <w:p w:rsidR="00AF7FBD" w:rsidRDefault="0019056E">
            <w:pPr>
              <w:pStyle w:val="TableParagraph"/>
              <w:ind w:left="106"/>
            </w:pPr>
            <w:r>
              <w:t>1</w:t>
            </w:r>
          </w:p>
        </w:tc>
      </w:tr>
      <w:tr w:rsidR="00AF7FBD">
        <w:trPr>
          <w:trHeight w:val="805"/>
        </w:trPr>
        <w:tc>
          <w:tcPr>
            <w:tcW w:w="1541" w:type="dxa"/>
          </w:tcPr>
          <w:p w:rsidR="00AF7FBD" w:rsidRDefault="0019056E">
            <w:pPr>
              <w:pStyle w:val="TableParagraph"/>
              <w:spacing w:line="264" w:lineRule="exact"/>
              <w:ind w:left="110"/>
            </w:pPr>
            <w:r>
              <w:t>23633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spacing w:line="264" w:lineRule="exact"/>
              <w:ind w:left="110"/>
            </w:pPr>
            <w:r>
              <w:t>100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spacing w:line="264" w:lineRule="exact"/>
              <w:ind w:left="110"/>
            </w:pPr>
            <w:r>
              <w:t>12266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spacing w:line="264" w:lineRule="exact"/>
              <w:ind w:left="111"/>
            </w:pPr>
            <w:r>
              <w:t>Zone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:rsidR="00AF7FBD" w:rsidRDefault="0019056E">
            <w:pPr>
              <w:pStyle w:val="TableParagraph"/>
              <w:spacing w:line="270" w:lineRule="atLeast"/>
              <w:ind w:left="111" w:right="325"/>
            </w:pPr>
            <w:r>
              <w:t>Arndale</w:t>
            </w:r>
            <w:r>
              <w:rPr>
                <w:spacing w:val="1"/>
              </w:rPr>
              <w:t xml:space="preserve"> </w:t>
            </w:r>
            <w:r>
              <w:t>Interchange</w:t>
            </w:r>
          </w:p>
        </w:tc>
        <w:tc>
          <w:tcPr>
            <w:tcW w:w="1686" w:type="dxa"/>
          </w:tcPr>
          <w:p w:rsidR="00AF7FBD" w:rsidRDefault="0019056E">
            <w:pPr>
              <w:pStyle w:val="TableParagraph"/>
              <w:spacing w:line="264" w:lineRule="exact"/>
              <w:ind w:left="111"/>
            </w:pPr>
            <w:r>
              <w:t>30-06-2013</w:t>
            </w:r>
          </w:p>
          <w:p w:rsidR="00AF7FBD" w:rsidRDefault="0019056E">
            <w:pPr>
              <w:pStyle w:val="TableParagraph"/>
              <w:spacing w:before="2"/>
              <w:ind w:left="111"/>
            </w:pPr>
            <w:r>
              <w:t>00:00</w:t>
            </w:r>
          </w:p>
        </w:tc>
        <w:tc>
          <w:tcPr>
            <w:tcW w:w="1516" w:type="dxa"/>
          </w:tcPr>
          <w:p w:rsidR="00AF7FBD" w:rsidRDefault="0019056E">
            <w:pPr>
              <w:pStyle w:val="TableParagraph"/>
              <w:spacing w:line="264" w:lineRule="exact"/>
              <w:ind w:left="106"/>
            </w:pPr>
            <w:r>
              <w:t>2</w:t>
            </w:r>
          </w:p>
        </w:tc>
      </w:tr>
      <w:tr w:rsidR="00AF7FBD">
        <w:trPr>
          <w:trHeight w:val="805"/>
        </w:trPr>
        <w:tc>
          <w:tcPr>
            <w:tcW w:w="1541" w:type="dxa"/>
          </w:tcPr>
          <w:p w:rsidR="00AF7FBD" w:rsidRDefault="0019056E">
            <w:pPr>
              <w:pStyle w:val="TableParagraph"/>
              <w:spacing w:line="264" w:lineRule="exact"/>
              <w:ind w:left="110"/>
            </w:pPr>
            <w:r>
              <w:t>23633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spacing w:line="264" w:lineRule="exact"/>
              <w:ind w:left="110"/>
            </w:pPr>
            <w:r>
              <w:t>100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spacing w:line="264" w:lineRule="exact"/>
              <w:ind w:left="110"/>
            </w:pPr>
            <w:r>
              <w:t>14147</w:t>
            </w:r>
          </w:p>
        </w:tc>
        <w:tc>
          <w:tcPr>
            <w:tcW w:w="1540" w:type="dxa"/>
          </w:tcPr>
          <w:p w:rsidR="00AF7FBD" w:rsidRDefault="0019056E">
            <w:pPr>
              <w:pStyle w:val="TableParagraph"/>
              <w:spacing w:line="264" w:lineRule="exact"/>
              <w:ind w:left="111"/>
            </w:pPr>
            <w:r>
              <w:t>178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Rd</w:t>
            </w:r>
          </w:p>
        </w:tc>
        <w:tc>
          <w:tcPr>
            <w:tcW w:w="1686" w:type="dxa"/>
          </w:tcPr>
          <w:p w:rsidR="00AF7FBD" w:rsidRDefault="0019056E">
            <w:pPr>
              <w:pStyle w:val="TableParagraph"/>
              <w:spacing w:line="264" w:lineRule="exact"/>
              <w:ind w:left="111"/>
            </w:pPr>
            <w:r>
              <w:t>30-06-2013</w:t>
            </w:r>
          </w:p>
          <w:p w:rsidR="00AF7FBD" w:rsidRDefault="0019056E">
            <w:pPr>
              <w:pStyle w:val="TableParagraph"/>
              <w:spacing w:before="1"/>
              <w:ind w:left="111"/>
            </w:pPr>
            <w:r>
              <w:t>00:00</w:t>
            </w:r>
          </w:p>
        </w:tc>
        <w:tc>
          <w:tcPr>
            <w:tcW w:w="1516" w:type="dxa"/>
          </w:tcPr>
          <w:p w:rsidR="00AF7FBD" w:rsidRDefault="0019056E">
            <w:pPr>
              <w:pStyle w:val="TableParagraph"/>
              <w:spacing w:line="264" w:lineRule="exact"/>
              <w:ind w:left="106"/>
            </w:pPr>
            <w:r>
              <w:t>1</w:t>
            </w:r>
          </w:p>
        </w:tc>
      </w:tr>
    </w:tbl>
    <w:p w:rsidR="00AF7FBD" w:rsidRDefault="00AF7FBD">
      <w:pPr>
        <w:pStyle w:val="BodyText"/>
        <w:spacing w:before="7"/>
        <w:ind w:left="0"/>
        <w:rPr>
          <w:sz w:val="47"/>
        </w:rPr>
      </w:pPr>
    </w:p>
    <w:p w:rsidR="00AF7FBD" w:rsidRDefault="0019056E">
      <w:pPr>
        <w:pStyle w:val="Heading1"/>
        <w:spacing w:before="0"/>
      </w:pPr>
      <w:r>
        <w:t>Sample</w:t>
      </w:r>
      <w:r>
        <w:rPr>
          <w:spacing w:val="-6"/>
        </w:rPr>
        <w:t xml:space="preserve"> </w:t>
      </w:r>
      <w:r>
        <w:t>output:</w:t>
      </w:r>
    </w:p>
    <w:p w:rsidR="00AF7FBD" w:rsidRDefault="00AF7FBD">
      <w:pPr>
        <w:sectPr w:rsidR="00AF7FBD">
          <w:pgSz w:w="12240" w:h="15840"/>
          <w:pgMar w:top="1360" w:right="1320" w:bottom="280" w:left="1280" w:header="720" w:footer="720" w:gutter="0"/>
          <w:cols w:space="720"/>
        </w:sectPr>
      </w:pPr>
    </w:p>
    <w:p w:rsidR="00AF7FBD" w:rsidRDefault="0019056E">
      <w:pPr>
        <w:spacing w:before="81"/>
        <w:ind w:left="600"/>
        <w:rPr>
          <w:b/>
          <w:sz w:val="32"/>
        </w:rPr>
      </w:pPr>
      <w:proofErr w:type="spellStart"/>
      <w:r>
        <w:rPr>
          <w:b/>
          <w:sz w:val="32"/>
        </w:rPr>
        <w:lastRenderedPageBreak/>
        <w:t>TripID</w:t>
      </w:r>
      <w:proofErr w:type="spellEnd"/>
      <w:r>
        <w:rPr>
          <w:b/>
          <w:spacing w:val="65"/>
          <w:sz w:val="32"/>
        </w:rPr>
        <w:t xml:space="preserve"> </w:t>
      </w:r>
      <w:proofErr w:type="spellStart"/>
      <w:r>
        <w:rPr>
          <w:b/>
          <w:sz w:val="32"/>
        </w:rPr>
        <w:t>RouteID</w:t>
      </w:r>
      <w:proofErr w:type="spellEnd"/>
      <w:r>
        <w:rPr>
          <w:b/>
          <w:spacing w:val="65"/>
          <w:sz w:val="32"/>
        </w:rPr>
        <w:t xml:space="preserve"> </w:t>
      </w:r>
      <w:proofErr w:type="spellStart"/>
      <w:r>
        <w:rPr>
          <w:b/>
          <w:sz w:val="32"/>
        </w:rPr>
        <w:t>StopID</w:t>
      </w:r>
      <w:proofErr w:type="spellEnd"/>
      <w:r>
        <w:rPr>
          <w:b/>
          <w:spacing w:val="65"/>
          <w:sz w:val="32"/>
        </w:rPr>
        <w:t xml:space="preserve"> </w:t>
      </w:r>
      <w:proofErr w:type="spellStart"/>
      <w:r>
        <w:rPr>
          <w:b/>
          <w:sz w:val="32"/>
        </w:rPr>
        <w:t>NumberOfBoardings</w:t>
      </w:r>
      <w:proofErr w:type="spellEnd"/>
      <w:r>
        <w:rPr>
          <w:b/>
          <w:spacing w:val="69"/>
          <w:sz w:val="32"/>
        </w:rPr>
        <w:t xml:space="preserve"> </w:t>
      </w:r>
      <w:r>
        <w:rPr>
          <w:b/>
          <w:sz w:val="32"/>
        </w:rPr>
        <w:t>Cluster</w:t>
      </w:r>
    </w:p>
    <w:p w:rsidR="00AF7FBD" w:rsidRDefault="00AF7FBD">
      <w:pPr>
        <w:pStyle w:val="BodyText"/>
        <w:spacing w:before="6"/>
        <w:ind w:left="0"/>
        <w:rPr>
          <w:b/>
          <w:sz w:val="1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770"/>
        <w:gridCol w:w="364"/>
        <w:gridCol w:w="814"/>
        <w:gridCol w:w="813"/>
        <w:gridCol w:w="507"/>
        <w:gridCol w:w="985"/>
        <w:gridCol w:w="1008"/>
        <w:gridCol w:w="1040"/>
      </w:tblGrid>
      <w:tr w:rsidR="00AF7FBD">
        <w:trPr>
          <w:trHeight w:val="487"/>
        </w:trPr>
        <w:tc>
          <w:tcPr>
            <w:tcW w:w="673" w:type="dxa"/>
          </w:tcPr>
          <w:p w:rsidR="00AF7FBD" w:rsidRDefault="0019056E">
            <w:pPr>
              <w:pStyle w:val="TableParagraph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770" w:type="dxa"/>
          </w:tcPr>
          <w:p w:rsidR="00AF7FBD" w:rsidRDefault="0019056E">
            <w:pPr>
              <w:pStyle w:val="TableParagraph"/>
              <w:ind w:left="-25" w:right="-15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23631</w:t>
            </w:r>
          </w:p>
        </w:tc>
        <w:tc>
          <w:tcPr>
            <w:tcW w:w="1178" w:type="dxa"/>
            <w:gridSpan w:val="2"/>
          </w:tcPr>
          <w:p w:rsidR="00AF7FBD" w:rsidRDefault="0019056E">
            <w:pPr>
              <w:pStyle w:val="TableParagraph"/>
              <w:ind w:left="448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813" w:type="dxa"/>
          </w:tcPr>
          <w:p w:rsidR="00AF7FBD" w:rsidRDefault="0019056E">
            <w:pPr>
              <w:pStyle w:val="TableParagraph"/>
              <w:ind w:left="-27" w:right="3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14156</w:t>
            </w:r>
          </w:p>
        </w:tc>
        <w:tc>
          <w:tcPr>
            <w:tcW w:w="1492" w:type="dxa"/>
            <w:gridSpan w:val="2"/>
          </w:tcPr>
          <w:p w:rsidR="00AF7FBD" w:rsidRDefault="0019056E">
            <w:pPr>
              <w:pStyle w:val="TableParagraph"/>
              <w:ind w:right="5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048" w:type="dxa"/>
            <w:gridSpan w:val="2"/>
          </w:tcPr>
          <w:p w:rsidR="00AF7FBD" w:rsidRDefault="0019056E">
            <w:pPr>
              <w:pStyle w:val="TableParagraph"/>
              <w:ind w:right="6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AF7FBD">
        <w:trPr>
          <w:trHeight w:val="582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97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770" w:type="dxa"/>
          </w:tcPr>
          <w:p w:rsidR="00AF7FBD" w:rsidRDefault="0019056E">
            <w:pPr>
              <w:pStyle w:val="TableParagraph"/>
              <w:spacing w:before="97"/>
              <w:ind w:left="-25" w:right="-15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23631</w:t>
            </w:r>
          </w:p>
        </w:tc>
        <w:tc>
          <w:tcPr>
            <w:tcW w:w="1178" w:type="dxa"/>
            <w:gridSpan w:val="2"/>
          </w:tcPr>
          <w:p w:rsidR="00AF7FBD" w:rsidRDefault="0019056E">
            <w:pPr>
              <w:pStyle w:val="TableParagraph"/>
              <w:spacing w:before="97"/>
              <w:ind w:left="448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813" w:type="dxa"/>
          </w:tcPr>
          <w:p w:rsidR="00AF7FBD" w:rsidRDefault="0019056E">
            <w:pPr>
              <w:pStyle w:val="TableParagraph"/>
              <w:spacing w:before="97"/>
              <w:ind w:left="-27" w:right="3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14144</w:t>
            </w:r>
          </w:p>
        </w:tc>
        <w:tc>
          <w:tcPr>
            <w:tcW w:w="1492" w:type="dxa"/>
            <w:gridSpan w:val="2"/>
          </w:tcPr>
          <w:p w:rsidR="00AF7FBD" w:rsidRDefault="0019056E">
            <w:pPr>
              <w:pStyle w:val="TableParagraph"/>
              <w:spacing w:before="97"/>
              <w:ind w:right="5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048" w:type="dxa"/>
            <w:gridSpan w:val="2"/>
          </w:tcPr>
          <w:p w:rsidR="00AF7FBD" w:rsidRDefault="0019056E">
            <w:pPr>
              <w:pStyle w:val="TableParagraph"/>
              <w:spacing w:before="97"/>
              <w:ind w:right="51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AF7FBD">
        <w:trPr>
          <w:trHeight w:val="580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94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770" w:type="dxa"/>
          </w:tcPr>
          <w:p w:rsidR="00AF7FBD" w:rsidRDefault="0019056E">
            <w:pPr>
              <w:pStyle w:val="TableParagraph"/>
              <w:spacing w:before="94"/>
              <w:ind w:left="-25" w:right="-15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23632</w:t>
            </w:r>
          </w:p>
        </w:tc>
        <w:tc>
          <w:tcPr>
            <w:tcW w:w="1178" w:type="dxa"/>
            <w:gridSpan w:val="2"/>
          </w:tcPr>
          <w:p w:rsidR="00AF7FBD" w:rsidRDefault="0019056E">
            <w:pPr>
              <w:pStyle w:val="TableParagraph"/>
              <w:spacing w:before="94"/>
              <w:ind w:left="448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813" w:type="dxa"/>
          </w:tcPr>
          <w:p w:rsidR="00AF7FBD" w:rsidRDefault="0019056E">
            <w:pPr>
              <w:pStyle w:val="TableParagraph"/>
              <w:spacing w:before="94"/>
              <w:ind w:left="-27" w:right="3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14132</w:t>
            </w:r>
          </w:p>
        </w:tc>
        <w:tc>
          <w:tcPr>
            <w:tcW w:w="1492" w:type="dxa"/>
            <w:gridSpan w:val="2"/>
          </w:tcPr>
          <w:p w:rsidR="00AF7FBD" w:rsidRDefault="0019056E">
            <w:pPr>
              <w:pStyle w:val="TableParagraph"/>
              <w:spacing w:before="94"/>
              <w:ind w:right="5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048" w:type="dxa"/>
            <w:gridSpan w:val="2"/>
          </w:tcPr>
          <w:p w:rsidR="00AF7FBD" w:rsidRDefault="0019056E">
            <w:pPr>
              <w:pStyle w:val="TableParagraph"/>
              <w:spacing w:before="94"/>
              <w:ind w:right="6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AF7FBD">
        <w:trPr>
          <w:trHeight w:val="582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95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770" w:type="dxa"/>
          </w:tcPr>
          <w:p w:rsidR="00AF7FBD" w:rsidRDefault="0019056E">
            <w:pPr>
              <w:pStyle w:val="TableParagraph"/>
              <w:spacing w:before="95"/>
              <w:ind w:left="-25" w:right="-15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23633</w:t>
            </w:r>
          </w:p>
        </w:tc>
        <w:tc>
          <w:tcPr>
            <w:tcW w:w="1178" w:type="dxa"/>
            <w:gridSpan w:val="2"/>
          </w:tcPr>
          <w:p w:rsidR="00AF7FBD" w:rsidRDefault="0019056E">
            <w:pPr>
              <w:pStyle w:val="TableParagraph"/>
              <w:spacing w:before="95"/>
              <w:ind w:left="448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813" w:type="dxa"/>
          </w:tcPr>
          <w:p w:rsidR="00AF7FBD" w:rsidRDefault="0019056E">
            <w:pPr>
              <w:pStyle w:val="TableParagraph"/>
              <w:spacing w:before="95"/>
              <w:ind w:left="-27" w:right="3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12266</w:t>
            </w:r>
          </w:p>
        </w:tc>
        <w:tc>
          <w:tcPr>
            <w:tcW w:w="1492" w:type="dxa"/>
            <w:gridSpan w:val="2"/>
          </w:tcPr>
          <w:p w:rsidR="00AF7FBD" w:rsidRDefault="0019056E">
            <w:pPr>
              <w:pStyle w:val="TableParagraph"/>
              <w:spacing w:before="95"/>
              <w:ind w:right="5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048" w:type="dxa"/>
            <w:gridSpan w:val="2"/>
          </w:tcPr>
          <w:p w:rsidR="00AF7FBD" w:rsidRDefault="0019056E">
            <w:pPr>
              <w:pStyle w:val="TableParagraph"/>
              <w:spacing w:before="95"/>
              <w:ind w:right="6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AF7FBD">
        <w:trPr>
          <w:trHeight w:val="487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97" w:line="371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770" w:type="dxa"/>
          </w:tcPr>
          <w:p w:rsidR="00AF7FBD" w:rsidRDefault="0019056E">
            <w:pPr>
              <w:pStyle w:val="TableParagraph"/>
              <w:spacing w:before="97" w:line="371" w:lineRule="exact"/>
              <w:ind w:left="-25" w:right="-15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23633</w:t>
            </w:r>
          </w:p>
        </w:tc>
        <w:tc>
          <w:tcPr>
            <w:tcW w:w="1178" w:type="dxa"/>
            <w:gridSpan w:val="2"/>
          </w:tcPr>
          <w:p w:rsidR="00AF7FBD" w:rsidRDefault="0019056E">
            <w:pPr>
              <w:pStyle w:val="TableParagraph"/>
              <w:spacing w:before="97" w:line="371" w:lineRule="exact"/>
              <w:ind w:left="448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813" w:type="dxa"/>
          </w:tcPr>
          <w:p w:rsidR="00AF7FBD" w:rsidRDefault="0019056E">
            <w:pPr>
              <w:pStyle w:val="TableParagraph"/>
              <w:spacing w:before="97" w:line="371" w:lineRule="exact"/>
              <w:ind w:left="-27" w:right="34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14147</w:t>
            </w:r>
          </w:p>
        </w:tc>
        <w:tc>
          <w:tcPr>
            <w:tcW w:w="1492" w:type="dxa"/>
            <w:gridSpan w:val="2"/>
          </w:tcPr>
          <w:p w:rsidR="00AF7FBD" w:rsidRDefault="0019056E">
            <w:pPr>
              <w:pStyle w:val="TableParagraph"/>
              <w:spacing w:before="97" w:line="371" w:lineRule="exact"/>
              <w:ind w:right="5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048" w:type="dxa"/>
            <w:gridSpan w:val="2"/>
          </w:tcPr>
          <w:p w:rsidR="00AF7FBD" w:rsidRDefault="0019056E">
            <w:pPr>
              <w:pStyle w:val="TableParagraph"/>
              <w:spacing w:before="97" w:line="371" w:lineRule="exact"/>
              <w:ind w:right="6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AF7FBD">
        <w:trPr>
          <w:trHeight w:val="580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189" w:line="371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...</w:t>
            </w:r>
          </w:p>
        </w:tc>
        <w:tc>
          <w:tcPr>
            <w:tcW w:w="770" w:type="dxa"/>
          </w:tcPr>
          <w:p w:rsidR="00AF7FBD" w:rsidRDefault="0019056E">
            <w:pPr>
              <w:pStyle w:val="TableParagraph"/>
              <w:spacing w:before="189" w:line="371" w:lineRule="exact"/>
              <w:ind w:left="72"/>
              <w:rPr>
                <w:b/>
                <w:sz w:val="32"/>
              </w:rPr>
            </w:pPr>
            <w:r>
              <w:rPr>
                <w:b/>
                <w:sz w:val="32"/>
              </w:rPr>
              <w:t>...</w:t>
            </w:r>
          </w:p>
        </w:tc>
        <w:tc>
          <w:tcPr>
            <w:tcW w:w="364" w:type="dxa"/>
          </w:tcPr>
          <w:p w:rsidR="00AF7FBD" w:rsidRDefault="0019056E">
            <w:pPr>
              <w:pStyle w:val="TableParagraph"/>
              <w:spacing w:before="189" w:line="371" w:lineRule="exact"/>
              <w:ind w:left="-9"/>
              <w:rPr>
                <w:b/>
                <w:sz w:val="32"/>
              </w:rPr>
            </w:pPr>
            <w:r>
              <w:rPr>
                <w:b/>
                <w:sz w:val="32"/>
              </w:rPr>
              <w:t>...</w:t>
            </w:r>
          </w:p>
        </w:tc>
        <w:tc>
          <w:tcPr>
            <w:tcW w:w="814" w:type="dxa"/>
          </w:tcPr>
          <w:p w:rsidR="00AF7FBD" w:rsidRDefault="0019056E">
            <w:pPr>
              <w:pStyle w:val="TableParagraph"/>
              <w:spacing w:before="189" w:line="371" w:lineRule="exact"/>
              <w:ind w:left="246"/>
              <w:rPr>
                <w:b/>
                <w:sz w:val="32"/>
              </w:rPr>
            </w:pPr>
            <w:r>
              <w:rPr>
                <w:b/>
                <w:sz w:val="32"/>
              </w:rPr>
              <w:t>...</w:t>
            </w:r>
          </w:p>
        </w:tc>
        <w:tc>
          <w:tcPr>
            <w:tcW w:w="1320" w:type="dxa"/>
            <w:gridSpan w:val="2"/>
          </w:tcPr>
          <w:p w:rsidR="00AF7FBD" w:rsidRDefault="0019056E">
            <w:pPr>
              <w:pStyle w:val="TableParagraph"/>
              <w:spacing w:before="189" w:line="371" w:lineRule="exact"/>
              <w:ind w:left="844"/>
              <w:rPr>
                <w:b/>
                <w:sz w:val="32"/>
              </w:rPr>
            </w:pPr>
            <w:r>
              <w:rPr>
                <w:b/>
                <w:sz w:val="32"/>
              </w:rPr>
              <w:t>...</w:t>
            </w:r>
          </w:p>
        </w:tc>
        <w:tc>
          <w:tcPr>
            <w:tcW w:w="3033" w:type="dxa"/>
            <w:gridSpan w:val="3"/>
          </w:tcPr>
          <w:p w:rsidR="00AF7FBD" w:rsidRDefault="0019056E">
            <w:pPr>
              <w:pStyle w:val="TableParagraph"/>
              <w:spacing w:before="189" w:line="371" w:lineRule="exact"/>
              <w:ind w:left="212"/>
              <w:rPr>
                <w:b/>
                <w:sz w:val="32"/>
              </w:rPr>
            </w:pPr>
            <w:r>
              <w:rPr>
                <w:b/>
                <w:sz w:val="32"/>
              </w:rPr>
              <w:t>...</w:t>
            </w:r>
          </w:p>
        </w:tc>
      </w:tr>
      <w:tr w:rsidR="00AF7FBD">
        <w:trPr>
          <w:trHeight w:val="675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189"/>
              <w:ind w:left="50" w:right="-29"/>
              <w:rPr>
                <w:b/>
                <w:sz w:val="32"/>
              </w:rPr>
            </w:pPr>
            <w:r>
              <w:rPr>
                <w:b/>
                <w:sz w:val="32"/>
              </w:rPr>
              <w:t>4931</w:t>
            </w:r>
          </w:p>
        </w:tc>
        <w:tc>
          <w:tcPr>
            <w:tcW w:w="1134" w:type="dxa"/>
            <w:gridSpan w:val="2"/>
          </w:tcPr>
          <w:p w:rsidR="00AF7FBD" w:rsidRDefault="0019056E">
            <w:pPr>
              <w:pStyle w:val="TableParagraph"/>
              <w:spacing w:before="189"/>
              <w:ind w:left="245"/>
              <w:rPr>
                <w:b/>
                <w:sz w:val="32"/>
              </w:rPr>
            </w:pPr>
            <w:r>
              <w:rPr>
                <w:b/>
                <w:sz w:val="32"/>
              </w:rPr>
              <w:t>44681</w:t>
            </w:r>
          </w:p>
        </w:tc>
        <w:tc>
          <w:tcPr>
            <w:tcW w:w="814" w:type="dxa"/>
          </w:tcPr>
          <w:p w:rsidR="00AF7FBD" w:rsidRDefault="0019056E">
            <w:pPr>
              <w:pStyle w:val="TableParagraph"/>
              <w:spacing w:before="189"/>
              <w:ind w:right="-2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1320" w:type="dxa"/>
            <w:gridSpan w:val="2"/>
          </w:tcPr>
          <w:p w:rsidR="00AF7FBD" w:rsidRDefault="0019056E">
            <w:pPr>
              <w:pStyle w:val="TableParagraph"/>
              <w:spacing w:before="189"/>
              <w:ind w:left="244"/>
              <w:rPr>
                <w:b/>
                <w:sz w:val="32"/>
              </w:rPr>
            </w:pPr>
            <w:r>
              <w:rPr>
                <w:b/>
                <w:sz w:val="32"/>
              </w:rPr>
              <w:t>12352</w:t>
            </w:r>
          </w:p>
        </w:tc>
        <w:tc>
          <w:tcPr>
            <w:tcW w:w="1993" w:type="dxa"/>
            <w:gridSpan w:val="2"/>
          </w:tcPr>
          <w:p w:rsidR="00AF7FBD" w:rsidRDefault="0019056E">
            <w:pPr>
              <w:pStyle w:val="TableParagraph"/>
              <w:spacing w:before="189"/>
              <w:ind w:left="2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040" w:type="dxa"/>
          </w:tcPr>
          <w:p w:rsidR="00AF7FBD" w:rsidRDefault="0019056E">
            <w:pPr>
              <w:pStyle w:val="TableParagraph"/>
              <w:spacing w:before="189"/>
              <w:ind w:right="8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AF7FBD">
        <w:trPr>
          <w:trHeight w:val="582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94"/>
              <w:ind w:left="50" w:right="-29"/>
              <w:rPr>
                <w:b/>
                <w:sz w:val="32"/>
              </w:rPr>
            </w:pPr>
            <w:r>
              <w:rPr>
                <w:b/>
                <w:sz w:val="32"/>
              </w:rPr>
              <w:t>4932</w:t>
            </w:r>
          </w:p>
        </w:tc>
        <w:tc>
          <w:tcPr>
            <w:tcW w:w="1134" w:type="dxa"/>
            <w:gridSpan w:val="2"/>
          </w:tcPr>
          <w:p w:rsidR="00AF7FBD" w:rsidRDefault="0019056E">
            <w:pPr>
              <w:pStyle w:val="TableParagraph"/>
              <w:spacing w:before="94"/>
              <w:ind w:left="245"/>
              <w:rPr>
                <w:b/>
                <w:sz w:val="32"/>
              </w:rPr>
            </w:pPr>
            <w:r>
              <w:rPr>
                <w:b/>
                <w:sz w:val="32"/>
              </w:rPr>
              <w:t>44681</w:t>
            </w:r>
          </w:p>
        </w:tc>
        <w:tc>
          <w:tcPr>
            <w:tcW w:w="814" w:type="dxa"/>
          </w:tcPr>
          <w:p w:rsidR="00AF7FBD" w:rsidRDefault="0019056E">
            <w:pPr>
              <w:pStyle w:val="TableParagraph"/>
              <w:spacing w:before="94"/>
              <w:ind w:right="-2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1320" w:type="dxa"/>
            <w:gridSpan w:val="2"/>
          </w:tcPr>
          <w:p w:rsidR="00AF7FBD" w:rsidRDefault="0019056E">
            <w:pPr>
              <w:pStyle w:val="TableParagraph"/>
              <w:spacing w:before="94"/>
              <w:ind w:left="244"/>
              <w:rPr>
                <w:b/>
                <w:sz w:val="32"/>
              </w:rPr>
            </w:pPr>
            <w:r>
              <w:rPr>
                <w:b/>
                <w:sz w:val="32"/>
              </w:rPr>
              <w:t>14000</w:t>
            </w:r>
          </w:p>
        </w:tc>
        <w:tc>
          <w:tcPr>
            <w:tcW w:w="1993" w:type="dxa"/>
            <w:gridSpan w:val="2"/>
          </w:tcPr>
          <w:p w:rsidR="00AF7FBD" w:rsidRDefault="0019056E">
            <w:pPr>
              <w:pStyle w:val="TableParagraph"/>
              <w:spacing w:before="94"/>
              <w:ind w:left="2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1040" w:type="dxa"/>
          </w:tcPr>
          <w:p w:rsidR="00AF7FBD" w:rsidRDefault="0019056E">
            <w:pPr>
              <w:pStyle w:val="TableParagraph"/>
              <w:spacing w:before="94"/>
              <w:ind w:right="8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AF7FBD">
        <w:trPr>
          <w:trHeight w:val="582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97"/>
              <w:ind w:left="50" w:right="-29"/>
              <w:rPr>
                <w:b/>
                <w:sz w:val="32"/>
              </w:rPr>
            </w:pPr>
            <w:r>
              <w:rPr>
                <w:b/>
                <w:sz w:val="32"/>
              </w:rPr>
              <w:t>4933</w:t>
            </w:r>
          </w:p>
        </w:tc>
        <w:tc>
          <w:tcPr>
            <w:tcW w:w="1134" w:type="dxa"/>
            <w:gridSpan w:val="2"/>
          </w:tcPr>
          <w:p w:rsidR="00AF7FBD" w:rsidRDefault="0019056E">
            <w:pPr>
              <w:pStyle w:val="TableParagraph"/>
              <w:spacing w:before="97"/>
              <w:ind w:left="245"/>
              <w:rPr>
                <w:b/>
                <w:sz w:val="32"/>
              </w:rPr>
            </w:pPr>
            <w:r>
              <w:rPr>
                <w:b/>
                <w:sz w:val="32"/>
              </w:rPr>
              <w:t>44681</w:t>
            </w:r>
          </w:p>
        </w:tc>
        <w:tc>
          <w:tcPr>
            <w:tcW w:w="814" w:type="dxa"/>
          </w:tcPr>
          <w:p w:rsidR="00AF7FBD" w:rsidRDefault="0019056E">
            <w:pPr>
              <w:pStyle w:val="TableParagraph"/>
              <w:spacing w:before="97"/>
              <w:ind w:right="-2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1320" w:type="dxa"/>
            <w:gridSpan w:val="2"/>
          </w:tcPr>
          <w:p w:rsidR="00AF7FBD" w:rsidRDefault="0019056E">
            <w:pPr>
              <w:pStyle w:val="TableParagraph"/>
              <w:spacing w:before="97"/>
              <w:ind w:left="244"/>
              <w:rPr>
                <w:b/>
                <w:sz w:val="32"/>
              </w:rPr>
            </w:pPr>
            <w:r>
              <w:rPr>
                <w:b/>
                <w:sz w:val="32"/>
              </w:rPr>
              <w:t>14110</w:t>
            </w:r>
          </w:p>
        </w:tc>
        <w:tc>
          <w:tcPr>
            <w:tcW w:w="1993" w:type="dxa"/>
            <w:gridSpan w:val="2"/>
          </w:tcPr>
          <w:p w:rsidR="00AF7FBD" w:rsidRDefault="0019056E">
            <w:pPr>
              <w:pStyle w:val="TableParagraph"/>
              <w:spacing w:before="97"/>
              <w:ind w:left="2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1040" w:type="dxa"/>
          </w:tcPr>
          <w:p w:rsidR="00AF7FBD" w:rsidRDefault="0019056E">
            <w:pPr>
              <w:pStyle w:val="TableParagraph"/>
              <w:spacing w:before="97"/>
              <w:ind w:right="8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AF7FBD">
        <w:trPr>
          <w:trHeight w:val="580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95"/>
              <w:ind w:left="50" w:right="-29"/>
              <w:rPr>
                <w:b/>
                <w:sz w:val="32"/>
              </w:rPr>
            </w:pPr>
            <w:r>
              <w:rPr>
                <w:b/>
                <w:sz w:val="32"/>
              </w:rPr>
              <w:t>4934</w:t>
            </w:r>
          </w:p>
        </w:tc>
        <w:tc>
          <w:tcPr>
            <w:tcW w:w="1134" w:type="dxa"/>
            <w:gridSpan w:val="2"/>
          </w:tcPr>
          <w:p w:rsidR="00AF7FBD" w:rsidRDefault="0019056E">
            <w:pPr>
              <w:pStyle w:val="TableParagraph"/>
              <w:spacing w:before="95"/>
              <w:ind w:left="245"/>
              <w:rPr>
                <w:b/>
                <w:sz w:val="32"/>
              </w:rPr>
            </w:pPr>
            <w:r>
              <w:rPr>
                <w:b/>
                <w:sz w:val="32"/>
              </w:rPr>
              <w:t>44681</w:t>
            </w:r>
          </w:p>
        </w:tc>
        <w:tc>
          <w:tcPr>
            <w:tcW w:w="814" w:type="dxa"/>
          </w:tcPr>
          <w:p w:rsidR="00AF7FBD" w:rsidRDefault="0019056E">
            <w:pPr>
              <w:pStyle w:val="TableParagraph"/>
              <w:spacing w:before="95"/>
              <w:ind w:right="-2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1320" w:type="dxa"/>
            <w:gridSpan w:val="2"/>
          </w:tcPr>
          <w:p w:rsidR="00AF7FBD" w:rsidRDefault="0019056E">
            <w:pPr>
              <w:pStyle w:val="TableParagraph"/>
              <w:spacing w:before="95"/>
              <w:ind w:left="244"/>
              <w:rPr>
                <w:b/>
                <w:sz w:val="32"/>
              </w:rPr>
            </w:pPr>
            <w:r>
              <w:rPr>
                <w:b/>
                <w:sz w:val="32"/>
              </w:rPr>
              <w:t>14167</w:t>
            </w:r>
          </w:p>
        </w:tc>
        <w:tc>
          <w:tcPr>
            <w:tcW w:w="1993" w:type="dxa"/>
            <w:gridSpan w:val="2"/>
          </w:tcPr>
          <w:p w:rsidR="00AF7FBD" w:rsidRDefault="0019056E">
            <w:pPr>
              <w:pStyle w:val="TableParagraph"/>
              <w:spacing w:before="95"/>
              <w:ind w:left="2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1040" w:type="dxa"/>
          </w:tcPr>
          <w:p w:rsidR="00AF7FBD" w:rsidRDefault="0019056E">
            <w:pPr>
              <w:pStyle w:val="TableParagraph"/>
              <w:spacing w:before="95"/>
              <w:ind w:right="8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AF7FBD">
        <w:trPr>
          <w:trHeight w:val="485"/>
        </w:trPr>
        <w:tc>
          <w:tcPr>
            <w:tcW w:w="673" w:type="dxa"/>
          </w:tcPr>
          <w:p w:rsidR="00AF7FBD" w:rsidRDefault="0019056E">
            <w:pPr>
              <w:pStyle w:val="TableParagraph"/>
              <w:spacing w:before="94" w:line="371" w:lineRule="exact"/>
              <w:ind w:left="50" w:right="-29"/>
              <w:rPr>
                <w:b/>
                <w:sz w:val="32"/>
              </w:rPr>
            </w:pPr>
            <w:r>
              <w:rPr>
                <w:b/>
                <w:sz w:val="32"/>
              </w:rPr>
              <w:t>4935</w:t>
            </w:r>
          </w:p>
        </w:tc>
        <w:tc>
          <w:tcPr>
            <w:tcW w:w="1134" w:type="dxa"/>
            <w:gridSpan w:val="2"/>
          </w:tcPr>
          <w:p w:rsidR="00AF7FBD" w:rsidRDefault="0019056E">
            <w:pPr>
              <w:pStyle w:val="TableParagraph"/>
              <w:spacing w:before="94" w:line="371" w:lineRule="exact"/>
              <w:ind w:left="245"/>
              <w:rPr>
                <w:b/>
                <w:sz w:val="32"/>
              </w:rPr>
            </w:pPr>
            <w:r>
              <w:rPr>
                <w:b/>
                <w:sz w:val="32"/>
              </w:rPr>
              <w:t>44681</w:t>
            </w:r>
          </w:p>
        </w:tc>
        <w:tc>
          <w:tcPr>
            <w:tcW w:w="814" w:type="dxa"/>
          </w:tcPr>
          <w:p w:rsidR="00AF7FBD" w:rsidRDefault="0019056E">
            <w:pPr>
              <w:pStyle w:val="TableParagraph"/>
              <w:spacing w:before="94" w:line="371" w:lineRule="exact"/>
              <w:ind w:right="-2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1320" w:type="dxa"/>
            <w:gridSpan w:val="2"/>
          </w:tcPr>
          <w:p w:rsidR="00AF7FBD" w:rsidRDefault="0019056E">
            <w:pPr>
              <w:pStyle w:val="TableParagraph"/>
              <w:spacing w:before="94" w:line="371" w:lineRule="exact"/>
              <w:ind w:left="244"/>
              <w:rPr>
                <w:b/>
                <w:sz w:val="32"/>
              </w:rPr>
            </w:pPr>
            <w:r>
              <w:rPr>
                <w:b/>
                <w:sz w:val="32"/>
              </w:rPr>
              <w:t>12663</w:t>
            </w:r>
          </w:p>
        </w:tc>
        <w:tc>
          <w:tcPr>
            <w:tcW w:w="1993" w:type="dxa"/>
            <w:gridSpan w:val="2"/>
          </w:tcPr>
          <w:p w:rsidR="00AF7FBD" w:rsidRDefault="0019056E">
            <w:pPr>
              <w:pStyle w:val="TableParagraph"/>
              <w:spacing w:before="94" w:line="371" w:lineRule="exact"/>
              <w:ind w:left="2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040" w:type="dxa"/>
          </w:tcPr>
          <w:p w:rsidR="00AF7FBD" w:rsidRDefault="0019056E">
            <w:pPr>
              <w:pStyle w:val="TableParagraph"/>
              <w:spacing w:before="94" w:line="371" w:lineRule="exact"/>
              <w:ind w:right="8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</w:tbl>
    <w:p w:rsidR="00AF7FBD" w:rsidRDefault="00AF7FBD">
      <w:pPr>
        <w:pStyle w:val="BodyText"/>
        <w:spacing w:before="10"/>
        <w:ind w:left="0"/>
        <w:rPr>
          <w:b/>
          <w:sz w:val="52"/>
        </w:rPr>
      </w:pPr>
    </w:p>
    <w:p w:rsidR="00AF7FBD" w:rsidRDefault="0019056E">
      <w:pPr>
        <w:pStyle w:val="Heading1"/>
        <w:spacing w:before="0"/>
      </w:pPr>
      <w:r>
        <w:t>[4936</w:t>
      </w:r>
      <w:r>
        <w:rPr>
          <w:spacing w:val="-3"/>
        </w:rPr>
        <w:t xml:space="preserve"> </w:t>
      </w:r>
      <w:r>
        <w:t>rows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columns]</w:t>
      </w:r>
    </w:p>
    <w:p w:rsidR="00AF7FBD" w:rsidRDefault="00AF7FBD">
      <w:pPr>
        <w:pStyle w:val="BodyText"/>
        <w:ind w:left="0"/>
        <w:rPr>
          <w:b/>
          <w:sz w:val="38"/>
        </w:rPr>
      </w:pPr>
    </w:p>
    <w:p w:rsidR="00AF7FBD" w:rsidRDefault="00AF7FBD">
      <w:pPr>
        <w:pStyle w:val="BodyText"/>
        <w:ind w:left="0"/>
        <w:rPr>
          <w:b/>
          <w:sz w:val="38"/>
        </w:rPr>
      </w:pPr>
    </w:p>
    <w:p w:rsidR="00AF7FBD" w:rsidRDefault="00AF7FBD">
      <w:pPr>
        <w:pStyle w:val="BodyText"/>
        <w:ind w:left="0"/>
        <w:rPr>
          <w:b/>
          <w:sz w:val="35"/>
        </w:rPr>
      </w:pPr>
    </w:p>
    <w:p w:rsidR="00AF7FBD" w:rsidRDefault="0019056E">
      <w:pPr>
        <w:pStyle w:val="BodyText"/>
      </w:pPr>
      <w:r>
        <w:t>Program:</w:t>
      </w:r>
    </w:p>
    <w:p w:rsidR="00AF7FBD" w:rsidRDefault="0019056E">
      <w:pPr>
        <w:pStyle w:val="BodyText"/>
        <w:spacing w:before="189" w:line="357" w:lineRule="auto"/>
        <w:ind w:right="5860"/>
      </w:pPr>
      <w:r>
        <w:t># Import necessary libraries</w:t>
      </w:r>
      <w:r>
        <w:rPr>
          <w:spacing w:val="-70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proofErr w:type="gramStart"/>
      <w:r>
        <w:t>pd</w:t>
      </w:r>
      <w:proofErr w:type="spellEnd"/>
      <w:proofErr w:type="gramEnd"/>
    </w:p>
    <w:p w:rsidR="00AF7FBD" w:rsidRDefault="0019056E">
      <w:pPr>
        <w:pStyle w:val="BodyText"/>
        <w:spacing w:before="2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sklearn.cluster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</w:p>
    <w:p w:rsidR="00AF7FBD" w:rsidRDefault="0019056E">
      <w:pPr>
        <w:pStyle w:val="BodyText"/>
        <w:spacing w:before="189" w:line="357" w:lineRule="auto"/>
        <w:ind w:right="2355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sklearn.preprocessing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StandardScaler</w:t>
      </w:r>
      <w:proofErr w:type="spellEnd"/>
      <w:r>
        <w:rPr>
          <w:spacing w:val="-69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sklearn.impute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SimpleImputer</w:t>
      </w:r>
      <w:proofErr w:type="spellEnd"/>
    </w:p>
    <w:p w:rsidR="00AF7FBD" w:rsidRDefault="00AF7FBD">
      <w:pPr>
        <w:spacing w:line="357" w:lineRule="auto"/>
        <w:sectPr w:rsidR="00AF7FBD">
          <w:pgSz w:w="12240" w:h="15840"/>
          <w:pgMar w:top="1360" w:right="1320" w:bottom="280" w:left="1280" w:header="720" w:footer="720" w:gutter="0"/>
          <w:cols w:space="720"/>
        </w:sectPr>
      </w:pPr>
    </w:p>
    <w:p w:rsidR="00AF7FBD" w:rsidRDefault="0019056E">
      <w:pPr>
        <w:pStyle w:val="BodyText"/>
        <w:spacing w:before="81"/>
      </w:pPr>
      <w:proofErr w:type="gramStart"/>
      <w:r>
        <w:lastRenderedPageBreak/>
        <w:t>from</w:t>
      </w:r>
      <w:proofErr w:type="gramEnd"/>
      <w:r>
        <w:rPr>
          <w:spacing w:val="-4"/>
        </w:rPr>
        <w:t xml:space="preserve"> </w:t>
      </w:r>
      <w:proofErr w:type="spellStart"/>
      <w:r>
        <w:t>sklearn.pipeline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Pipeline</w:t>
      </w:r>
    </w:p>
    <w:p w:rsidR="00AF7FBD" w:rsidRDefault="0019056E">
      <w:pPr>
        <w:pStyle w:val="BodyText"/>
        <w:spacing w:before="189" w:line="360" w:lineRule="auto"/>
        <w:ind w:right="235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sklearn.compose</w:t>
      </w:r>
      <w:proofErr w:type="spellEnd"/>
      <w:r>
        <w:t xml:space="preserve"> import </w:t>
      </w:r>
      <w:proofErr w:type="spellStart"/>
      <w:r>
        <w:t>ColumnTransformer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sklearn.preprocessing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OneHotEncoder</w:t>
      </w:r>
      <w:proofErr w:type="spellEnd"/>
    </w:p>
    <w:p w:rsidR="00AF7FBD" w:rsidRDefault="00AF7FBD">
      <w:pPr>
        <w:pStyle w:val="BodyText"/>
        <w:spacing w:before="4"/>
        <w:ind w:left="0"/>
        <w:rPr>
          <w:sz w:val="36"/>
        </w:rPr>
      </w:pPr>
    </w:p>
    <w:p w:rsidR="00AF7FBD" w:rsidRDefault="0019056E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Load your</w:t>
      </w:r>
      <w:r>
        <w:rPr>
          <w:spacing w:val="-4"/>
        </w:rPr>
        <w:t xml:space="preserve"> </w:t>
      </w:r>
      <w:r>
        <w:t>dataset</w:t>
      </w:r>
    </w:p>
    <w:p w:rsidR="00AF7FBD" w:rsidRDefault="0019056E">
      <w:pPr>
        <w:pStyle w:val="BodyText"/>
        <w:spacing w:before="189" w:line="360" w:lineRule="auto"/>
        <w:ind w:right="2355"/>
      </w:pPr>
      <w:r>
        <w:t>#</w:t>
      </w:r>
      <w:r>
        <w:rPr>
          <w:spacing w:val="-2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'your_dataset.csv'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filename</w:t>
      </w:r>
      <w:r>
        <w:rPr>
          <w:spacing w:val="-69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'your_dataset.csv')</w:t>
      </w:r>
    </w:p>
    <w:p w:rsidR="00AF7FBD" w:rsidRDefault="00AF7FBD">
      <w:pPr>
        <w:pStyle w:val="BodyText"/>
        <w:spacing w:before="4"/>
        <w:ind w:left="0"/>
        <w:rPr>
          <w:sz w:val="36"/>
        </w:rPr>
      </w:pPr>
    </w:p>
    <w:p w:rsidR="00AF7FBD" w:rsidRDefault="0019056E">
      <w:pPr>
        <w:pStyle w:val="BodyText"/>
        <w:spacing w:line="259" w:lineRule="auto"/>
        <w:ind w:right="210"/>
      </w:pPr>
      <w:r>
        <w:t>#</w:t>
      </w:r>
      <w:r>
        <w:rPr>
          <w:spacing w:val="-2"/>
        </w:rPr>
        <w:t xml:space="preserve"> </w:t>
      </w:r>
      <w:proofErr w:type="gramStart"/>
      <w:r>
        <w:t>Assuming</w:t>
      </w:r>
      <w:proofErr w:type="gramEnd"/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clustering,</w:t>
      </w:r>
      <w:r>
        <w:rPr>
          <w:spacing w:val="-3"/>
        </w:rPr>
        <w:t xml:space="preserve"> </w:t>
      </w:r>
      <w:r>
        <w:t>excluding</w:t>
      </w:r>
      <w:r>
        <w:rPr>
          <w:spacing w:val="-2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'</w:t>
      </w:r>
      <w:proofErr w:type="spellStart"/>
      <w:r>
        <w:t>ServiceDisruption</w:t>
      </w:r>
      <w:proofErr w:type="spellEnd"/>
      <w:r>
        <w:t>' column</w:t>
      </w:r>
    </w:p>
    <w:p w:rsidR="00AF7FBD" w:rsidRDefault="0019056E">
      <w:pPr>
        <w:pStyle w:val="BodyText"/>
        <w:spacing w:before="157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data[</w:t>
      </w:r>
      <w:proofErr w:type="gramEnd"/>
      <w:r>
        <w:t>['</w:t>
      </w:r>
      <w:proofErr w:type="spellStart"/>
      <w:r>
        <w:t>TripID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RouteID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StopID</w:t>
      </w:r>
      <w:proofErr w:type="spellEnd"/>
      <w:r>
        <w:t>',</w:t>
      </w:r>
      <w:r>
        <w:rPr>
          <w:spacing w:val="2"/>
        </w:rPr>
        <w:t xml:space="preserve"> </w:t>
      </w:r>
      <w:r>
        <w:t>'</w:t>
      </w:r>
      <w:proofErr w:type="spellStart"/>
      <w:r>
        <w:t>NumberOfBoardings</w:t>
      </w:r>
      <w:proofErr w:type="spellEnd"/>
      <w:r>
        <w:t>']]</w:t>
      </w:r>
    </w:p>
    <w:p w:rsidR="00AF7FBD" w:rsidRDefault="00AF7FBD">
      <w:pPr>
        <w:pStyle w:val="BodyText"/>
        <w:spacing w:before="9"/>
        <w:ind w:left="0"/>
        <w:rPr>
          <w:sz w:val="52"/>
        </w:rPr>
      </w:pPr>
    </w:p>
    <w:p w:rsidR="00AF7FBD" w:rsidRDefault="0019056E">
      <w:pPr>
        <w:pStyle w:val="BodyText"/>
        <w:spacing w:line="357" w:lineRule="auto"/>
      </w:pPr>
      <w:r>
        <w:t># Define preprocessing steps for numeric and categorical features</w:t>
      </w:r>
      <w:r>
        <w:rPr>
          <w:spacing w:val="1"/>
        </w:rPr>
        <w:t xml:space="preserve"> </w:t>
      </w:r>
      <w:proofErr w:type="spellStart"/>
      <w:r>
        <w:t>numeric_features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['</w:t>
      </w:r>
      <w:proofErr w:type="spellStart"/>
      <w:r>
        <w:t>TripID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RouteID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StopID</w:t>
      </w:r>
      <w:proofErr w:type="spellEnd"/>
      <w:r>
        <w:t>',</w:t>
      </w:r>
      <w:r>
        <w:rPr>
          <w:spacing w:val="-4"/>
        </w:rPr>
        <w:t xml:space="preserve"> </w:t>
      </w:r>
      <w:r>
        <w:t>'Number</w:t>
      </w:r>
      <w:r>
        <w:rPr>
          <w:spacing w:val="-4"/>
        </w:rPr>
        <w:t xml:space="preserve"> </w:t>
      </w:r>
      <w:proofErr w:type="spellStart"/>
      <w:r>
        <w:t>OfBoardings</w:t>
      </w:r>
      <w:proofErr w:type="spellEnd"/>
      <w:r>
        <w:t>']</w:t>
      </w:r>
      <w:r>
        <w:rPr>
          <w:spacing w:val="-69"/>
        </w:rPr>
        <w:t xml:space="preserve"> </w:t>
      </w:r>
      <w:proofErr w:type="spellStart"/>
      <w:r>
        <w:t>numeric_transformer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Pipeline(</w:t>
      </w:r>
      <w:proofErr w:type="gramEnd"/>
      <w:r>
        <w:t>steps=[</w:t>
      </w:r>
    </w:p>
    <w:p w:rsidR="00AF7FBD" w:rsidRDefault="0019056E">
      <w:pPr>
        <w:pStyle w:val="BodyText"/>
        <w:spacing w:line="259" w:lineRule="auto"/>
        <w:ind w:firstLine="295"/>
      </w:pPr>
      <w:r>
        <w:t>('imputer',</w:t>
      </w:r>
      <w:r>
        <w:rPr>
          <w:spacing w:val="-4"/>
        </w:rPr>
        <w:t xml:space="preserve"> </w:t>
      </w:r>
      <w:proofErr w:type="spellStart"/>
      <w:proofErr w:type="gramStart"/>
      <w:r>
        <w:t>SimpleImputer</w:t>
      </w:r>
      <w:proofErr w:type="spellEnd"/>
      <w:r>
        <w:t>(</w:t>
      </w:r>
      <w:proofErr w:type="gramEnd"/>
      <w:r>
        <w:t>strategy='mean')),</w:t>
      </w:r>
      <w:r>
        <w:rPr>
          <w:spacing w:val="67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69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imputation</w:t>
      </w:r>
    </w:p>
    <w:p w:rsidR="00AF7FBD" w:rsidRDefault="0019056E">
      <w:pPr>
        <w:pStyle w:val="BodyText"/>
        <w:spacing w:before="157"/>
        <w:ind w:left="455"/>
      </w:pPr>
      <w:r>
        <w:t>('scaler',</w:t>
      </w:r>
      <w:r>
        <w:rPr>
          <w:spacing w:val="-3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))</w:t>
      </w:r>
      <w:r>
        <w:rPr>
          <w:spacing w:val="66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Standardize</w:t>
      </w:r>
      <w:r>
        <w:rPr>
          <w:spacing w:val="-1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features</w:t>
      </w:r>
    </w:p>
    <w:p w:rsidR="00AF7FBD" w:rsidRDefault="0019056E">
      <w:pPr>
        <w:pStyle w:val="BodyText"/>
        <w:spacing w:before="194"/>
      </w:pPr>
      <w:r>
        <w:t>])</w:t>
      </w:r>
    </w:p>
    <w:p w:rsidR="00AF7FBD" w:rsidRDefault="00AF7FBD">
      <w:pPr>
        <w:pStyle w:val="BodyText"/>
        <w:spacing w:before="5"/>
        <w:ind w:left="0"/>
        <w:rPr>
          <w:sz w:val="52"/>
        </w:rPr>
      </w:pPr>
    </w:p>
    <w:p w:rsidR="00AF7FBD" w:rsidRDefault="0019056E">
      <w:pPr>
        <w:pStyle w:val="BodyText"/>
        <w:spacing w:line="355" w:lineRule="auto"/>
        <w:ind w:right="210"/>
      </w:pPr>
      <w:proofErr w:type="spellStart"/>
      <w:r>
        <w:t>categorical_features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[]</w:t>
      </w:r>
      <w:r>
        <w:rPr>
          <w:spacing w:val="64"/>
        </w:rPr>
        <w:t xml:space="preserve"> </w:t>
      </w:r>
      <w:r>
        <w:t># Add</w:t>
      </w:r>
      <w:r>
        <w:rPr>
          <w:spacing w:val="1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70"/>
        </w:rPr>
        <w:t xml:space="preserve"> </w:t>
      </w:r>
      <w:proofErr w:type="spellStart"/>
      <w:r>
        <w:t>categorical_transformer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Pipeline(</w:t>
      </w:r>
      <w:proofErr w:type="gramEnd"/>
      <w:r>
        <w:t>steps=[</w:t>
      </w:r>
    </w:p>
    <w:p w:rsidR="00AF7FBD" w:rsidRDefault="0019056E">
      <w:pPr>
        <w:pStyle w:val="BodyText"/>
        <w:spacing w:before="4" w:line="261" w:lineRule="auto"/>
        <w:ind w:right="210" w:firstLine="295"/>
      </w:pPr>
      <w:r>
        <w:t>('imputer',</w:t>
      </w:r>
      <w:r>
        <w:rPr>
          <w:spacing w:val="-6"/>
        </w:rPr>
        <w:t xml:space="preserve"> </w:t>
      </w:r>
      <w:proofErr w:type="spellStart"/>
      <w:proofErr w:type="gramStart"/>
      <w:r>
        <w:t>SimpleImputer</w:t>
      </w:r>
      <w:proofErr w:type="spellEnd"/>
      <w:r>
        <w:t>(</w:t>
      </w:r>
      <w:proofErr w:type="gramEnd"/>
      <w:r>
        <w:t>strategy='</w:t>
      </w:r>
      <w:proofErr w:type="spellStart"/>
      <w:r>
        <w:t>most_frequent</w:t>
      </w:r>
      <w:proofErr w:type="spellEnd"/>
      <w:r>
        <w:t>')),</w:t>
      </w:r>
      <w:r>
        <w:rPr>
          <w:spacing w:val="64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Handle</w:t>
      </w:r>
      <w:r>
        <w:rPr>
          <w:spacing w:val="-69"/>
        </w:rPr>
        <w:t xml:space="preserve"> </w:t>
      </w:r>
      <w:r>
        <w:t>missing values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</w:t>
      </w:r>
      <w:r>
        <w:rPr>
          <w:spacing w:val="-1"/>
        </w:rPr>
        <w:t xml:space="preserve"> </w:t>
      </w:r>
      <w:r>
        <w:t>imputation</w:t>
      </w:r>
    </w:p>
    <w:p w:rsidR="00AF7FBD" w:rsidRDefault="00AF7FBD">
      <w:pPr>
        <w:spacing w:line="261" w:lineRule="auto"/>
        <w:sectPr w:rsidR="00AF7FBD">
          <w:pgSz w:w="12240" w:h="15840"/>
          <w:pgMar w:top="1360" w:right="1320" w:bottom="280" w:left="1280" w:header="720" w:footer="720" w:gutter="0"/>
          <w:cols w:space="720"/>
        </w:sectPr>
      </w:pPr>
    </w:p>
    <w:p w:rsidR="00AF7FBD" w:rsidRDefault="0019056E">
      <w:pPr>
        <w:pStyle w:val="BodyText"/>
        <w:spacing w:before="81" w:line="259" w:lineRule="auto"/>
        <w:ind w:right="210" w:firstLine="295"/>
      </w:pPr>
      <w:r>
        <w:lastRenderedPageBreak/>
        <w:t>('</w:t>
      </w:r>
      <w:proofErr w:type="spellStart"/>
      <w:r>
        <w:t>onehot</w:t>
      </w:r>
      <w:proofErr w:type="spellEnd"/>
      <w:r>
        <w:t xml:space="preserve">', </w:t>
      </w:r>
      <w:proofErr w:type="spellStart"/>
      <w:proofErr w:type="gramStart"/>
      <w:r>
        <w:t>OneHotEncoder</w:t>
      </w:r>
      <w:proofErr w:type="spellEnd"/>
      <w:r>
        <w:t>(</w:t>
      </w:r>
      <w:proofErr w:type="spellStart"/>
      <w:proofErr w:type="gramEnd"/>
      <w:r>
        <w:t>handle_unknown</w:t>
      </w:r>
      <w:proofErr w:type="spellEnd"/>
      <w:r>
        <w:t>='ignore'))</w:t>
      </w:r>
      <w:r>
        <w:rPr>
          <w:spacing w:val="1"/>
        </w:rPr>
        <w:t xml:space="preserve"> </w:t>
      </w:r>
      <w:r>
        <w:t># One-hot</w:t>
      </w:r>
      <w:r>
        <w:rPr>
          <w:spacing w:val="-70"/>
        </w:rPr>
        <w:t xml:space="preserve"> </w:t>
      </w:r>
      <w:r>
        <w:t>encode</w:t>
      </w:r>
      <w:r>
        <w:rPr>
          <w:spacing w:val="-4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features</w:t>
      </w:r>
    </w:p>
    <w:p w:rsidR="00AF7FBD" w:rsidRDefault="0019056E">
      <w:pPr>
        <w:pStyle w:val="BodyText"/>
        <w:spacing w:before="161"/>
      </w:pPr>
      <w:r>
        <w:t>])</w:t>
      </w:r>
    </w:p>
    <w:p w:rsidR="00AF7FBD" w:rsidRDefault="00AF7FBD">
      <w:pPr>
        <w:pStyle w:val="BodyText"/>
        <w:spacing w:before="5"/>
        <w:ind w:left="0"/>
        <w:rPr>
          <w:sz w:val="52"/>
        </w:rPr>
      </w:pPr>
    </w:p>
    <w:p w:rsidR="00AF7FBD" w:rsidRDefault="0019056E">
      <w:pPr>
        <w:pStyle w:val="BodyText"/>
        <w:spacing w:line="357" w:lineRule="auto"/>
        <w:ind w:right="4740"/>
      </w:pPr>
      <w:r>
        <w:t># Combine preprocessing steps</w:t>
      </w:r>
      <w:r>
        <w:rPr>
          <w:spacing w:val="1"/>
        </w:rPr>
        <w:t xml:space="preserve"> </w:t>
      </w:r>
      <w:r>
        <w:t>preprocessor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:rsidR="00AF7FBD" w:rsidRDefault="0019056E">
      <w:pPr>
        <w:pStyle w:val="BodyText"/>
        <w:spacing w:before="1"/>
        <w:ind w:left="455"/>
      </w:pPr>
      <w:proofErr w:type="gramStart"/>
      <w:r>
        <w:t>transformers</w:t>
      </w:r>
      <w:proofErr w:type="gramEnd"/>
      <w:r>
        <w:t>=[</w:t>
      </w:r>
    </w:p>
    <w:p w:rsidR="00AF7FBD" w:rsidRDefault="0019056E">
      <w:pPr>
        <w:pStyle w:val="BodyText"/>
        <w:spacing w:before="190" w:line="355" w:lineRule="auto"/>
        <w:ind w:left="746" w:right="2047"/>
      </w:pPr>
      <w:proofErr w:type="gramStart"/>
      <w:r>
        <w:t>('</w:t>
      </w:r>
      <w:proofErr w:type="spellStart"/>
      <w:r>
        <w:t>num</w:t>
      </w:r>
      <w:proofErr w:type="spellEnd"/>
      <w:proofErr w:type="gramEnd"/>
      <w:r>
        <w:t xml:space="preserve">', </w:t>
      </w:r>
      <w:proofErr w:type="spellStart"/>
      <w:r>
        <w:t>numeric_transformer</w:t>
      </w:r>
      <w:proofErr w:type="spellEnd"/>
      <w:r>
        <w:t xml:space="preserve">, </w:t>
      </w:r>
      <w:proofErr w:type="spellStart"/>
      <w:r>
        <w:t>numeric_features</w:t>
      </w:r>
      <w:proofErr w:type="spellEnd"/>
      <w:r>
        <w:t>),</w:t>
      </w:r>
      <w:r>
        <w:rPr>
          <w:spacing w:val="1"/>
        </w:rPr>
        <w:t xml:space="preserve"> </w:t>
      </w:r>
      <w:r>
        <w:t>('cat',</w:t>
      </w:r>
      <w:r>
        <w:rPr>
          <w:spacing w:val="-12"/>
        </w:rPr>
        <w:t xml:space="preserve"> </w:t>
      </w:r>
      <w:proofErr w:type="spellStart"/>
      <w:r>
        <w:t>categorical_transformer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categorical_features</w:t>
      </w:r>
      <w:proofErr w:type="spellEnd"/>
      <w:r>
        <w:t>)</w:t>
      </w:r>
    </w:p>
    <w:p w:rsidR="00AF7FBD" w:rsidRDefault="0019056E">
      <w:pPr>
        <w:pStyle w:val="BodyText"/>
        <w:spacing w:before="4"/>
        <w:ind w:left="455"/>
      </w:pPr>
      <w:r>
        <w:t>])</w:t>
      </w:r>
    </w:p>
    <w:p w:rsidR="00AF7FBD" w:rsidRDefault="00AF7FBD">
      <w:pPr>
        <w:pStyle w:val="BodyText"/>
        <w:spacing w:before="10"/>
        <w:ind w:left="0"/>
        <w:rPr>
          <w:sz w:val="52"/>
        </w:rPr>
      </w:pPr>
    </w:p>
    <w:p w:rsidR="00AF7FBD" w:rsidRDefault="0019056E">
      <w:pPr>
        <w:pStyle w:val="BodyText"/>
        <w:spacing w:line="259" w:lineRule="auto"/>
        <w:ind w:right="868"/>
      </w:pPr>
      <w:r>
        <w:t># Create a pipeline with preprocessing and the K-means clustering</w:t>
      </w:r>
      <w:r>
        <w:rPr>
          <w:spacing w:val="-70"/>
        </w:rPr>
        <w:t xml:space="preserve"> </w:t>
      </w:r>
      <w:r>
        <w:t>algorithm</w:t>
      </w:r>
    </w:p>
    <w:p w:rsidR="00AF7FBD" w:rsidRDefault="0019056E">
      <w:pPr>
        <w:pStyle w:val="BodyText"/>
        <w:spacing w:before="157"/>
      </w:pPr>
      <w:proofErr w:type="gramStart"/>
      <w:r>
        <w:t>pipeline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Pipeline(steps=[('preprocessor',</w:t>
      </w:r>
      <w:r>
        <w:rPr>
          <w:spacing w:val="-5"/>
        </w:rPr>
        <w:t xml:space="preserve"> </w:t>
      </w:r>
      <w:r>
        <w:t>preprocessor),</w:t>
      </w:r>
    </w:p>
    <w:p w:rsidR="00AF7FBD" w:rsidRDefault="0019056E">
      <w:pPr>
        <w:pStyle w:val="BodyText"/>
        <w:spacing w:before="194" w:line="259" w:lineRule="auto"/>
        <w:ind w:right="210" w:firstLine="2106"/>
      </w:pPr>
      <w:r>
        <w:t>('</w:t>
      </w:r>
      <w:proofErr w:type="spellStart"/>
      <w:r>
        <w:t>kmeans</w:t>
      </w:r>
      <w:proofErr w:type="spellEnd"/>
      <w:r>
        <w:t>',</w:t>
      </w:r>
      <w:r>
        <w:rPr>
          <w:spacing w:val="-17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=2,</w:t>
      </w:r>
      <w:r>
        <w:rPr>
          <w:spacing w:val="-15"/>
        </w:rPr>
        <w:t xml:space="preserve"> </w:t>
      </w:r>
      <w:proofErr w:type="spellStart"/>
      <w:r>
        <w:t>random_state</w:t>
      </w:r>
      <w:proofErr w:type="spellEnd"/>
      <w:r>
        <w:t>=42))])</w:t>
      </w:r>
      <w:r>
        <w:rPr>
          <w:spacing w:val="-70"/>
        </w:rPr>
        <w:t xml:space="preserve"> </w:t>
      </w:r>
      <w:r>
        <w:t>#</w:t>
      </w:r>
      <w:r>
        <w:rPr>
          <w:spacing w:val="1"/>
        </w:rPr>
        <w:t xml:space="preserve"> </w:t>
      </w:r>
      <w:proofErr w:type="gramStart"/>
      <w:r>
        <w:t>You</w:t>
      </w:r>
      <w:proofErr w:type="gramEnd"/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clusters</w:t>
      </w:r>
    </w:p>
    <w:p w:rsidR="00AF7FBD" w:rsidRDefault="00AF7FBD">
      <w:pPr>
        <w:pStyle w:val="BodyText"/>
        <w:spacing w:before="8"/>
        <w:ind w:left="0"/>
        <w:rPr>
          <w:sz w:val="49"/>
        </w:rPr>
      </w:pPr>
    </w:p>
    <w:p w:rsidR="00AF7FBD" w:rsidRDefault="0019056E">
      <w:pPr>
        <w:pStyle w:val="BodyText"/>
        <w:spacing w:before="1" w:line="360" w:lineRule="auto"/>
        <w:ind w:right="3832"/>
      </w:pPr>
      <w:r>
        <w:t>#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 get</w:t>
      </w:r>
      <w:r>
        <w:rPr>
          <w:spacing w:val="-9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assignments</w:t>
      </w:r>
      <w:r>
        <w:rPr>
          <w:spacing w:val="-69"/>
        </w:rPr>
        <w:t xml:space="preserve"> </w:t>
      </w:r>
      <w:proofErr w:type="gramStart"/>
      <w:r>
        <w:t>data[</w:t>
      </w:r>
      <w:proofErr w:type="gramEnd"/>
      <w:r>
        <w:t>'Cluster']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pipeline.fit_predict</w:t>
      </w:r>
      <w:proofErr w:type="spellEnd"/>
      <w:r>
        <w:t>(X)</w:t>
      </w:r>
    </w:p>
    <w:p w:rsidR="00AF7FBD" w:rsidRDefault="00AF7FBD">
      <w:pPr>
        <w:pStyle w:val="BodyText"/>
        <w:spacing w:before="4"/>
        <w:ind w:left="0"/>
        <w:rPr>
          <w:sz w:val="36"/>
        </w:rPr>
      </w:pPr>
    </w:p>
    <w:p w:rsidR="00AF7FBD" w:rsidRDefault="0019056E">
      <w:pPr>
        <w:pStyle w:val="BodyText"/>
      </w:pPr>
      <w:r>
        <w:t>#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resulting</w:t>
      </w:r>
      <w:r>
        <w:rPr>
          <w:spacing w:val="-2"/>
        </w:rPr>
        <w:t xml:space="preserve"> </w:t>
      </w:r>
      <w:r>
        <w:t>clusters</w:t>
      </w:r>
    </w:p>
    <w:p w:rsidR="00AF7FBD" w:rsidRDefault="0019056E">
      <w:pPr>
        <w:pStyle w:val="BodyText"/>
        <w:spacing w:before="189" w:line="259" w:lineRule="auto"/>
        <w:ind w:right="210"/>
      </w:pPr>
      <w:proofErr w:type="gramStart"/>
      <w:r>
        <w:t>print(</w:t>
      </w:r>
      <w:proofErr w:type="gramEnd"/>
      <w:r>
        <w:t>data[['</w:t>
      </w:r>
      <w:proofErr w:type="spellStart"/>
      <w:r>
        <w:t>TripID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RouteID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StopID</w:t>
      </w:r>
      <w:proofErr w:type="spellEnd"/>
      <w:r>
        <w:t>',</w:t>
      </w:r>
      <w:r>
        <w:rPr>
          <w:spacing w:val="-6"/>
        </w:rPr>
        <w:t xml:space="preserve"> </w:t>
      </w:r>
      <w:r>
        <w:t>'Number</w:t>
      </w:r>
      <w:r>
        <w:rPr>
          <w:spacing w:val="-5"/>
        </w:rPr>
        <w:t xml:space="preserve"> </w:t>
      </w:r>
      <w:proofErr w:type="spellStart"/>
      <w:r>
        <w:t>OfBoardings</w:t>
      </w:r>
      <w:proofErr w:type="spellEnd"/>
      <w:r>
        <w:t>',</w:t>
      </w:r>
      <w:r>
        <w:rPr>
          <w:spacing w:val="-70"/>
        </w:rPr>
        <w:t xml:space="preserve"> </w:t>
      </w:r>
      <w:r>
        <w:t>'Cluster']])</w:t>
      </w:r>
    </w:p>
    <w:p w:rsidR="00AF7FBD" w:rsidRDefault="00AF7FBD">
      <w:pPr>
        <w:spacing w:line="259" w:lineRule="auto"/>
        <w:sectPr w:rsidR="00AF7FBD">
          <w:pgSz w:w="12240" w:h="15840"/>
          <w:pgMar w:top="1360" w:right="1320" w:bottom="280" w:left="1280" w:header="720" w:footer="720" w:gutter="0"/>
          <w:cols w:space="720"/>
        </w:sectPr>
      </w:pPr>
    </w:p>
    <w:p w:rsidR="00AF7FBD" w:rsidRDefault="00AF7FBD">
      <w:pPr>
        <w:pStyle w:val="BodyText"/>
        <w:ind w:left="0"/>
        <w:rPr>
          <w:sz w:val="20"/>
        </w:rPr>
      </w:pPr>
    </w:p>
    <w:p w:rsidR="00AF7FBD" w:rsidRDefault="0019056E">
      <w:pPr>
        <w:pStyle w:val="BodyText"/>
        <w:spacing w:before="277"/>
      </w:pPr>
      <w:proofErr w:type="spellStart"/>
      <w:r>
        <w:t>Github</w:t>
      </w:r>
      <w:proofErr w:type="spellEnd"/>
      <w:r>
        <w:t>:</w:t>
      </w:r>
    </w:p>
    <w:p w:rsidR="00996674" w:rsidRDefault="00996674">
      <w:pPr>
        <w:pStyle w:val="BodyText"/>
        <w:spacing w:before="277"/>
      </w:pPr>
      <w:bookmarkStart w:id="0" w:name="_GoBack"/>
      <w:bookmarkEnd w:id="0"/>
    </w:p>
    <w:p w:rsidR="00AF7FBD" w:rsidRDefault="00996674">
      <w:pPr>
        <w:pStyle w:val="BodyText"/>
        <w:ind w:left="0"/>
        <w:rPr>
          <w:sz w:val="38"/>
        </w:rPr>
      </w:pPr>
      <w:hyperlink r:id="rId5" w:history="1">
        <w:r w:rsidRPr="00996674">
          <w:rPr>
            <w:rStyle w:val="Hyperlink"/>
          </w:rPr>
          <w:t>https://github.com/StanlySK/DAC_Phase1/blob/43d1549fef65045f34c9b44730a5b4b55c66b00c/DAC_Phase2 coding</w:t>
        </w:r>
      </w:hyperlink>
    </w:p>
    <w:sectPr w:rsidR="00AF7FBD">
      <w:pgSz w:w="12240" w:h="15840"/>
      <w:pgMar w:top="15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BD"/>
    <w:rsid w:val="000C06DC"/>
    <w:rsid w:val="0019056E"/>
    <w:rsid w:val="00996674"/>
    <w:rsid w:val="00A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65E0"/>
  <w15:docId w15:val="{3B65C5B5-5B08-4396-A47E-CEA3A3DA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0"/>
      <w:ind w:left="1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3"/>
      <w:ind w:left="1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06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anlySK/DAC_Phase1/blob/43d1549fef65045f34c9b44730a5b4b55c66b00c/DAC_Phase2%20codi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 man</dc:creator>
  <cp:lastModifiedBy>User</cp:lastModifiedBy>
  <cp:revision>2</cp:revision>
  <dcterms:created xsi:type="dcterms:W3CDTF">2023-10-11T04:29:00Z</dcterms:created>
  <dcterms:modified xsi:type="dcterms:W3CDTF">2023-10-11T04:29:00Z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