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1201" w14:textId="77777777" w:rsidR="00831D84" w:rsidRPr="008B0274" w:rsidRDefault="00831D84" w:rsidP="00831D84">
      <w:pPr>
        <w:pStyle w:val="a7"/>
        <w:numPr>
          <w:ilvl w:val="0"/>
          <w:numId w:val="2"/>
        </w:numPr>
        <w:ind w:firstLineChars="0"/>
      </w:pPr>
      <w:hyperlink r:id="rId7" w:history="1">
        <w:r w:rsidRPr="008B0274">
          <w:t>DeltaConv: Anisotropic Operators for Geometric Deep Learning on Point Clouds</w:t>
        </w:r>
      </w:hyperlink>
    </w:p>
    <w:p w14:paraId="61399DD5" w14:textId="77777777" w:rsidR="00831D84" w:rsidRDefault="00831D84" w:rsidP="00831D84">
      <w:r>
        <w:rPr>
          <w:rFonts w:hint="eastAsia"/>
        </w:rPr>
        <w:t>https://github.com/rubenwiersma/deltaconv</w:t>
      </w:r>
    </w:p>
    <w:p w14:paraId="7A68DCAD" w14:textId="77777777" w:rsidR="00831D84" w:rsidRDefault="00831D84" w:rsidP="00831D84">
      <w:pPr>
        <w:ind w:left="108"/>
      </w:pPr>
    </w:p>
    <w:p w14:paraId="23E6D30F" w14:textId="2D353160" w:rsidR="00831D84" w:rsidRDefault="00831D84" w:rsidP="00831D84">
      <w:pPr>
        <w:rPr>
          <w:rFonts w:hint="eastAsia"/>
        </w:rPr>
      </w:pPr>
      <w:r>
        <w:t>2</w:t>
      </w:r>
      <w:r>
        <w:t>.</w:t>
      </w:r>
      <w:r w:rsidRPr="008B46FB">
        <w:t xml:space="preserve"> </w:t>
      </w:r>
      <w:r>
        <w:t xml:space="preserve">Terrain Amplification with Implicit 3D Features </w:t>
      </w:r>
      <w:hyperlink r:id="rId8" w:history="1">
        <w:r w:rsidRPr="00F3530B">
          <w:rPr>
            <w:rStyle w:val="a8"/>
          </w:rPr>
          <w:t>https://dl.acm.org/doi/10.1145/3342765</w:t>
        </w:r>
      </w:hyperlink>
      <w:r w:rsidRPr="008B46FB">
        <w:t xml:space="preserve">  </w:t>
      </w:r>
    </w:p>
    <w:p w14:paraId="693BA3D0" w14:textId="77777777" w:rsidR="00831D84" w:rsidRDefault="00831D84" w:rsidP="00831D84">
      <w:pPr>
        <w:ind w:left="108"/>
      </w:pPr>
      <w:hyperlink r:id="rId9" w:history="1">
        <w:r w:rsidRPr="00F3530B">
          <w:rPr>
            <w:rStyle w:val="a8"/>
          </w:rPr>
          <w:t>https://github.com/aparis69/Implicit-Volumetric-Terrains</w:t>
        </w:r>
      </w:hyperlink>
    </w:p>
    <w:p w14:paraId="300859B3" w14:textId="77777777" w:rsidR="00831D84" w:rsidRDefault="00831D84" w:rsidP="00831D84">
      <w:pPr>
        <w:ind w:left="108"/>
      </w:pPr>
    </w:p>
    <w:p w14:paraId="4B65FA86" w14:textId="5169E8B6" w:rsidR="00831D84" w:rsidRPr="00E4682E" w:rsidRDefault="00831D84" w:rsidP="00831D84">
      <w:pPr>
        <w:pStyle w:val="3"/>
        <w:shd w:val="clear" w:color="auto" w:fill="FFFFFF"/>
        <w:spacing w:before="0" w:beforeAutospacing="0" w:after="0" w:afterAutospacing="0" w:line="360" w:lineRule="atLeast"/>
        <w:ind w:right="357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  <w:r w:rsidRPr="00E4682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hyperlink r:id="rId10" w:history="1">
        <w:r w:rsidRPr="00E4682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Desertscape Simulation</w:t>
        </w:r>
      </w:hyperlink>
    </w:p>
    <w:p w14:paraId="2248BFFF" w14:textId="77777777" w:rsidR="00831D84" w:rsidRDefault="00831D84" w:rsidP="00831D84">
      <w:pPr>
        <w:ind w:left="108"/>
      </w:pPr>
      <w:hyperlink r:id="rId11" w:history="1">
        <w:r w:rsidRPr="00F3530B">
          <w:rPr>
            <w:rStyle w:val="a8"/>
          </w:rPr>
          <w:t>https://github.com/aparis69/Desertscapes-Simulation</w:t>
        </w:r>
      </w:hyperlink>
    </w:p>
    <w:p w14:paraId="5BFA60E4" w14:textId="77777777" w:rsidR="00831D84" w:rsidRDefault="00831D84" w:rsidP="00831D84">
      <w:pPr>
        <w:ind w:left="108"/>
      </w:pPr>
    </w:p>
    <w:p w14:paraId="2F640111" w14:textId="254ECB54" w:rsidR="00831D84" w:rsidRPr="00963AC9" w:rsidRDefault="00831D84" w:rsidP="00831D84">
      <w:pPr>
        <w:pStyle w:val="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4</w:t>
      </w:r>
      <w:r w:rsidRPr="00963AC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. </w:t>
      </w:r>
      <w:hyperlink r:id="rId12" w:history="1">
        <w:r w:rsidRPr="00963AC9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Gradient Terrain Authoring</w:t>
        </w:r>
      </w:hyperlink>
    </w:p>
    <w:p w14:paraId="2A89B4C8" w14:textId="77777777" w:rsidR="00831D84" w:rsidRDefault="00831D84" w:rsidP="00831D84">
      <w:pPr>
        <w:ind w:left="108"/>
      </w:pPr>
      <w:hyperlink r:id="rId13" w:history="1">
        <w:r w:rsidRPr="00F3530B">
          <w:rPr>
            <w:rStyle w:val="a8"/>
          </w:rPr>
          <w:t>https://github.com/eric-guerin/gradient-terrains</w:t>
        </w:r>
      </w:hyperlink>
    </w:p>
    <w:p w14:paraId="7FE91AB1" w14:textId="77777777" w:rsidR="00831D84" w:rsidRDefault="00831D84" w:rsidP="00831D84">
      <w:pPr>
        <w:ind w:left="108"/>
      </w:pPr>
    </w:p>
    <w:p w14:paraId="2CB207CA" w14:textId="22AC6AA7" w:rsidR="00831D84" w:rsidRDefault="00831D84" w:rsidP="00831D84">
      <w:r>
        <w:t>5</w:t>
      </w:r>
      <w:r>
        <w:t>. Authoring consistent landscapes with flora and fauna</w:t>
      </w:r>
    </w:p>
    <w:p w14:paraId="44E1A43A" w14:textId="77777777" w:rsidR="00831D84" w:rsidRDefault="00831D84" w:rsidP="00831D84">
      <w:pPr>
        <w:ind w:left="108"/>
      </w:pPr>
      <w:hyperlink r:id="rId14" w:history="1">
        <w:r w:rsidRPr="00F3530B">
          <w:rPr>
            <w:rStyle w:val="a8"/>
          </w:rPr>
          <w:t>https://github.com/pecormiernocca/authoring-consistent-landscapes</w:t>
        </w:r>
      </w:hyperlink>
    </w:p>
    <w:p w14:paraId="4DA6FC6C" w14:textId="77777777" w:rsidR="00831D84" w:rsidRPr="00831D84" w:rsidRDefault="00831D84" w:rsidP="00B1405D">
      <w:pPr>
        <w:ind w:left="468" w:hanging="360"/>
      </w:pPr>
    </w:p>
    <w:p w14:paraId="02622DBA" w14:textId="2AF8A9A2" w:rsidR="00B1405D" w:rsidRDefault="00831D84" w:rsidP="00831D84">
      <w:r>
        <w:t xml:space="preserve">6. </w:t>
      </w:r>
      <w:r w:rsidR="00B1405D">
        <w:t xml:space="preserve"> </w:t>
      </w:r>
      <w:hyperlink r:id="rId15" w:history="1">
        <w:r w:rsidR="00B1405D" w:rsidRPr="00831D84">
          <w:rPr>
            <w:color w:val="0000FF"/>
            <w:u w:val="single"/>
            <w:bdr w:val="none" w:sz="0" w:space="0" w:color="auto" w:frame="1"/>
          </w:rPr>
          <w:t>Multi-resolution Terrain Rendering Using Summed-Area Tables</w:t>
        </w:r>
      </w:hyperlink>
    </w:p>
    <w:p w14:paraId="10F74943" w14:textId="0D40D0E9" w:rsidR="00B1405D" w:rsidRDefault="00045B51" w:rsidP="00B1405D">
      <w:pPr>
        <w:ind w:left="108"/>
      </w:pPr>
      <w:hyperlink r:id="rId16" w:history="1">
        <w:r w:rsidR="00B1405D" w:rsidRPr="006C4B7B">
          <w:rPr>
            <w:rStyle w:val="a8"/>
          </w:rPr>
          <w:t>https://github.com/Paul0927/terrain_sat</w:t>
        </w:r>
      </w:hyperlink>
    </w:p>
    <w:p w14:paraId="7DDA5016" w14:textId="360AFC6B" w:rsidR="00B1405D" w:rsidRDefault="00B1405D" w:rsidP="00B1405D">
      <w:pPr>
        <w:ind w:left="108"/>
      </w:pPr>
    </w:p>
    <w:p w14:paraId="1CBAAC26" w14:textId="3EBAC880" w:rsidR="00B1405D" w:rsidRPr="00867503" w:rsidRDefault="00045B51" w:rsidP="00831D84">
      <w:pPr>
        <w:pStyle w:val="a7"/>
        <w:numPr>
          <w:ilvl w:val="0"/>
          <w:numId w:val="4"/>
        </w:numPr>
        <w:ind w:firstLineChars="0"/>
        <w:rPr>
          <w:color w:val="0000FF"/>
          <w:highlight w:val="yellow"/>
          <w:u w:val="single"/>
          <w:bdr w:val="none" w:sz="0" w:space="0" w:color="auto" w:frame="1"/>
        </w:rPr>
      </w:pPr>
      <w:hyperlink r:id="rId17" w:history="1">
        <w:r w:rsidR="00B1405D" w:rsidRPr="00867503">
          <w:rPr>
            <w:highlight w:val="yellow"/>
          </w:rPr>
          <w:t>Deep Radiance Caching: Convolutional Autoencoders Deeper in Ray Tracing</w:t>
        </w:r>
      </w:hyperlink>
    </w:p>
    <w:p w14:paraId="5E82633F" w14:textId="38FE2B47" w:rsidR="00B1405D" w:rsidRDefault="00867503" w:rsidP="00AC3B23">
      <w:pPr>
        <w:ind w:left="108"/>
      </w:pPr>
      <w:hyperlink r:id="rId18" w:history="1">
        <w:r w:rsidRPr="00867503">
          <w:rPr>
            <w:rStyle w:val="a8"/>
            <w:highlight w:val="yellow"/>
          </w:rPr>
          <w:t>https://github.com/giuliojiang/pbrt-v3-IILE/</w:t>
        </w:r>
      </w:hyperlink>
    </w:p>
    <w:p w14:paraId="6743091D" w14:textId="56CD61B0" w:rsidR="00256638" w:rsidRDefault="00256638" w:rsidP="00F37F32"/>
    <w:p w14:paraId="07C267B6" w14:textId="77777777" w:rsidR="00387E9C" w:rsidRDefault="00387E9C" w:rsidP="00026A0C">
      <w:pPr>
        <w:ind w:left="108"/>
      </w:pPr>
    </w:p>
    <w:p w14:paraId="119EFFEB" w14:textId="32AAC659" w:rsidR="00DF24F9" w:rsidRPr="00DF24F9" w:rsidRDefault="00045B51" w:rsidP="00831D84">
      <w:pPr>
        <w:pStyle w:val="a7"/>
        <w:numPr>
          <w:ilvl w:val="0"/>
          <w:numId w:val="4"/>
        </w:numPr>
        <w:ind w:firstLineChars="0"/>
      </w:pPr>
      <w:hyperlink r:id="rId19" w:history="1">
        <w:r w:rsidR="00DF24F9" w:rsidRPr="00DF24F9">
          <w:t>Interpolations of Smoke and Liquid Simulations</w:t>
        </w:r>
      </w:hyperlink>
    </w:p>
    <w:p w14:paraId="28E0987A" w14:textId="358269CD" w:rsidR="00DF24F9" w:rsidRDefault="00045B51" w:rsidP="00026A0C">
      <w:pPr>
        <w:ind w:left="108"/>
        <w:rPr>
          <w:rStyle w:val="a8"/>
        </w:rPr>
      </w:pPr>
      <w:hyperlink r:id="rId20" w:history="1">
        <w:r w:rsidR="00046CDF" w:rsidRPr="00757BC0">
          <w:rPr>
            <w:rStyle w:val="a8"/>
          </w:rPr>
          <w:t>https://github.com/thunil/ofblend</w:t>
        </w:r>
      </w:hyperlink>
    </w:p>
    <w:p w14:paraId="6721B79C" w14:textId="77777777" w:rsidR="008B0274" w:rsidRDefault="008B0274" w:rsidP="00026A0C">
      <w:pPr>
        <w:ind w:left="108"/>
      </w:pPr>
    </w:p>
    <w:p w14:paraId="4C91823C" w14:textId="63380EF4" w:rsidR="001F4957" w:rsidRDefault="001F4957" w:rsidP="00026A0C">
      <w:pPr>
        <w:ind w:left="108"/>
      </w:pPr>
    </w:p>
    <w:p w14:paraId="78A29442" w14:textId="60A6399C" w:rsidR="001F4957" w:rsidRPr="001F4957" w:rsidRDefault="001F4957" w:rsidP="00026A0C">
      <w:pPr>
        <w:ind w:left="108"/>
        <w:rPr>
          <w:rFonts w:hint="eastAsia"/>
        </w:rPr>
      </w:pPr>
    </w:p>
    <w:sectPr w:rsidR="001F4957" w:rsidRPr="001F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B87D" w14:textId="77777777" w:rsidR="00045B51" w:rsidRDefault="00045B51" w:rsidP="00B1405D">
      <w:r>
        <w:separator/>
      </w:r>
    </w:p>
  </w:endnote>
  <w:endnote w:type="continuationSeparator" w:id="0">
    <w:p w14:paraId="45C636CD" w14:textId="77777777" w:rsidR="00045B51" w:rsidRDefault="00045B51" w:rsidP="00B1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6B24" w14:textId="77777777" w:rsidR="00045B51" w:rsidRDefault="00045B51" w:rsidP="00B1405D">
      <w:r>
        <w:separator/>
      </w:r>
    </w:p>
  </w:footnote>
  <w:footnote w:type="continuationSeparator" w:id="0">
    <w:p w14:paraId="30288584" w14:textId="77777777" w:rsidR="00045B51" w:rsidRDefault="00045B51" w:rsidP="00B14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6DA"/>
    <w:multiLevelType w:val="hybridMultilevel"/>
    <w:tmpl w:val="D1BCDAA4"/>
    <w:lvl w:ilvl="0" w:tplc="54AE1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25050"/>
    <w:multiLevelType w:val="hybridMultilevel"/>
    <w:tmpl w:val="F50C836C"/>
    <w:lvl w:ilvl="0" w:tplc="3B4ADC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3ECE1AA5"/>
    <w:multiLevelType w:val="hybridMultilevel"/>
    <w:tmpl w:val="D5F21B80"/>
    <w:lvl w:ilvl="0" w:tplc="5AF86422">
      <w:start w:val="7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766BC"/>
    <w:multiLevelType w:val="hybridMultilevel"/>
    <w:tmpl w:val="5118584A"/>
    <w:lvl w:ilvl="0" w:tplc="12FA6BD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923344649">
    <w:abstractNumId w:val="0"/>
  </w:num>
  <w:num w:numId="2" w16cid:durableId="383217122">
    <w:abstractNumId w:val="1"/>
  </w:num>
  <w:num w:numId="3" w16cid:durableId="1364137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9579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F5"/>
    <w:rsid w:val="00026A0C"/>
    <w:rsid w:val="00045B51"/>
    <w:rsid w:val="00046CDF"/>
    <w:rsid w:val="00093C01"/>
    <w:rsid w:val="00127FCE"/>
    <w:rsid w:val="00151B81"/>
    <w:rsid w:val="001E044F"/>
    <w:rsid w:val="001F4957"/>
    <w:rsid w:val="00256638"/>
    <w:rsid w:val="00387E9C"/>
    <w:rsid w:val="003E7A3B"/>
    <w:rsid w:val="004170B1"/>
    <w:rsid w:val="00631AB2"/>
    <w:rsid w:val="007439A2"/>
    <w:rsid w:val="00831D84"/>
    <w:rsid w:val="00867503"/>
    <w:rsid w:val="00876BF5"/>
    <w:rsid w:val="008B0274"/>
    <w:rsid w:val="008B46FB"/>
    <w:rsid w:val="00952AF1"/>
    <w:rsid w:val="00963AC9"/>
    <w:rsid w:val="00AA18AE"/>
    <w:rsid w:val="00AC3B23"/>
    <w:rsid w:val="00B07135"/>
    <w:rsid w:val="00B1405D"/>
    <w:rsid w:val="00C62D96"/>
    <w:rsid w:val="00C75B99"/>
    <w:rsid w:val="00D90220"/>
    <w:rsid w:val="00DF24F9"/>
    <w:rsid w:val="00E26765"/>
    <w:rsid w:val="00E4682E"/>
    <w:rsid w:val="00F37F32"/>
    <w:rsid w:val="00F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ED5F2"/>
  <w15:docId w15:val="{88FCD903-8C95-4E95-9F7C-DB01032A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B140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0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05D"/>
    <w:rPr>
      <w:sz w:val="18"/>
      <w:szCs w:val="18"/>
    </w:rPr>
  </w:style>
  <w:style w:type="paragraph" w:styleId="a7">
    <w:name w:val="List Paragraph"/>
    <w:basedOn w:val="a"/>
    <w:uiPriority w:val="34"/>
    <w:qFormat/>
    <w:rsid w:val="00B1405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1405D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unhideWhenUsed/>
    <w:rsid w:val="00B1405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1405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75B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342765" TargetMode="External"/><Relationship Id="rId13" Type="http://schemas.openxmlformats.org/officeDocument/2006/relationships/hyperlink" Target="https://github.com/eric-guerin/gradient-terrains" TargetMode="External"/><Relationship Id="rId18" Type="http://schemas.openxmlformats.org/officeDocument/2006/relationships/hyperlink" Target="https://github.com/giuliojiang/pbrt-v3-IIL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oogle.com/search?q=DeltaConv:%20Anisotropic%20Operators%20for%20Geometric%20Deep%20Learning%20on%20Point%20Clouds" TargetMode="External"/><Relationship Id="rId12" Type="http://schemas.openxmlformats.org/officeDocument/2006/relationships/hyperlink" Target="https://doi.org/10.1111/cgf.14460" TargetMode="External"/><Relationship Id="rId17" Type="http://schemas.openxmlformats.org/officeDocument/2006/relationships/hyperlink" Target="https://doi.org/10.1016/j.cag.2020.09.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ul0927/terrain_sat" TargetMode="External"/><Relationship Id="rId20" Type="http://schemas.openxmlformats.org/officeDocument/2006/relationships/hyperlink" Target="https://github.com/thunil/ofble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aris69/Desertscapes-Simul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ag.2021.02.003" TargetMode="External"/><Relationship Id="rId10" Type="http://schemas.openxmlformats.org/officeDocument/2006/relationships/hyperlink" Target="https://doi.org/10.1111/cgf.13815" TargetMode="External"/><Relationship Id="rId19" Type="http://schemas.openxmlformats.org/officeDocument/2006/relationships/hyperlink" Target="https://doi.org/10.1145/2956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ris69/Implicit-Volumetric-Terrains" TargetMode="External"/><Relationship Id="rId14" Type="http://schemas.openxmlformats.org/officeDocument/2006/relationships/hyperlink" Target="https://github.com/pecormiernocca/authoring-consistent-landscap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Shihan Tan</dc:creator>
  <cp:keywords/>
  <dc:description/>
  <cp:lastModifiedBy>Shihan Tan</cp:lastModifiedBy>
  <cp:revision>11</cp:revision>
  <dcterms:created xsi:type="dcterms:W3CDTF">2021-12-27T10:39:00Z</dcterms:created>
  <dcterms:modified xsi:type="dcterms:W3CDTF">2022-06-23T08:20:00Z</dcterms:modified>
</cp:coreProperties>
</file>