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3F87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C7529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华为云MRS </w:t>
      </w:r>
      <w:proofErr w:type="spellStart"/>
      <w:r w:rsidRPr="000C7529">
        <w:rPr>
          <w:rFonts w:ascii="宋体" w:eastAsia="宋体" w:hAnsi="宋体" w:cs="宋体"/>
          <w:b/>
          <w:bCs/>
          <w:kern w:val="36"/>
          <w:sz w:val="48"/>
          <w:szCs w:val="48"/>
        </w:rPr>
        <w:t>Flink</w:t>
      </w:r>
      <w:proofErr w:type="spellEnd"/>
      <w:r w:rsidRPr="000C7529">
        <w:rPr>
          <w:rFonts w:ascii="宋体" w:eastAsia="宋体" w:hAnsi="宋体" w:cs="宋体"/>
          <w:b/>
          <w:bCs/>
          <w:kern w:val="36"/>
          <w:sz w:val="48"/>
          <w:szCs w:val="48"/>
        </w:rPr>
        <w:t>实验记录</w:t>
      </w:r>
    </w:p>
    <w:p w14:paraId="74B20D15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C7529">
        <w:rPr>
          <w:rFonts w:ascii="宋体" w:eastAsia="宋体" w:hAnsi="宋体" w:cs="宋体"/>
          <w:b/>
          <w:bCs/>
          <w:kern w:val="0"/>
          <w:sz w:val="36"/>
          <w:szCs w:val="36"/>
        </w:rPr>
        <w:t>1. 资源创建</w:t>
      </w:r>
    </w:p>
    <w:p w14:paraId="6DACE62C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C7529">
        <w:rPr>
          <w:rFonts w:ascii="宋体" w:eastAsia="宋体" w:hAnsi="宋体" w:cs="宋体"/>
          <w:b/>
          <w:bCs/>
          <w:kern w:val="0"/>
          <w:sz w:val="27"/>
          <w:szCs w:val="27"/>
        </w:rPr>
        <w:t>IP</w:t>
      </w:r>
    </w:p>
    <w:p w14:paraId="1D071674" w14:textId="4973E88C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24F941" wp14:editId="4161367B">
            <wp:extent cx="5266690" cy="26041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FB64" w14:textId="2E9AC70C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0C7529">
        <w:rPr>
          <w:rFonts w:ascii="宋体" w:eastAsia="宋体" w:hAnsi="宋体" w:cs="宋体"/>
          <w:b/>
          <w:bCs/>
          <w:kern w:val="0"/>
          <w:sz w:val="27"/>
          <w:szCs w:val="27"/>
        </w:rPr>
        <w:t>OBS</w:t>
      </w:r>
    </w:p>
    <w:p w14:paraId="72287B70" w14:textId="2C3B3E78" w:rsid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2EF6FFA2" wp14:editId="6CAE6DC4">
            <wp:extent cx="5274310" cy="3518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D96009" wp14:editId="4023BF9F">
            <wp:extent cx="5266690" cy="20554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709A" w14:textId="02D2F5B3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创建并行文件系统，创建input、output文件夹，同时上传wordCount.jar、article.txt、AlphaCount.jar。</w:t>
      </w:r>
    </w:p>
    <w:p w14:paraId="4463849C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C7529">
        <w:rPr>
          <w:rFonts w:ascii="宋体" w:eastAsia="宋体" w:hAnsi="宋体" w:cs="宋体"/>
          <w:b/>
          <w:bCs/>
          <w:kern w:val="0"/>
          <w:sz w:val="27"/>
          <w:szCs w:val="27"/>
        </w:rPr>
        <w:t>MRS资源创建</w:t>
      </w:r>
    </w:p>
    <w:p w14:paraId="38E32525" w14:textId="5E195D99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91AA76" wp14:editId="6445A009">
            <wp:extent cx="5274310" cy="4594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D96D" w14:textId="0E070CB6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E73437" wp14:editId="4BA1820D">
            <wp:extent cx="5274310" cy="3818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1466" w14:textId="4AAB0241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399685" wp14:editId="2CB22E67">
            <wp:extent cx="5266690" cy="39865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52D0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设置安全组规则，一键放行端口</w:t>
      </w:r>
    </w:p>
    <w:p w14:paraId="16DAD387" w14:textId="704B48AE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F5315E" wp14:editId="15B23295">
            <wp:extent cx="5266690" cy="31896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8CFA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C7529">
        <w:rPr>
          <w:rFonts w:ascii="宋体" w:eastAsia="宋体" w:hAnsi="宋体" w:cs="宋体"/>
          <w:b/>
          <w:bCs/>
          <w:kern w:val="0"/>
          <w:sz w:val="36"/>
          <w:szCs w:val="36"/>
        </w:rPr>
        <w:t>2.WordCount作业</w:t>
      </w:r>
    </w:p>
    <w:p w14:paraId="44BA2FBB" w14:textId="7DAD953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92A640" wp14:editId="5DFE3E6C">
            <wp:extent cx="3818255" cy="300672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5816" w14:textId="0329BEFA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FBBE77" wp14:editId="41A8D556">
            <wp:extent cx="5266690" cy="1697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3D95E5" wp14:editId="086FC868">
            <wp:extent cx="5266690" cy="23774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FB36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运行结果output.txt见附件，这里取前5行</w:t>
      </w:r>
    </w:p>
    <w:p w14:paraId="75AD41CC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(2,1)</w:t>
      </w:r>
    </w:p>
    <w:p w14:paraId="12C220A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(a,37)</w:t>
      </w:r>
    </w:p>
    <w:p w14:paraId="3C6A7B28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able</w:t>
      </w:r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,7)</w:t>
      </w:r>
    </w:p>
    <w:p w14:paraId="5C038FFC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lastRenderedPageBreak/>
        <w:t>(</w:t>
      </w:r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ableto</w:t>
      </w:r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,1)</w:t>
      </w:r>
    </w:p>
    <w:p w14:paraId="0FB7AA50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again</w:t>
      </w:r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,2)</w:t>
      </w:r>
    </w:p>
    <w:p w14:paraId="140D8AE5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C7529">
        <w:rPr>
          <w:rFonts w:ascii="宋体" w:eastAsia="宋体" w:hAnsi="宋体" w:cs="宋体"/>
          <w:b/>
          <w:bCs/>
          <w:kern w:val="0"/>
          <w:sz w:val="36"/>
          <w:szCs w:val="36"/>
        </w:rPr>
        <w:t>3.AlphaCount作业</w:t>
      </w:r>
    </w:p>
    <w:p w14:paraId="66961FC6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public class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AlphaCount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84DCBB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8C1A32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public static void </w:t>
      </w:r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String[]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) throws Exception {</w:t>
      </w:r>
    </w:p>
    <w:p w14:paraId="58D5C249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8B475C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String input = null;</w:t>
      </w:r>
    </w:p>
    <w:p w14:paraId="493D49EC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String output = null;</w:t>
      </w:r>
    </w:p>
    <w:p w14:paraId="4F49B0BC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ParameterTool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params =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ParameterTool.fromArgs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90DF982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try {</w:t>
      </w:r>
    </w:p>
    <w:p w14:paraId="0829C892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input =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params.getRequired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("input");</w:t>
      </w:r>
    </w:p>
    <w:p w14:paraId="4600426F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output =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params.getRequired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("output");</w:t>
      </w:r>
    </w:p>
    <w:p w14:paraId="13017B69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} catch (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RuntimeException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e) {</w:t>
      </w:r>
    </w:p>
    <w:p w14:paraId="3AE831E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("Argument Error");</w:t>
      </w:r>
    </w:p>
    <w:p w14:paraId="78CE4A32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D01489E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return;</w:t>
      </w:r>
    </w:p>
    <w:p w14:paraId="554B90F7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4F053D14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0510F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ExecutionEnvironment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env =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ExecutionEnvironment.getExecutionEnvironment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867BDE0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env.setParallelism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(1);</w:t>
      </w:r>
    </w:p>
    <w:p w14:paraId="7EEC096C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&lt;String&gt; text =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env.readTextFile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(input);</w:t>
      </w:r>
    </w:p>
    <w:p w14:paraId="40326647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8A76F3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&lt;Tuple2&lt;String, Integer&gt;&gt; counts =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text.flatMap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(new Tokenizer()).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groupBy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(0).sum(1);</w:t>
      </w:r>
    </w:p>
    <w:p w14:paraId="23023B38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counts.writeAsText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(output,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FileSystem.WriteMode.OVERWRITE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7A69F3F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env.execute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Alpha Count Java API Skeleton");</w:t>
      </w:r>
    </w:p>
    <w:p w14:paraId="3E380DCD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7764A1E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060FCD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public static class Tokenizer implements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FlatMapFunction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&lt;String, Tuple2&lt;String, Integer&gt;&gt; {</w:t>
      </w:r>
    </w:p>
    <w:p w14:paraId="6399206F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@Override</w:t>
      </w:r>
    </w:p>
    <w:p w14:paraId="047E30EC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public void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flatMap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String value, Collector&lt;Tuple2&lt;String, Integer&gt;&gt; out) throws Exception {</w:t>
      </w:r>
    </w:p>
    <w:p w14:paraId="7827851A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String[</w:t>
      </w:r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] tokens =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value.toLowerCase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().split("[a-z]");</w:t>
      </w:r>
    </w:p>
    <w:p w14:paraId="1F2A3F9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for (String </w:t>
      </w:r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token :</w:t>
      </w:r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tokens) {</w:t>
      </w:r>
    </w:p>
    <w:p w14:paraId="32D560BD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    if (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token.length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() &gt; 0) {</w:t>
      </w:r>
    </w:p>
    <w:p w14:paraId="3EECFBF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(token);</w:t>
      </w:r>
    </w:p>
    <w:p w14:paraId="248A18C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out.collect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(new Tuple2&lt;String, Integer&gt;(token, 1));</w:t>
      </w:r>
    </w:p>
    <w:p w14:paraId="60E47389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}</w:t>
      </w:r>
    </w:p>
    <w:p w14:paraId="37313D4A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770916A6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2B6C52F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8B75EB0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B84BC6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C7529">
        <w:rPr>
          <w:rFonts w:ascii="宋体" w:eastAsia="宋体" w:hAnsi="宋体" w:cs="宋体"/>
          <w:b/>
          <w:bCs/>
          <w:kern w:val="0"/>
          <w:sz w:val="27"/>
          <w:szCs w:val="27"/>
        </w:rPr>
        <w:t>代码分析</w:t>
      </w:r>
    </w:p>
    <w:p w14:paraId="423FA97F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程序的第一步是创建一个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StreamExecutionEnvironment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。这是一个入口类，可以用来设置参数和创建数据源以及提交任务：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ExecutionEnvironment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env = 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ExecutionEnvironment.getExecutionEnvironment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F563A51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为了便于演示，将结果输出于同一个文件中，设置并行度为 1：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env.setParallelism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(1)。</w:t>
      </w:r>
    </w:p>
    <w:p w14:paraId="4A07EC59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 text =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env.readTextFile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(input);</w:t>
      </w:r>
    </w:p>
    <w:p w14:paraId="2D02F1A4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 xml:space="preserve">&lt;Tuple2&lt;String, Integer&gt;&gt; counts = </w:t>
      </w:r>
      <w:proofErr w:type="spellStart"/>
      <w:proofErr w:type="gramStart"/>
      <w:r w:rsidRPr="000C7529">
        <w:rPr>
          <w:rFonts w:ascii="宋体" w:eastAsia="宋体" w:hAnsi="宋体" w:cs="宋体"/>
          <w:kern w:val="0"/>
          <w:sz w:val="24"/>
          <w:szCs w:val="24"/>
        </w:rPr>
        <w:t>text.flatMap</w:t>
      </w:r>
      <w:proofErr w:type="spellEnd"/>
      <w:proofErr w:type="gramEnd"/>
      <w:r w:rsidRPr="000C7529">
        <w:rPr>
          <w:rFonts w:ascii="宋体" w:eastAsia="宋体" w:hAnsi="宋体" w:cs="宋体"/>
          <w:kern w:val="0"/>
          <w:sz w:val="24"/>
          <w:szCs w:val="24"/>
        </w:rPr>
        <w:t>(new Tokenizer();</w:t>
      </w:r>
    </w:p>
    <w:p w14:paraId="64FCFC37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这里创建了一个字符串类型的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中做数据处理的API，上面定义了非常多操作，如：过滤、转换、聚合、关联等。这里首先将字符串数据解析成字母和次数，使用Tuple2&lt;String, Integer&gt;表示存储。第一个字段是字母，第二个字段是次数，次数初始值设置为1.另外Override了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flatmap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，使用正则表达式分割出所有字母，因为一行可以有许多字母。</w:t>
      </w:r>
    </w:p>
    <w:p w14:paraId="5864A970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总结：切分（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flapMap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，split），分组（</w:t>
      </w:r>
      <w:proofErr w:type="spellStart"/>
      <w:r w:rsidRPr="000C7529">
        <w:rPr>
          <w:rFonts w:ascii="宋体" w:eastAsia="宋体" w:hAnsi="宋体" w:cs="宋体"/>
          <w:kern w:val="0"/>
          <w:sz w:val="24"/>
          <w:szCs w:val="24"/>
        </w:rPr>
        <w:t>groupBy</w:t>
      </w:r>
      <w:proofErr w:type="spellEnd"/>
      <w:r w:rsidRPr="000C7529">
        <w:rPr>
          <w:rFonts w:ascii="宋体" w:eastAsia="宋体" w:hAnsi="宋体" w:cs="宋体"/>
          <w:kern w:val="0"/>
          <w:sz w:val="24"/>
          <w:szCs w:val="24"/>
        </w:rPr>
        <w:t>），统计（累加sum）。</w:t>
      </w:r>
    </w:p>
    <w:p w14:paraId="28C51743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C7529">
        <w:rPr>
          <w:rFonts w:ascii="宋体" w:eastAsia="宋体" w:hAnsi="宋体" w:cs="宋体"/>
          <w:b/>
          <w:bCs/>
          <w:kern w:val="0"/>
          <w:sz w:val="27"/>
          <w:szCs w:val="27"/>
        </w:rPr>
        <w:t>执行结果</w:t>
      </w:r>
    </w:p>
    <w:p w14:paraId="2C1A3C8F" w14:textId="77777777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运行结果可见附件output2.txt</w:t>
      </w:r>
    </w:p>
    <w:p w14:paraId="0591FDEA" w14:textId="32E5BC48" w:rsidR="000C7529" w:rsidRPr="000C7529" w:rsidRDefault="000C7529" w:rsidP="000C75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FCB22C" wp14:editId="06BA4495">
            <wp:extent cx="5274310" cy="21653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A3D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lastRenderedPageBreak/>
        <w:t>(a,566)</w:t>
      </w:r>
    </w:p>
    <w:p w14:paraId="7B877066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(b,115)</w:t>
      </w:r>
    </w:p>
    <w:p w14:paraId="15EFF357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(c,182)</w:t>
      </w:r>
    </w:p>
    <w:p w14:paraId="315714DE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(d,269)</w:t>
      </w:r>
    </w:p>
    <w:p w14:paraId="74C84E54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(e,890)</w:t>
      </w:r>
    </w:p>
    <w:p w14:paraId="4371E9DF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(f,224)</w:t>
      </w:r>
    </w:p>
    <w:p w14:paraId="0425E582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(g,175)</w:t>
      </w:r>
    </w:p>
    <w:p w14:paraId="3CE2695E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(h,385)</w:t>
      </w:r>
    </w:p>
    <w:p w14:paraId="54F11D6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(i,566)</w:t>
      </w:r>
    </w:p>
    <w:p w14:paraId="4100F119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(j,21)</w:t>
      </w:r>
    </w:p>
    <w:p w14:paraId="5C2E2445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(k,51)</w:t>
      </w:r>
    </w:p>
    <w:p w14:paraId="71326340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(l,342)</w:t>
      </w:r>
    </w:p>
    <w:p w14:paraId="35167594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(m,188)</w:t>
      </w:r>
    </w:p>
    <w:p w14:paraId="39A974D3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(n,485)</w:t>
      </w:r>
    </w:p>
    <w:p w14:paraId="34F39620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(o,607)</w:t>
      </w:r>
    </w:p>
    <w:p w14:paraId="7FD30A6F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(p,96)</w:t>
      </w:r>
    </w:p>
    <w:p w14:paraId="5E444918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(q,7)</w:t>
      </w:r>
    </w:p>
    <w:p w14:paraId="7CB518D3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(r,414)</w:t>
      </w:r>
    </w:p>
    <w:p w14:paraId="4A864133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(s,429)</w:t>
      </w:r>
    </w:p>
    <w:p w14:paraId="1B8026C2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(t,672)</w:t>
      </w:r>
    </w:p>
    <w:p w14:paraId="1E5BA32A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(u,176)</w:t>
      </w:r>
    </w:p>
    <w:p w14:paraId="3C8F4F0F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(v,81)</w:t>
      </w:r>
    </w:p>
    <w:p w14:paraId="60D8D341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(w,165)</w:t>
      </w:r>
    </w:p>
    <w:p w14:paraId="792D5886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(x,5)</w:t>
      </w:r>
    </w:p>
    <w:p w14:paraId="5BAA0CCE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(y,128)</w:t>
      </w:r>
    </w:p>
    <w:p w14:paraId="25BA2C0E" w14:textId="77777777" w:rsidR="000C7529" w:rsidRPr="000C7529" w:rsidRDefault="000C7529" w:rsidP="000C7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529">
        <w:rPr>
          <w:rFonts w:ascii="宋体" w:eastAsia="宋体" w:hAnsi="宋体" w:cs="宋体"/>
          <w:kern w:val="0"/>
          <w:sz w:val="24"/>
          <w:szCs w:val="24"/>
        </w:rPr>
        <w:t>(z,6)</w:t>
      </w:r>
    </w:p>
    <w:p w14:paraId="14B78CD6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791DC0">
        <w:rPr>
          <w:rFonts w:ascii="宋体" w:eastAsia="宋体" w:hAnsi="宋体" w:cs="宋体"/>
          <w:b/>
          <w:bCs/>
          <w:kern w:val="36"/>
          <w:sz w:val="48"/>
          <w:szCs w:val="48"/>
        </w:rPr>
        <w:t>Flink</w:t>
      </w:r>
      <w:proofErr w:type="spellEnd"/>
      <w:r w:rsidRPr="00791DC0">
        <w:rPr>
          <w:rFonts w:ascii="宋体" w:eastAsia="宋体" w:hAnsi="宋体" w:cs="宋体"/>
          <w:b/>
          <w:bCs/>
          <w:kern w:val="36"/>
          <w:sz w:val="48"/>
          <w:szCs w:val="48"/>
        </w:rPr>
        <w:t>学习笔记</w:t>
      </w:r>
    </w:p>
    <w:p w14:paraId="60A2ABEE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 </w:t>
      </w:r>
      <w:proofErr w:type="spellStart"/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>Flink</w:t>
      </w:r>
      <w:proofErr w:type="spellEnd"/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产生背景简介</w:t>
      </w:r>
    </w:p>
    <w:p w14:paraId="5BAAC085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在当前的互联网用户，设备，服务等激增的时代下，其产生的数据量已不可同日而语了。各种业务场景都会有着大量的数据产生，如何对这些数据进行有效地处理是很多企业需要考虑的问题。以往我们所熟知的Map Reduce，Storm，Spark等框架可能在某些场景下已经没法完全地满足用户的需求，或者是实现需求所付出的代价，无论是代码量或者架构的复杂程度可能都没法满足预期的需求。新场景的出现催产出新的技术，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 xml:space="preserve">即为实时流的处理提供了新的选择。Apache 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就是近些年来在社区中比较活跃的分布式处理框架，其相对简单的编程模型加上其高吞吐、低延迟、高性能以及支持exactly-once语义的特性，让它在工业生产中较为出众。</w:t>
      </w:r>
    </w:p>
    <w:p w14:paraId="40A8A035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 </w:t>
      </w:r>
      <w:proofErr w:type="spellStart"/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>Flink</w:t>
      </w:r>
      <w:proofErr w:type="spellEnd"/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架构中的服务类型</w:t>
      </w:r>
    </w:p>
    <w:p w14:paraId="2016EEB1" w14:textId="11DA668E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D1A37" wp14:editId="0B59C4F0">
            <wp:extent cx="5274310" cy="3798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C32F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运行时涉及到的进程主要有以下两个： </w:t>
      </w:r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*</w:t>
      </w:r>
      <w:proofErr w:type="spellStart"/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JobManager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：主要负责调度task，协调checkpoint已经错误恢复等。当客户端将打包好的任务提交到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JobManager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之后，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JobManager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就会根据注册的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TaskManager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资源信息将任务分配给有资源的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TaskManager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，然后启动运行任务。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TaskManger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从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JobManager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获取task信息，然后使用slot资源运行task；* </w:t>
      </w:r>
      <w:proofErr w:type="spellStart"/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TaskManager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：执行数据流的task，一个task通过设置并行度，可能会有多个subtask。 每个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TaskManager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都是作为一个独立的JVM进程运行的。他主要负责在独立的线程执行的operator。其中能执行多少个operator取决于每个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taskManager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指定的slots数量。Task slot是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中最小的资源单位。假如一个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taskManager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有3个slot，他就会给每个slot分配1/3的内存资源，目前slot不会对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进行隔离。同一个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taskManager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中的slot会共享网络资源和心跳信息。</w:t>
      </w:r>
      <w:r w:rsidRPr="00791DC0">
        <w:rPr>
          <w:rFonts w:ascii="宋体" w:eastAsia="宋体" w:hAnsi="宋体" w:cs="宋体"/>
          <w:kern w:val="0"/>
          <w:sz w:val="24"/>
          <w:szCs w:val="24"/>
        </w:rPr>
        <w:br/>
        <w:t>当然在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中并不是一个slot只可以执行一个task，在某些情况下，一个slot中也可能执行多个task，如下：</w:t>
      </w:r>
    </w:p>
    <w:p w14:paraId="7F7FB577" w14:textId="12930022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A497D64" wp14:editId="63C4DE5A">
                <wp:extent cx="307340" cy="307340"/>
                <wp:effectExtent l="0" t="0" r="0" b="0"/>
                <wp:docPr id="36" name="矩形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62E0A" id="矩形 3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1619CCD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一般情况下，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都是默认允许共用slot的，即便不是相同的task，只要都是来同一个job即可。共享slot的好处有以下两点：</w:t>
      </w:r>
    </w:p>
    <w:p w14:paraId="78C94700" w14:textId="77777777" w:rsidR="00791DC0" w:rsidRPr="00791DC0" w:rsidRDefault="00791DC0" w:rsidP="00791D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当Job的最高并行度正好和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集群的slot数量相等时，则不需要计算总的task数量。例如，最高并行度是6时，则只需要6个slot，各个subtask都可以共享这6个slot； 2. 共享slot可以优化资源管理。如下图，非资源密集型subtask source/map在</w:t>
      </w:r>
      <w:proofErr w:type="gramStart"/>
      <w:r w:rsidRPr="00791DC0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91DC0">
        <w:rPr>
          <w:rFonts w:ascii="宋体" w:eastAsia="宋体" w:hAnsi="宋体" w:cs="宋体"/>
          <w:kern w:val="0"/>
          <w:sz w:val="24"/>
          <w:szCs w:val="24"/>
        </w:rPr>
        <w:t>共享slot时会占</w:t>
      </w:r>
      <w:r w:rsidRPr="00791DC0">
        <w:rPr>
          <w:rFonts w:ascii="宋体" w:eastAsia="宋体" w:hAnsi="宋体" w:cs="宋体"/>
          <w:kern w:val="0"/>
          <w:sz w:val="24"/>
          <w:szCs w:val="24"/>
        </w:rPr>
        <w:lastRenderedPageBreak/>
        <w:t>用6个slot，而在共享的情况下，可以保证其他的资源密集型subtask也能使用这6个slot，保证了资源分配。</w:t>
      </w:r>
    </w:p>
    <w:p w14:paraId="5CB5C5BB" w14:textId="2FA0C8D9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420CAB1" wp14:editId="24B7861D">
                <wp:extent cx="307340" cy="307340"/>
                <wp:effectExtent l="0" t="0" r="0" b="0"/>
                <wp:docPr id="37" name="矩形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E7482" id="矩形 3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46F8527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 </w:t>
      </w:r>
      <w:proofErr w:type="spellStart"/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>Flink</w:t>
      </w:r>
      <w:proofErr w:type="spellEnd"/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>中的数据</w:t>
      </w:r>
    </w:p>
    <w:p w14:paraId="05540A6E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中的数据主要分为两类：**有界数据流(Bounded streams)</w:t>
      </w:r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r w:rsidRPr="00791DC0">
        <w:rPr>
          <w:rFonts w:ascii="宋体" w:eastAsia="宋体" w:hAnsi="宋体" w:cs="宋体"/>
          <w:kern w:val="0"/>
          <w:sz w:val="24"/>
          <w:szCs w:val="24"/>
        </w:rPr>
        <w:t>无界数据流(Unbounded streams)**。</w:t>
      </w:r>
    </w:p>
    <w:p w14:paraId="0420C899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DC0">
        <w:rPr>
          <w:rFonts w:ascii="宋体" w:eastAsia="宋体" w:hAnsi="宋体" w:cs="宋体"/>
          <w:b/>
          <w:bCs/>
          <w:kern w:val="0"/>
          <w:sz w:val="27"/>
          <w:szCs w:val="27"/>
        </w:rPr>
        <w:t>3.1 无界数据流</w:t>
      </w:r>
    </w:p>
    <w:p w14:paraId="78BC569E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顾名思义，</w:t>
      </w:r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无界数据流</w:t>
      </w:r>
      <w:r w:rsidRPr="00791DC0">
        <w:rPr>
          <w:rFonts w:ascii="宋体" w:eastAsia="宋体" w:hAnsi="宋体" w:cs="宋体"/>
          <w:kern w:val="0"/>
          <w:sz w:val="24"/>
          <w:szCs w:val="24"/>
        </w:rPr>
        <w:t>就是指有始无终的数据，数据一旦开始生成就会持续不断的产生新的数据，即数据没有时间边界。无界数据流需要持续不断地处理。</w:t>
      </w:r>
    </w:p>
    <w:p w14:paraId="6C53DEB6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DC0">
        <w:rPr>
          <w:rFonts w:ascii="宋体" w:eastAsia="宋体" w:hAnsi="宋体" w:cs="宋体"/>
          <w:b/>
          <w:bCs/>
          <w:kern w:val="0"/>
          <w:sz w:val="27"/>
          <w:szCs w:val="27"/>
        </w:rPr>
        <w:t>3.2 有界数据流</w:t>
      </w:r>
    </w:p>
    <w:p w14:paraId="6893DAEF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相对而言，</w:t>
      </w:r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有界数据流</w:t>
      </w:r>
      <w:r w:rsidRPr="00791DC0">
        <w:rPr>
          <w:rFonts w:ascii="宋体" w:eastAsia="宋体" w:hAnsi="宋体" w:cs="宋体"/>
          <w:kern w:val="0"/>
          <w:sz w:val="24"/>
          <w:szCs w:val="24"/>
        </w:rPr>
        <w:t>就是指输入的数据有始有终。例如数据可能是一分钟或者一天的交易数据等等。处理这种有界数据流的方式也被称之为</w:t>
      </w:r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批处理</w:t>
      </w:r>
      <w:r w:rsidRPr="00791DC0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B42F58B" w14:textId="5B625DD8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56C1646" wp14:editId="59C7A719">
                <wp:extent cx="307340" cy="307340"/>
                <wp:effectExtent l="0" t="0" r="0" b="0"/>
                <wp:docPr id="38" name="矩形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3F6C1" id="矩形 3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2D28C7F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需要注意的是，我们一般所说的</w:t>
      </w:r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数据流</w:t>
      </w:r>
      <w:r w:rsidRPr="00791DC0">
        <w:rPr>
          <w:rFonts w:ascii="宋体" w:eastAsia="宋体" w:hAnsi="宋体" w:cs="宋体"/>
          <w:kern w:val="0"/>
          <w:sz w:val="24"/>
          <w:szCs w:val="24"/>
        </w:rPr>
        <w:t>是指数据集，而</w:t>
      </w:r>
      <w:proofErr w:type="gramStart"/>
      <w:r w:rsidRPr="00791DC0">
        <w:rPr>
          <w:rFonts w:ascii="宋体" w:eastAsia="宋体" w:hAnsi="宋体" w:cs="宋体"/>
          <w:b/>
          <w:bCs/>
          <w:kern w:val="0"/>
          <w:sz w:val="24"/>
          <w:szCs w:val="24"/>
        </w:rPr>
        <w:t>流数据</w:t>
      </w:r>
      <w:proofErr w:type="gramEnd"/>
      <w:r w:rsidRPr="00791DC0">
        <w:rPr>
          <w:rFonts w:ascii="宋体" w:eastAsia="宋体" w:hAnsi="宋体" w:cs="宋体"/>
          <w:kern w:val="0"/>
          <w:sz w:val="24"/>
          <w:szCs w:val="24"/>
        </w:rPr>
        <w:t>则是指数据流中的数据。</w:t>
      </w:r>
    </w:p>
    <w:p w14:paraId="0264A40E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 </w:t>
      </w:r>
      <w:proofErr w:type="spellStart"/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>Flink</w:t>
      </w:r>
      <w:proofErr w:type="spellEnd"/>
      <w:r w:rsidRPr="00791DC0">
        <w:rPr>
          <w:rFonts w:ascii="宋体" w:eastAsia="宋体" w:hAnsi="宋体" w:cs="宋体"/>
          <w:b/>
          <w:bCs/>
          <w:kern w:val="0"/>
          <w:sz w:val="36"/>
          <w:szCs w:val="36"/>
        </w:rPr>
        <w:t>中的编程模型</w:t>
      </w:r>
    </w:p>
    <w:p w14:paraId="69F65E3D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DC0">
        <w:rPr>
          <w:rFonts w:ascii="宋体" w:eastAsia="宋体" w:hAnsi="宋体" w:cs="宋体"/>
          <w:b/>
          <w:bCs/>
          <w:kern w:val="0"/>
          <w:sz w:val="27"/>
          <w:szCs w:val="27"/>
        </w:rPr>
        <w:t>4.1 编程模型</w:t>
      </w:r>
    </w:p>
    <w:p w14:paraId="2B8A29FF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Flink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，编程模型的抽象层级主要分为以下4种，越往下抽象度越低，编程越复杂，灵活度越高。</w:t>
      </w:r>
    </w:p>
    <w:p w14:paraId="6E79F254" w14:textId="5327216F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305826F" wp14:editId="1F2114C9">
                <wp:extent cx="307340" cy="307340"/>
                <wp:effectExtent l="0" t="0" r="0" b="0"/>
                <wp:docPr id="28" name="矩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0B792" id="矩形 2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752606C" w14:textId="77777777" w:rsidR="00791DC0" w:rsidRPr="00791DC0" w:rsidRDefault="00791DC0" w:rsidP="00791D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C0">
        <w:rPr>
          <w:rFonts w:ascii="宋体" w:eastAsia="宋体" w:hAnsi="宋体" w:cs="宋体"/>
          <w:kern w:val="0"/>
          <w:sz w:val="24"/>
          <w:szCs w:val="24"/>
        </w:rPr>
        <w:t>这里先不一</w:t>
      </w:r>
      <w:proofErr w:type="gramStart"/>
      <w:r w:rsidRPr="00791DC0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791DC0">
        <w:rPr>
          <w:rFonts w:ascii="宋体" w:eastAsia="宋体" w:hAnsi="宋体" w:cs="宋体"/>
          <w:kern w:val="0"/>
          <w:sz w:val="24"/>
          <w:szCs w:val="24"/>
        </w:rPr>
        <w:t>介绍，后续会做详细说明。这4层中，一般用于开发的是第三层，即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DataStrem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DataSetAPI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。用户可以使用DataStream API处理无界数据流，使用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DataSet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 xml:space="preserve"> API处理有界数据流。同时这两个API都提供了各种各样的</w:t>
      </w:r>
      <w:r w:rsidRPr="00791DC0">
        <w:rPr>
          <w:rFonts w:ascii="宋体" w:eastAsia="宋体" w:hAnsi="宋体" w:cs="宋体"/>
          <w:kern w:val="0"/>
          <w:sz w:val="24"/>
          <w:szCs w:val="24"/>
        </w:rPr>
        <w:lastRenderedPageBreak/>
        <w:t>接口来处理数据。例如常见的map、filter、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flatMap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等等，而且支持python，</w:t>
      </w:r>
      <w:proofErr w:type="spellStart"/>
      <w:r w:rsidRPr="00791DC0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791DC0">
        <w:rPr>
          <w:rFonts w:ascii="宋体" w:eastAsia="宋体" w:hAnsi="宋体" w:cs="宋体"/>
          <w:kern w:val="0"/>
          <w:sz w:val="24"/>
          <w:szCs w:val="24"/>
        </w:rPr>
        <w:t>，java等编程语言。</w:t>
      </w:r>
    </w:p>
    <w:p w14:paraId="3E883ADD" w14:textId="77777777" w:rsidR="000C7529" w:rsidRDefault="000C7529" w:rsidP="00791DC0">
      <w:pPr>
        <w:widowControl/>
        <w:spacing w:before="100" w:beforeAutospacing="1" w:after="100" w:afterAutospacing="1"/>
        <w:jc w:val="left"/>
      </w:pPr>
    </w:p>
    <w:sectPr w:rsidR="000C7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1BF1"/>
    <w:multiLevelType w:val="multilevel"/>
    <w:tmpl w:val="5F74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121A"/>
    <w:multiLevelType w:val="multilevel"/>
    <w:tmpl w:val="634E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088500">
    <w:abstractNumId w:val="0"/>
  </w:num>
  <w:num w:numId="2" w16cid:durableId="202469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29"/>
    <w:rsid w:val="000C7529"/>
    <w:rsid w:val="0079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E839"/>
  <w15:chartTrackingRefBased/>
  <w15:docId w15:val="{D858E3B9-D969-4ABC-8E89-B29D08D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75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75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75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5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75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C75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7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75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C7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C7529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1DC0"/>
    <w:rPr>
      <w:b/>
      <w:bCs/>
    </w:rPr>
  </w:style>
  <w:style w:type="character" w:styleId="a5">
    <w:name w:val="Hyperlink"/>
    <w:basedOn w:val="a0"/>
    <w:uiPriority w:val="99"/>
    <w:unhideWhenUsed/>
    <w:rsid w:val="00791D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1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Stanton Morgan</dc:creator>
  <cp:keywords/>
  <dc:description/>
  <cp:lastModifiedBy>Stanton Morgan</cp:lastModifiedBy>
  <cp:revision>2</cp:revision>
  <dcterms:created xsi:type="dcterms:W3CDTF">2022-10-26T08:59:00Z</dcterms:created>
  <dcterms:modified xsi:type="dcterms:W3CDTF">2022-10-26T09:43:00Z</dcterms:modified>
</cp:coreProperties>
</file>