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C278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Sysmon-Triggered Automated Memory Forensics Architecture (Version 1.0)</w:t>
      </w:r>
    </w:p>
    <w:p w14:paraId="130F4313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1. Overview</w:t>
      </w:r>
    </w:p>
    <w:p w14:paraId="4B8CDC56" w14:textId="77777777" w:rsidR="00F73EA0" w:rsidRPr="00F73EA0" w:rsidRDefault="00F73EA0" w:rsidP="00F73EA0">
      <w:r w:rsidRPr="00F73EA0">
        <w:t xml:space="preserve">The </w:t>
      </w:r>
      <w:r w:rsidRPr="00F73EA0">
        <w:rPr>
          <w:b/>
          <w:bCs/>
        </w:rPr>
        <w:t>Sysmon-Triggered Automated Memory Forensics Architecture</w:t>
      </w:r>
      <w:r w:rsidRPr="00F73EA0">
        <w:t xml:space="preserve"> is an event-driven framework designed to automate memory-based forensic analysis after suspicious activity has been detected by the Sysmon detection pipeline.</w:t>
      </w:r>
    </w:p>
    <w:p w14:paraId="75ED9E10" w14:textId="77777777" w:rsidR="00F73EA0" w:rsidRPr="00F73EA0" w:rsidRDefault="00F73EA0" w:rsidP="00F73EA0">
      <w:r w:rsidRPr="00F73EA0">
        <w:t xml:space="preserve">Unlike traditional memory forensics, which relies on full memory dumps and manual investigation, this architecture performs </w:t>
      </w:r>
      <w:r w:rsidRPr="00F73EA0">
        <w:rPr>
          <w:b/>
          <w:bCs/>
        </w:rPr>
        <w:t>targeted memory evidence collection</w:t>
      </w:r>
      <w:r w:rsidRPr="00F73EA0">
        <w:t xml:space="preserve"> using Velociraptor. Only the artifacts relevant to the detected ATT&amp;CK techniques are collected, reducing collection overhead while preserving valuable forensic evidence.</w:t>
      </w:r>
    </w:p>
    <w:p w14:paraId="37D5CF50" w14:textId="77777777" w:rsidR="00F73EA0" w:rsidRPr="00F73EA0" w:rsidRDefault="00F73EA0" w:rsidP="00F73EA0">
      <w:r w:rsidRPr="00F73EA0">
        <w:t xml:space="preserve">The architecture combines </w:t>
      </w:r>
      <w:r w:rsidRPr="00F73EA0">
        <w:rPr>
          <w:b/>
          <w:bCs/>
        </w:rPr>
        <w:t>Sysmon telemetry, Network telemetry, Baseline information, and Memory evidence</w:t>
      </w:r>
      <w:r w:rsidRPr="00F73EA0">
        <w:t xml:space="preserve"> to validate attacks, assess host compromise, correlate evidence across telemetry sources, and generate an analyst-friendly forensic narrative.</w:t>
      </w:r>
    </w:p>
    <w:p w14:paraId="207F0183" w14:textId="77777777" w:rsidR="00F73EA0" w:rsidRPr="00F73EA0" w:rsidRDefault="00F73EA0" w:rsidP="00F73EA0">
      <w:r w:rsidRPr="00F73EA0">
        <w:pict w14:anchorId="7E2D13EC">
          <v:rect id="_x0000_i1194" style="width:0;height:1.5pt" o:hralign="center" o:hrstd="t" o:hr="t" fillcolor="#a0a0a0" stroked="f"/>
        </w:pict>
      </w:r>
    </w:p>
    <w:p w14:paraId="4369C313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2. Design Objectives</w:t>
      </w:r>
    </w:p>
    <w:p w14:paraId="4B6D8A7E" w14:textId="77777777" w:rsidR="00F73EA0" w:rsidRPr="00F73EA0" w:rsidRDefault="00F73EA0" w:rsidP="00F73EA0">
      <w:r w:rsidRPr="00F73EA0">
        <w:t>The architecture is designed with the following objectives:</w:t>
      </w:r>
    </w:p>
    <w:p w14:paraId="4466CE67" w14:textId="77777777" w:rsidR="00F73EA0" w:rsidRPr="00F73EA0" w:rsidRDefault="00F73EA0" w:rsidP="00F73EA0">
      <w:pPr>
        <w:numPr>
          <w:ilvl w:val="0"/>
          <w:numId w:val="1"/>
        </w:numPr>
      </w:pPr>
      <w:r w:rsidRPr="00F73EA0">
        <w:t>Perform memory forensics only after suspicious activity is detected.</w:t>
      </w:r>
    </w:p>
    <w:p w14:paraId="37091BF6" w14:textId="77777777" w:rsidR="00F73EA0" w:rsidRPr="00F73EA0" w:rsidRDefault="00F73EA0" w:rsidP="00F73EA0">
      <w:pPr>
        <w:numPr>
          <w:ilvl w:val="0"/>
          <w:numId w:val="1"/>
        </w:numPr>
      </w:pPr>
      <w:r w:rsidRPr="00F73EA0">
        <w:t>Minimize memory collection by acquiring only relevant artifacts.</w:t>
      </w:r>
    </w:p>
    <w:p w14:paraId="73827E56" w14:textId="77777777" w:rsidR="00F73EA0" w:rsidRPr="00F73EA0" w:rsidRDefault="00F73EA0" w:rsidP="00F73EA0">
      <w:pPr>
        <w:numPr>
          <w:ilvl w:val="0"/>
          <w:numId w:val="1"/>
        </w:numPr>
      </w:pPr>
      <w:r w:rsidRPr="00F73EA0">
        <w:t>Preserve volatile memory evidence using a lightweight rolling buffer.</w:t>
      </w:r>
    </w:p>
    <w:p w14:paraId="70359E81" w14:textId="77777777" w:rsidR="00F73EA0" w:rsidRPr="00F73EA0" w:rsidRDefault="00F73EA0" w:rsidP="00F73EA0">
      <w:pPr>
        <w:numPr>
          <w:ilvl w:val="0"/>
          <w:numId w:val="1"/>
        </w:numPr>
      </w:pPr>
      <w:r w:rsidRPr="00F73EA0">
        <w:t>Correlate memory evidence with Sysmon and Network telemetry.</w:t>
      </w:r>
    </w:p>
    <w:p w14:paraId="540E9F0B" w14:textId="77777777" w:rsidR="00F73EA0" w:rsidRPr="00F73EA0" w:rsidRDefault="00F73EA0" w:rsidP="00F73EA0">
      <w:pPr>
        <w:numPr>
          <w:ilvl w:val="0"/>
          <w:numId w:val="1"/>
        </w:numPr>
      </w:pPr>
      <w:r w:rsidRPr="00F73EA0">
        <w:t>Compare the current host state with a baseline to identify anomalies.</w:t>
      </w:r>
    </w:p>
    <w:p w14:paraId="4FF83D4A" w14:textId="77777777" w:rsidR="00F73EA0" w:rsidRPr="00F73EA0" w:rsidRDefault="00F73EA0" w:rsidP="00F73EA0">
      <w:pPr>
        <w:numPr>
          <w:ilvl w:val="0"/>
          <w:numId w:val="1"/>
        </w:numPr>
      </w:pPr>
      <w:r w:rsidRPr="00F73EA0">
        <w:t>Generate structured forensic evidence suitable for automated reasoning.</w:t>
      </w:r>
    </w:p>
    <w:p w14:paraId="015426FD" w14:textId="77777777" w:rsidR="00F73EA0" w:rsidRPr="00F73EA0" w:rsidRDefault="00F73EA0" w:rsidP="00F73EA0">
      <w:pPr>
        <w:numPr>
          <w:ilvl w:val="0"/>
          <w:numId w:val="1"/>
        </w:numPr>
      </w:pPr>
      <w:r w:rsidRPr="00F73EA0">
        <w:t>Produce human-readable forensic reports using an LLM.</w:t>
      </w:r>
    </w:p>
    <w:p w14:paraId="146868FE" w14:textId="77777777" w:rsidR="00F73EA0" w:rsidRPr="00F73EA0" w:rsidRDefault="00F73EA0" w:rsidP="00F73EA0">
      <w:r w:rsidRPr="00F73EA0">
        <w:pict w14:anchorId="226248FC">
          <v:rect id="_x0000_i1195" style="width:0;height:1.5pt" o:hralign="center" o:hrstd="t" o:hr="t" fillcolor="#a0a0a0" stroked="f"/>
        </w:pict>
      </w:r>
    </w:p>
    <w:p w14:paraId="04908AC8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3. Architectural Workflow</w:t>
      </w:r>
    </w:p>
    <w:p w14:paraId="3828C39B" w14:textId="77777777" w:rsidR="00F73EA0" w:rsidRPr="00F73EA0" w:rsidRDefault="00F73EA0" w:rsidP="00F73EA0">
      <w:r w:rsidRPr="00F73EA0">
        <w:t>The overall workflow consists of the following stages:</w:t>
      </w:r>
    </w:p>
    <w:p w14:paraId="0EE4E232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t>Detection using Sysmon and Network telemetry.</w:t>
      </w:r>
    </w:p>
    <w:p w14:paraId="7DC661E4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t>Generation of a structured detection context.</w:t>
      </w:r>
    </w:p>
    <w:p w14:paraId="3EA65DD7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t>Resolution of the target process.</w:t>
      </w:r>
    </w:p>
    <w:p w14:paraId="0F6ADE3F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lastRenderedPageBreak/>
        <w:t>Selection of required memory artifacts based on detected TTPs.</w:t>
      </w:r>
    </w:p>
    <w:p w14:paraId="11DCC1E6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t>Continuous and on-demand memory artifact collection.</w:t>
      </w:r>
    </w:p>
    <w:p w14:paraId="5D075212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t>Feature extraction from collected artifacts.</w:t>
      </w:r>
    </w:p>
    <w:p w14:paraId="7CE45B3F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t>Conversion of features into forensic evidence.</w:t>
      </w:r>
    </w:p>
    <w:p w14:paraId="5F8D7081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t>Comparison with host baseline.</w:t>
      </w:r>
    </w:p>
    <w:p w14:paraId="5021DF00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t>Correlation of Sysmon, Memory, and Network evidence.</w:t>
      </w:r>
    </w:p>
    <w:p w14:paraId="3E74F08C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t>Host compromise assessment.</w:t>
      </w:r>
    </w:p>
    <w:p w14:paraId="273CF3C4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t>Automated forensic narrative generation.</w:t>
      </w:r>
    </w:p>
    <w:p w14:paraId="686075ED" w14:textId="77777777" w:rsidR="00F73EA0" w:rsidRPr="00F73EA0" w:rsidRDefault="00F73EA0" w:rsidP="00F73EA0">
      <w:pPr>
        <w:numPr>
          <w:ilvl w:val="0"/>
          <w:numId w:val="2"/>
        </w:numPr>
      </w:pPr>
      <w:r w:rsidRPr="00F73EA0">
        <w:t>Final forensic report generation.</w:t>
      </w:r>
    </w:p>
    <w:p w14:paraId="5798E920" w14:textId="77777777" w:rsidR="00F73EA0" w:rsidRPr="00F73EA0" w:rsidRDefault="00F73EA0" w:rsidP="00F73EA0">
      <w:r w:rsidRPr="00F73EA0">
        <w:pict w14:anchorId="2F96B5F4">
          <v:rect id="_x0000_i1196" style="width:0;height:1.5pt" o:hralign="center" o:hrstd="t" o:hr="t" fillcolor="#a0a0a0" stroked="f"/>
        </w:pict>
      </w:r>
    </w:p>
    <w:p w14:paraId="20345D46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4. Module Description</w:t>
      </w:r>
    </w:p>
    <w:p w14:paraId="13EB0872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4.1 Telemetry &amp; Detection Sources</w:t>
      </w:r>
    </w:p>
    <w:p w14:paraId="3AAFB1DD" w14:textId="77777777" w:rsidR="00F73EA0" w:rsidRPr="00F73EA0" w:rsidRDefault="00F73EA0" w:rsidP="00F73EA0">
      <w:r w:rsidRPr="00F73EA0">
        <w:t>This layer represents the existing detection infrastructure.</w:t>
      </w:r>
    </w:p>
    <w:p w14:paraId="01474AD3" w14:textId="77777777" w:rsidR="00F73EA0" w:rsidRPr="00F73EA0" w:rsidRDefault="00F73EA0" w:rsidP="00F73EA0">
      <w:r w:rsidRPr="00F73EA0">
        <w:t>It receives telemetry from:</w:t>
      </w:r>
    </w:p>
    <w:p w14:paraId="270E2478" w14:textId="77777777" w:rsidR="00F73EA0" w:rsidRPr="00F73EA0" w:rsidRDefault="00F73EA0" w:rsidP="00F73EA0">
      <w:pPr>
        <w:numPr>
          <w:ilvl w:val="0"/>
          <w:numId w:val="3"/>
        </w:numPr>
      </w:pPr>
      <w:r w:rsidRPr="00F73EA0">
        <w:t>Sysmon</w:t>
      </w:r>
    </w:p>
    <w:p w14:paraId="6499E2B0" w14:textId="77777777" w:rsidR="00F73EA0" w:rsidRPr="00F73EA0" w:rsidRDefault="00F73EA0" w:rsidP="00F73EA0">
      <w:pPr>
        <w:numPr>
          <w:ilvl w:val="0"/>
          <w:numId w:val="3"/>
        </w:numPr>
      </w:pPr>
      <w:r w:rsidRPr="00F73EA0">
        <w:t>Network Logs</w:t>
      </w:r>
    </w:p>
    <w:p w14:paraId="7E9A7022" w14:textId="77777777" w:rsidR="00F73EA0" w:rsidRPr="00F73EA0" w:rsidRDefault="00F73EA0" w:rsidP="00F73EA0">
      <w:pPr>
        <w:numPr>
          <w:ilvl w:val="0"/>
          <w:numId w:val="3"/>
        </w:numPr>
      </w:pPr>
      <w:r w:rsidRPr="00F73EA0">
        <w:t>Baseline Engine (BES)</w:t>
      </w:r>
    </w:p>
    <w:p w14:paraId="05CCC9FB" w14:textId="77777777" w:rsidR="00F73EA0" w:rsidRPr="00F73EA0" w:rsidRDefault="00F73EA0" w:rsidP="00F73EA0">
      <w:r w:rsidRPr="00F73EA0">
        <w:t>The Sysmon detection model identifies suspicious behaviour and maps the corresponding MITRE ATT&amp;CK techniques. The memory pipeline is activated only after a successful detection.</w:t>
      </w:r>
    </w:p>
    <w:p w14:paraId="1C6D5EF4" w14:textId="77777777" w:rsidR="00F73EA0" w:rsidRPr="00F73EA0" w:rsidRDefault="00F73EA0" w:rsidP="00F73EA0">
      <w:r w:rsidRPr="00F73EA0">
        <w:pict w14:anchorId="43CF1347">
          <v:rect id="_x0000_i1197" style="width:0;height:1.5pt" o:hralign="center" o:hrstd="t" o:hr="t" fillcolor="#a0a0a0" stroked="f"/>
        </w:pict>
      </w:r>
    </w:p>
    <w:p w14:paraId="2AE07608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4.2 Detection &amp; Context</w:t>
      </w:r>
    </w:p>
    <w:p w14:paraId="001CDE03" w14:textId="0A187164" w:rsidR="00F73EA0" w:rsidRPr="00F73EA0" w:rsidRDefault="00F73EA0" w:rsidP="00F73EA0">
      <w:r w:rsidRPr="00F73EA0">
        <w:t>Once a TTP is detected, the detection engine generates a structured trigger containing:</w:t>
      </w:r>
      <w:r w:rsidR="00E575A2">
        <w:t xml:space="preserve"> (Assumed)</w:t>
      </w:r>
    </w:p>
    <w:p w14:paraId="6E7DC90B" w14:textId="77777777" w:rsidR="00F73EA0" w:rsidRPr="00F73EA0" w:rsidRDefault="00F73EA0" w:rsidP="00F73EA0">
      <w:pPr>
        <w:numPr>
          <w:ilvl w:val="0"/>
          <w:numId w:val="4"/>
        </w:numPr>
      </w:pPr>
      <w:r w:rsidRPr="00F73EA0">
        <w:t>TTP ID</w:t>
      </w:r>
    </w:p>
    <w:p w14:paraId="6A968E6D" w14:textId="77777777" w:rsidR="00F73EA0" w:rsidRPr="00F73EA0" w:rsidRDefault="00F73EA0" w:rsidP="00F73EA0">
      <w:pPr>
        <w:numPr>
          <w:ilvl w:val="0"/>
          <w:numId w:val="4"/>
        </w:numPr>
      </w:pPr>
      <w:r w:rsidRPr="00F73EA0">
        <w:t>Source and Target Process</w:t>
      </w:r>
    </w:p>
    <w:p w14:paraId="2CE2D553" w14:textId="77777777" w:rsidR="00F73EA0" w:rsidRPr="00F73EA0" w:rsidRDefault="00F73EA0" w:rsidP="00F73EA0">
      <w:pPr>
        <w:numPr>
          <w:ilvl w:val="0"/>
          <w:numId w:val="4"/>
        </w:numPr>
      </w:pPr>
      <w:r w:rsidRPr="00F73EA0">
        <w:t>Timestamp</w:t>
      </w:r>
    </w:p>
    <w:p w14:paraId="151E8FF2" w14:textId="77777777" w:rsidR="00F73EA0" w:rsidRPr="00F73EA0" w:rsidRDefault="00F73EA0" w:rsidP="00F73EA0">
      <w:pPr>
        <w:numPr>
          <w:ilvl w:val="0"/>
          <w:numId w:val="4"/>
        </w:numPr>
      </w:pPr>
      <w:r w:rsidRPr="00F73EA0">
        <w:t>Detection Confidence</w:t>
      </w:r>
    </w:p>
    <w:p w14:paraId="5084F2A2" w14:textId="77777777" w:rsidR="00F73EA0" w:rsidRPr="00F73EA0" w:rsidRDefault="00F73EA0" w:rsidP="00F73EA0">
      <w:pPr>
        <w:numPr>
          <w:ilvl w:val="0"/>
          <w:numId w:val="4"/>
        </w:numPr>
      </w:pPr>
      <w:r w:rsidRPr="00F73EA0">
        <w:lastRenderedPageBreak/>
        <w:t>Host Information</w:t>
      </w:r>
    </w:p>
    <w:p w14:paraId="175D01C7" w14:textId="77777777" w:rsidR="00F73EA0" w:rsidRPr="00F73EA0" w:rsidRDefault="00F73EA0" w:rsidP="00F73EA0">
      <w:r w:rsidRPr="00F73EA0">
        <w:t>This information provides the context required for the memory forensics pipeline.</w:t>
      </w:r>
    </w:p>
    <w:p w14:paraId="6619E95C" w14:textId="77777777" w:rsidR="00F73EA0" w:rsidRPr="00F73EA0" w:rsidRDefault="00F73EA0" w:rsidP="00F73EA0">
      <w:r w:rsidRPr="00F73EA0">
        <w:pict w14:anchorId="7A236920">
          <v:rect id="_x0000_i1198" style="width:0;height:1.5pt" o:hralign="center" o:hrstd="t" o:hr="t" fillcolor="#a0a0a0" stroked="f"/>
        </w:pict>
      </w:r>
    </w:p>
    <w:p w14:paraId="0B1A65DC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4.3 Process Resolution Engine</w:t>
      </w:r>
    </w:p>
    <w:p w14:paraId="0EC270EE" w14:textId="77777777" w:rsidR="00F73EA0" w:rsidRPr="00F73EA0" w:rsidRDefault="00F73EA0" w:rsidP="00F73EA0">
      <w:r w:rsidRPr="00F73EA0">
        <w:t>Since there may be a delay between Sysmon detection and memory collection, the original process may have already terminated or its PID may have been reused.</w:t>
      </w:r>
    </w:p>
    <w:p w14:paraId="5473234A" w14:textId="77777777" w:rsidR="00F73EA0" w:rsidRPr="00F73EA0" w:rsidRDefault="00F73EA0" w:rsidP="00F73EA0">
      <w:r w:rsidRPr="00F73EA0">
        <w:t>Instead of simply validating the PID, this module attempts to resolve the correct process using:</w:t>
      </w:r>
    </w:p>
    <w:p w14:paraId="601DBD00" w14:textId="77777777" w:rsidR="00F73EA0" w:rsidRPr="00F73EA0" w:rsidRDefault="00F73EA0" w:rsidP="00F73EA0">
      <w:pPr>
        <w:numPr>
          <w:ilvl w:val="0"/>
          <w:numId w:val="5"/>
        </w:numPr>
      </w:pPr>
      <w:r w:rsidRPr="00F73EA0">
        <w:t>Process ID</w:t>
      </w:r>
    </w:p>
    <w:p w14:paraId="6FE89126" w14:textId="77777777" w:rsidR="00F73EA0" w:rsidRPr="00F73EA0" w:rsidRDefault="00F73EA0" w:rsidP="00F73EA0">
      <w:pPr>
        <w:numPr>
          <w:ilvl w:val="0"/>
          <w:numId w:val="5"/>
        </w:numPr>
      </w:pPr>
      <w:r w:rsidRPr="00F73EA0">
        <w:t>Creation Time</w:t>
      </w:r>
    </w:p>
    <w:p w14:paraId="48154B13" w14:textId="77777777" w:rsidR="00F73EA0" w:rsidRPr="00F73EA0" w:rsidRDefault="00F73EA0" w:rsidP="00F73EA0">
      <w:pPr>
        <w:numPr>
          <w:ilvl w:val="0"/>
          <w:numId w:val="5"/>
        </w:numPr>
      </w:pPr>
      <w:r w:rsidRPr="00F73EA0">
        <w:t>Executable Path</w:t>
      </w:r>
    </w:p>
    <w:p w14:paraId="73EE03DF" w14:textId="77777777" w:rsidR="00F73EA0" w:rsidRPr="00F73EA0" w:rsidRDefault="00F73EA0" w:rsidP="00F73EA0">
      <w:pPr>
        <w:numPr>
          <w:ilvl w:val="0"/>
          <w:numId w:val="5"/>
        </w:numPr>
      </w:pPr>
      <w:r w:rsidRPr="00F73EA0">
        <w:t>Parent Process</w:t>
      </w:r>
    </w:p>
    <w:p w14:paraId="0D177867" w14:textId="77777777" w:rsidR="00F73EA0" w:rsidRPr="00F73EA0" w:rsidRDefault="00F73EA0" w:rsidP="00F73EA0">
      <w:r w:rsidRPr="00F73EA0">
        <w:t>The outcome may be:</w:t>
      </w:r>
    </w:p>
    <w:p w14:paraId="5872BA98" w14:textId="77777777" w:rsidR="00F73EA0" w:rsidRPr="00F73EA0" w:rsidRDefault="00F73EA0" w:rsidP="00F73EA0">
      <w:pPr>
        <w:numPr>
          <w:ilvl w:val="0"/>
          <w:numId w:val="6"/>
        </w:numPr>
      </w:pPr>
      <w:r w:rsidRPr="00F73EA0">
        <w:t>Active Process</w:t>
      </w:r>
    </w:p>
    <w:p w14:paraId="446D3561" w14:textId="77777777" w:rsidR="00F73EA0" w:rsidRPr="00F73EA0" w:rsidRDefault="00F73EA0" w:rsidP="00F73EA0">
      <w:pPr>
        <w:numPr>
          <w:ilvl w:val="0"/>
          <w:numId w:val="6"/>
        </w:numPr>
      </w:pPr>
      <w:r w:rsidRPr="00F73EA0">
        <w:t>Process Terminated</w:t>
      </w:r>
    </w:p>
    <w:p w14:paraId="2CA5B41D" w14:textId="77777777" w:rsidR="00F73EA0" w:rsidRPr="00F73EA0" w:rsidRDefault="00F73EA0" w:rsidP="00F73EA0">
      <w:pPr>
        <w:numPr>
          <w:ilvl w:val="0"/>
          <w:numId w:val="6"/>
        </w:numPr>
      </w:pPr>
      <w:r w:rsidRPr="00F73EA0">
        <w:t>PID Reused</w:t>
      </w:r>
    </w:p>
    <w:p w14:paraId="6BFB8942" w14:textId="77777777" w:rsidR="00F73EA0" w:rsidRPr="00F73EA0" w:rsidRDefault="00F73EA0" w:rsidP="00F73EA0">
      <w:pPr>
        <w:numPr>
          <w:ilvl w:val="0"/>
          <w:numId w:val="6"/>
        </w:numPr>
      </w:pPr>
      <w:r w:rsidRPr="00F73EA0">
        <w:t>Process Not Found</w:t>
      </w:r>
    </w:p>
    <w:p w14:paraId="2BCDA92E" w14:textId="77777777" w:rsidR="00F73EA0" w:rsidRPr="00F73EA0" w:rsidRDefault="00F73EA0" w:rsidP="00F73EA0">
      <w:r w:rsidRPr="00F73EA0">
        <w:t>The rolling buffer is also consulted if the original process is no longer active.</w:t>
      </w:r>
    </w:p>
    <w:p w14:paraId="0BE01B76" w14:textId="77777777" w:rsidR="00F73EA0" w:rsidRPr="00F73EA0" w:rsidRDefault="00F73EA0" w:rsidP="00F73EA0">
      <w:r w:rsidRPr="00F73EA0">
        <w:pict w14:anchorId="3B84E4C4">
          <v:rect id="_x0000_i1199" style="width:0;height:1.5pt" o:hralign="center" o:hrstd="t" o:hr="t" fillcolor="#a0a0a0" stroked="f"/>
        </w:pict>
      </w:r>
    </w:p>
    <w:p w14:paraId="2F8A37DD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4.4 Memory Artifact Collection</w:t>
      </w:r>
    </w:p>
    <w:p w14:paraId="648DE363" w14:textId="77777777" w:rsidR="00F73EA0" w:rsidRPr="00F73EA0" w:rsidRDefault="00F73EA0" w:rsidP="00F73EA0">
      <w:r w:rsidRPr="00F73EA0">
        <w:t>Memory collection consists of two independent components.</w:t>
      </w:r>
    </w:p>
    <w:p w14:paraId="32593F75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Continuous Background Collection</w:t>
      </w:r>
    </w:p>
    <w:p w14:paraId="24E433F6" w14:textId="77777777" w:rsidR="00F73EA0" w:rsidRPr="00F73EA0" w:rsidRDefault="00F73EA0" w:rsidP="00F73EA0">
      <w:r w:rsidRPr="00F73EA0">
        <w:t>A lightweight subset of artifacts is collected continuously.</w:t>
      </w:r>
    </w:p>
    <w:p w14:paraId="61AA30A4" w14:textId="77777777" w:rsidR="00F73EA0" w:rsidRPr="00F73EA0" w:rsidRDefault="00F73EA0" w:rsidP="00F73EA0">
      <w:r w:rsidRPr="00F73EA0">
        <w:t>Artifacts include:</w:t>
      </w:r>
    </w:p>
    <w:p w14:paraId="59190055" w14:textId="77777777" w:rsidR="00F73EA0" w:rsidRPr="00F73EA0" w:rsidRDefault="00F73EA0" w:rsidP="00F73EA0">
      <w:pPr>
        <w:numPr>
          <w:ilvl w:val="0"/>
          <w:numId w:val="7"/>
        </w:numPr>
      </w:pPr>
      <w:r w:rsidRPr="00F73EA0">
        <w:t>Pslist</w:t>
      </w:r>
    </w:p>
    <w:p w14:paraId="2F2EA747" w14:textId="77777777" w:rsidR="00F73EA0" w:rsidRPr="00F73EA0" w:rsidRDefault="00F73EA0" w:rsidP="00F73EA0">
      <w:pPr>
        <w:numPr>
          <w:ilvl w:val="0"/>
          <w:numId w:val="7"/>
        </w:numPr>
      </w:pPr>
      <w:r w:rsidRPr="00F73EA0">
        <w:t>ProcessInfo</w:t>
      </w:r>
    </w:p>
    <w:p w14:paraId="2BD425F0" w14:textId="77777777" w:rsidR="00F73EA0" w:rsidRPr="00F73EA0" w:rsidRDefault="00F73EA0" w:rsidP="00F73EA0">
      <w:pPr>
        <w:numPr>
          <w:ilvl w:val="0"/>
          <w:numId w:val="7"/>
        </w:numPr>
      </w:pPr>
      <w:r w:rsidRPr="00F73EA0">
        <w:t>Handles</w:t>
      </w:r>
    </w:p>
    <w:p w14:paraId="04C0252F" w14:textId="77777777" w:rsidR="00F73EA0" w:rsidRPr="00F73EA0" w:rsidRDefault="00F73EA0" w:rsidP="00F73EA0">
      <w:pPr>
        <w:numPr>
          <w:ilvl w:val="0"/>
          <w:numId w:val="7"/>
        </w:numPr>
      </w:pPr>
      <w:r w:rsidRPr="00F73EA0">
        <w:lastRenderedPageBreak/>
        <w:t>Threads</w:t>
      </w:r>
    </w:p>
    <w:p w14:paraId="5A5F2A01" w14:textId="77777777" w:rsidR="00F73EA0" w:rsidRPr="00F73EA0" w:rsidRDefault="00F73EA0" w:rsidP="00F73EA0">
      <w:pPr>
        <w:numPr>
          <w:ilvl w:val="0"/>
          <w:numId w:val="7"/>
        </w:numPr>
      </w:pPr>
      <w:r w:rsidRPr="00F73EA0">
        <w:t>Netstat</w:t>
      </w:r>
    </w:p>
    <w:p w14:paraId="0FDB4F78" w14:textId="77777777" w:rsidR="00F73EA0" w:rsidRPr="00F73EA0" w:rsidRDefault="00F73EA0" w:rsidP="00F73EA0">
      <w:r w:rsidRPr="00F73EA0">
        <w:t>Only the most recent few minutes of collected data are maintained in a rolling buffer.</w:t>
      </w:r>
    </w:p>
    <w:p w14:paraId="6B845FAB" w14:textId="77777777" w:rsidR="00F73EA0" w:rsidRPr="00F73EA0" w:rsidRDefault="00F73EA0" w:rsidP="00F73EA0">
      <w:r w:rsidRPr="00F73EA0">
        <w:t>This helps preserve volatile evidence that may disappear before triggered collection begins.</w:t>
      </w:r>
    </w:p>
    <w:p w14:paraId="50572259" w14:textId="77777777" w:rsidR="00F73EA0" w:rsidRPr="00F73EA0" w:rsidRDefault="00F73EA0" w:rsidP="00F73EA0">
      <w:r w:rsidRPr="00F73EA0">
        <w:pict w14:anchorId="7448FBA8">
          <v:rect id="_x0000_i1200" style="width:0;height:1.5pt" o:hralign="center" o:hrstd="t" o:hr="t" fillcolor="#a0a0a0" stroked="f"/>
        </w:pict>
      </w:r>
    </w:p>
    <w:p w14:paraId="39CD9AA8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TTP-Specific Collection</w:t>
      </w:r>
    </w:p>
    <w:p w14:paraId="1FB2EF35" w14:textId="77777777" w:rsidR="00F73EA0" w:rsidRPr="00F73EA0" w:rsidRDefault="00F73EA0" w:rsidP="00F73EA0">
      <w:r w:rsidRPr="00F73EA0">
        <w:t>After a TTP is mapped, only the artifacts relevant to that technique are collected.</w:t>
      </w:r>
    </w:p>
    <w:p w14:paraId="2E8F855E" w14:textId="77777777" w:rsidR="00F73EA0" w:rsidRPr="00F73EA0" w:rsidRDefault="00F73EA0" w:rsidP="00F73EA0">
      <w:r w:rsidRPr="00F73EA0">
        <w:t>Examples:</w:t>
      </w:r>
    </w:p>
    <w:p w14:paraId="52FC3B11" w14:textId="77777777" w:rsidR="00F73EA0" w:rsidRPr="00F73EA0" w:rsidRDefault="00F73EA0" w:rsidP="00F73EA0">
      <w:r w:rsidRPr="00F73EA0">
        <w:rPr>
          <w:b/>
          <w:bCs/>
        </w:rPr>
        <w:t>Credential Dumping</w:t>
      </w:r>
    </w:p>
    <w:p w14:paraId="3172E5CD" w14:textId="77777777" w:rsidR="00F73EA0" w:rsidRPr="00F73EA0" w:rsidRDefault="00F73EA0" w:rsidP="00F73EA0">
      <w:pPr>
        <w:numPr>
          <w:ilvl w:val="0"/>
          <w:numId w:val="8"/>
        </w:numPr>
      </w:pPr>
      <w:r w:rsidRPr="00F73EA0">
        <w:t>Handles</w:t>
      </w:r>
    </w:p>
    <w:p w14:paraId="1FE6AF29" w14:textId="77777777" w:rsidR="00F73EA0" w:rsidRPr="00F73EA0" w:rsidRDefault="00F73EA0" w:rsidP="00F73EA0">
      <w:pPr>
        <w:numPr>
          <w:ilvl w:val="0"/>
          <w:numId w:val="8"/>
        </w:numPr>
      </w:pPr>
      <w:r w:rsidRPr="00F73EA0">
        <w:t>ProcessInfo</w:t>
      </w:r>
    </w:p>
    <w:p w14:paraId="6FDA6885" w14:textId="77777777" w:rsidR="00F73EA0" w:rsidRPr="00F73EA0" w:rsidRDefault="00F73EA0" w:rsidP="00F73EA0">
      <w:pPr>
        <w:numPr>
          <w:ilvl w:val="0"/>
          <w:numId w:val="8"/>
        </w:numPr>
      </w:pPr>
      <w:r w:rsidRPr="00F73EA0">
        <w:t>Impersonation</w:t>
      </w:r>
    </w:p>
    <w:p w14:paraId="28E8B21A" w14:textId="77777777" w:rsidR="00F73EA0" w:rsidRPr="00F73EA0" w:rsidRDefault="00F73EA0" w:rsidP="00F73EA0">
      <w:r w:rsidRPr="00F73EA0">
        <w:rPr>
          <w:b/>
          <w:bCs/>
        </w:rPr>
        <w:t>Process Injection</w:t>
      </w:r>
    </w:p>
    <w:p w14:paraId="0205459F" w14:textId="77777777" w:rsidR="00F73EA0" w:rsidRPr="00F73EA0" w:rsidRDefault="00F73EA0" w:rsidP="00F73EA0">
      <w:pPr>
        <w:numPr>
          <w:ilvl w:val="0"/>
          <w:numId w:val="9"/>
        </w:numPr>
      </w:pPr>
      <w:r w:rsidRPr="00F73EA0">
        <w:t>VAD</w:t>
      </w:r>
    </w:p>
    <w:p w14:paraId="1F4CA4C1" w14:textId="77777777" w:rsidR="00F73EA0" w:rsidRPr="00F73EA0" w:rsidRDefault="00F73EA0" w:rsidP="00F73EA0">
      <w:pPr>
        <w:numPr>
          <w:ilvl w:val="0"/>
          <w:numId w:val="9"/>
        </w:numPr>
      </w:pPr>
      <w:r w:rsidRPr="00F73EA0">
        <w:t>Threads</w:t>
      </w:r>
    </w:p>
    <w:p w14:paraId="5A59383C" w14:textId="77777777" w:rsidR="00F73EA0" w:rsidRPr="00F73EA0" w:rsidRDefault="00F73EA0" w:rsidP="00F73EA0">
      <w:pPr>
        <w:numPr>
          <w:ilvl w:val="0"/>
          <w:numId w:val="9"/>
        </w:numPr>
      </w:pPr>
      <w:r w:rsidRPr="00F73EA0">
        <w:t>DLLs</w:t>
      </w:r>
    </w:p>
    <w:p w14:paraId="2BCF4883" w14:textId="77777777" w:rsidR="00F73EA0" w:rsidRPr="00F73EA0" w:rsidRDefault="00F73EA0" w:rsidP="00F73EA0">
      <w:r w:rsidRPr="00F73EA0">
        <w:rPr>
          <w:b/>
          <w:bCs/>
        </w:rPr>
        <w:t>Driver Loading</w:t>
      </w:r>
    </w:p>
    <w:p w14:paraId="4A1DA6F3" w14:textId="77777777" w:rsidR="00F73EA0" w:rsidRPr="00F73EA0" w:rsidRDefault="00F73EA0" w:rsidP="00F73EA0">
      <w:pPr>
        <w:numPr>
          <w:ilvl w:val="0"/>
          <w:numId w:val="10"/>
        </w:numPr>
      </w:pPr>
      <w:r w:rsidRPr="00F73EA0">
        <w:t>Drivers</w:t>
      </w:r>
    </w:p>
    <w:p w14:paraId="6E9A9E8D" w14:textId="77777777" w:rsidR="00F73EA0" w:rsidRPr="00F73EA0" w:rsidRDefault="00F73EA0" w:rsidP="00F73EA0">
      <w:r w:rsidRPr="00F73EA0">
        <w:t>This greatly reduces collection overhead.</w:t>
      </w:r>
    </w:p>
    <w:p w14:paraId="3CC1851A" w14:textId="77777777" w:rsidR="00F73EA0" w:rsidRPr="00F73EA0" w:rsidRDefault="00F73EA0" w:rsidP="00F73EA0">
      <w:r w:rsidRPr="00F73EA0">
        <w:pict w14:anchorId="2EEB4EAC">
          <v:rect id="_x0000_i1201" style="width:0;height:1.5pt" o:hralign="center" o:hrstd="t" o:hr="t" fillcolor="#a0a0a0" stroked="f"/>
        </w:pict>
      </w:r>
    </w:p>
    <w:p w14:paraId="671C1647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Merge &amp; Deduplication</w:t>
      </w:r>
    </w:p>
    <w:p w14:paraId="3B8F87D9" w14:textId="77777777" w:rsidR="00F73EA0" w:rsidRPr="00F73EA0" w:rsidRDefault="00F73EA0" w:rsidP="00F73EA0">
      <w:r w:rsidRPr="00F73EA0">
        <w:t>The buffered logs and newly collected logs are merged.</w:t>
      </w:r>
    </w:p>
    <w:p w14:paraId="0C5B5272" w14:textId="77777777" w:rsidR="00F73EA0" w:rsidRPr="00F73EA0" w:rsidRDefault="00F73EA0" w:rsidP="00F73EA0">
      <w:r w:rsidRPr="00F73EA0">
        <w:t>Duplicate entries are removed using information such as:</w:t>
      </w:r>
    </w:p>
    <w:p w14:paraId="2676A540" w14:textId="77777777" w:rsidR="00F73EA0" w:rsidRPr="00F73EA0" w:rsidRDefault="00F73EA0" w:rsidP="00F73EA0">
      <w:pPr>
        <w:numPr>
          <w:ilvl w:val="0"/>
          <w:numId w:val="11"/>
        </w:numPr>
      </w:pPr>
      <w:r w:rsidRPr="00F73EA0">
        <w:t>PID</w:t>
      </w:r>
    </w:p>
    <w:p w14:paraId="30AE46D1" w14:textId="77777777" w:rsidR="00F73EA0" w:rsidRPr="00F73EA0" w:rsidRDefault="00F73EA0" w:rsidP="00F73EA0">
      <w:pPr>
        <w:numPr>
          <w:ilvl w:val="0"/>
          <w:numId w:val="11"/>
        </w:numPr>
      </w:pPr>
      <w:r w:rsidRPr="00F73EA0">
        <w:t>Creation Time</w:t>
      </w:r>
    </w:p>
    <w:p w14:paraId="28DF8D1B" w14:textId="77777777" w:rsidR="00F73EA0" w:rsidRPr="00F73EA0" w:rsidRDefault="00F73EA0" w:rsidP="00F73EA0">
      <w:pPr>
        <w:numPr>
          <w:ilvl w:val="0"/>
          <w:numId w:val="11"/>
        </w:numPr>
      </w:pPr>
      <w:r w:rsidRPr="00F73EA0">
        <w:lastRenderedPageBreak/>
        <w:t>Executable Path</w:t>
      </w:r>
    </w:p>
    <w:p w14:paraId="2334FBBC" w14:textId="77777777" w:rsidR="00F73EA0" w:rsidRPr="00F73EA0" w:rsidRDefault="00F73EA0" w:rsidP="00F73EA0">
      <w:pPr>
        <w:numPr>
          <w:ilvl w:val="0"/>
          <w:numId w:val="11"/>
        </w:numPr>
      </w:pPr>
      <w:r w:rsidRPr="00F73EA0">
        <w:t>Timestamp</w:t>
      </w:r>
    </w:p>
    <w:p w14:paraId="42AA143E" w14:textId="77777777" w:rsidR="00F73EA0" w:rsidRPr="00F73EA0" w:rsidRDefault="00F73EA0" w:rsidP="00F73EA0">
      <w:r w:rsidRPr="00F73EA0">
        <w:t>The merged dataset becomes the input for feature extraction.</w:t>
      </w:r>
    </w:p>
    <w:p w14:paraId="11D76A2A" w14:textId="77777777" w:rsidR="00F73EA0" w:rsidRPr="00F73EA0" w:rsidRDefault="00F73EA0" w:rsidP="00F73EA0">
      <w:r w:rsidRPr="00F73EA0">
        <w:pict w14:anchorId="1435F308">
          <v:rect id="_x0000_i1202" style="width:0;height:1.5pt" o:hralign="center" o:hrstd="t" o:hr="t" fillcolor="#a0a0a0" stroked="f"/>
        </w:pict>
      </w:r>
    </w:p>
    <w:p w14:paraId="1010865B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4.5 Feature Extraction</w:t>
      </w:r>
    </w:p>
    <w:p w14:paraId="64FF1444" w14:textId="77777777" w:rsidR="00F73EA0" w:rsidRPr="00F73EA0" w:rsidRDefault="00F73EA0" w:rsidP="00F73EA0">
      <w:r w:rsidRPr="00F73EA0">
        <w:t>Each artifact has its own feature extraction pipeline.</w:t>
      </w:r>
    </w:p>
    <w:p w14:paraId="28B97249" w14:textId="77777777" w:rsidR="00F73EA0" w:rsidRPr="00F73EA0" w:rsidRDefault="00F73EA0" w:rsidP="00F73EA0">
      <w:r w:rsidRPr="00F73EA0">
        <w:t>The extracted features are structured as numerical and categorical attributes.</w:t>
      </w:r>
    </w:p>
    <w:p w14:paraId="6D621E7A" w14:textId="77777777" w:rsidR="00F73EA0" w:rsidRPr="00F73EA0" w:rsidRDefault="00F73EA0" w:rsidP="00F73EA0">
      <w:r w:rsidRPr="00F73EA0">
        <w:t>Examples include:</w:t>
      </w:r>
    </w:p>
    <w:p w14:paraId="683824DB" w14:textId="77777777" w:rsidR="00F73EA0" w:rsidRPr="00F73EA0" w:rsidRDefault="00F73EA0" w:rsidP="00F73EA0">
      <w:pPr>
        <w:numPr>
          <w:ilvl w:val="0"/>
          <w:numId w:val="12"/>
        </w:numPr>
      </w:pPr>
      <w:r w:rsidRPr="00F73EA0">
        <w:t>Handle Count</w:t>
      </w:r>
    </w:p>
    <w:p w14:paraId="4CEACD2F" w14:textId="77777777" w:rsidR="00F73EA0" w:rsidRPr="00F73EA0" w:rsidRDefault="00F73EA0" w:rsidP="00F73EA0">
      <w:pPr>
        <w:numPr>
          <w:ilvl w:val="0"/>
          <w:numId w:val="12"/>
        </w:numPr>
      </w:pPr>
      <w:r w:rsidRPr="00F73EA0">
        <w:t>Executable Memory Regions</w:t>
      </w:r>
    </w:p>
    <w:p w14:paraId="66CE65EE" w14:textId="77777777" w:rsidR="00F73EA0" w:rsidRPr="00F73EA0" w:rsidRDefault="00F73EA0" w:rsidP="00F73EA0">
      <w:pPr>
        <w:numPr>
          <w:ilvl w:val="0"/>
          <w:numId w:val="12"/>
        </w:numPr>
      </w:pPr>
      <w:r w:rsidRPr="00F73EA0">
        <w:t>Thread Count</w:t>
      </w:r>
    </w:p>
    <w:p w14:paraId="17293DD8" w14:textId="77777777" w:rsidR="00F73EA0" w:rsidRPr="00F73EA0" w:rsidRDefault="00F73EA0" w:rsidP="00F73EA0">
      <w:pPr>
        <w:numPr>
          <w:ilvl w:val="0"/>
          <w:numId w:val="12"/>
        </w:numPr>
      </w:pPr>
      <w:r w:rsidRPr="00F73EA0">
        <w:t>Driver Information</w:t>
      </w:r>
    </w:p>
    <w:p w14:paraId="24364DE7" w14:textId="77777777" w:rsidR="00F73EA0" w:rsidRPr="00F73EA0" w:rsidRDefault="00F73EA0" w:rsidP="00F73EA0">
      <w:pPr>
        <w:numPr>
          <w:ilvl w:val="0"/>
          <w:numId w:val="12"/>
        </w:numPr>
      </w:pPr>
      <w:r w:rsidRPr="00F73EA0">
        <w:t>DLL Count</w:t>
      </w:r>
    </w:p>
    <w:p w14:paraId="525766DE" w14:textId="77777777" w:rsidR="00F73EA0" w:rsidRPr="00F73EA0" w:rsidRDefault="00F73EA0" w:rsidP="00F73EA0">
      <w:pPr>
        <w:numPr>
          <w:ilvl w:val="0"/>
          <w:numId w:val="12"/>
        </w:numPr>
      </w:pPr>
      <w:r w:rsidRPr="00F73EA0">
        <w:t>Token Information</w:t>
      </w:r>
    </w:p>
    <w:p w14:paraId="7E122537" w14:textId="77777777" w:rsidR="00F73EA0" w:rsidRPr="00F73EA0" w:rsidRDefault="00F73EA0" w:rsidP="00F73EA0">
      <w:r w:rsidRPr="00F73EA0">
        <w:t>This module has already been implemented.</w:t>
      </w:r>
    </w:p>
    <w:p w14:paraId="192AB5A1" w14:textId="77777777" w:rsidR="00F73EA0" w:rsidRPr="00F73EA0" w:rsidRDefault="00F73EA0" w:rsidP="00F73EA0">
      <w:r w:rsidRPr="00F73EA0">
        <w:pict w14:anchorId="74B92583">
          <v:rect id="_x0000_i1203" style="width:0;height:1.5pt" o:hralign="center" o:hrstd="t" o:hr="t" fillcolor="#a0a0a0" stroked="f"/>
        </w:pict>
      </w:r>
    </w:p>
    <w:p w14:paraId="1686A4B4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4.6 Evidence Builder</w:t>
      </w:r>
    </w:p>
    <w:p w14:paraId="46693E3E" w14:textId="77777777" w:rsidR="00F73EA0" w:rsidRPr="00F73EA0" w:rsidRDefault="00F73EA0" w:rsidP="00F73EA0">
      <w:r w:rsidRPr="00F73EA0">
        <w:t>Raw features are converted into structured forensic evidence.</w:t>
      </w:r>
    </w:p>
    <w:p w14:paraId="4E85BAD9" w14:textId="77777777" w:rsidR="00F73EA0" w:rsidRPr="00F73EA0" w:rsidRDefault="00F73EA0" w:rsidP="00F73EA0">
      <w:r w:rsidRPr="00F73EA0">
        <w:t>For example,</w:t>
      </w:r>
    </w:p>
    <w:p w14:paraId="7B5DE701" w14:textId="77777777" w:rsidR="00F73EA0" w:rsidRPr="00F73EA0" w:rsidRDefault="00F73EA0" w:rsidP="00F73EA0">
      <w:r w:rsidRPr="00F73EA0">
        <w:t>Instead of storing:</w:t>
      </w:r>
    </w:p>
    <w:p w14:paraId="5C73F8D6" w14:textId="77777777" w:rsidR="00F73EA0" w:rsidRPr="00F73EA0" w:rsidRDefault="00F73EA0" w:rsidP="00F73EA0">
      <w:r w:rsidRPr="00F73EA0">
        <w:t>RWXCount = 3</w:t>
      </w:r>
    </w:p>
    <w:p w14:paraId="681E2419" w14:textId="77777777" w:rsidR="00F73EA0" w:rsidRPr="00F73EA0" w:rsidRDefault="00F73EA0" w:rsidP="00F73EA0">
      <w:r w:rsidRPr="00F73EA0">
        <w:t>the evidence becomes:</w:t>
      </w:r>
    </w:p>
    <w:p w14:paraId="675BC4AC" w14:textId="77777777" w:rsidR="00F73EA0" w:rsidRPr="00F73EA0" w:rsidRDefault="00F73EA0" w:rsidP="00F73EA0">
      <w:r w:rsidRPr="00F73EA0">
        <w:t>Three executable writable memory regions detected.</w:t>
      </w:r>
    </w:p>
    <w:p w14:paraId="4694E269" w14:textId="77777777" w:rsidR="00F73EA0" w:rsidRPr="00F73EA0" w:rsidRDefault="00F73EA0" w:rsidP="00F73EA0">
      <w:r w:rsidRPr="00F73EA0">
        <w:t>Each evidence item also contains:</w:t>
      </w:r>
    </w:p>
    <w:p w14:paraId="58BEAD82" w14:textId="77777777" w:rsidR="00F73EA0" w:rsidRPr="00F73EA0" w:rsidRDefault="00F73EA0" w:rsidP="00F73EA0">
      <w:pPr>
        <w:numPr>
          <w:ilvl w:val="0"/>
          <w:numId w:val="13"/>
        </w:numPr>
      </w:pPr>
      <w:r w:rsidRPr="00F73EA0">
        <w:t>Source Artifact</w:t>
      </w:r>
    </w:p>
    <w:p w14:paraId="26134C7D" w14:textId="77777777" w:rsidR="00F73EA0" w:rsidRPr="00F73EA0" w:rsidRDefault="00F73EA0" w:rsidP="00F73EA0">
      <w:pPr>
        <w:numPr>
          <w:ilvl w:val="0"/>
          <w:numId w:val="13"/>
        </w:numPr>
      </w:pPr>
      <w:r w:rsidRPr="00F73EA0">
        <w:lastRenderedPageBreak/>
        <w:t>Timestamp</w:t>
      </w:r>
    </w:p>
    <w:p w14:paraId="4D6A1F57" w14:textId="77777777" w:rsidR="00F73EA0" w:rsidRPr="00F73EA0" w:rsidRDefault="00F73EA0" w:rsidP="00F73EA0">
      <w:pPr>
        <w:numPr>
          <w:ilvl w:val="0"/>
          <w:numId w:val="13"/>
        </w:numPr>
      </w:pPr>
      <w:r w:rsidRPr="00F73EA0">
        <w:t>Confidence</w:t>
      </w:r>
    </w:p>
    <w:p w14:paraId="7B4134D4" w14:textId="77777777" w:rsidR="00F73EA0" w:rsidRPr="00F73EA0" w:rsidRDefault="00F73EA0" w:rsidP="00F73EA0">
      <w:pPr>
        <w:numPr>
          <w:ilvl w:val="0"/>
          <w:numId w:val="13"/>
        </w:numPr>
      </w:pPr>
      <w:r w:rsidRPr="00F73EA0">
        <w:t>Supporting Metadata</w:t>
      </w:r>
    </w:p>
    <w:p w14:paraId="0F949C42" w14:textId="77777777" w:rsidR="00F73EA0" w:rsidRPr="00F73EA0" w:rsidRDefault="00F73EA0" w:rsidP="00F73EA0">
      <w:r w:rsidRPr="00F73EA0">
        <w:t>This representation is easier for evidence correlation and LLM reasoning.</w:t>
      </w:r>
    </w:p>
    <w:p w14:paraId="533B518A" w14:textId="77777777" w:rsidR="00F73EA0" w:rsidRPr="00F73EA0" w:rsidRDefault="00F73EA0" w:rsidP="00F73EA0">
      <w:r w:rsidRPr="00F73EA0">
        <w:pict w14:anchorId="7DE107D9">
          <v:rect id="_x0000_i1204" style="width:0;height:1.5pt" o:hralign="center" o:hrstd="t" o:hr="t" fillcolor="#a0a0a0" stroked="f"/>
        </w:pict>
      </w:r>
    </w:p>
    <w:p w14:paraId="25B3F280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4.7 Baseline Comparison Engine</w:t>
      </w:r>
    </w:p>
    <w:p w14:paraId="036AEA67" w14:textId="77777777" w:rsidR="00F73EA0" w:rsidRPr="00F73EA0" w:rsidRDefault="00F73EA0" w:rsidP="00F73EA0">
      <w:r w:rsidRPr="00F73EA0">
        <w:t>The current host state is compared against the normal baseline.</w:t>
      </w:r>
    </w:p>
    <w:p w14:paraId="37AF12FD" w14:textId="77777777" w:rsidR="00F73EA0" w:rsidRPr="00F73EA0" w:rsidRDefault="00F73EA0" w:rsidP="00F73EA0">
      <w:r w:rsidRPr="00F73EA0">
        <w:t>Instead of identifying absolute values, the engine identifies deviations.</w:t>
      </w:r>
    </w:p>
    <w:p w14:paraId="527835C5" w14:textId="77777777" w:rsidR="00F73EA0" w:rsidRPr="00F73EA0" w:rsidRDefault="00F73EA0" w:rsidP="00F73EA0">
      <w:r w:rsidRPr="00F73EA0">
        <w:t>Examples include:</w:t>
      </w:r>
    </w:p>
    <w:p w14:paraId="68B3B9CE" w14:textId="77777777" w:rsidR="00F73EA0" w:rsidRPr="00F73EA0" w:rsidRDefault="00F73EA0" w:rsidP="00F73EA0">
      <w:pPr>
        <w:numPr>
          <w:ilvl w:val="0"/>
          <w:numId w:val="14"/>
        </w:numPr>
      </w:pPr>
      <w:r w:rsidRPr="00F73EA0">
        <w:t>New LSASS Handle</w:t>
      </w:r>
    </w:p>
    <w:p w14:paraId="51EBFB9C" w14:textId="77777777" w:rsidR="00F73EA0" w:rsidRPr="00F73EA0" w:rsidRDefault="00F73EA0" w:rsidP="00F73EA0">
      <w:pPr>
        <w:numPr>
          <w:ilvl w:val="0"/>
          <w:numId w:val="14"/>
        </w:numPr>
      </w:pPr>
      <w:r w:rsidRPr="00F73EA0">
        <w:t>Unexpected Driver</w:t>
      </w:r>
    </w:p>
    <w:p w14:paraId="65207F77" w14:textId="77777777" w:rsidR="00F73EA0" w:rsidRPr="00F73EA0" w:rsidRDefault="00F73EA0" w:rsidP="00F73EA0">
      <w:pPr>
        <w:numPr>
          <w:ilvl w:val="0"/>
          <w:numId w:val="14"/>
        </w:numPr>
      </w:pPr>
      <w:r w:rsidRPr="00F73EA0">
        <w:t>New RWX Memory Region</w:t>
      </w:r>
    </w:p>
    <w:p w14:paraId="2AC6D25F" w14:textId="77777777" w:rsidR="00F73EA0" w:rsidRPr="00F73EA0" w:rsidRDefault="00F73EA0" w:rsidP="00F73EA0">
      <w:pPr>
        <w:numPr>
          <w:ilvl w:val="0"/>
          <w:numId w:val="14"/>
        </w:numPr>
      </w:pPr>
      <w:r w:rsidRPr="00F73EA0">
        <w:t>New Token Privilege</w:t>
      </w:r>
    </w:p>
    <w:p w14:paraId="28814DB2" w14:textId="77777777" w:rsidR="00F73EA0" w:rsidRPr="00F73EA0" w:rsidRDefault="00F73EA0" w:rsidP="00F73EA0">
      <w:r w:rsidRPr="00F73EA0">
        <w:t>These deviations provide additional confidence during forensic analysis.</w:t>
      </w:r>
    </w:p>
    <w:p w14:paraId="038E6E93" w14:textId="77777777" w:rsidR="00F73EA0" w:rsidRPr="00F73EA0" w:rsidRDefault="00F73EA0" w:rsidP="00F73EA0">
      <w:r w:rsidRPr="00F73EA0">
        <w:pict w14:anchorId="3CF71A60">
          <v:rect id="_x0000_i1205" style="width:0;height:1.5pt" o:hralign="center" o:hrstd="t" o:hr="t" fillcolor="#a0a0a0" stroked="f"/>
        </w:pict>
      </w:r>
    </w:p>
    <w:p w14:paraId="0A34A6C4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4.8 Evidence Correlation Layer</w:t>
      </w:r>
    </w:p>
    <w:p w14:paraId="20EE6ADF" w14:textId="77777777" w:rsidR="00F73EA0" w:rsidRPr="00F73EA0" w:rsidRDefault="00F73EA0" w:rsidP="00F73EA0">
      <w:r w:rsidRPr="00F73EA0">
        <w:t>This module combines evidence from three independent sources:</w:t>
      </w:r>
    </w:p>
    <w:p w14:paraId="7586B34B" w14:textId="77777777" w:rsidR="00F73EA0" w:rsidRPr="00F73EA0" w:rsidRDefault="00F73EA0" w:rsidP="00F73EA0">
      <w:pPr>
        <w:numPr>
          <w:ilvl w:val="0"/>
          <w:numId w:val="15"/>
        </w:numPr>
      </w:pPr>
      <w:r w:rsidRPr="00F73EA0">
        <w:t>Sysmon</w:t>
      </w:r>
    </w:p>
    <w:p w14:paraId="4B992C9F" w14:textId="77777777" w:rsidR="00F73EA0" w:rsidRPr="00F73EA0" w:rsidRDefault="00F73EA0" w:rsidP="00F73EA0">
      <w:pPr>
        <w:numPr>
          <w:ilvl w:val="0"/>
          <w:numId w:val="15"/>
        </w:numPr>
      </w:pPr>
      <w:r w:rsidRPr="00F73EA0">
        <w:t>Memory</w:t>
      </w:r>
    </w:p>
    <w:p w14:paraId="4E51AAA6" w14:textId="77777777" w:rsidR="00F73EA0" w:rsidRPr="00F73EA0" w:rsidRDefault="00F73EA0" w:rsidP="00F73EA0">
      <w:pPr>
        <w:numPr>
          <w:ilvl w:val="0"/>
          <w:numId w:val="15"/>
        </w:numPr>
      </w:pPr>
      <w:r w:rsidRPr="00F73EA0">
        <w:t>Network</w:t>
      </w:r>
    </w:p>
    <w:p w14:paraId="2E0C88CF" w14:textId="77777777" w:rsidR="00F73EA0" w:rsidRPr="00F73EA0" w:rsidRDefault="00F73EA0" w:rsidP="00F73EA0">
      <w:r w:rsidRPr="00F73EA0">
        <w:t>The objective is to determine whether the different telemetry sources support or contradict each other.</w:t>
      </w:r>
    </w:p>
    <w:p w14:paraId="31E93342" w14:textId="77777777" w:rsidR="00F73EA0" w:rsidRPr="00F73EA0" w:rsidRDefault="00F73EA0" w:rsidP="00F73EA0">
      <w:r w:rsidRPr="00F73EA0">
        <w:t>The correlated evidence forms the basis for compromise assessment.</w:t>
      </w:r>
    </w:p>
    <w:p w14:paraId="5A603E72" w14:textId="77777777" w:rsidR="00F73EA0" w:rsidRPr="00F73EA0" w:rsidRDefault="00F73EA0" w:rsidP="00F73EA0">
      <w:r w:rsidRPr="00F73EA0">
        <w:pict w14:anchorId="6EBBA92B">
          <v:rect id="_x0000_i1206" style="width:0;height:1.5pt" o:hralign="center" o:hrstd="t" o:hr="t" fillcolor="#a0a0a0" stroked="f"/>
        </w:pict>
      </w:r>
    </w:p>
    <w:p w14:paraId="39488297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4.9 Compromise Assessment</w:t>
      </w:r>
    </w:p>
    <w:p w14:paraId="2DC6B944" w14:textId="77777777" w:rsidR="00F73EA0" w:rsidRPr="00F73EA0" w:rsidRDefault="00F73EA0" w:rsidP="00F73EA0">
      <w:r w:rsidRPr="00F73EA0">
        <w:t>Based on the correlated evidence, the architecture estimates the severity of host compromise.</w:t>
      </w:r>
    </w:p>
    <w:p w14:paraId="3BBE3A73" w14:textId="77777777" w:rsidR="00F73EA0" w:rsidRPr="00F73EA0" w:rsidRDefault="00F73EA0" w:rsidP="00F73EA0">
      <w:r w:rsidRPr="00F73EA0">
        <w:lastRenderedPageBreak/>
        <w:t>The score considers factors such as:</w:t>
      </w:r>
    </w:p>
    <w:p w14:paraId="0BD511F7" w14:textId="77777777" w:rsidR="00F73EA0" w:rsidRPr="00F73EA0" w:rsidRDefault="00F73EA0" w:rsidP="00F73EA0">
      <w:pPr>
        <w:numPr>
          <w:ilvl w:val="0"/>
          <w:numId w:val="16"/>
        </w:numPr>
      </w:pPr>
      <w:r w:rsidRPr="00F73EA0">
        <w:t>Number of deviations</w:t>
      </w:r>
    </w:p>
    <w:p w14:paraId="081EEF73" w14:textId="77777777" w:rsidR="00F73EA0" w:rsidRPr="00F73EA0" w:rsidRDefault="00F73EA0" w:rsidP="00F73EA0">
      <w:pPr>
        <w:numPr>
          <w:ilvl w:val="0"/>
          <w:numId w:val="16"/>
        </w:numPr>
      </w:pPr>
      <w:r w:rsidRPr="00F73EA0">
        <w:t>Memory evidence</w:t>
      </w:r>
    </w:p>
    <w:p w14:paraId="25D4C387" w14:textId="77777777" w:rsidR="00F73EA0" w:rsidRPr="00F73EA0" w:rsidRDefault="00F73EA0" w:rsidP="00F73EA0">
      <w:pPr>
        <w:numPr>
          <w:ilvl w:val="0"/>
          <w:numId w:val="16"/>
        </w:numPr>
      </w:pPr>
      <w:r w:rsidRPr="00F73EA0">
        <w:t>TTP Criticality</w:t>
      </w:r>
    </w:p>
    <w:p w14:paraId="6E5DE716" w14:textId="77777777" w:rsidR="00F73EA0" w:rsidRPr="00F73EA0" w:rsidRDefault="00F73EA0" w:rsidP="00F73EA0">
      <w:pPr>
        <w:numPr>
          <w:ilvl w:val="0"/>
          <w:numId w:val="16"/>
        </w:numPr>
      </w:pPr>
      <w:r w:rsidRPr="00F73EA0">
        <w:t>Persistence Indicators</w:t>
      </w:r>
    </w:p>
    <w:p w14:paraId="2377170D" w14:textId="77777777" w:rsidR="00F73EA0" w:rsidRPr="00F73EA0" w:rsidRDefault="00F73EA0" w:rsidP="00F73EA0">
      <w:pPr>
        <w:numPr>
          <w:ilvl w:val="0"/>
          <w:numId w:val="16"/>
        </w:numPr>
      </w:pPr>
      <w:r w:rsidRPr="00F73EA0">
        <w:t>Attack Stage</w:t>
      </w:r>
    </w:p>
    <w:p w14:paraId="2ABC2278" w14:textId="77777777" w:rsidR="00F73EA0" w:rsidRPr="00F73EA0" w:rsidRDefault="00F73EA0" w:rsidP="00F73EA0">
      <w:r w:rsidRPr="00F73EA0">
        <w:t>The output is a Host Compromise Score.</w:t>
      </w:r>
    </w:p>
    <w:p w14:paraId="0E8319C8" w14:textId="77777777" w:rsidR="00F73EA0" w:rsidRPr="00F73EA0" w:rsidRDefault="00F73EA0" w:rsidP="00F73EA0">
      <w:r w:rsidRPr="00F73EA0">
        <w:pict w14:anchorId="3055BDB9">
          <v:rect id="_x0000_i1207" style="width:0;height:1.5pt" o:hralign="center" o:hrstd="t" o:hr="t" fillcolor="#a0a0a0" stroked="f"/>
        </w:pict>
      </w:r>
    </w:p>
    <w:p w14:paraId="5680CC5F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4.10 LLM-Based Narrative Generation</w:t>
      </w:r>
    </w:p>
    <w:p w14:paraId="262D33A0" w14:textId="77777777" w:rsidR="00F73EA0" w:rsidRPr="00F73EA0" w:rsidRDefault="00F73EA0" w:rsidP="00F73EA0">
      <w:r w:rsidRPr="00F73EA0">
        <w:t>The final stage generates a human-readable forensic report.</w:t>
      </w:r>
    </w:p>
    <w:p w14:paraId="2F22562C" w14:textId="77777777" w:rsidR="00F73EA0" w:rsidRPr="00F73EA0" w:rsidRDefault="00F73EA0" w:rsidP="00F73EA0">
      <w:r w:rsidRPr="00F73EA0">
        <w:t>Instead of receiving raw logs, the LLM receives:</w:t>
      </w:r>
    </w:p>
    <w:p w14:paraId="53508FAE" w14:textId="77777777" w:rsidR="00F73EA0" w:rsidRPr="00F73EA0" w:rsidRDefault="00F73EA0" w:rsidP="00F73EA0">
      <w:pPr>
        <w:numPr>
          <w:ilvl w:val="0"/>
          <w:numId w:val="17"/>
        </w:numPr>
      </w:pPr>
      <w:r w:rsidRPr="00F73EA0">
        <w:t>Correlated Evidence</w:t>
      </w:r>
    </w:p>
    <w:p w14:paraId="54A4DACE" w14:textId="77777777" w:rsidR="00F73EA0" w:rsidRPr="00F73EA0" w:rsidRDefault="00F73EA0" w:rsidP="00F73EA0">
      <w:pPr>
        <w:numPr>
          <w:ilvl w:val="0"/>
          <w:numId w:val="17"/>
        </w:numPr>
      </w:pPr>
      <w:r w:rsidRPr="00F73EA0">
        <w:t>Baseline Deviations</w:t>
      </w:r>
    </w:p>
    <w:p w14:paraId="536AED72" w14:textId="77777777" w:rsidR="00F73EA0" w:rsidRPr="00F73EA0" w:rsidRDefault="00F73EA0" w:rsidP="00F73EA0">
      <w:pPr>
        <w:numPr>
          <w:ilvl w:val="0"/>
          <w:numId w:val="17"/>
        </w:numPr>
      </w:pPr>
      <w:r w:rsidRPr="00F73EA0">
        <w:t>Detection Context</w:t>
      </w:r>
    </w:p>
    <w:p w14:paraId="48241BBC" w14:textId="77777777" w:rsidR="00F73EA0" w:rsidRPr="00F73EA0" w:rsidRDefault="00F73EA0" w:rsidP="00F73EA0">
      <w:pPr>
        <w:numPr>
          <w:ilvl w:val="0"/>
          <w:numId w:val="17"/>
        </w:numPr>
      </w:pPr>
      <w:r w:rsidRPr="00F73EA0">
        <w:t>Compromise Score</w:t>
      </w:r>
    </w:p>
    <w:p w14:paraId="2C48D5A9" w14:textId="77777777" w:rsidR="00F73EA0" w:rsidRPr="00F73EA0" w:rsidRDefault="00F73EA0" w:rsidP="00F73EA0">
      <w:r w:rsidRPr="00F73EA0">
        <w:t>The generated report includes:</w:t>
      </w:r>
    </w:p>
    <w:p w14:paraId="0139907C" w14:textId="77777777" w:rsidR="00F73EA0" w:rsidRPr="00F73EA0" w:rsidRDefault="00F73EA0" w:rsidP="00F73EA0">
      <w:pPr>
        <w:numPr>
          <w:ilvl w:val="0"/>
          <w:numId w:val="18"/>
        </w:numPr>
      </w:pPr>
      <w:r w:rsidRPr="00F73EA0">
        <w:t>Attack Summary</w:t>
      </w:r>
    </w:p>
    <w:p w14:paraId="1868A197" w14:textId="77777777" w:rsidR="00F73EA0" w:rsidRPr="00F73EA0" w:rsidRDefault="00F73EA0" w:rsidP="00F73EA0">
      <w:pPr>
        <w:numPr>
          <w:ilvl w:val="0"/>
          <w:numId w:val="18"/>
        </w:numPr>
      </w:pPr>
      <w:r w:rsidRPr="00F73EA0">
        <w:t>Validation Result</w:t>
      </w:r>
    </w:p>
    <w:p w14:paraId="010BEEB5" w14:textId="77777777" w:rsidR="00F73EA0" w:rsidRPr="00F73EA0" w:rsidRDefault="00F73EA0" w:rsidP="00F73EA0">
      <w:pPr>
        <w:numPr>
          <w:ilvl w:val="0"/>
          <w:numId w:val="18"/>
        </w:numPr>
      </w:pPr>
      <w:r w:rsidRPr="00F73EA0">
        <w:t>Supporting Evidence</w:t>
      </w:r>
    </w:p>
    <w:p w14:paraId="41D1545B" w14:textId="77777777" w:rsidR="00F73EA0" w:rsidRPr="00F73EA0" w:rsidRDefault="00F73EA0" w:rsidP="00F73EA0">
      <w:pPr>
        <w:numPr>
          <w:ilvl w:val="0"/>
          <w:numId w:val="18"/>
        </w:numPr>
      </w:pPr>
      <w:r w:rsidRPr="00F73EA0">
        <w:t>Host Assessment</w:t>
      </w:r>
    </w:p>
    <w:p w14:paraId="169E0AE8" w14:textId="77777777" w:rsidR="00F73EA0" w:rsidRPr="00F73EA0" w:rsidRDefault="00F73EA0" w:rsidP="00F73EA0">
      <w:pPr>
        <w:numPr>
          <w:ilvl w:val="0"/>
          <w:numId w:val="18"/>
        </w:numPr>
      </w:pPr>
      <w:r w:rsidRPr="00F73EA0">
        <w:t>Recommendations</w:t>
      </w:r>
    </w:p>
    <w:p w14:paraId="48151376" w14:textId="77777777" w:rsidR="00F73EA0" w:rsidRPr="00F73EA0" w:rsidRDefault="00F73EA0" w:rsidP="00F73EA0">
      <w:r w:rsidRPr="00F73EA0">
        <w:pict w14:anchorId="645C39A5">
          <v:rect id="_x0000_i1208" style="width:0;height:1.5pt" o:hralign="center" o:hrstd="t" o:hr="t" fillcolor="#a0a0a0" stroked="f"/>
        </w:pict>
      </w:r>
    </w:p>
    <w:p w14:paraId="4A6AE3B4" w14:textId="5AFC9809" w:rsidR="00F73EA0" w:rsidRPr="00F73EA0" w:rsidRDefault="00E575A2" w:rsidP="00F73EA0">
      <w:pPr>
        <w:rPr>
          <w:b/>
          <w:bCs/>
        </w:rPr>
      </w:pPr>
      <w:r>
        <w:rPr>
          <w:b/>
          <w:bCs/>
        </w:rPr>
        <w:t>5</w:t>
      </w:r>
      <w:r w:rsidR="00F73EA0" w:rsidRPr="00F73EA0">
        <w:rPr>
          <w:b/>
          <w:bCs/>
        </w:rPr>
        <w:t>. Advantages</w:t>
      </w:r>
    </w:p>
    <w:p w14:paraId="01AE59BE" w14:textId="77777777" w:rsidR="00F73EA0" w:rsidRPr="00F73EA0" w:rsidRDefault="00F73EA0" w:rsidP="00F73EA0">
      <w:r w:rsidRPr="00F73EA0">
        <w:t>The proposed architecture provides several advantages over traditional memory forensics.</w:t>
      </w:r>
    </w:p>
    <w:p w14:paraId="18B59056" w14:textId="77777777" w:rsidR="00F73EA0" w:rsidRPr="00F73EA0" w:rsidRDefault="00F73EA0" w:rsidP="00F73EA0">
      <w:pPr>
        <w:numPr>
          <w:ilvl w:val="0"/>
          <w:numId w:val="20"/>
        </w:numPr>
      </w:pPr>
      <w:r w:rsidRPr="00F73EA0">
        <w:t>Event-driven memory collection</w:t>
      </w:r>
    </w:p>
    <w:p w14:paraId="086F0392" w14:textId="77777777" w:rsidR="00F73EA0" w:rsidRPr="00F73EA0" w:rsidRDefault="00F73EA0" w:rsidP="00F73EA0">
      <w:pPr>
        <w:numPr>
          <w:ilvl w:val="0"/>
          <w:numId w:val="20"/>
        </w:numPr>
      </w:pPr>
      <w:r w:rsidRPr="00F73EA0">
        <w:lastRenderedPageBreak/>
        <w:t>Reduced collection overhead</w:t>
      </w:r>
    </w:p>
    <w:p w14:paraId="25E8B7BB" w14:textId="77777777" w:rsidR="00F73EA0" w:rsidRPr="00F73EA0" w:rsidRDefault="00F73EA0" w:rsidP="00F73EA0">
      <w:pPr>
        <w:numPr>
          <w:ilvl w:val="0"/>
          <w:numId w:val="20"/>
        </w:numPr>
      </w:pPr>
      <w:r w:rsidRPr="00F73EA0">
        <w:t>No full memory dump required</w:t>
      </w:r>
    </w:p>
    <w:p w14:paraId="6BDD438B" w14:textId="77777777" w:rsidR="00F73EA0" w:rsidRPr="00F73EA0" w:rsidRDefault="00F73EA0" w:rsidP="00F73EA0">
      <w:pPr>
        <w:numPr>
          <w:ilvl w:val="0"/>
          <w:numId w:val="20"/>
        </w:numPr>
      </w:pPr>
      <w:r w:rsidRPr="00F73EA0">
        <w:t>Modular design</w:t>
      </w:r>
    </w:p>
    <w:p w14:paraId="227517B2" w14:textId="77777777" w:rsidR="00F73EA0" w:rsidRPr="00F73EA0" w:rsidRDefault="00F73EA0" w:rsidP="00F73EA0">
      <w:pPr>
        <w:numPr>
          <w:ilvl w:val="0"/>
          <w:numId w:val="20"/>
        </w:numPr>
      </w:pPr>
      <w:r w:rsidRPr="00F73EA0">
        <w:t>Cross-telemetry evidence correlation</w:t>
      </w:r>
    </w:p>
    <w:p w14:paraId="011AC63C" w14:textId="77777777" w:rsidR="00F73EA0" w:rsidRPr="00F73EA0" w:rsidRDefault="00F73EA0" w:rsidP="00F73EA0">
      <w:pPr>
        <w:numPr>
          <w:ilvl w:val="0"/>
          <w:numId w:val="20"/>
        </w:numPr>
      </w:pPr>
      <w:r w:rsidRPr="00F73EA0">
        <w:t>Automated forensic reasoning</w:t>
      </w:r>
    </w:p>
    <w:p w14:paraId="7B33929B" w14:textId="77777777" w:rsidR="00F73EA0" w:rsidRPr="00F73EA0" w:rsidRDefault="00F73EA0" w:rsidP="00F73EA0">
      <w:pPr>
        <w:numPr>
          <w:ilvl w:val="0"/>
          <w:numId w:val="20"/>
        </w:numPr>
      </w:pPr>
      <w:r w:rsidRPr="00F73EA0">
        <w:t>Scalable architecture</w:t>
      </w:r>
    </w:p>
    <w:p w14:paraId="048C47F6" w14:textId="77777777" w:rsidR="00F73EA0" w:rsidRPr="00F73EA0" w:rsidRDefault="00F73EA0" w:rsidP="00F73EA0">
      <w:pPr>
        <w:numPr>
          <w:ilvl w:val="0"/>
          <w:numId w:val="20"/>
        </w:numPr>
      </w:pPr>
      <w:r w:rsidRPr="00F73EA0">
        <w:t>Analyst-friendly output</w:t>
      </w:r>
    </w:p>
    <w:p w14:paraId="14B16CEE" w14:textId="77777777" w:rsidR="00F73EA0" w:rsidRPr="00F73EA0" w:rsidRDefault="00F73EA0" w:rsidP="00F73EA0">
      <w:r w:rsidRPr="00F73EA0">
        <w:pict w14:anchorId="7ABB51CB">
          <v:rect id="_x0000_i1210" style="width:0;height:1.5pt" o:hralign="center" o:hrstd="t" o:hr="t" fillcolor="#a0a0a0" stroked="f"/>
        </w:pict>
      </w:r>
    </w:p>
    <w:p w14:paraId="75ACA1A7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7. Challenges</w:t>
      </w:r>
    </w:p>
    <w:p w14:paraId="7AC27089" w14:textId="77777777" w:rsidR="00F73EA0" w:rsidRPr="00F73EA0" w:rsidRDefault="00F73EA0" w:rsidP="00F73EA0">
      <w:r w:rsidRPr="00F73EA0">
        <w:t>Although the architecture provides several improvements, a number of technical challenges still remain.</w:t>
      </w:r>
    </w:p>
    <w:p w14:paraId="10643521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Memory Volatility</w:t>
      </w:r>
    </w:p>
    <w:p w14:paraId="6F56E21E" w14:textId="77777777" w:rsidR="00F73EA0" w:rsidRPr="00F73EA0" w:rsidRDefault="00F73EA0" w:rsidP="00F73EA0">
      <w:r w:rsidRPr="00F73EA0">
        <w:t>Memory contents change rapidly. Some evidence may disappear before collection begins.</w:t>
      </w:r>
    </w:p>
    <w:p w14:paraId="732D7C67" w14:textId="77777777" w:rsidR="00F73EA0" w:rsidRPr="00F73EA0" w:rsidRDefault="00F73EA0" w:rsidP="00F73EA0">
      <w:r w:rsidRPr="00F73EA0">
        <w:pict w14:anchorId="7F3DC158">
          <v:rect id="_x0000_i1211" style="width:0;height:1.5pt" o:hralign="center" o:hrstd="t" o:hr="t" fillcolor="#a0a0a0" stroked="f"/>
        </w:pict>
      </w:r>
    </w:p>
    <w:p w14:paraId="330A5DA6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Trigger Latency</w:t>
      </w:r>
    </w:p>
    <w:p w14:paraId="2FB7883D" w14:textId="77777777" w:rsidR="00F73EA0" w:rsidRPr="00F73EA0" w:rsidRDefault="00F73EA0" w:rsidP="00F73EA0">
      <w:r w:rsidRPr="00F73EA0">
        <w:t>There will always be a delay between Sysmon detection and memory acquisition.</w:t>
      </w:r>
    </w:p>
    <w:p w14:paraId="2EF26B52" w14:textId="77777777" w:rsidR="00F73EA0" w:rsidRPr="00F73EA0" w:rsidRDefault="00F73EA0" w:rsidP="00F73EA0">
      <w:r w:rsidRPr="00F73EA0">
        <w:t>Although the rolling buffer reduces this issue, it cannot eliminate it completely.</w:t>
      </w:r>
    </w:p>
    <w:p w14:paraId="250BF67E" w14:textId="77777777" w:rsidR="00F73EA0" w:rsidRPr="00F73EA0" w:rsidRDefault="00F73EA0" w:rsidP="00F73EA0">
      <w:r w:rsidRPr="00F73EA0">
        <w:pict w14:anchorId="7F2F3CAF">
          <v:rect id="_x0000_i1212" style="width:0;height:1.5pt" o:hralign="center" o:hrstd="t" o:hr="t" fillcolor="#a0a0a0" stroked="f"/>
        </w:pict>
      </w:r>
    </w:p>
    <w:p w14:paraId="56FC011C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PID Reuse</w:t>
      </w:r>
    </w:p>
    <w:p w14:paraId="1CC37800" w14:textId="77777777" w:rsidR="00F73EA0" w:rsidRPr="00F73EA0" w:rsidRDefault="00F73EA0" w:rsidP="00F73EA0">
      <w:r w:rsidRPr="00F73EA0">
        <w:t>Windows may reuse process identifiers after a process terminates.</w:t>
      </w:r>
    </w:p>
    <w:p w14:paraId="11DF4FE6" w14:textId="77777777" w:rsidR="00F73EA0" w:rsidRPr="00F73EA0" w:rsidRDefault="00F73EA0" w:rsidP="00F73EA0">
      <w:r w:rsidRPr="00F73EA0">
        <w:t>The Process Resolution Engine attempts to resolve the correct process, but some ambiguity may still exist.</w:t>
      </w:r>
    </w:p>
    <w:p w14:paraId="3F08F15D" w14:textId="77777777" w:rsidR="00F73EA0" w:rsidRPr="00F73EA0" w:rsidRDefault="00F73EA0" w:rsidP="00F73EA0">
      <w:r w:rsidRPr="00F73EA0">
        <w:pict w14:anchorId="5237FF2F">
          <v:rect id="_x0000_i1213" style="width:0;height:1.5pt" o:hralign="center" o:hrstd="t" o:hr="t" fillcolor="#a0a0a0" stroked="f"/>
        </w:pict>
      </w:r>
    </w:p>
    <w:p w14:paraId="55204936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Heavyweight Artifacts</w:t>
      </w:r>
    </w:p>
    <w:p w14:paraId="52A580F2" w14:textId="77777777" w:rsidR="00F73EA0" w:rsidRPr="00F73EA0" w:rsidRDefault="00F73EA0" w:rsidP="00F73EA0">
      <w:r w:rsidRPr="00F73EA0">
        <w:t>Artifacts such as VAD analysis are computationally expensive.</w:t>
      </w:r>
    </w:p>
    <w:p w14:paraId="3250A612" w14:textId="77777777" w:rsidR="00F73EA0" w:rsidRPr="00F73EA0" w:rsidRDefault="00F73EA0" w:rsidP="00F73EA0">
      <w:r w:rsidRPr="00F73EA0">
        <w:t>Careful artifact selection is therefore necessary.</w:t>
      </w:r>
    </w:p>
    <w:p w14:paraId="5AFFD86E" w14:textId="77777777" w:rsidR="00F73EA0" w:rsidRPr="00F73EA0" w:rsidRDefault="00F73EA0" w:rsidP="00F73EA0">
      <w:r w:rsidRPr="00F73EA0">
        <w:pict w14:anchorId="4945806C">
          <v:rect id="_x0000_i1214" style="width:0;height:1.5pt" o:hralign="center" o:hrstd="t" o:hr="t" fillcolor="#a0a0a0" stroked="f"/>
        </w:pict>
      </w:r>
    </w:p>
    <w:p w14:paraId="241ED046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lastRenderedPageBreak/>
        <w:t>Baseline Quality</w:t>
      </w:r>
    </w:p>
    <w:p w14:paraId="4D28DEE0" w14:textId="77777777" w:rsidR="00F73EA0" w:rsidRPr="00F73EA0" w:rsidRDefault="00F73EA0" w:rsidP="00F73EA0">
      <w:r w:rsidRPr="00F73EA0">
        <w:t>The accuracy of baseline comparison depends on the quality of the baseline data.</w:t>
      </w:r>
    </w:p>
    <w:p w14:paraId="33FB2239" w14:textId="77777777" w:rsidR="00F73EA0" w:rsidRPr="00F73EA0" w:rsidRDefault="00F73EA0" w:rsidP="00F73EA0">
      <w:r w:rsidRPr="00F73EA0">
        <w:t>An incorrect baseline may increase false positives.</w:t>
      </w:r>
    </w:p>
    <w:p w14:paraId="445CBF4C" w14:textId="77777777" w:rsidR="00F73EA0" w:rsidRPr="00F73EA0" w:rsidRDefault="00F73EA0" w:rsidP="00F73EA0">
      <w:r w:rsidRPr="00F73EA0">
        <w:pict w14:anchorId="0A5C7A9E">
          <v:rect id="_x0000_i1215" style="width:0;height:1.5pt" o:hralign="center" o:hrstd="t" o:hr="t" fillcolor="#a0a0a0" stroked="f"/>
        </w:pict>
      </w:r>
    </w:p>
    <w:p w14:paraId="3523913D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Cross-Telemetry Correlation</w:t>
      </w:r>
    </w:p>
    <w:p w14:paraId="3087A7B4" w14:textId="77777777" w:rsidR="00F73EA0" w:rsidRPr="00F73EA0" w:rsidRDefault="00F73EA0" w:rsidP="00F73EA0">
      <w:r w:rsidRPr="00F73EA0">
        <w:t>Evidence collected from Sysmon, Network, and Memory may differ in timestamps and granularity.</w:t>
      </w:r>
    </w:p>
    <w:p w14:paraId="5F39765C" w14:textId="77777777" w:rsidR="00F73EA0" w:rsidRPr="00F73EA0" w:rsidRDefault="00F73EA0" w:rsidP="00F73EA0">
      <w:r w:rsidRPr="00F73EA0">
        <w:t>Accurate correlation remains an important challenge.</w:t>
      </w:r>
    </w:p>
    <w:p w14:paraId="3A7E9CAF" w14:textId="77777777" w:rsidR="00F73EA0" w:rsidRPr="00F73EA0" w:rsidRDefault="00F73EA0" w:rsidP="00F73EA0">
      <w:r w:rsidRPr="00F73EA0">
        <w:pict w14:anchorId="18D8A889">
          <v:rect id="_x0000_i1216" style="width:0;height:1.5pt" o:hralign="center" o:hrstd="t" o:hr="t" fillcolor="#a0a0a0" stroked="f"/>
        </w:pict>
      </w:r>
    </w:p>
    <w:p w14:paraId="264DC9AE" w14:textId="77777777" w:rsidR="00F73EA0" w:rsidRPr="00F73EA0" w:rsidRDefault="00F73EA0" w:rsidP="00F73EA0">
      <w:pPr>
        <w:rPr>
          <w:b/>
          <w:bCs/>
        </w:rPr>
      </w:pPr>
      <w:r w:rsidRPr="00F73EA0">
        <w:rPr>
          <w:b/>
          <w:bCs/>
        </w:rPr>
        <w:t>LLM Reliability</w:t>
      </w:r>
    </w:p>
    <w:p w14:paraId="113EE577" w14:textId="77777777" w:rsidR="00F73EA0" w:rsidRPr="00F73EA0" w:rsidRDefault="00F73EA0" w:rsidP="00F73EA0">
      <w:r w:rsidRPr="00F73EA0">
        <w:t>The quality of the generated narrative depends on the quality and completeness of the correlated evidence.</w:t>
      </w:r>
    </w:p>
    <w:p w14:paraId="34F5C41F" w14:textId="77777777" w:rsidR="00F73EA0" w:rsidRPr="00F73EA0" w:rsidRDefault="00F73EA0" w:rsidP="00F73EA0">
      <w:r w:rsidRPr="00F73EA0">
        <w:t>The LLM should only reason using the evidence provided and should not infer unsupported conclusions.</w:t>
      </w:r>
    </w:p>
    <w:p w14:paraId="5371B473" w14:textId="77777777" w:rsidR="00F73EA0" w:rsidRPr="00F73EA0" w:rsidRDefault="00F73EA0" w:rsidP="00F73EA0">
      <w:r w:rsidRPr="00F73EA0">
        <w:pict w14:anchorId="4AC65EE5">
          <v:rect id="_x0000_i1217" style="width:0;height:1.5pt" o:hralign="center" o:hrstd="t" o:hr="t" fillcolor="#a0a0a0" stroked="f"/>
        </w:pict>
      </w:r>
    </w:p>
    <w:p w14:paraId="4FAB3BD2" w14:textId="4D63E8C0" w:rsidR="00F73EA0" w:rsidRPr="00F73EA0" w:rsidRDefault="00F73EA0" w:rsidP="00F73EA0"/>
    <w:sectPr w:rsidR="00F73EA0" w:rsidRPr="00F73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657E"/>
    <w:multiLevelType w:val="multilevel"/>
    <w:tmpl w:val="E32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7D2E"/>
    <w:multiLevelType w:val="multilevel"/>
    <w:tmpl w:val="477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F2A58"/>
    <w:multiLevelType w:val="multilevel"/>
    <w:tmpl w:val="68DA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21075"/>
    <w:multiLevelType w:val="multilevel"/>
    <w:tmpl w:val="391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962"/>
    <w:multiLevelType w:val="multilevel"/>
    <w:tmpl w:val="AF9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C3630"/>
    <w:multiLevelType w:val="multilevel"/>
    <w:tmpl w:val="219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32E0C"/>
    <w:multiLevelType w:val="multilevel"/>
    <w:tmpl w:val="9A2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072A5"/>
    <w:multiLevelType w:val="multilevel"/>
    <w:tmpl w:val="D414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107AE"/>
    <w:multiLevelType w:val="multilevel"/>
    <w:tmpl w:val="7BDC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26D90"/>
    <w:multiLevelType w:val="multilevel"/>
    <w:tmpl w:val="1406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264BAF"/>
    <w:multiLevelType w:val="multilevel"/>
    <w:tmpl w:val="9F2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402CF"/>
    <w:multiLevelType w:val="multilevel"/>
    <w:tmpl w:val="C102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E7BAE"/>
    <w:multiLevelType w:val="multilevel"/>
    <w:tmpl w:val="46D8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41183"/>
    <w:multiLevelType w:val="multilevel"/>
    <w:tmpl w:val="FF28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F1998"/>
    <w:multiLevelType w:val="multilevel"/>
    <w:tmpl w:val="3C8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62D54"/>
    <w:multiLevelType w:val="multilevel"/>
    <w:tmpl w:val="5F0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4313C"/>
    <w:multiLevelType w:val="multilevel"/>
    <w:tmpl w:val="10EA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950E0"/>
    <w:multiLevelType w:val="multilevel"/>
    <w:tmpl w:val="AA9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85828"/>
    <w:multiLevelType w:val="multilevel"/>
    <w:tmpl w:val="864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335CC"/>
    <w:multiLevelType w:val="multilevel"/>
    <w:tmpl w:val="3664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36D5D"/>
    <w:multiLevelType w:val="multilevel"/>
    <w:tmpl w:val="A85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A369C"/>
    <w:multiLevelType w:val="multilevel"/>
    <w:tmpl w:val="88D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119366">
    <w:abstractNumId w:val="13"/>
  </w:num>
  <w:num w:numId="2" w16cid:durableId="1232158563">
    <w:abstractNumId w:val="9"/>
  </w:num>
  <w:num w:numId="3" w16cid:durableId="1551647323">
    <w:abstractNumId w:val="20"/>
  </w:num>
  <w:num w:numId="4" w16cid:durableId="549148470">
    <w:abstractNumId w:val="16"/>
  </w:num>
  <w:num w:numId="5" w16cid:durableId="1874002012">
    <w:abstractNumId w:val="3"/>
  </w:num>
  <w:num w:numId="6" w16cid:durableId="933899004">
    <w:abstractNumId w:val="21"/>
  </w:num>
  <w:num w:numId="7" w16cid:durableId="1845783032">
    <w:abstractNumId w:val="12"/>
  </w:num>
  <w:num w:numId="8" w16cid:durableId="1625455623">
    <w:abstractNumId w:val="7"/>
  </w:num>
  <w:num w:numId="9" w16cid:durableId="1549755848">
    <w:abstractNumId w:val="15"/>
  </w:num>
  <w:num w:numId="10" w16cid:durableId="1727486853">
    <w:abstractNumId w:val="19"/>
  </w:num>
  <w:num w:numId="11" w16cid:durableId="1973051022">
    <w:abstractNumId w:val="11"/>
  </w:num>
  <w:num w:numId="12" w16cid:durableId="235867957">
    <w:abstractNumId w:val="8"/>
  </w:num>
  <w:num w:numId="13" w16cid:durableId="2049988059">
    <w:abstractNumId w:val="1"/>
  </w:num>
  <w:num w:numId="14" w16cid:durableId="773211103">
    <w:abstractNumId w:val="18"/>
  </w:num>
  <w:num w:numId="15" w16cid:durableId="438525318">
    <w:abstractNumId w:val="17"/>
  </w:num>
  <w:num w:numId="16" w16cid:durableId="1024750944">
    <w:abstractNumId w:val="6"/>
  </w:num>
  <w:num w:numId="17" w16cid:durableId="752817630">
    <w:abstractNumId w:val="10"/>
  </w:num>
  <w:num w:numId="18" w16cid:durableId="42562882">
    <w:abstractNumId w:val="4"/>
  </w:num>
  <w:num w:numId="19" w16cid:durableId="1740132750">
    <w:abstractNumId w:val="5"/>
  </w:num>
  <w:num w:numId="20" w16cid:durableId="1796371012">
    <w:abstractNumId w:val="0"/>
  </w:num>
  <w:num w:numId="21" w16cid:durableId="1769233580">
    <w:abstractNumId w:val="14"/>
  </w:num>
  <w:num w:numId="22" w16cid:durableId="1971323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73EA0"/>
    <w:rsid w:val="0017062C"/>
    <w:rsid w:val="00A8490B"/>
    <w:rsid w:val="00E31469"/>
    <w:rsid w:val="00E575A2"/>
    <w:rsid w:val="00F7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DBE4"/>
  <w15:chartTrackingRefBased/>
  <w15:docId w15:val="{1B51F326-8268-4EDF-8103-1E46E1B0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EA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A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EA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E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EA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EA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EA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E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EA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A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EA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EA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1145</Words>
  <Characters>6530</Characters>
  <Application>Microsoft Office Word</Application>
  <DocSecurity>0</DocSecurity>
  <Lines>54</Lines>
  <Paragraphs>15</Paragraphs>
  <ScaleCrop>false</ScaleCrop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Stany Gratus R</dc:creator>
  <cp:keywords/>
  <dc:description/>
  <cp:lastModifiedBy>Stany Gratus R</cp:lastModifiedBy>
  <cp:revision>1</cp:revision>
  <dcterms:created xsi:type="dcterms:W3CDTF">2026-07-08T14:18:00Z</dcterms:created>
  <dcterms:modified xsi:type="dcterms:W3CDTF">2026-07-08T15:58:00Z</dcterms:modified>
</cp:coreProperties>
</file>