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A873" w14:textId="5771B4E6" w:rsidR="002C75EA" w:rsidRDefault="002C75EA" w:rsidP="00DC0A85">
      <w:pPr>
        <w:ind w:firstLineChars="200" w:firstLine="480"/>
      </w:pPr>
      <w:r>
        <w:rPr>
          <w:rFonts w:hint="eastAsia"/>
        </w:rPr>
        <w:t>生物医学伦理的四项基本原则是：</w:t>
      </w:r>
      <w:r>
        <w:rPr>
          <w:rFonts w:hint="eastAsia"/>
        </w:rPr>
        <w:t>有利原则、自主原则、不伤害原则和公正原则</w:t>
      </w:r>
      <w:r w:rsidR="00DC0A85">
        <w:rPr>
          <w:rFonts w:hint="eastAsia"/>
        </w:rPr>
        <w:t>。下面是我对每一项原则的具体评价和对四项基本原则的总体评价。</w:t>
      </w:r>
    </w:p>
    <w:p w14:paraId="68F2648C" w14:textId="77777777" w:rsidR="00DC0A85" w:rsidRDefault="00DC0A85" w:rsidP="002C75EA">
      <w:pPr>
        <w:rPr>
          <w:rFonts w:hint="eastAsia"/>
        </w:rPr>
      </w:pPr>
    </w:p>
    <w:p w14:paraId="64879A53" w14:textId="74F6AD4B" w:rsidR="002C75EA" w:rsidRDefault="00EF18D2" w:rsidP="00EF18D2">
      <w:pPr>
        <w:jc w:val="left"/>
      </w:pPr>
      <w:r>
        <w:t>1</w:t>
      </w:r>
      <w:r>
        <w:rPr>
          <w:rFonts w:hint="eastAsia"/>
        </w:rPr>
        <w:t>、有利原则</w:t>
      </w:r>
      <w:r w:rsidR="002C75EA" w:rsidRPr="002C75EA">
        <w:rPr>
          <w:rFonts w:hint="eastAsia"/>
        </w:rPr>
        <w:t>：有利原则鼓励医务人员提供尽可能的关怀和尊重，</w:t>
      </w:r>
      <w:r w:rsidR="00DC0A85">
        <w:rPr>
          <w:rFonts w:hint="eastAsia"/>
        </w:rPr>
        <w:t>“以病人为中心”，</w:t>
      </w:r>
      <w:r w:rsidR="002C75EA" w:rsidRPr="002C75EA">
        <w:rPr>
          <w:rFonts w:hint="eastAsia"/>
        </w:rPr>
        <w:t>以满足患者的物理和心理需求。这有助于建立信任，改善医疗关系，促进患者的福祉。</w:t>
      </w:r>
    </w:p>
    <w:p w14:paraId="67236CDA" w14:textId="77777777" w:rsidR="002C75EA" w:rsidRDefault="002C75EA" w:rsidP="002C75EA">
      <w:pPr>
        <w:rPr>
          <w:rFonts w:hint="eastAsia"/>
        </w:rPr>
      </w:pPr>
    </w:p>
    <w:p w14:paraId="767A3272" w14:textId="032BF0F7" w:rsidR="002C75EA" w:rsidRDefault="00EF18D2" w:rsidP="002C75EA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2C75EA">
        <w:rPr>
          <w:rFonts w:hint="eastAsia"/>
        </w:rPr>
        <w:t>自主原则</w:t>
      </w:r>
      <w:r w:rsidR="002C75EA">
        <w:rPr>
          <w:rFonts w:hint="eastAsia"/>
        </w:rPr>
        <w:t>：这一原则强调患者有权做出关于自己的医疗决策，包括接受或拒绝治疗，以及知情同意。这有助于确保医疗决策符合患者的价值观和信仰。</w:t>
      </w:r>
    </w:p>
    <w:p w14:paraId="48EE241E" w14:textId="77777777" w:rsidR="002C75EA" w:rsidRDefault="002C75EA" w:rsidP="002C75EA"/>
    <w:p w14:paraId="72EC7188" w14:textId="0EF8F178" w:rsidR="002C75EA" w:rsidRDefault="002C75EA" w:rsidP="002C75EA">
      <w:pPr>
        <w:rPr>
          <w:rFonts w:hint="eastAsia"/>
        </w:rPr>
      </w:pPr>
      <w:r>
        <w:t>3</w:t>
      </w:r>
      <w:r w:rsidR="00EF18D2">
        <w:rPr>
          <w:rFonts w:hint="eastAsia"/>
        </w:rPr>
        <w:t>、</w:t>
      </w:r>
      <w:r>
        <w:rPr>
          <w:rFonts w:hint="eastAsia"/>
        </w:rPr>
        <w:t>不伤害</w:t>
      </w:r>
      <w:r>
        <w:rPr>
          <w:rFonts w:hint="eastAsia"/>
        </w:rPr>
        <w:t>原则</w:t>
      </w:r>
      <w:r>
        <w:rPr>
          <w:rFonts w:hint="eastAsia"/>
        </w:rPr>
        <w:t>：不伤害原则要求医务人员采取措施，确保患者不受到不必要的伤害或损害。这包括在治疗和研究中最大限度地减少风险，以及提供高质量的医疗护理。</w:t>
      </w:r>
    </w:p>
    <w:p w14:paraId="73CC580D" w14:textId="77777777" w:rsidR="002C75EA" w:rsidRDefault="002C75EA" w:rsidP="002C75EA"/>
    <w:p w14:paraId="015AEF6D" w14:textId="7F5454A4" w:rsidR="002C75EA" w:rsidRDefault="002C75EA" w:rsidP="002C75EA">
      <w:pPr>
        <w:rPr>
          <w:rFonts w:hint="eastAsia"/>
        </w:rPr>
      </w:pPr>
      <w:r>
        <w:t>4</w:t>
      </w:r>
      <w:r w:rsidR="00EF18D2">
        <w:rPr>
          <w:rFonts w:hint="eastAsia"/>
        </w:rPr>
        <w:t>、</w:t>
      </w:r>
      <w:r>
        <w:rPr>
          <w:rFonts w:hint="eastAsia"/>
        </w:rPr>
        <w:t>公</w:t>
      </w:r>
      <w:r>
        <w:rPr>
          <w:rFonts w:hint="eastAsia"/>
        </w:rPr>
        <w:t>正原则</w:t>
      </w:r>
      <w:r>
        <w:rPr>
          <w:rFonts w:hint="eastAsia"/>
        </w:rPr>
        <w:t>：这一原则强调资源的公平分配，以确保所有患者都有平等的机会获得医疗护理和参与研究</w:t>
      </w:r>
      <w:r>
        <w:rPr>
          <w:rFonts w:hint="eastAsia"/>
        </w:rPr>
        <w:t>，</w:t>
      </w:r>
      <w:r>
        <w:rPr>
          <w:rFonts w:hint="eastAsia"/>
        </w:rPr>
        <w:t>有助于减少不平等和不公正的现象。</w:t>
      </w:r>
    </w:p>
    <w:p w14:paraId="189FD016" w14:textId="77777777" w:rsidR="002C75EA" w:rsidRDefault="002C75EA" w:rsidP="002C75EA"/>
    <w:p w14:paraId="67EBFFC7" w14:textId="36084FF6" w:rsidR="00514A40" w:rsidRDefault="002C75EA" w:rsidP="00DC0A85">
      <w:pPr>
        <w:ind w:firstLine="420"/>
      </w:pPr>
      <w:r>
        <w:rPr>
          <w:rFonts w:hint="eastAsia"/>
        </w:rPr>
        <w:t>总的来说，这四项基本原则为生物医学伦理提供了重要的指导，有助于确保医疗实践和研究是道德和合法的，同时保护患者的权益和福祉。这些原则通常被视为医疗伦理的基础，为医疗决策提供重要的框架。</w:t>
      </w:r>
    </w:p>
    <w:p w14:paraId="624B224E" w14:textId="77777777" w:rsidR="002C75EA" w:rsidRDefault="002C75EA" w:rsidP="002C75EA"/>
    <w:p w14:paraId="3C28EC11" w14:textId="35CEC92C" w:rsidR="00DC0A85" w:rsidRDefault="002C75EA" w:rsidP="00DC0A85">
      <w:pPr>
        <w:ind w:firstLine="420"/>
      </w:pPr>
      <w:r>
        <w:rPr>
          <w:rFonts w:hint="eastAsia"/>
        </w:rPr>
        <w:t>然而，</w:t>
      </w:r>
      <w:r w:rsidR="00DC0A85">
        <w:rPr>
          <w:rFonts w:hint="eastAsia"/>
        </w:rPr>
        <w:t>“四项原则”原则与原则之间有矛盾，</w:t>
      </w:r>
      <w:r w:rsidR="00DC0A85">
        <w:rPr>
          <w:rFonts w:hint="eastAsia"/>
        </w:rPr>
        <w:t>很多时候</w:t>
      </w:r>
      <w:r w:rsidR="00DC0A85">
        <w:rPr>
          <w:rFonts w:hint="eastAsia"/>
        </w:rPr>
        <w:t>不能同时</w:t>
      </w:r>
      <w:r w:rsidR="00DC0A85">
        <w:rPr>
          <w:rFonts w:hint="eastAsia"/>
        </w:rPr>
        <w:t>满足</w:t>
      </w:r>
      <w:r w:rsidR="00DC0A85">
        <w:rPr>
          <w:rFonts w:hint="eastAsia"/>
        </w:rPr>
        <w:t>“四项原则”的要求</w:t>
      </w:r>
      <w:r w:rsidR="00DC0A85">
        <w:rPr>
          <w:rFonts w:hint="eastAsia"/>
        </w:rPr>
        <w:t>。例如某孕妇如果继续妊娠会对健康不利，医生出于对健康的考虑会建议中止妊娠，但孕妇却坚持要求生下孩子，这时有利原则和自主原则就会出现矛盾。</w:t>
      </w:r>
      <w:r w:rsidR="00EF18D2">
        <w:rPr>
          <w:rFonts w:hint="eastAsia"/>
        </w:rPr>
        <w:t>因此“四项原则”在实际的应用当中较为困难，这就需要医务工作者将其有机联系、统一起来，具体情况具体分析和运用，如此才能真正做到为病人服务。</w:t>
      </w:r>
    </w:p>
    <w:p w14:paraId="4122564B" w14:textId="4F82782F" w:rsidR="00710234" w:rsidRDefault="00710234" w:rsidP="00710234">
      <w:r>
        <w:tab/>
      </w:r>
    </w:p>
    <w:p w14:paraId="2F15D9FD" w14:textId="6E7F6596" w:rsidR="00710234" w:rsidRDefault="00710234" w:rsidP="00710234">
      <w:pPr>
        <w:rPr>
          <w:rFonts w:hint="eastAsia"/>
        </w:rPr>
      </w:pPr>
      <w:r>
        <w:tab/>
      </w:r>
      <w:r>
        <w:rPr>
          <w:rFonts w:hint="eastAsia"/>
        </w:rPr>
        <w:t>综上，医学伦理学“四项基本原则”总体上发挥着正向和积极的作用</w:t>
      </w:r>
      <w:r w:rsidR="007E5805">
        <w:rPr>
          <w:rFonts w:hint="eastAsia"/>
        </w:rPr>
        <w:t>，但在实际应用中需要结合具体情况具体运用，最大化保证患者的健康和利益。</w:t>
      </w:r>
    </w:p>
    <w:p w14:paraId="4D6A2E8D" w14:textId="77777777" w:rsidR="00DC0A85" w:rsidRDefault="00DC0A85" w:rsidP="00DC0A85"/>
    <w:p w14:paraId="1BA277BC" w14:textId="390801B3" w:rsidR="002C75EA" w:rsidRDefault="002C75EA" w:rsidP="00DC0A85">
      <w:pPr>
        <w:rPr>
          <w:rFonts w:hint="eastAsia"/>
        </w:rPr>
      </w:pPr>
    </w:p>
    <w:sectPr w:rsidR="002C7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5F"/>
    <w:rsid w:val="000A0E98"/>
    <w:rsid w:val="002C75EA"/>
    <w:rsid w:val="00514A40"/>
    <w:rsid w:val="006A6A4E"/>
    <w:rsid w:val="00710234"/>
    <w:rsid w:val="007E5805"/>
    <w:rsid w:val="00BF665F"/>
    <w:rsid w:val="00DC0A85"/>
    <w:rsid w:val="00EF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F252"/>
  <w15:chartTrackingRefBased/>
  <w15:docId w15:val="{5027DA62-83B4-4B17-8B7B-8024505B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A4E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Zhao</dc:creator>
  <cp:keywords/>
  <dc:description/>
  <cp:lastModifiedBy>YH Zhao</cp:lastModifiedBy>
  <cp:revision>3</cp:revision>
  <dcterms:created xsi:type="dcterms:W3CDTF">2023-11-07T05:38:00Z</dcterms:created>
  <dcterms:modified xsi:type="dcterms:W3CDTF">2023-11-08T04:37:00Z</dcterms:modified>
</cp:coreProperties>
</file>