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4A048B" w:rsidRDefault="004A048B"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w:t>
      </w:r>
      <w:r w:rsidR="004A048B">
        <w:rPr>
          <w:rFonts w:ascii="Cambria" w:hAnsi="Cambria" w:cs="Cambria"/>
          <w:sz w:val="21"/>
          <w:szCs w:val="21"/>
          <w:lang w:val="en"/>
        </w:rPr>
        <w:t xml:space="preserve"> at least</w:t>
      </w:r>
      <w:r w:rsidRPr="00C913DC">
        <w:rPr>
          <w:rFonts w:ascii="Cambria" w:hAnsi="Cambria" w:cs="Cambria"/>
          <w:sz w:val="21"/>
          <w:szCs w:val="21"/>
          <w:lang w:val="en"/>
        </w:rPr>
        <w:t xml:space="preserve">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4A048B" w:rsidRDefault="004A048B" w:rsidP="004A048B">
      <w:pPr>
        <w:pStyle w:val="ListParagraph"/>
        <w:numPr>
          <w:ilvl w:val="1"/>
          <w:numId w:val="14"/>
        </w:num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There are also options for other control schemes. “Half Touch” allows the player to interact with the HUD using mouse clicks or touches – ideal for an Android version where the player control would be provided by an on-screen D-Pad. “Full Touch” adds mouse/touch based player control as well and would make it possible to play on iOS. The default is “PC/Console” to play with keyboard or joypad with the controls outlined above.</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DC7BFD" w:rsidRPr="004A048B"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BF7827" w:rsidP="0052559C">
      <w:pPr>
        <w:pStyle w:val="ListParagraph"/>
        <w:numPr>
          <w:ilvl w:val="0"/>
          <w:numId w:val="22"/>
        </w:numPr>
      </w:pPr>
      <w:r>
        <w:t>Hebra’s Cane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bookmarkStart w:id="0" w:name="_GoBack"/>
      <w:bookmarkEnd w:id="0"/>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EB3EBB" w:rsidRDefault="00EB3EBB" w:rsidP="00192774">
      <w:pPr>
        <w:autoSpaceDE w:val="0"/>
        <w:autoSpaceDN w:val="0"/>
        <w:adjustRightInd w:val="0"/>
        <w:spacing w:after="120" w:line="240" w:lineRule="auto"/>
        <w:rPr>
          <w:rFonts w:cs="Cambria"/>
          <w:sz w:val="21"/>
          <w:szCs w:val="21"/>
        </w:rPr>
      </w:pPr>
      <w:r>
        <w:rPr>
          <w:rFonts w:cs="Cambria"/>
          <w:sz w:val="21"/>
          <w:szCs w:val="21"/>
        </w:rPr>
        <w:t>VERSION 1.3, released 27-MAY-17</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 NPC names over character and above dialog box</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Implement a full quest menu, including main and side quest tracking</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Additional enemy types and better boss and enemy ramping</w:t>
      </w:r>
    </w:p>
    <w:p w:rsidR="00EB3EBB" w:rsidRP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Fix tone issues when moving between inside and outside</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 some interest to map areas, especially Subrosia</w:t>
      </w:r>
    </w:p>
    <w:p w:rsidR="00EB3EBB" w:rsidRP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Bug fixes and fix broken scripts</w:t>
      </w:r>
    </w:p>
    <w:p w:rsidR="008B1D5A" w:rsidRDefault="00087175" w:rsidP="00192774">
      <w:pPr>
        <w:autoSpaceDE w:val="0"/>
        <w:autoSpaceDN w:val="0"/>
        <w:adjustRightInd w:val="0"/>
        <w:spacing w:after="120" w:line="240" w:lineRule="auto"/>
        <w:rPr>
          <w:rFonts w:cs="Cambria"/>
          <w:sz w:val="21"/>
          <w:szCs w:val="21"/>
        </w:rPr>
      </w:pPr>
      <w:r>
        <w:rPr>
          <w:rFonts w:cs="Cambria"/>
          <w:sz w:val="21"/>
          <w:szCs w:val="21"/>
        </w:rPr>
        <w:t>V</w:t>
      </w:r>
      <w:r w:rsidR="00EB3EBB">
        <w:rPr>
          <w:rFonts w:cs="Cambria"/>
          <w:sz w:val="21"/>
          <w:szCs w:val="21"/>
        </w:rPr>
        <w:t>ERSION</w:t>
      </w:r>
      <w:r>
        <w:rPr>
          <w:rFonts w:cs="Cambria"/>
          <w:sz w:val="21"/>
          <w:szCs w:val="21"/>
        </w:rPr>
        <w:t xml:space="preserve"> 1.2, released 6-FEB</w:t>
      </w:r>
      <w:r w:rsidR="008B1D5A">
        <w:rPr>
          <w:rFonts w:cs="Cambria"/>
          <w:sz w:val="21"/>
          <w:szCs w:val="21"/>
        </w:rPr>
        <w:t>-17</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Bug fixes, including save game issues</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New clock HUD icon</w:t>
      </w:r>
      <w:r w:rsidR="00087175">
        <w:rPr>
          <w:rFonts w:cs="Cambria"/>
          <w:sz w:val="21"/>
          <w:szCs w:val="21"/>
        </w:rPr>
        <w:t xml:space="preserve"> and smoother tone transitions</w:t>
      </w:r>
    </w:p>
    <w:p w:rsid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Fix invincibility and stuck in wall bugs</w:t>
      </w:r>
    </w:p>
    <w:p w:rsidR="00087175" w:rsidRP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Add a few shortcuts to the map</w:t>
      </w:r>
    </w:p>
    <w:p w:rsidR="00192774" w:rsidRDefault="000A25F8" w:rsidP="00192774">
      <w:pPr>
        <w:autoSpaceDE w:val="0"/>
        <w:autoSpaceDN w:val="0"/>
        <w:adjustRightInd w:val="0"/>
        <w:spacing w:after="120" w:line="240" w:lineRule="auto"/>
        <w:rPr>
          <w:rFonts w:cs="Cambria"/>
          <w:sz w:val="21"/>
          <w:szCs w:val="21"/>
        </w:rPr>
      </w:pPr>
      <w:r>
        <w:rPr>
          <w:rFonts w:cs="Cambria"/>
          <w:sz w:val="21"/>
          <w:szCs w:val="21"/>
        </w:rPr>
        <w:t>VERSION 1.1, released 27</w:t>
      </w:r>
      <w:r w:rsidR="00192774">
        <w:rPr>
          <w:rFonts w:cs="Cambria"/>
          <w:sz w:val="21"/>
          <w:szCs w:val="21"/>
        </w:rPr>
        <w:t>-NOV-16</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and improvements to HUD and menus</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issues in Tower of Winds that could trap the player</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Change time interval (one minute real time equals one hour game time) and improve drawing script</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Rework night overlay script – drawing of lights works much better now</w:t>
      </w:r>
    </w:p>
    <w:p w:rsidR="00192774" w:rsidRPr="00192774" w:rsidRDefault="00192774" w:rsidP="007705B6">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world map tracking of the hero</w:t>
      </w:r>
    </w:p>
    <w:p w:rsidR="00DC7BFD" w:rsidRDefault="004B0C57" w:rsidP="007705B6">
      <w:pPr>
        <w:autoSpaceDE w:val="0"/>
        <w:autoSpaceDN w:val="0"/>
        <w:adjustRightInd w:val="0"/>
        <w:spacing w:after="120" w:line="240" w:lineRule="auto"/>
        <w:rPr>
          <w:rFonts w:cs="Cambria"/>
          <w:sz w:val="21"/>
          <w:szCs w:val="21"/>
        </w:rPr>
      </w:pPr>
      <w:r>
        <w:rPr>
          <w:rFonts w:cs="Cambria"/>
          <w:sz w:val="21"/>
          <w:szCs w:val="21"/>
        </w:rPr>
        <w:t>VERSION 1.0, released 5</w:t>
      </w:r>
      <w:r w:rsidR="004A048B">
        <w:rPr>
          <w:rFonts w:cs="Cambria"/>
          <w:sz w:val="21"/>
          <w:szCs w:val="21"/>
        </w:rPr>
        <w:t>-SEP</w:t>
      </w:r>
      <w:r w:rsidR="00DC7BFD">
        <w:rPr>
          <w:rFonts w:cs="Cambria"/>
          <w:sz w:val="21"/>
          <w:szCs w:val="21"/>
        </w:rPr>
        <w:t>-16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sidR="004A048B">
        <w:rPr>
          <w:rFonts w:cs="Cambria"/>
          <w:sz w:val="21"/>
          <w:szCs w:val="21"/>
        </w:rPr>
        <w:t>(.1)</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4A048B"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Provide some endgame changes to areas and NPCs</w:t>
      </w:r>
    </w:p>
    <w:p w:rsidR="004A048B" w:rsidRPr="006E2E4C"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Update custom carried entities (metal ball) to hurt enemies and provide correct HUD updates</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140B42">
        <w:rPr>
          <w:rFonts w:cs="Cambria"/>
          <w:sz w:val="21"/>
          <w:szCs w:val="21"/>
        </w:rPr>
        <w:t xml:space="preserve"> BETA</w:t>
      </w:r>
      <w:r w:rsidR="0053098E">
        <w:rPr>
          <w:rFonts w:cs="Cambria"/>
          <w:sz w:val="21"/>
          <w:szCs w:val="21"/>
        </w:rPr>
        <w:t>, released</w:t>
      </w:r>
      <w:r w:rsidR="00D32984">
        <w:rPr>
          <w:rFonts w:cs="Cambria"/>
          <w:sz w:val="21"/>
          <w:szCs w:val="21"/>
        </w:rPr>
        <w:t xml:space="preserve"> 5</w:t>
      </w:r>
      <w:r w:rsidR="00E672CA">
        <w:rPr>
          <w:rFonts w:cs="Cambria"/>
          <w:sz w:val="21"/>
          <w:szCs w:val="21"/>
        </w:rPr>
        <w:t>-MAY-16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B3EBB" w:rsidP="0053098E">
      <w:pPr>
        <w:pStyle w:val="ListParagraph"/>
        <w:numPr>
          <w:ilvl w:val="0"/>
          <w:numId w:val="32"/>
        </w:numPr>
        <w:autoSpaceDE w:val="0"/>
        <w:autoSpaceDN w:val="0"/>
        <w:adjustRightInd w:val="0"/>
        <w:spacing w:after="120" w:line="240" w:lineRule="auto"/>
        <w:rPr>
          <w:rFonts w:cs="Cambria"/>
          <w:sz w:val="21"/>
          <w:szCs w:val="21"/>
        </w:rPr>
      </w:pPr>
      <w:r>
        <w:rPr>
          <w:noProof/>
          <w:lang w:eastAsia="en-US"/>
        </w:rPr>
        <w:drawing>
          <wp:anchor distT="0" distB="0" distL="114300" distR="114300" simplePos="0" relativeHeight="251679744" behindDoc="1" locked="0" layoutInCell="1" allowOverlap="1" wp14:anchorId="7AE62E6B" wp14:editId="6B8FC238">
            <wp:simplePos x="0" y="0"/>
            <wp:positionH relativeFrom="column">
              <wp:posOffset>2034540</wp:posOffset>
            </wp:positionH>
            <wp:positionV relativeFrom="paragraph">
              <wp:posOffset>125095</wp:posOffset>
            </wp:positionV>
            <wp:extent cx="2541905" cy="25419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1905" cy="2541905"/>
                    </a:xfrm>
                    <a:prstGeom prst="rect">
                      <a:avLst/>
                    </a:prstGeom>
                  </pic:spPr>
                </pic:pic>
              </a:graphicData>
            </a:graphic>
            <wp14:sizeRelH relativeFrom="margin">
              <wp14:pctWidth>0</wp14:pctWidth>
            </wp14:sizeRelH>
            <wp14:sizeRelV relativeFrom="margin">
              <wp14:pctHeight>0</wp14:pctHeight>
            </wp14:sizeRelV>
          </wp:anchor>
        </w:drawing>
      </w:r>
      <w:r w:rsidR="00E672CA">
        <w:rPr>
          <w:rFonts w:cs="Cambria"/>
          <w:sz w:val="21"/>
          <w:szCs w:val="21"/>
        </w:rPr>
        <w:t>Improve hurt animations and general actions for several enemies and bosses</w:t>
      </w:r>
    </w:p>
    <w:p w:rsidR="00E672CA" w:rsidRPr="00EB3EBB" w:rsidRDefault="00E672CA" w:rsidP="00EB3EBB">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140B42" w:rsidRDefault="00140B42"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432241" w:rsidRPr="00C30050" w:rsidRDefault="00432241"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735C08"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C08" w:rsidRDefault="00735C08">
      <w:pPr>
        <w:spacing w:after="0" w:line="240" w:lineRule="auto"/>
      </w:pPr>
      <w:r>
        <w:separator/>
      </w:r>
    </w:p>
  </w:endnote>
  <w:endnote w:type="continuationSeparator" w:id="0">
    <w:p w:rsidR="00735C08" w:rsidRDefault="0073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C08" w:rsidRDefault="00735C08">
      <w:pPr>
        <w:spacing w:after="0" w:line="240" w:lineRule="auto"/>
      </w:pPr>
      <w:r>
        <w:separator/>
      </w:r>
    </w:p>
  </w:footnote>
  <w:footnote w:type="continuationSeparator" w:id="0">
    <w:p w:rsidR="00735C08" w:rsidRDefault="00735C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053E"/>
    <w:multiLevelType w:val="hybridMultilevel"/>
    <w:tmpl w:val="73A6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E2D23"/>
    <w:multiLevelType w:val="hybridMultilevel"/>
    <w:tmpl w:val="B3EA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8"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4"/>
  </w:num>
  <w:num w:numId="14">
    <w:abstractNumId w:val="19"/>
  </w:num>
  <w:num w:numId="15">
    <w:abstractNumId w:val="14"/>
  </w:num>
  <w:num w:numId="16">
    <w:abstractNumId w:val="23"/>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21"/>
  </w:num>
  <w:num w:numId="24">
    <w:abstractNumId w:val="1"/>
  </w:num>
  <w:num w:numId="25">
    <w:abstractNumId w:val="9"/>
  </w:num>
  <w:num w:numId="26">
    <w:abstractNumId w:val="13"/>
  </w:num>
  <w:num w:numId="27">
    <w:abstractNumId w:val="22"/>
  </w:num>
  <w:num w:numId="28">
    <w:abstractNumId w:val="5"/>
  </w:num>
  <w:num w:numId="29">
    <w:abstractNumId w:val="10"/>
  </w:num>
  <w:num w:numId="30">
    <w:abstractNumId w:val="8"/>
  </w:num>
  <w:num w:numId="31">
    <w:abstractNumId w:val="11"/>
  </w:num>
  <w:num w:numId="32">
    <w:abstractNumId w:val="18"/>
  </w:num>
  <w:num w:numId="33">
    <w:abstractNumId w:val="15"/>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87175"/>
    <w:rsid w:val="00090A90"/>
    <w:rsid w:val="000A25F8"/>
    <w:rsid w:val="000B044F"/>
    <w:rsid w:val="000F02A3"/>
    <w:rsid w:val="00106C07"/>
    <w:rsid w:val="00126DE7"/>
    <w:rsid w:val="00140B42"/>
    <w:rsid w:val="00192774"/>
    <w:rsid w:val="001D3B80"/>
    <w:rsid w:val="001E519B"/>
    <w:rsid w:val="00214281"/>
    <w:rsid w:val="0021691B"/>
    <w:rsid w:val="00235C1C"/>
    <w:rsid w:val="00247F24"/>
    <w:rsid w:val="00260FF1"/>
    <w:rsid w:val="002737A9"/>
    <w:rsid w:val="0029337A"/>
    <w:rsid w:val="002D30D0"/>
    <w:rsid w:val="003079A0"/>
    <w:rsid w:val="003255CF"/>
    <w:rsid w:val="00396572"/>
    <w:rsid w:val="003E59BA"/>
    <w:rsid w:val="00432241"/>
    <w:rsid w:val="0043581B"/>
    <w:rsid w:val="00450717"/>
    <w:rsid w:val="0046536D"/>
    <w:rsid w:val="004A048B"/>
    <w:rsid w:val="004B0C57"/>
    <w:rsid w:val="004C1457"/>
    <w:rsid w:val="0052559C"/>
    <w:rsid w:val="0053098E"/>
    <w:rsid w:val="0058550D"/>
    <w:rsid w:val="005A1C38"/>
    <w:rsid w:val="005A457A"/>
    <w:rsid w:val="005C4890"/>
    <w:rsid w:val="0067516E"/>
    <w:rsid w:val="006E2E4C"/>
    <w:rsid w:val="00703299"/>
    <w:rsid w:val="00735C08"/>
    <w:rsid w:val="007705B6"/>
    <w:rsid w:val="007831B6"/>
    <w:rsid w:val="00890577"/>
    <w:rsid w:val="008B1D5A"/>
    <w:rsid w:val="008C749F"/>
    <w:rsid w:val="00904510"/>
    <w:rsid w:val="009129F7"/>
    <w:rsid w:val="00977AB8"/>
    <w:rsid w:val="00991DDA"/>
    <w:rsid w:val="009A5838"/>
    <w:rsid w:val="009E0C85"/>
    <w:rsid w:val="00A16F8B"/>
    <w:rsid w:val="00AA0CA7"/>
    <w:rsid w:val="00B2409C"/>
    <w:rsid w:val="00B75BDE"/>
    <w:rsid w:val="00BA0265"/>
    <w:rsid w:val="00BC6CFD"/>
    <w:rsid w:val="00BF7827"/>
    <w:rsid w:val="00C30050"/>
    <w:rsid w:val="00C54603"/>
    <w:rsid w:val="00C913DC"/>
    <w:rsid w:val="00CD6D1D"/>
    <w:rsid w:val="00CE6B47"/>
    <w:rsid w:val="00D32984"/>
    <w:rsid w:val="00D4614E"/>
    <w:rsid w:val="00D522EE"/>
    <w:rsid w:val="00D56DBD"/>
    <w:rsid w:val="00D97007"/>
    <w:rsid w:val="00DB0E2E"/>
    <w:rsid w:val="00DC7BFD"/>
    <w:rsid w:val="00E12F22"/>
    <w:rsid w:val="00E672CA"/>
    <w:rsid w:val="00EB3EBB"/>
    <w:rsid w:val="00EB7352"/>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B47A9407-6C1E-4447-B589-2FDCF60F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3173</TotalTime>
  <Pages>12</Pages>
  <Words>5353</Words>
  <Characters>30514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44</cp:revision>
  <cp:lastPrinted>2017-05-27T03:01:00Z</cp:lastPrinted>
  <dcterms:created xsi:type="dcterms:W3CDTF">2015-11-01T01:48:00Z</dcterms:created>
  <dcterms:modified xsi:type="dcterms:W3CDTF">2017-05-27T03:02:00Z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