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67" w:rsidRDefault="006E7B67" w:rsidP="00FC32EB">
      <w:pPr>
        <w:widowControl/>
        <w:jc w:val="left"/>
        <w:rPr>
          <w:rFonts w:ascii="等线" w:eastAsia="等线" w:hAnsi="等线"/>
          <w:color w:val="000000"/>
        </w:rPr>
      </w:pPr>
      <w:bookmarkStart w:id="0" w:name="_GoBack"/>
      <w:bookmarkEnd w:id="0"/>
      <w:r>
        <w:rPr>
          <w:rFonts w:ascii="等线" w:eastAsia="等线" w:hAnsi="等线" w:hint="eastAsia"/>
          <w:color w:val="000000"/>
        </w:rPr>
        <w:t>阿尔诺菲尼夫妇肖像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哀马墟的晚餐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大使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夫妻像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帕埃勒主教像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天使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绣花女工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布鲁内斯基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丢勒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霍尔拜因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霍克尼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卡拉瓦乔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伦勃朗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洛托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维米尔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沃霍尔</w:t>
      </w:r>
    </w:p>
    <w:p w:rsidR="006E7B67" w:rsidRDefault="006E7B67" w:rsidP="00FC32EB">
      <w:pPr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杨·凡·埃克</w:t>
      </w:r>
    </w:p>
    <w:p w:rsidR="00CF6216" w:rsidRDefault="00CF6216"/>
    <w:sectPr w:rsidR="00CF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69B" w:rsidRDefault="0097269B" w:rsidP="00B822F4">
      <w:r>
        <w:separator/>
      </w:r>
    </w:p>
  </w:endnote>
  <w:endnote w:type="continuationSeparator" w:id="0">
    <w:p w:rsidR="0097269B" w:rsidRDefault="0097269B" w:rsidP="00B8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69B" w:rsidRDefault="0097269B" w:rsidP="00B822F4">
      <w:r>
        <w:separator/>
      </w:r>
    </w:p>
  </w:footnote>
  <w:footnote w:type="continuationSeparator" w:id="0">
    <w:p w:rsidR="0097269B" w:rsidRDefault="0097269B" w:rsidP="00B82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66"/>
    <w:rsid w:val="00003C66"/>
    <w:rsid w:val="002B3194"/>
    <w:rsid w:val="00547C4D"/>
    <w:rsid w:val="006A0F1A"/>
    <w:rsid w:val="006E7B67"/>
    <w:rsid w:val="00723DF2"/>
    <w:rsid w:val="0097269B"/>
    <w:rsid w:val="00AC2CF0"/>
    <w:rsid w:val="00AD3068"/>
    <w:rsid w:val="00B72133"/>
    <w:rsid w:val="00B822F4"/>
    <w:rsid w:val="00BA795D"/>
    <w:rsid w:val="00CF6216"/>
    <w:rsid w:val="00D17873"/>
    <w:rsid w:val="00E52D59"/>
    <w:rsid w:val="00EF4F63"/>
    <w:rsid w:val="00F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088DFA-B23C-4F11-88D5-53BFF8F2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22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2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11</cp:revision>
  <dcterms:created xsi:type="dcterms:W3CDTF">2016-08-02T14:37:00Z</dcterms:created>
  <dcterms:modified xsi:type="dcterms:W3CDTF">2021-05-19T09:32:00Z</dcterms:modified>
</cp:coreProperties>
</file>