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F7C" w:rsidRPr="002A5106" w:rsidRDefault="000C5E85" w:rsidP="0099023B">
      <w:pPr>
        <w:pStyle w:val="af2"/>
        <w:spacing w:beforeLines="150" w:before="468" w:after="62" w:line="420" w:lineRule="exact"/>
        <w:rPr>
          <w:rFonts w:asciiTheme="minorHAnsi" w:eastAsiaTheme="minorEastAsia" w:hAnsiTheme="minorHAnsi" w:cstheme="minorHAnsi"/>
          <w:sz w:val="36"/>
          <w:szCs w:val="36"/>
        </w:rPr>
      </w:pPr>
      <w:r w:rsidRPr="0099023B">
        <w:rPr>
          <w:rFonts w:hint="eastAsia"/>
          <w:b w:val="0"/>
          <w:color w:val="002060"/>
          <w:spacing w:val="122"/>
          <w:kern w:val="0"/>
          <w:fitText w:val="6600" w:id="1213421056"/>
        </w:rPr>
        <w:t>法兰密封</w:t>
      </w:r>
      <w:bookmarkStart w:id="0" w:name="_GoBack"/>
      <w:bookmarkEnd w:id="0"/>
      <w:r w:rsidR="00CD5A9C" w:rsidRPr="0099023B">
        <w:rPr>
          <w:rFonts w:hint="eastAsia"/>
          <w:b w:val="0"/>
          <w:color w:val="002060"/>
          <w:spacing w:val="122"/>
          <w:kern w:val="0"/>
          <w:fitText w:val="6600" w:id="1213421056"/>
        </w:rPr>
        <w:t>装配</w:t>
      </w:r>
      <w:r w:rsidR="00E36DD2" w:rsidRPr="0099023B">
        <w:rPr>
          <w:rFonts w:hint="eastAsia"/>
          <w:b w:val="0"/>
          <w:color w:val="002060"/>
          <w:spacing w:val="122"/>
          <w:kern w:val="0"/>
          <w:fitText w:val="6600" w:id="1213421056"/>
        </w:rPr>
        <w:t>技术</w:t>
      </w:r>
      <w:r w:rsidRPr="0099023B">
        <w:rPr>
          <w:rFonts w:hint="eastAsia"/>
          <w:b w:val="0"/>
          <w:color w:val="002060"/>
          <w:spacing w:val="122"/>
          <w:kern w:val="0"/>
          <w:fitText w:val="6600" w:id="1213421056"/>
        </w:rPr>
        <w:t>分</w:t>
      </w:r>
      <w:r w:rsidRPr="0099023B">
        <w:rPr>
          <w:rFonts w:hint="eastAsia"/>
          <w:b w:val="0"/>
          <w:color w:val="002060"/>
          <w:spacing w:val="2"/>
          <w:kern w:val="0"/>
          <w:fitText w:val="6600" w:id="1213421056"/>
        </w:rPr>
        <w:t>析</w:t>
      </w:r>
      <w:r w:rsidR="002A5106" w:rsidRPr="007C25EA">
        <w:rPr>
          <w:color w:val="002060"/>
        </w:rPr>
        <w:br/>
      </w:r>
      <w:r w:rsidR="00795C7C" w:rsidRPr="007C25EA">
        <w:rPr>
          <w:rFonts w:asciiTheme="minorHAnsi" w:eastAsiaTheme="minorEastAsia" w:hAnsiTheme="minorHAnsi" w:cstheme="minorHAnsi"/>
          <w:b w:val="0"/>
          <w:color w:val="002060"/>
          <w:sz w:val="36"/>
          <w:szCs w:val="36"/>
        </w:rPr>
        <w:t>Sealing Assembly Technique Analysis for Flanged Joint</w:t>
      </w:r>
    </w:p>
    <w:p w:rsidR="003214F2" w:rsidRPr="00253BC5" w:rsidRDefault="00B85728" w:rsidP="008F42BF">
      <w:pPr>
        <w:adjustRightInd w:val="0"/>
        <w:snapToGrid w:val="0"/>
        <w:spacing w:beforeLines="100" w:before="312" w:after="62"/>
        <w:jc w:val="center"/>
        <w:rPr>
          <w:rFonts w:ascii="微软雅黑" w:eastAsia="微软雅黑" w:hAnsi="微软雅黑"/>
          <w:sz w:val="24"/>
          <w:szCs w:val="24"/>
        </w:rPr>
      </w:pPr>
      <w:r w:rsidRPr="00253BC5">
        <w:rPr>
          <w:rFonts w:ascii="微软雅黑" w:eastAsia="微软雅黑" w:hAnsi="微软雅黑" w:hint="eastAsia"/>
          <w:sz w:val="24"/>
          <w:szCs w:val="24"/>
        </w:rPr>
        <w:t>张铁钢</w:t>
      </w:r>
    </w:p>
    <w:p w:rsidR="00B85728" w:rsidRPr="00253BC5" w:rsidRDefault="00B85728" w:rsidP="008F42BF">
      <w:pPr>
        <w:adjustRightInd w:val="0"/>
        <w:snapToGrid w:val="0"/>
        <w:spacing w:before="31" w:afterLines="150" w:after="468"/>
        <w:jc w:val="center"/>
        <w:rPr>
          <w:rFonts w:ascii="微软雅黑" w:eastAsia="微软雅黑" w:hAnsi="微软雅黑"/>
          <w:szCs w:val="21"/>
        </w:rPr>
      </w:pPr>
      <w:r w:rsidRPr="00253BC5">
        <w:rPr>
          <w:rFonts w:ascii="微软雅黑" w:eastAsia="微软雅黑" w:hAnsi="微软雅黑" w:hint="eastAsia"/>
          <w:b/>
          <w:szCs w:val="21"/>
        </w:rPr>
        <w:t>（</w:t>
      </w:r>
      <w:r w:rsidRPr="00253BC5">
        <w:rPr>
          <w:rFonts w:ascii="微软雅黑" w:eastAsia="微软雅黑" w:hAnsi="微软雅黑" w:hint="eastAsia"/>
          <w:szCs w:val="21"/>
        </w:rPr>
        <w:t>中国石化工程建设有限公司，北京 100101）</w:t>
      </w:r>
    </w:p>
    <w:p w:rsidR="0017645E" w:rsidRPr="009D05FE" w:rsidRDefault="0017645E" w:rsidP="006A29D4">
      <w:pPr>
        <w:pStyle w:val="2"/>
        <w:spacing w:before="31" w:after="62"/>
        <w:rPr>
          <w:color w:val="002060"/>
        </w:rPr>
      </w:pPr>
      <w:r w:rsidRPr="009D05FE">
        <w:rPr>
          <w:rFonts w:ascii="黑体" w:eastAsia="黑体" w:hAnsi="黑体" w:hint="eastAsia"/>
          <w:color w:val="002060"/>
        </w:rPr>
        <w:t>摘</w:t>
      </w:r>
      <w:r w:rsidR="00296B04" w:rsidRPr="009D05FE">
        <w:rPr>
          <w:rFonts w:ascii="黑体" w:eastAsia="黑体" w:hAnsi="黑体" w:hint="eastAsia"/>
          <w:color w:val="002060"/>
        </w:rPr>
        <w:t xml:space="preserve">  </w:t>
      </w:r>
      <w:r w:rsidRPr="009D05FE">
        <w:rPr>
          <w:rFonts w:ascii="黑体" w:eastAsia="黑体" w:hAnsi="黑体" w:hint="eastAsia"/>
          <w:color w:val="002060"/>
        </w:rPr>
        <w:t>要：</w:t>
      </w:r>
      <w:r w:rsidRPr="009D05FE">
        <w:rPr>
          <w:rFonts w:hint="eastAsia"/>
          <w:color w:val="002060"/>
        </w:rPr>
        <w:t>法兰接头的正确装配是保证法兰接头密封质量的重要措施之一。本文结合《承压范围</w:t>
      </w:r>
      <w:r w:rsidRPr="009D05FE">
        <w:rPr>
          <w:color w:val="002060"/>
        </w:rPr>
        <w:t>螺栓法兰接头的装配导则</w:t>
      </w:r>
      <w:r w:rsidRPr="009D05FE">
        <w:rPr>
          <w:rFonts w:hint="eastAsia"/>
          <w:color w:val="002060"/>
        </w:rPr>
        <w:t>》</w:t>
      </w:r>
      <w:r w:rsidR="00296B04" w:rsidRPr="009D05FE">
        <w:rPr>
          <w:rFonts w:hint="eastAsia"/>
          <w:color w:val="002060"/>
        </w:rPr>
        <w:t>（ASME PCC-1-2013）</w:t>
      </w:r>
      <w:r w:rsidRPr="009D05FE">
        <w:rPr>
          <w:rFonts w:hint="eastAsia"/>
          <w:color w:val="002060"/>
        </w:rPr>
        <w:t>标准，就如何保证法兰装配质量从法兰接头安装人员的培训和资质认证、法兰接头安装前准备、螺栓编号、接头紧固、预紧力计算、预紧力控制技术选择、开工再紧和密封检查等多</w:t>
      </w:r>
      <w:r w:rsidRPr="009D05FE">
        <w:rPr>
          <w:rFonts w:hint="eastAsia"/>
          <w:noProof/>
          <w:color w:val="002060"/>
        </w:rPr>
        <w:t>方面提供指导，并建议加快制定我国法兰装配质量控制指导标准以正确规范法兰接头的装配。</w:t>
      </w:r>
    </w:p>
    <w:p w:rsidR="00B85728" w:rsidRPr="009D05FE" w:rsidRDefault="00B85728" w:rsidP="008F42BF">
      <w:pPr>
        <w:pStyle w:val="2"/>
        <w:spacing w:before="31" w:after="62"/>
        <w:rPr>
          <w:color w:val="002060"/>
        </w:rPr>
      </w:pPr>
      <w:r w:rsidRPr="009D05FE">
        <w:rPr>
          <w:rFonts w:ascii="黑体" w:eastAsia="黑体" w:hAnsi="黑体" w:hint="eastAsia"/>
          <w:color w:val="002060"/>
        </w:rPr>
        <w:t>关键词：</w:t>
      </w:r>
      <w:r w:rsidRPr="009D05FE">
        <w:rPr>
          <w:rFonts w:hint="eastAsia"/>
          <w:color w:val="002060"/>
        </w:rPr>
        <w:t>法兰接头</w:t>
      </w:r>
      <w:r w:rsidR="00296B04" w:rsidRPr="009D05FE">
        <w:rPr>
          <w:rFonts w:hint="eastAsia"/>
          <w:color w:val="002060"/>
        </w:rPr>
        <w:t xml:space="preserve">  </w:t>
      </w:r>
      <w:r w:rsidRPr="009D05FE">
        <w:rPr>
          <w:rFonts w:hint="eastAsia"/>
          <w:color w:val="002060"/>
        </w:rPr>
        <w:t>密封</w:t>
      </w:r>
      <w:r w:rsidR="00296B04" w:rsidRPr="009D05FE">
        <w:rPr>
          <w:rFonts w:hint="eastAsia"/>
          <w:color w:val="002060"/>
        </w:rPr>
        <w:t xml:space="preserve">  </w:t>
      </w:r>
      <w:r w:rsidR="006967B4" w:rsidRPr="009D05FE">
        <w:rPr>
          <w:rFonts w:hint="eastAsia"/>
          <w:color w:val="002060"/>
        </w:rPr>
        <w:t>预紧力</w:t>
      </w:r>
      <w:r w:rsidR="0045189D" w:rsidRPr="009D05FE">
        <w:rPr>
          <w:rFonts w:hint="eastAsia"/>
          <w:color w:val="002060"/>
        </w:rPr>
        <w:t>矩</w:t>
      </w:r>
      <w:r w:rsidR="00296B04" w:rsidRPr="009D05FE">
        <w:rPr>
          <w:rFonts w:hint="eastAsia"/>
          <w:color w:val="002060"/>
        </w:rPr>
        <w:t xml:space="preserve">  </w:t>
      </w:r>
      <w:r w:rsidR="006967B4" w:rsidRPr="009D05FE">
        <w:rPr>
          <w:rFonts w:hint="eastAsia"/>
          <w:color w:val="002060"/>
        </w:rPr>
        <w:t>紧固方法</w:t>
      </w:r>
    </w:p>
    <w:p w:rsidR="002C7C85" w:rsidRPr="009D05FE" w:rsidRDefault="000C5E85" w:rsidP="008F42BF">
      <w:pPr>
        <w:pStyle w:val="11"/>
        <w:spacing w:before="31" w:after="62"/>
        <w:rPr>
          <w:color w:val="002060"/>
        </w:rPr>
      </w:pPr>
      <w:r w:rsidRPr="009D05FE">
        <w:rPr>
          <w:rFonts w:hint="eastAsia"/>
          <w:color w:val="002060"/>
        </w:rPr>
        <w:t>长期以来</w:t>
      </w:r>
      <w:r w:rsidR="00184BEF" w:rsidRPr="009D05FE">
        <w:rPr>
          <w:rFonts w:hint="eastAsia"/>
          <w:color w:val="002060"/>
        </w:rPr>
        <w:t>石化</w:t>
      </w:r>
      <w:r w:rsidRPr="009D05FE">
        <w:rPr>
          <w:rFonts w:hint="eastAsia"/>
          <w:color w:val="002060"/>
        </w:rPr>
        <w:t>装置的跑冒滴漏现象长期存在并难以避免，</w:t>
      </w:r>
      <w:r w:rsidR="003D0629" w:rsidRPr="009D05FE">
        <w:rPr>
          <w:rFonts w:hint="eastAsia"/>
          <w:color w:val="002060"/>
        </w:rPr>
        <w:t>这</w:t>
      </w:r>
      <w:r w:rsidR="00670AD2" w:rsidRPr="009D05FE">
        <w:rPr>
          <w:rFonts w:hint="eastAsia"/>
          <w:color w:val="002060"/>
        </w:rPr>
        <w:t>极大地威胁着人民群众的生命财产安全</w:t>
      </w:r>
      <w:r w:rsidR="00D62804" w:rsidRPr="009D05FE">
        <w:rPr>
          <w:rFonts w:hint="eastAsia"/>
          <w:color w:val="002060"/>
        </w:rPr>
        <w:t>并带来严重</w:t>
      </w:r>
      <w:r w:rsidR="008D257B" w:rsidRPr="009D05FE">
        <w:rPr>
          <w:rFonts w:hint="eastAsia"/>
          <w:color w:val="002060"/>
        </w:rPr>
        <w:t>的</w:t>
      </w:r>
      <w:r w:rsidR="00AC07DB" w:rsidRPr="009D05FE">
        <w:rPr>
          <w:rFonts w:hint="eastAsia"/>
          <w:color w:val="002060"/>
        </w:rPr>
        <w:t>环境</w:t>
      </w:r>
      <w:r w:rsidR="00D62804" w:rsidRPr="009D05FE">
        <w:rPr>
          <w:rFonts w:hint="eastAsia"/>
          <w:color w:val="002060"/>
        </w:rPr>
        <w:t>污染</w:t>
      </w:r>
      <w:r w:rsidR="00670AD2" w:rsidRPr="009D05FE">
        <w:rPr>
          <w:rFonts w:hint="eastAsia"/>
          <w:color w:val="002060"/>
        </w:rPr>
        <w:t>。</w:t>
      </w:r>
      <w:r w:rsidRPr="009D05FE">
        <w:rPr>
          <w:rFonts w:hint="eastAsia"/>
          <w:color w:val="002060"/>
        </w:rPr>
        <w:t>如何实现法兰</w:t>
      </w:r>
      <w:r w:rsidR="00994951" w:rsidRPr="009D05FE">
        <w:rPr>
          <w:rFonts w:hint="eastAsia"/>
          <w:color w:val="002060"/>
        </w:rPr>
        <w:t>接头的</w:t>
      </w:r>
      <w:r w:rsidRPr="009D05FE">
        <w:rPr>
          <w:rFonts w:hint="eastAsia"/>
          <w:color w:val="002060"/>
        </w:rPr>
        <w:t>有效密封</w:t>
      </w:r>
      <w:r w:rsidR="00BF1203" w:rsidRPr="009D05FE">
        <w:rPr>
          <w:rFonts w:hint="eastAsia"/>
          <w:color w:val="002060"/>
        </w:rPr>
        <w:t>以达到</w:t>
      </w:r>
      <w:r w:rsidR="009E2C43" w:rsidRPr="009D05FE">
        <w:rPr>
          <w:rFonts w:hint="eastAsia"/>
          <w:color w:val="002060"/>
        </w:rPr>
        <w:t>保护环境、</w:t>
      </w:r>
      <w:r w:rsidRPr="009D05FE">
        <w:rPr>
          <w:rFonts w:hint="eastAsia"/>
          <w:color w:val="002060"/>
        </w:rPr>
        <w:t>减少</w:t>
      </w:r>
      <w:r w:rsidR="00670AD2" w:rsidRPr="009D05FE">
        <w:rPr>
          <w:rFonts w:hint="eastAsia"/>
          <w:color w:val="002060"/>
        </w:rPr>
        <w:t>化工</w:t>
      </w:r>
      <w:r w:rsidRPr="009D05FE">
        <w:rPr>
          <w:rFonts w:hint="eastAsia"/>
          <w:color w:val="002060"/>
        </w:rPr>
        <w:t>装置损耗</w:t>
      </w:r>
      <w:r w:rsidR="002A025C" w:rsidRPr="009D05FE">
        <w:rPr>
          <w:rFonts w:hint="eastAsia"/>
          <w:color w:val="002060"/>
        </w:rPr>
        <w:t>、</w:t>
      </w:r>
      <w:r w:rsidRPr="009D05FE">
        <w:rPr>
          <w:rFonts w:hint="eastAsia"/>
          <w:color w:val="002060"/>
        </w:rPr>
        <w:t>维护操作人员和装置安全</w:t>
      </w:r>
      <w:r w:rsidR="00BF1203" w:rsidRPr="009D05FE">
        <w:rPr>
          <w:rFonts w:hint="eastAsia"/>
          <w:color w:val="002060"/>
        </w:rPr>
        <w:t>的目的</w:t>
      </w:r>
      <w:r w:rsidRPr="009D05FE">
        <w:rPr>
          <w:rFonts w:hint="eastAsia"/>
          <w:color w:val="002060"/>
        </w:rPr>
        <w:t>一直是设计单位和各石化企业管理人员极为重视但又</w:t>
      </w:r>
      <w:r w:rsidR="000114EB" w:rsidRPr="009D05FE">
        <w:rPr>
          <w:rFonts w:hint="eastAsia"/>
          <w:color w:val="002060"/>
        </w:rPr>
        <w:t>非常</w:t>
      </w:r>
      <w:r w:rsidRPr="009D05FE">
        <w:rPr>
          <w:rFonts w:hint="eastAsia"/>
          <w:color w:val="002060"/>
        </w:rPr>
        <w:t>头疼的课题。</w:t>
      </w:r>
    </w:p>
    <w:p w:rsidR="003B3E67" w:rsidRDefault="00251DA7" w:rsidP="008F42BF">
      <w:pPr>
        <w:pStyle w:val="11"/>
        <w:spacing w:before="31" w:after="62"/>
      </w:pPr>
      <w:r w:rsidRPr="00296B04">
        <w:rPr>
          <w:rFonts w:hint="eastAsia"/>
        </w:rPr>
        <w:t>就法兰密封设计规范而言，目前世界上绝大多数国家的容器标准仍然采用ASME规范。</w:t>
      </w:r>
      <w:r w:rsidR="00C1293B" w:rsidRPr="00296B04">
        <w:rPr>
          <w:rFonts w:hint="eastAsia"/>
        </w:rPr>
        <w:t>ASME规范中关于法兰密封设计</w:t>
      </w:r>
      <w:r w:rsidR="00094195" w:rsidRPr="00296B04">
        <w:rPr>
          <w:rFonts w:hint="eastAsia"/>
        </w:rPr>
        <w:t>体系</w:t>
      </w:r>
      <w:r w:rsidR="00C1293B" w:rsidRPr="00296B04">
        <w:rPr>
          <w:rFonts w:hint="eastAsia"/>
        </w:rPr>
        <w:t>分为2</w:t>
      </w:r>
      <w:r w:rsidR="00F62F11" w:rsidRPr="00296B04">
        <w:rPr>
          <w:rFonts w:hint="eastAsia"/>
        </w:rPr>
        <w:t>部分内容，如</w:t>
      </w:r>
      <w:r w:rsidR="00C1293B" w:rsidRPr="00C57106">
        <w:rPr>
          <w:rFonts w:hint="eastAsia"/>
          <w:shd w:val="clear" w:color="auto" w:fill="FFFF00"/>
        </w:rPr>
        <w:t>图</w:t>
      </w:r>
      <w:r w:rsidR="00F62F11" w:rsidRPr="00C57106">
        <w:rPr>
          <w:rFonts w:hint="eastAsia"/>
          <w:shd w:val="clear" w:color="auto" w:fill="FFFF00"/>
        </w:rPr>
        <w:t>1</w:t>
      </w:r>
      <w:r w:rsidR="00C1293B" w:rsidRPr="00296B04">
        <w:rPr>
          <w:rFonts w:hint="eastAsia"/>
        </w:rPr>
        <w:t>所示：</w:t>
      </w:r>
    </w:p>
    <w:tbl>
      <w:tblPr>
        <w:tblStyle w:val="af"/>
        <w:tblW w:w="0" w:type="auto"/>
        <w:tblLook w:val="04A0" w:firstRow="1" w:lastRow="0" w:firstColumn="1" w:lastColumn="0" w:noHBand="0" w:noVBand="1"/>
      </w:tblPr>
      <w:tblGrid>
        <w:gridCol w:w="2829"/>
        <w:gridCol w:w="5440"/>
      </w:tblGrid>
      <w:tr w:rsidR="00AA1598" w:rsidRPr="00AA1598" w:rsidTr="00AA1598">
        <w:tc>
          <w:tcPr>
            <w:tcW w:w="3369" w:type="dxa"/>
            <w:vMerge w:val="restart"/>
            <w:vAlign w:val="center"/>
          </w:tcPr>
          <w:p w:rsidR="00AA1598" w:rsidRPr="00AA1598" w:rsidRDefault="00AA1598" w:rsidP="008F42BF">
            <w:pPr>
              <w:spacing w:before="31" w:after="62"/>
            </w:pPr>
            <w:r w:rsidRPr="00AA1598">
              <w:rPr>
                <w:rFonts w:hint="eastAsia"/>
              </w:rPr>
              <w:t>ASME</w:t>
            </w:r>
            <w:r w:rsidRPr="00AA1598">
              <w:rPr>
                <w:rFonts w:hint="eastAsia"/>
              </w:rPr>
              <w:t>规范中法兰密封设计体系</w:t>
            </w:r>
          </w:p>
        </w:tc>
        <w:tc>
          <w:tcPr>
            <w:tcW w:w="6593" w:type="dxa"/>
          </w:tcPr>
          <w:p w:rsidR="00AA1598" w:rsidRPr="00AA1598" w:rsidRDefault="00AA1598" w:rsidP="008F42BF">
            <w:pPr>
              <w:spacing w:before="31" w:after="62"/>
            </w:pPr>
            <w:r w:rsidRPr="00AA1598">
              <w:rPr>
                <w:rFonts w:hint="eastAsia"/>
              </w:rPr>
              <w:t>第</w:t>
            </w:r>
            <w:r w:rsidRPr="00AA1598">
              <w:rPr>
                <w:rFonts w:hint="eastAsia"/>
              </w:rPr>
              <w:t>1</w:t>
            </w:r>
            <w:r w:rsidRPr="00AA1598">
              <w:rPr>
                <w:rFonts w:hint="eastAsia"/>
              </w:rPr>
              <w:t>部分：计算方法</w:t>
            </w:r>
          </w:p>
        </w:tc>
      </w:tr>
      <w:tr w:rsidR="00AA1598" w:rsidRPr="00AA1598" w:rsidTr="00AA1598">
        <w:tc>
          <w:tcPr>
            <w:tcW w:w="3369" w:type="dxa"/>
            <w:vMerge/>
          </w:tcPr>
          <w:p w:rsidR="00AA1598" w:rsidRPr="00AA1598" w:rsidRDefault="00AA1598" w:rsidP="008F42BF">
            <w:pPr>
              <w:spacing w:before="31" w:after="62"/>
            </w:pPr>
          </w:p>
        </w:tc>
        <w:tc>
          <w:tcPr>
            <w:tcW w:w="6593" w:type="dxa"/>
          </w:tcPr>
          <w:p w:rsidR="00AA1598" w:rsidRPr="00AA1598" w:rsidRDefault="00AA1598" w:rsidP="008F42BF">
            <w:pPr>
              <w:spacing w:before="31" w:after="62"/>
            </w:pPr>
            <w:r>
              <w:rPr>
                <w:rFonts w:hint="eastAsia"/>
              </w:rPr>
              <w:t>Waters</w:t>
            </w:r>
            <w:r>
              <w:rPr>
                <w:rFonts w:hint="eastAsia"/>
              </w:rPr>
              <w:t>法</w:t>
            </w:r>
            <w:r>
              <w:rPr>
                <w:rFonts w:hint="eastAsia"/>
              </w:rPr>
              <w:t xml:space="preserve"> </w:t>
            </w:r>
            <w:r>
              <w:rPr>
                <w:rFonts w:hint="eastAsia"/>
              </w:rPr>
              <w:t>（</w:t>
            </w:r>
            <w:r>
              <w:rPr>
                <w:rFonts w:hint="eastAsia"/>
              </w:rPr>
              <w:t xml:space="preserve">ASME </w:t>
            </w:r>
            <w:r>
              <w:rPr>
                <w:rFonts w:hint="eastAsia"/>
              </w:rPr>
              <w:t>Ⅷ</w:t>
            </w:r>
            <w:r>
              <w:rPr>
                <w:rFonts w:hint="eastAsia"/>
              </w:rPr>
              <w:t xml:space="preserve"> D1 </w:t>
            </w:r>
            <w:r w:rsidRPr="006F79B4">
              <w:rPr>
                <w:rFonts w:hint="eastAsia"/>
                <w:vertAlign w:val="superscript"/>
              </w:rPr>
              <w:t>[</w:t>
            </w:r>
            <w:r>
              <w:rPr>
                <w:rFonts w:hint="eastAsia"/>
                <w:vertAlign w:val="superscript"/>
              </w:rPr>
              <w:t>1</w:t>
            </w:r>
            <w:r w:rsidRPr="006F79B4">
              <w:rPr>
                <w:rFonts w:hint="eastAsia"/>
                <w:vertAlign w:val="superscript"/>
              </w:rPr>
              <w:t>]</w:t>
            </w:r>
            <w:r>
              <w:rPr>
                <w:rFonts w:hint="eastAsia"/>
              </w:rPr>
              <w:t>强制性附录</w:t>
            </w:r>
            <w:r>
              <w:rPr>
                <w:rFonts w:hint="eastAsia"/>
              </w:rPr>
              <w:t>2</w:t>
            </w:r>
            <w:r>
              <w:rPr>
                <w:rFonts w:hint="eastAsia"/>
              </w:rPr>
              <w:t>和非强制性附录</w:t>
            </w:r>
            <w:r>
              <w:rPr>
                <w:rFonts w:hint="eastAsia"/>
              </w:rPr>
              <w:t>Y</w:t>
            </w:r>
            <w:r>
              <w:rPr>
                <w:rFonts w:hint="eastAsia"/>
              </w:rPr>
              <w:t>）</w:t>
            </w:r>
            <w:r>
              <w:rPr>
                <w:rFonts w:hint="eastAsia"/>
              </w:rPr>
              <w:t>+</w:t>
            </w:r>
            <w:r>
              <w:rPr>
                <w:rFonts w:hint="eastAsia"/>
              </w:rPr>
              <w:t>法兰刚度校核（</w:t>
            </w:r>
            <w:r>
              <w:rPr>
                <w:rFonts w:hint="eastAsia"/>
              </w:rPr>
              <w:t xml:space="preserve">ASME </w:t>
            </w:r>
            <w:r>
              <w:rPr>
                <w:rFonts w:hint="eastAsia"/>
              </w:rPr>
              <w:t>Ⅷ</w:t>
            </w:r>
            <w:r>
              <w:rPr>
                <w:rFonts w:hint="eastAsia"/>
              </w:rPr>
              <w:t xml:space="preserve"> D1 </w:t>
            </w:r>
            <w:r>
              <w:rPr>
                <w:rFonts w:hint="eastAsia"/>
              </w:rPr>
              <w:t>强制性附录</w:t>
            </w:r>
            <w:r>
              <w:rPr>
                <w:rFonts w:hint="eastAsia"/>
              </w:rPr>
              <w:t xml:space="preserve">2 </w:t>
            </w:r>
            <w:r>
              <w:rPr>
                <w:rFonts w:hint="eastAsia"/>
              </w:rPr>
              <w:t>第</w:t>
            </w:r>
            <w:r>
              <w:rPr>
                <w:rFonts w:hint="eastAsia"/>
              </w:rPr>
              <w:t>2-14</w:t>
            </w:r>
            <w:r>
              <w:rPr>
                <w:rFonts w:hint="eastAsia"/>
              </w:rPr>
              <w:t>条）非强制</w:t>
            </w:r>
            <w:r w:rsidRPr="001B2E07">
              <w:rPr>
                <w:rFonts w:hint="eastAsia"/>
              </w:rPr>
              <w:t>性附录</w:t>
            </w:r>
            <w:r w:rsidRPr="001B2E07">
              <w:rPr>
                <w:rFonts w:hint="eastAsia"/>
              </w:rPr>
              <w:t>S</w:t>
            </w:r>
            <w:r>
              <w:rPr>
                <w:rFonts w:hint="eastAsia"/>
              </w:rPr>
              <w:t>：对螺栓法兰连接件设计的考虑事项属于法兰强度设计要求</w:t>
            </w:r>
          </w:p>
        </w:tc>
      </w:tr>
      <w:tr w:rsidR="00AA1598" w:rsidRPr="00AA1598" w:rsidTr="00AA1598">
        <w:tc>
          <w:tcPr>
            <w:tcW w:w="3369" w:type="dxa"/>
            <w:vMerge/>
          </w:tcPr>
          <w:p w:rsidR="00AA1598" w:rsidRPr="00AA1598" w:rsidRDefault="00AA1598" w:rsidP="008F42BF">
            <w:pPr>
              <w:spacing w:before="31" w:after="62"/>
            </w:pPr>
          </w:p>
        </w:tc>
        <w:tc>
          <w:tcPr>
            <w:tcW w:w="6593" w:type="dxa"/>
          </w:tcPr>
          <w:p w:rsidR="00AA1598" w:rsidRDefault="00AA1598" w:rsidP="008F42BF">
            <w:pPr>
              <w:spacing w:before="31" w:after="62"/>
            </w:pPr>
            <w:r>
              <w:rPr>
                <w:rFonts w:hint="eastAsia"/>
              </w:rPr>
              <w:t>第</w:t>
            </w:r>
            <w:r>
              <w:rPr>
                <w:rFonts w:hint="eastAsia"/>
              </w:rPr>
              <w:t>2</w:t>
            </w:r>
            <w:r>
              <w:rPr>
                <w:rFonts w:hint="eastAsia"/>
              </w:rPr>
              <w:t>部分：法兰装配质量管理指导性文件</w:t>
            </w:r>
          </w:p>
        </w:tc>
      </w:tr>
      <w:tr w:rsidR="00AA1598" w:rsidRPr="00AA1598" w:rsidTr="00AA1598">
        <w:tc>
          <w:tcPr>
            <w:tcW w:w="3369" w:type="dxa"/>
            <w:vMerge/>
          </w:tcPr>
          <w:p w:rsidR="00AA1598" w:rsidRPr="00AA1598" w:rsidRDefault="00AA1598" w:rsidP="008F42BF">
            <w:pPr>
              <w:spacing w:before="31" w:after="62"/>
            </w:pPr>
          </w:p>
        </w:tc>
        <w:tc>
          <w:tcPr>
            <w:tcW w:w="6593" w:type="dxa"/>
          </w:tcPr>
          <w:p w:rsidR="00AA1598" w:rsidRDefault="00AA1598" w:rsidP="008F42BF">
            <w:pPr>
              <w:spacing w:before="31" w:after="62"/>
            </w:pPr>
            <w:r w:rsidRPr="000E4617">
              <w:rPr>
                <w:rFonts w:ascii="宋体" w:hAnsi="宋体" w:hint="eastAsia"/>
                <w:szCs w:val="21"/>
              </w:rPr>
              <w:t>ASME PCC-1《承压范围</w:t>
            </w:r>
            <w:r w:rsidRPr="000E4617">
              <w:rPr>
                <w:rFonts w:ascii="宋体" w:hAnsi="宋体"/>
                <w:szCs w:val="21"/>
              </w:rPr>
              <w:t>螺栓法兰接头的装配导则</w:t>
            </w:r>
            <w:r w:rsidRPr="000E4617">
              <w:rPr>
                <w:rFonts w:ascii="宋体" w:hAnsi="宋体" w:hint="eastAsia"/>
                <w:szCs w:val="21"/>
              </w:rPr>
              <w:t>》</w:t>
            </w:r>
            <w:r w:rsidRPr="006F79B4">
              <w:rPr>
                <w:rFonts w:hint="eastAsia"/>
                <w:vertAlign w:val="superscript"/>
              </w:rPr>
              <w:t>[</w:t>
            </w:r>
            <w:r>
              <w:rPr>
                <w:rFonts w:hint="eastAsia"/>
                <w:vertAlign w:val="superscript"/>
              </w:rPr>
              <w:t>2</w:t>
            </w:r>
            <w:r w:rsidRPr="006F79B4">
              <w:rPr>
                <w:rFonts w:hint="eastAsia"/>
                <w:vertAlign w:val="superscript"/>
              </w:rPr>
              <w:t>]</w:t>
            </w:r>
            <w:r>
              <w:rPr>
                <w:rFonts w:hint="eastAsia"/>
              </w:rPr>
              <w:t>（纳入</w:t>
            </w:r>
            <w:r>
              <w:rPr>
                <w:rFonts w:hint="eastAsia"/>
              </w:rPr>
              <w:t xml:space="preserve">ASME </w:t>
            </w:r>
            <w:r>
              <w:rPr>
                <w:rFonts w:hint="eastAsia"/>
              </w:rPr>
              <w:t>Ⅷ</w:t>
            </w:r>
            <w:r>
              <w:rPr>
                <w:rFonts w:hint="eastAsia"/>
              </w:rPr>
              <w:t xml:space="preserve"> D1 </w:t>
            </w:r>
            <w:r>
              <w:rPr>
                <w:rFonts w:hint="eastAsia"/>
              </w:rPr>
              <w:t>强制性附录</w:t>
            </w:r>
            <w:r>
              <w:rPr>
                <w:rFonts w:hint="eastAsia"/>
              </w:rPr>
              <w:t xml:space="preserve">2 </w:t>
            </w:r>
            <w:r>
              <w:rPr>
                <w:rFonts w:hint="eastAsia"/>
              </w:rPr>
              <w:t>第</w:t>
            </w:r>
            <w:r>
              <w:rPr>
                <w:rFonts w:hint="eastAsia"/>
              </w:rPr>
              <w:t>2-15</w:t>
            </w:r>
            <w:r>
              <w:rPr>
                <w:rFonts w:hint="eastAsia"/>
              </w:rPr>
              <w:t>条管辖范围）</w:t>
            </w:r>
            <w:r w:rsidRPr="000E4617">
              <w:rPr>
                <w:rFonts w:ascii="宋体" w:hAnsi="宋体" w:hint="eastAsia"/>
                <w:szCs w:val="21"/>
              </w:rPr>
              <w:t>注：2000年颁布，并于2010年和2013年</w:t>
            </w:r>
            <w:proofErr w:type="gramStart"/>
            <w:r w:rsidRPr="000E4617">
              <w:rPr>
                <w:rFonts w:ascii="宋体" w:hAnsi="宋体" w:hint="eastAsia"/>
                <w:szCs w:val="21"/>
              </w:rPr>
              <w:t>两次升版</w:t>
            </w:r>
            <w:proofErr w:type="gramEnd"/>
          </w:p>
        </w:tc>
      </w:tr>
    </w:tbl>
    <w:p w:rsidR="00F62F11" w:rsidRPr="00296B04" w:rsidRDefault="00F62F11" w:rsidP="008F42BF">
      <w:pPr>
        <w:spacing w:before="31" w:after="62"/>
        <w:rPr>
          <w:rFonts w:ascii="宋体" w:hAnsi="宋体"/>
          <w:szCs w:val="21"/>
        </w:rPr>
      </w:pPr>
      <w:r w:rsidRPr="00296B04">
        <w:rPr>
          <w:rFonts w:ascii="宋体" w:hAnsi="宋体" w:hint="eastAsia"/>
          <w:szCs w:val="21"/>
        </w:rPr>
        <w:t xml:space="preserve">图1 </w:t>
      </w:r>
      <w:r w:rsidR="00C57106">
        <w:rPr>
          <w:rFonts w:ascii="宋体" w:hAnsi="宋体" w:hint="eastAsia"/>
          <w:szCs w:val="21"/>
        </w:rPr>
        <w:t xml:space="preserve"> </w:t>
      </w:r>
      <w:r w:rsidRPr="00296B04">
        <w:rPr>
          <w:rFonts w:ascii="宋体" w:hAnsi="宋体" w:hint="eastAsia"/>
          <w:szCs w:val="21"/>
        </w:rPr>
        <w:t>ASME法兰密封设计体系</w:t>
      </w:r>
    </w:p>
    <w:p w:rsidR="0085690E" w:rsidRPr="00296B04" w:rsidRDefault="004163BE" w:rsidP="008F42BF">
      <w:pPr>
        <w:pStyle w:val="11"/>
        <w:spacing w:before="31" w:after="62"/>
      </w:pPr>
      <w:r w:rsidRPr="00296B04">
        <w:rPr>
          <w:rFonts w:hint="eastAsia"/>
        </w:rPr>
        <w:t>笔者在《改善法兰接头密封性的对策》</w:t>
      </w:r>
      <w:r w:rsidR="006F79B4" w:rsidRPr="00296B04">
        <w:rPr>
          <w:rFonts w:hint="eastAsia"/>
          <w:vertAlign w:val="superscript"/>
        </w:rPr>
        <w:t>[</w:t>
      </w:r>
      <w:r w:rsidR="009933BB" w:rsidRPr="00296B04">
        <w:rPr>
          <w:rFonts w:hint="eastAsia"/>
          <w:vertAlign w:val="superscript"/>
        </w:rPr>
        <w:t>3</w:t>
      </w:r>
      <w:r w:rsidR="006F79B4" w:rsidRPr="00296B04">
        <w:rPr>
          <w:rFonts w:hint="eastAsia"/>
          <w:vertAlign w:val="superscript"/>
        </w:rPr>
        <w:t>]</w:t>
      </w:r>
      <w:r w:rsidRPr="00296B04">
        <w:rPr>
          <w:rFonts w:hint="eastAsia"/>
        </w:rPr>
        <w:t>文中对ASME法兰密封计算方法</w:t>
      </w:r>
      <w:r w:rsidR="00DD413E" w:rsidRPr="00296B04">
        <w:rPr>
          <w:rFonts w:hint="eastAsia"/>
        </w:rPr>
        <w:t>及相关改进计算方法</w:t>
      </w:r>
      <w:r w:rsidRPr="00296B04">
        <w:rPr>
          <w:rFonts w:hint="eastAsia"/>
        </w:rPr>
        <w:t>进行了介绍</w:t>
      </w:r>
      <w:r w:rsidR="00DD413E" w:rsidRPr="00296B04">
        <w:rPr>
          <w:rFonts w:hint="eastAsia"/>
        </w:rPr>
        <w:t>。</w:t>
      </w:r>
      <w:r w:rsidR="005F254C" w:rsidRPr="00296B04">
        <w:rPr>
          <w:rFonts w:hint="eastAsia"/>
        </w:rPr>
        <w:t>ASME Ⅷ-1附录2所采用</w:t>
      </w:r>
      <w:r w:rsidR="00CD32B3" w:rsidRPr="00296B04">
        <w:rPr>
          <w:rFonts w:hint="eastAsia"/>
        </w:rPr>
        <w:t>的W</w:t>
      </w:r>
      <w:r w:rsidR="005F254C" w:rsidRPr="00296B04">
        <w:rPr>
          <w:rFonts w:hint="eastAsia"/>
        </w:rPr>
        <w:t>aters法属于以简单理论分析并带有经验性质的设计方法</w:t>
      </w:r>
      <w:r w:rsidRPr="00296B04">
        <w:rPr>
          <w:rFonts w:hint="eastAsia"/>
        </w:rPr>
        <w:t>，</w:t>
      </w:r>
      <w:r w:rsidR="005F254C" w:rsidRPr="00296B04">
        <w:rPr>
          <w:rFonts w:hint="eastAsia"/>
        </w:rPr>
        <w:t>为了弥补因法兰刚度不足造成法兰面偏转而导致法兰</w:t>
      </w:r>
      <w:r w:rsidR="00A541A1" w:rsidRPr="00296B04">
        <w:rPr>
          <w:rFonts w:hint="eastAsia"/>
        </w:rPr>
        <w:t>泄漏</w:t>
      </w:r>
      <w:r w:rsidR="005F254C" w:rsidRPr="00296B04">
        <w:rPr>
          <w:rFonts w:hint="eastAsia"/>
        </w:rPr>
        <w:t>的缺陷，ASME对Waters法补充了刚度校核</w:t>
      </w:r>
      <w:r w:rsidR="004D3BB1" w:rsidRPr="00296B04">
        <w:rPr>
          <w:rFonts w:hint="eastAsia"/>
        </w:rPr>
        <w:t>。</w:t>
      </w:r>
      <w:r w:rsidR="002829EA" w:rsidRPr="00296B04">
        <w:rPr>
          <w:rFonts w:hint="eastAsia"/>
        </w:rPr>
        <w:t>鉴于法兰装配过程中的人为因素是导致法兰接头泄漏的主要原</w:t>
      </w:r>
      <w:r w:rsidR="002829EA" w:rsidRPr="00296B04">
        <w:rPr>
          <w:rFonts w:hint="eastAsia"/>
        </w:rPr>
        <w:lastRenderedPageBreak/>
        <w:t>因之一，</w:t>
      </w:r>
      <w:r w:rsidR="00A05CA9" w:rsidRPr="00296B04">
        <w:rPr>
          <w:rFonts w:hint="eastAsia"/>
        </w:rPr>
        <w:t>ASME配套制定了ASME PCC-1《承压范围</w:t>
      </w:r>
      <w:r w:rsidR="00A05CA9" w:rsidRPr="00296B04">
        <w:t>螺栓法兰接头的装配导则</w:t>
      </w:r>
      <w:r w:rsidR="00A05CA9" w:rsidRPr="00296B04">
        <w:rPr>
          <w:rFonts w:hint="eastAsia"/>
        </w:rPr>
        <w:t>》</w:t>
      </w:r>
      <w:r w:rsidR="005043A2" w:rsidRPr="00296B04">
        <w:rPr>
          <w:rFonts w:hint="eastAsia"/>
        </w:rPr>
        <w:t>来规范</w:t>
      </w:r>
      <w:r w:rsidR="00A05CA9" w:rsidRPr="00296B04">
        <w:rPr>
          <w:rFonts w:hint="eastAsia"/>
        </w:rPr>
        <w:t>法兰紧固程序</w:t>
      </w:r>
      <w:r w:rsidR="00E73386" w:rsidRPr="00296B04">
        <w:rPr>
          <w:rFonts w:hint="eastAsia"/>
        </w:rPr>
        <w:t>。</w:t>
      </w:r>
      <w:r w:rsidR="005C37C6" w:rsidRPr="00296B04">
        <w:rPr>
          <w:rFonts w:hint="eastAsia"/>
        </w:rPr>
        <w:t>整个</w:t>
      </w:r>
      <w:r w:rsidR="000F6E1D" w:rsidRPr="00296B04">
        <w:rPr>
          <w:rFonts w:hint="eastAsia"/>
        </w:rPr>
        <w:t>法兰</w:t>
      </w:r>
      <w:r w:rsidR="005C37C6" w:rsidRPr="00296B04">
        <w:rPr>
          <w:rFonts w:hint="eastAsia"/>
        </w:rPr>
        <w:t>设计体系各部分</w:t>
      </w:r>
      <w:r w:rsidR="0085733C" w:rsidRPr="00296B04">
        <w:rPr>
          <w:rFonts w:hint="eastAsia"/>
        </w:rPr>
        <w:t>相互配合</w:t>
      </w:r>
      <w:r w:rsidR="00AB3F85" w:rsidRPr="00296B04">
        <w:rPr>
          <w:rFonts w:hint="eastAsia"/>
        </w:rPr>
        <w:t>，</w:t>
      </w:r>
      <w:r w:rsidR="0085733C" w:rsidRPr="00296B04">
        <w:rPr>
          <w:rFonts w:hint="eastAsia"/>
        </w:rPr>
        <w:t>能够</w:t>
      </w:r>
      <w:r w:rsidR="00FB48E6" w:rsidRPr="00296B04">
        <w:rPr>
          <w:rFonts w:hint="eastAsia"/>
        </w:rPr>
        <w:t>满足</w:t>
      </w:r>
      <w:r w:rsidR="0085733C" w:rsidRPr="00296B04">
        <w:rPr>
          <w:rFonts w:hint="eastAsia"/>
        </w:rPr>
        <w:t>法兰接头工程设计的泄漏要求，所以</w:t>
      </w:r>
      <w:r w:rsidR="0058778A" w:rsidRPr="00296B04">
        <w:rPr>
          <w:rFonts w:hint="eastAsia"/>
        </w:rPr>
        <w:t>该</w:t>
      </w:r>
      <w:r w:rsidR="009214C2" w:rsidRPr="00296B04">
        <w:rPr>
          <w:rFonts w:hint="eastAsia"/>
        </w:rPr>
        <w:t>体系</w:t>
      </w:r>
      <w:r w:rsidR="0085733C" w:rsidRPr="00296B04">
        <w:rPr>
          <w:rFonts w:hint="eastAsia"/>
        </w:rPr>
        <w:t>仍为许多国家的</w:t>
      </w:r>
      <w:r w:rsidR="005C37C6" w:rsidRPr="00296B04">
        <w:rPr>
          <w:rFonts w:hint="eastAsia"/>
        </w:rPr>
        <w:t>压力</w:t>
      </w:r>
      <w:r w:rsidR="0085733C" w:rsidRPr="00296B04">
        <w:rPr>
          <w:rFonts w:hint="eastAsia"/>
        </w:rPr>
        <w:t>容器标准所采用</w:t>
      </w:r>
      <w:r w:rsidR="005C37C6" w:rsidRPr="00296B04">
        <w:rPr>
          <w:rFonts w:hint="eastAsia"/>
        </w:rPr>
        <w:t>或借鉴</w:t>
      </w:r>
      <w:r w:rsidR="00EA543A" w:rsidRPr="00296B04">
        <w:rPr>
          <w:rFonts w:hint="eastAsia"/>
          <w:vertAlign w:val="superscript"/>
        </w:rPr>
        <w:t>[4]</w:t>
      </w:r>
      <w:r w:rsidR="0085733C" w:rsidRPr="00296B04">
        <w:rPr>
          <w:rFonts w:hint="eastAsia"/>
        </w:rPr>
        <w:t>。</w:t>
      </w:r>
      <w:r w:rsidR="001E596C" w:rsidRPr="00296B04">
        <w:rPr>
          <w:rFonts w:hint="eastAsia"/>
        </w:rPr>
        <w:t>目前，在法兰</w:t>
      </w:r>
      <w:r w:rsidR="0034133C" w:rsidRPr="00296B04">
        <w:rPr>
          <w:rFonts w:hint="eastAsia"/>
        </w:rPr>
        <w:t>设计方法上，</w:t>
      </w:r>
      <w:r w:rsidR="001E596C" w:rsidRPr="00296B04">
        <w:rPr>
          <w:rFonts w:hint="eastAsia"/>
        </w:rPr>
        <w:t>我国GB</w:t>
      </w:r>
      <w:r w:rsidR="00FE78F1" w:rsidRPr="00296B04">
        <w:rPr>
          <w:rFonts w:hint="eastAsia"/>
        </w:rPr>
        <w:t xml:space="preserve"> 150.3-2011《压力容器 第3部分：设计》</w:t>
      </w:r>
      <w:r w:rsidR="00066A85" w:rsidRPr="00296B04">
        <w:rPr>
          <w:rFonts w:hint="eastAsia"/>
        </w:rPr>
        <w:t>标准</w:t>
      </w:r>
      <w:r w:rsidR="0034133C" w:rsidRPr="00296B04">
        <w:rPr>
          <w:rFonts w:hint="eastAsia"/>
          <w:vertAlign w:val="superscript"/>
        </w:rPr>
        <w:t>[</w:t>
      </w:r>
      <w:r w:rsidR="00EA543A" w:rsidRPr="00296B04">
        <w:rPr>
          <w:rFonts w:hint="eastAsia"/>
          <w:vertAlign w:val="superscript"/>
        </w:rPr>
        <w:t>5</w:t>
      </w:r>
      <w:r w:rsidR="0034133C" w:rsidRPr="00296B04">
        <w:rPr>
          <w:rFonts w:hint="eastAsia"/>
          <w:vertAlign w:val="superscript"/>
        </w:rPr>
        <w:t>]</w:t>
      </w:r>
      <w:r w:rsidR="00FE78F1" w:rsidRPr="00296B04">
        <w:rPr>
          <w:rFonts w:hint="eastAsia"/>
        </w:rPr>
        <w:t>第7章借鉴了ASME规范中法兰强度计算方法，但在与之配套的法兰装配质量管理标准方面仍然存在空白。</w:t>
      </w:r>
    </w:p>
    <w:p w:rsidR="00FE1DCF" w:rsidRPr="00826359" w:rsidRDefault="00FE1DCF" w:rsidP="008F42BF">
      <w:pPr>
        <w:spacing w:before="31" w:after="62"/>
        <w:rPr>
          <w:rFonts w:ascii="宋体" w:hAnsi="宋体"/>
          <w:b/>
          <w:noProof/>
          <w:color w:val="FF0000"/>
          <w:szCs w:val="21"/>
        </w:rPr>
      </w:pPr>
      <w:r w:rsidRPr="00826359">
        <w:rPr>
          <w:rFonts w:ascii="宋体" w:hAnsi="宋体" w:hint="eastAsia"/>
          <w:b/>
          <w:noProof/>
          <w:color w:val="FF0000"/>
          <w:szCs w:val="21"/>
        </w:rPr>
        <w:t>1</w:t>
      </w:r>
      <w:r w:rsidR="00296B04" w:rsidRPr="00826359">
        <w:rPr>
          <w:rFonts w:ascii="宋体" w:hAnsi="宋体" w:hint="eastAsia"/>
          <w:b/>
          <w:noProof/>
          <w:color w:val="FF0000"/>
          <w:szCs w:val="21"/>
        </w:rPr>
        <w:t xml:space="preserve">  </w:t>
      </w:r>
      <w:r w:rsidRPr="00826359">
        <w:rPr>
          <w:rFonts w:ascii="宋体" w:hAnsi="宋体" w:hint="eastAsia"/>
          <w:b/>
          <w:noProof/>
          <w:color w:val="FF0000"/>
          <w:szCs w:val="21"/>
        </w:rPr>
        <w:t>ASME PCC-1标准的</w:t>
      </w:r>
      <w:r w:rsidR="0059343D" w:rsidRPr="00826359">
        <w:rPr>
          <w:rFonts w:ascii="宋体" w:hAnsi="宋体" w:hint="eastAsia"/>
          <w:b/>
          <w:noProof/>
          <w:color w:val="FF0000"/>
          <w:szCs w:val="21"/>
        </w:rPr>
        <w:t>构</w:t>
      </w:r>
      <w:r w:rsidRPr="00826359">
        <w:rPr>
          <w:rFonts w:ascii="宋体" w:hAnsi="宋体" w:hint="eastAsia"/>
          <w:b/>
          <w:noProof/>
          <w:color w:val="FF0000"/>
          <w:szCs w:val="21"/>
        </w:rPr>
        <w:t>架</w:t>
      </w:r>
    </w:p>
    <w:p w:rsidR="00410B50" w:rsidRDefault="0022275F" w:rsidP="008F42BF">
      <w:pPr>
        <w:pStyle w:val="11"/>
        <w:spacing w:before="31" w:after="62"/>
      </w:pPr>
      <w:r w:rsidRPr="00296B04">
        <w:rPr>
          <w:rFonts w:hint="eastAsia"/>
        </w:rPr>
        <w:t>ASME PCC-1</w:t>
      </w:r>
      <w:r w:rsidR="005043A2" w:rsidRPr="00296B04">
        <w:rPr>
          <w:rFonts w:hint="eastAsia"/>
        </w:rPr>
        <w:t>-2013</w:t>
      </w:r>
      <w:r w:rsidRPr="00296B04">
        <w:rPr>
          <w:rFonts w:hint="eastAsia"/>
        </w:rPr>
        <w:t>《承压范围</w:t>
      </w:r>
      <w:r w:rsidRPr="00296B04">
        <w:t>螺栓法兰接头的装配导则</w:t>
      </w:r>
      <w:r w:rsidRPr="00296B04">
        <w:rPr>
          <w:rFonts w:hint="eastAsia"/>
        </w:rPr>
        <w:t>》</w:t>
      </w:r>
      <w:r w:rsidR="00DF7D45" w:rsidRPr="00296B04">
        <w:rPr>
          <w:rFonts w:hint="eastAsia"/>
        </w:rPr>
        <w:t>包括16个章节和16个附录</w:t>
      </w:r>
      <w:r w:rsidR="005165CE" w:rsidRPr="00296B04">
        <w:rPr>
          <w:rFonts w:hint="eastAsia"/>
        </w:rPr>
        <w:t>。</w:t>
      </w:r>
    </w:p>
    <w:p w:rsidR="00410B50" w:rsidRPr="001F03BF" w:rsidRDefault="00410B50" w:rsidP="008F42BF">
      <w:pPr>
        <w:spacing w:before="31" w:after="62"/>
        <w:rPr>
          <w:rFonts w:ascii="宋体" w:hAnsi="宋体"/>
          <w:b/>
          <w:color w:val="0000FF"/>
          <w:szCs w:val="21"/>
        </w:rPr>
      </w:pPr>
      <w:r w:rsidRPr="001F03BF">
        <w:rPr>
          <w:rFonts w:ascii="宋体" w:hAnsi="宋体" w:hint="eastAsia"/>
          <w:b/>
          <w:color w:val="0000FF"/>
          <w:szCs w:val="21"/>
        </w:rPr>
        <w:t>1.1  16个章节</w:t>
      </w:r>
    </w:p>
    <w:p w:rsidR="00410B50" w:rsidRDefault="00410B50" w:rsidP="008F42BF">
      <w:pPr>
        <w:pStyle w:val="11"/>
        <w:spacing w:before="31" w:after="62"/>
      </w:pPr>
      <w:r w:rsidRPr="00296B04">
        <w:rPr>
          <w:rFonts w:hint="eastAsia"/>
        </w:rPr>
        <w:t>16个章节</w:t>
      </w:r>
      <w:r w:rsidR="00DF7D45" w:rsidRPr="00296B04">
        <w:rPr>
          <w:rFonts w:hint="eastAsia"/>
        </w:rPr>
        <w:t>如下：</w:t>
      </w:r>
    </w:p>
    <w:p w:rsidR="00410B50" w:rsidRDefault="00DF7D45" w:rsidP="008F42BF">
      <w:pPr>
        <w:pStyle w:val="11"/>
        <w:spacing w:before="31" w:after="62"/>
      </w:pPr>
      <w:r w:rsidRPr="00296B04">
        <w:rPr>
          <w:rFonts w:hint="eastAsia"/>
        </w:rPr>
        <w:t>1、</w:t>
      </w:r>
      <w:r w:rsidRPr="00296B04">
        <w:t>范围</w:t>
      </w:r>
      <w:r w:rsidRPr="00296B04">
        <w:rPr>
          <w:rFonts w:hint="eastAsia"/>
        </w:rPr>
        <w:t>；</w:t>
      </w:r>
    </w:p>
    <w:p w:rsidR="00410B50" w:rsidRDefault="00DF7D45" w:rsidP="008F42BF">
      <w:pPr>
        <w:pStyle w:val="11"/>
        <w:spacing w:before="31" w:after="62"/>
      </w:pPr>
      <w:r w:rsidRPr="00296B04">
        <w:rPr>
          <w:rFonts w:hint="eastAsia"/>
        </w:rPr>
        <w:t>2、引言</w:t>
      </w:r>
      <w:r w:rsidR="00C54281" w:rsidRPr="00296B04">
        <w:rPr>
          <w:rFonts w:hint="eastAsia"/>
        </w:rPr>
        <w:t>；</w:t>
      </w:r>
    </w:p>
    <w:p w:rsidR="00410B50" w:rsidRDefault="00C54281" w:rsidP="008F42BF">
      <w:pPr>
        <w:pStyle w:val="11"/>
        <w:spacing w:before="31" w:after="62"/>
      </w:pPr>
      <w:r w:rsidRPr="00296B04">
        <w:rPr>
          <w:rFonts w:hint="eastAsia"/>
        </w:rPr>
        <w:t>3、</w:t>
      </w:r>
      <w:r w:rsidR="00DF7D45" w:rsidRPr="00296B04">
        <w:rPr>
          <w:rFonts w:hint="eastAsia"/>
        </w:rPr>
        <w:t>螺栓法兰接头安装人员的培训和资质</w:t>
      </w:r>
      <w:r w:rsidR="00024655" w:rsidRPr="00296B04">
        <w:rPr>
          <w:rFonts w:hint="eastAsia"/>
        </w:rPr>
        <w:t>认证</w:t>
      </w:r>
      <w:r w:rsidR="00DF7D45" w:rsidRPr="00296B04">
        <w:rPr>
          <w:rFonts w:hint="eastAsia"/>
        </w:rPr>
        <w:t>；</w:t>
      </w:r>
    </w:p>
    <w:p w:rsidR="00410B50" w:rsidRDefault="00DF7D45" w:rsidP="008F42BF">
      <w:pPr>
        <w:pStyle w:val="11"/>
        <w:spacing w:before="31" w:after="62"/>
      </w:pPr>
      <w:r w:rsidRPr="00296B04">
        <w:rPr>
          <w:rFonts w:hint="eastAsia"/>
        </w:rPr>
        <w:t>4、法兰和紧固件接触面的清理和检查；</w:t>
      </w:r>
    </w:p>
    <w:p w:rsidR="00410B50" w:rsidRDefault="00DF7D45" w:rsidP="008F42BF">
      <w:pPr>
        <w:pStyle w:val="11"/>
        <w:spacing w:before="31" w:after="62"/>
      </w:pPr>
      <w:r w:rsidRPr="00296B04">
        <w:rPr>
          <w:rFonts w:hint="eastAsia"/>
        </w:rPr>
        <w:t>5、法兰接头的找正；</w:t>
      </w:r>
    </w:p>
    <w:p w:rsidR="00410B50" w:rsidRDefault="00DF7D45" w:rsidP="008F42BF">
      <w:pPr>
        <w:pStyle w:val="11"/>
        <w:spacing w:before="31" w:after="62"/>
      </w:pPr>
      <w:r w:rsidRPr="00296B04">
        <w:rPr>
          <w:rFonts w:hint="eastAsia"/>
        </w:rPr>
        <w:t>6、垫片的安装</w:t>
      </w:r>
      <w:r w:rsidR="00230CD6" w:rsidRPr="00296B04">
        <w:rPr>
          <w:rFonts w:hint="eastAsia"/>
        </w:rPr>
        <w:t>；</w:t>
      </w:r>
    </w:p>
    <w:p w:rsidR="00410B50" w:rsidRDefault="00230CD6" w:rsidP="008F42BF">
      <w:pPr>
        <w:pStyle w:val="11"/>
        <w:spacing w:before="31" w:after="62"/>
      </w:pPr>
      <w:r w:rsidRPr="00296B04">
        <w:rPr>
          <w:rFonts w:hint="eastAsia"/>
        </w:rPr>
        <w:t>7、“工作”面的润滑；</w:t>
      </w:r>
    </w:p>
    <w:p w:rsidR="00410B50" w:rsidRDefault="00230CD6" w:rsidP="008F42BF">
      <w:pPr>
        <w:pStyle w:val="11"/>
        <w:spacing w:before="31" w:after="62"/>
      </w:pPr>
      <w:r w:rsidRPr="00296B04">
        <w:rPr>
          <w:rFonts w:hint="eastAsia"/>
        </w:rPr>
        <w:t>8、螺栓的安装；</w:t>
      </w:r>
    </w:p>
    <w:p w:rsidR="00410B50" w:rsidRDefault="00230CD6" w:rsidP="008F42BF">
      <w:pPr>
        <w:pStyle w:val="11"/>
        <w:spacing w:before="31" w:after="62"/>
      </w:pPr>
      <w:r w:rsidRPr="00296B04">
        <w:rPr>
          <w:rFonts w:hint="eastAsia"/>
        </w:rPr>
        <w:t>9、螺栓的编号；</w:t>
      </w:r>
    </w:p>
    <w:p w:rsidR="00410B50" w:rsidRDefault="00230CD6" w:rsidP="008F42BF">
      <w:pPr>
        <w:pStyle w:val="11"/>
        <w:spacing w:before="31" w:after="62"/>
      </w:pPr>
      <w:r w:rsidRPr="00296B04">
        <w:rPr>
          <w:rFonts w:hint="eastAsia"/>
        </w:rPr>
        <w:t>10、螺栓的紧固；</w:t>
      </w:r>
    </w:p>
    <w:p w:rsidR="00410B50" w:rsidRDefault="00230CD6" w:rsidP="008F42BF">
      <w:pPr>
        <w:pStyle w:val="11"/>
        <w:spacing w:before="31" w:after="62"/>
      </w:pPr>
      <w:r w:rsidRPr="00296B04">
        <w:rPr>
          <w:rFonts w:hint="eastAsia"/>
        </w:rPr>
        <w:t>11、紧固顺序；</w:t>
      </w:r>
    </w:p>
    <w:p w:rsidR="00410B50" w:rsidRDefault="00230CD6" w:rsidP="008F42BF">
      <w:pPr>
        <w:pStyle w:val="11"/>
        <w:spacing w:before="31" w:after="62"/>
      </w:pPr>
      <w:r w:rsidRPr="00296B04">
        <w:rPr>
          <w:rFonts w:hint="eastAsia"/>
        </w:rPr>
        <w:t>12、</w:t>
      </w:r>
      <w:r w:rsidR="00C44CEE" w:rsidRPr="00296B04">
        <w:rPr>
          <w:rFonts w:hint="eastAsia"/>
        </w:rPr>
        <w:t>预紧扭矩目标值的计算</w:t>
      </w:r>
      <w:r w:rsidRPr="00296B04">
        <w:rPr>
          <w:rFonts w:hint="eastAsia"/>
        </w:rPr>
        <w:t>；</w:t>
      </w:r>
    </w:p>
    <w:p w:rsidR="00410B50" w:rsidRDefault="00230CD6" w:rsidP="008F42BF">
      <w:pPr>
        <w:pStyle w:val="11"/>
        <w:spacing w:before="31" w:after="62"/>
      </w:pPr>
      <w:r w:rsidRPr="00296B04">
        <w:rPr>
          <w:rFonts w:hint="eastAsia"/>
        </w:rPr>
        <w:t>13、接头的耐压试验和泄漏试验；</w:t>
      </w:r>
    </w:p>
    <w:p w:rsidR="00410B50" w:rsidRDefault="00230CD6" w:rsidP="008F42BF">
      <w:pPr>
        <w:pStyle w:val="11"/>
        <w:spacing w:before="31" w:after="62"/>
      </w:pPr>
      <w:r w:rsidRPr="00296B04">
        <w:rPr>
          <w:rFonts w:hint="eastAsia"/>
        </w:rPr>
        <w:t>14、记录；</w:t>
      </w:r>
    </w:p>
    <w:p w:rsidR="00410B50" w:rsidRDefault="00230CD6" w:rsidP="008F42BF">
      <w:pPr>
        <w:pStyle w:val="11"/>
        <w:spacing w:before="31" w:after="62"/>
      </w:pPr>
      <w:r w:rsidRPr="00296B04">
        <w:rPr>
          <w:rFonts w:hint="eastAsia"/>
        </w:rPr>
        <w:t>15、接头的拆卸；</w:t>
      </w:r>
    </w:p>
    <w:p w:rsidR="00410B50" w:rsidRDefault="00230CD6" w:rsidP="008F42BF">
      <w:pPr>
        <w:pStyle w:val="11"/>
        <w:spacing w:before="31" w:after="62"/>
      </w:pPr>
      <w:r w:rsidRPr="00296B04">
        <w:rPr>
          <w:rFonts w:hint="eastAsia"/>
        </w:rPr>
        <w:t>16、参考文献</w:t>
      </w:r>
      <w:r w:rsidR="008003BE" w:rsidRPr="00296B04">
        <w:rPr>
          <w:rFonts w:hint="eastAsia"/>
        </w:rPr>
        <w:t>。</w:t>
      </w:r>
    </w:p>
    <w:p w:rsidR="00410B50" w:rsidRPr="001F03BF" w:rsidRDefault="00410B50" w:rsidP="008F42BF">
      <w:pPr>
        <w:spacing w:before="31" w:after="62"/>
        <w:rPr>
          <w:rFonts w:ascii="宋体" w:hAnsi="宋体"/>
          <w:b/>
          <w:color w:val="0000FF"/>
          <w:szCs w:val="21"/>
        </w:rPr>
      </w:pPr>
      <w:r w:rsidRPr="001F03BF">
        <w:rPr>
          <w:rFonts w:ascii="宋体" w:hAnsi="宋体" w:hint="eastAsia"/>
          <w:b/>
          <w:color w:val="0000FF"/>
          <w:szCs w:val="21"/>
        </w:rPr>
        <w:t xml:space="preserve">1.2  </w:t>
      </w:r>
      <w:r w:rsidR="00BD74B3" w:rsidRPr="001F03BF">
        <w:rPr>
          <w:rFonts w:ascii="宋体" w:hAnsi="宋体" w:hint="eastAsia"/>
          <w:b/>
          <w:color w:val="0000FF"/>
          <w:szCs w:val="21"/>
        </w:rPr>
        <w:t>16个附录</w:t>
      </w:r>
    </w:p>
    <w:p w:rsidR="00410B50" w:rsidRDefault="00410B50" w:rsidP="008F42BF">
      <w:pPr>
        <w:pStyle w:val="11"/>
        <w:spacing w:before="31" w:after="62"/>
      </w:pPr>
      <w:r w:rsidRPr="00410B50">
        <w:rPr>
          <w:rFonts w:hint="eastAsia"/>
        </w:rPr>
        <w:t>16个附录</w:t>
      </w:r>
      <w:r w:rsidR="00BD74B3" w:rsidRPr="00296B04">
        <w:rPr>
          <w:rFonts w:hint="eastAsia"/>
        </w:rPr>
        <w:t>包括：</w:t>
      </w:r>
    </w:p>
    <w:p w:rsidR="00410B50" w:rsidRDefault="00BD74B3" w:rsidP="008F42BF">
      <w:pPr>
        <w:pStyle w:val="11"/>
        <w:spacing w:before="31" w:after="62"/>
      </w:pPr>
      <w:r w:rsidRPr="00296B04">
        <w:rPr>
          <w:rFonts w:hint="eastAsia"/>
        </w:rPr>
        <w:t>A、</w:t>
      </w:r>
      <w:r w:rsidR="005165CE" w:rsidRPr="00296B04">
        <w:rPr>
          <w:rFonts w:hint="eastAsia"/>
        </w:rPr>
        <w:t>法兰接头安装人员的培训和资质</w:t>
      </w:r>
      <w:r w:rsidR="00C44CEE" w:rsidRPr="00296B04">
        <w:rPr>
          <w:rFonts w:hint="eastAsia"/>
        </w:rPr>
        <w:t>认证</w:t>
      </w:r>
      <w:r w:rsidRPr="00296B04">
        <w:rPr>
          <w:rFonts w:hint="eastAsia"/>
        </w:rPr>
        <w:t>；</w:t>
      </w:r>
    </w:p>
    <w:p w:rsidR="00410B50" w:rsidRDefault="00BD74B3" w:rsidP="008F42BF">
      <w:pPr>
        <w:pStyle w:val="11"/>
        <w:spacing w:before="31" w:after="62"/>
      </w:pPr>
      <w:r w:rsidRPr="00296B04">
        <w:rPr>
          <w:rFonts w:hint="eastAsia"/>
        </w:rPr>
        <w:t>B、</w:t>
      </w:r>
      <w:r w:rsidR="00160497" w:rsidRPr="00296B04">
        <w:rPr>
          <w:rFonts w:hint="eastAsia"/>
        </w:rPr>
        <w:t>常用</w:t>
      </w:r>
      <w:r w:rsidR="005165CE" w:rsidRPr="00296B04">
        <w:rPr>
          <w:rFonts w:hint="eastAsia"/>
        </w:rPr>
        <w:t>术语描述</w:t>
      </w:r>
      <w:r w:rsidRPr="00296B04">
        <w:rPr>
          <w:rFonts w:hint="eastAsia"/>
        </w:rPr>
        <w:t>；</w:t>
      </w:r>
    </w:p>
    <w:p w:rsidR="00410B50" w:rsidRDefault="00BD74B3" w:rsidP="008F42BF">
      <w:pPr>
        <w:pStyle w:val="11"/>
        <w:spacing w:before="31" w:after="62"/>
      </w:pPr>
      <w:r w:rsidRPr="00296B04">
        <w:rPr>
          <w:rFonts w:hint="eastAsia"/>
        </w:rPr>
        <w:t>C、</w:t>
      </w:r>
      <w:r w:rsidR="005165CE" w:rsidRPr="00296B04">
        <w:rPr>
          <w:rFonts w:hint="eastAsia"/>
        </w:rPr>
        <w:t>针对不同垫片型式的法兰接触密封面推荐</w:t>
      </w:r>
      <w:r w:rsidR="00C44CEE" w:rsidRPr="00296B04">
        <w:rPr>
          <w:rFonts w:hint="eastAsia"/>
        </w:rPr>
        <w:t>的</w:t>
      </w:r>
      <w:r w:rsidR="005165CE" w:rsidRPr="00296B04">
        <w:rPr>
          <w:rFonts w:hint="eastAsia"/>
        </w:rPr>
        <w:t>加工粗糙度</w:t>
      </w:r>
      <w:r w:rsidRPr="00296B04">
        <w:rPr>
          <w:rFonts w:hint="eastAsia"/>
        </w:rPr>
        <w:t>；</w:t>
      </w:r>
    </w:p>
    <w:p w:rsidR="00410B50" w:rsidRDefault="00BD74B3" w:rsidP="008F42BF">
      <w:pPr>
        <w:pStyle w:val="11"/>
        <w:spacing w:before="31" w:after="62"/>
      </w:pPr>
      <w:r w:rsidRPr="00296B04">
        <w:rPr>
          <w:rFonts w:hint="eastAsia"/>
        </w:rPr>
        <w:t>D、</w:t>
      </w:r>
      <w:r w:rsidR="005165CE" w:rsidRPr="00296B04">
        <w:rPr>
          <w:rFonts w:hint="eastAsia"/>
        </w:rPr>
        <w:t>与垫片接触的法兰密封面的允许平面度和缺陷深度准则</w:t>
      </w:r>
      <w:r w:rsidRPr="00296B04">
        <w:rPr>
          <w:rFonts w:hint="eastAsia"/>
        </w:rPr>
        <w:t>；</w:t>
      </w:r>
    </w:p>
    <w:p w:rsidR="00410B50" w:rsidRDefault="00BD74B3" w:rsidP="008F42BF">
      <w:pPr>
        <w:pStyle w:val="11"/>
        <w:spacing w:before="31" w:after="62"/>
      </w:pPr>
      <w:r w:rsidRPr="00296B04">
        <w:rPr>
          <w:rFonts w:hint="eastAsia"/>
        </w:rPr>
        <w:t>E、</w:t>
      </w:r>
      <w:r w:rsidR="005165CE" w:rsidRPr="00296B04">
        <w:rPr>
          <w:rFonts w:hint="eastAsia"/>
        </w:rPr>
        <w:t>法兰接头</w:t>
      </w:r>
      <w:proofErr w:type="gramStart"/>
      <w:r w:rsidR="005165CE" w:rsidRPr="00296B04">
        <w:rPr>
          <w:rFonts w:hint="eastAsia"/>
        </w:rPr>
        <w:t>的找正准则</w:t>
      </w:r>
      <w:proofErr w:type="gramEnd"/>
      <w:r w:rsidRPr="00296B04">
        <w:rPr>
          <w:rFonts w:hint="eastAsia"/>
        </w:rPr>
        <w:t>；</w:t>
      </w:r>
    </w:p>
    <w:p w:rsidR="00410B50" w:rsidRDefault="00BD74B3" w:rsidP="008F42BF">
      <w:pPr>
        <w:pStyle w:val="11"/>
        <w:spacing w:before="31" w:after="62"/>
      </w:pPr>
      <w:r w:rsidRPr="00296B04">
        <w:rPr>
          <w:rFonts w:hint="eastAsia"/>
        </w:rPr>
        <w:lastRenderedPageBreak/>
        <w:t>F、</w:t>
      </w:r>
      <w:r w:rsidR="005165CE" w:rsidRPr="00296B04">
        <w:rPr>
          <w:rFonts w:hint="eastAsia"/>
        </w:rPr>
        <w:t>非传统的紧固顺序/布局</w:t>
      </w:r>
      <w:r w:rsidRPr="00296B04">
        <w:rPr>
          <w:rFonts w:hint="eastAsia"/>
        </w:rPr>
        <w:t>；</w:t>
      </w:r>
    </w:p>
    <w:p w:rsidR="00410B50" w:rsidRDefault="00BD74B3" w:rsidP="008F42BF">
      <w:pPr>
        <w:pStyle w:val="11"/>
        <w:spacing w:before="31" w:after="62"/>
      </w:pPr>
      <w:r w:rsidRPr="00296B04">
        <w:rPr>
          <w:rFonts w:hint="eastAsia"/>
        </w:rPr>
        <w:t>G、</w:t>
      </w:r>
      <w:r w:rsidR="005165CE" w:rsidRPr="00296B04">
        <w:rPr>
          <w:rFonts w:hint="eastAsia"/>
        </w:rPr>
        <w:t>使用专业的螺栓安装服务承包商</w:t>
      </w:r>
      <w:r w:rsidRPr="00296B04">
        <w:rPr>
          <w:rFonts w:hint="eastAsia"/>
        </w:rPr>
        <w:t>；</w:t>
      </w:r>
    </w:p>
    <w:p w:rsidR="00410B50" w:rsidRDefault="00BD74B3" w:rsidP="008F42BF">
      <w:pPr>
        <w:pStyle w:val="11"/>
        <w:spacing w:before="31" w:after="62"/>
      </w:pPr>
      <w:r w:rsidRPr="00296B04">
        <w:rPr>
          <w:rFonts w:hint="eastAsia"/>
        </w:rPr>
        <w:t>H、</w:t>
      </w:r>
      <w:r w:rsidR="005165CE" w:rsidRPr="00296B04">
        <w:rPr>
          <w:rFonts w:hint="eastAsia"/>
        </w:rPr>
        <w:t>螺栓根部和承受拉伸应力的面积</w:t>
      </w:r>
      <w:r w:rsidRPr="00296B04">
        <w:rPr>
          <w:rFonts w:hint="eastAsia"/>
        </w:rPr>
        <w:t>；</w:t>
      </w:r>
    </w:p>
    <w:p w:rsidR="00410B50" w:rsidRDefault="00BD74B3" w:rsidP="008F42BF">
      <w:pPr>
        <w:pStyle w:val="11"/>
        <w:spacing w:before="31" w:after="62"/>
      </w:pPr>
      <w:r w:rsidRPr="00296B04">
        <w:rPr>
          <w:rFonts w:hint="eastAsia"/>
        </w:rPr>
        <w:t>I、</w:t>
      </w:r>
      <w:r w:rsidR="005165CE" w:rsidRPr="00296B04">
        <w:rPr>
          <w:rFonts w:hint="eastAsia"/>
        </w:rPr>
        <w:t>紧固螺栓时组件间相互配合</w:t>
      </w:r>
      <w:r w:rsidRPr="00296B04">
        <w:rPr>
          <w:rFonts w:hint="eastAsia"/>
        </w:rPr>
        <w:t>；</w:t>
      </w:r>
    </w:p>
    <w:p w:rsidR="00410B50" w:rsidRDefault="00BD74B3" w:rsidP="008F42BF">
      <w:pPr>
        <w:pStyle w:val="11"/>
        <w:spacing w:before="31" w:after="62"/>
      </w:pPr>
      <w:r w:rsidRPr="00296B04">
        <w:rPr>
          <w:rFonts w:hint="eastAsia"/>
        </w:rPr>
        <w:t>J、</w:t>
      </w:r>
      <w:r w:rsidR="00C44CEE" w:rsidRPr="00296B04">
        <w:rPr>
          <w:rFonts w:hint="eastAsia"/>
        </w:rPr>
        <w:t>预紧扭矩目标值的计算</w:t>
      </w:r>
      <w:r w:rsidRPr="00296B04">
        <w:rPr>
          <w:rFonts w:hint="eastAsia"/>
        </w:rPr>
        <w:t>；</w:t>
      </w:r>
    </w:p>
    <w:p w:rsidR="00410B50" w:rsidRDefault="00BD74B3" w:rsidP="008F42BF">
      <w:pPr>
        <w:pStyle w:val="11"/>
        <w:spacing w:before="31" w:after="62"/>
      </w:pPr>
      <w:r w:rsidRPr="00296B04">
        <w:rPr>
          <w:rFonts w:hint="eastAsia"/>
        </w:rPr>
        <w:t>K、</w:t>
      </w:r>
      <w:r w:rsidR="00C603E8" w:rsidRPr="00296B04">
        <w:rPr>
          <w:rFonts w:hint="eastAsia"/>
        </w:rPr>
        <w:t>扭矩</w:t>
      </w:r>
      <w:r w:rsidR="005165CE" w:rsidRPr="00296B04">
        <w:rPr>
          <w:rFonts w:hint="eastAsia"/>
        </w:rPr>
        <w:t>系数计算</w:t>
      </w:r>
      <w:r w:rsidRPr="00296B04">
        <w:rPr>
          <w:rFonts w:hint="eastAsia"/>
        </w:rPr>
        <w:t>；</w:t>
      </w:r>
    </w:p>
    <w:p w:rsidR="00410B50" w:rsidRDefault="00BD74B3" w:rsidP="008F42BF">
      <w:pPr>
        <w:pStyle w:val="11"/>
        <w:spacing w:before="31" w:after="62"/>
      </w:pPr>
      <w:r w:rsidRPr="00296B04">
        <w:rPr>
          <w:rFonts w:hint="eastAsia"/>
        </w:rPr>
        <w:t>L、</w:t>
      </w:r>
      <w:r w:rsidR="005165CE" w:rsidRPr="00296B04">
        <w:t>ASME B16.5</w:t>
      </w:r>
      <w:r w:rsidR="005165CE" w:rsidRPr="00296B04">
        <w:rPr>
          <w:rFonts w:hint="eastAsia"/>
        </w:rPr>
        <w:t>法兰紧固信息</w:t>
      </w:r>
      <w:r w:rsidRPr="00296B04">
        <w:rPr>
          <w:rFonts w:hint="eastAsia"/>
        </w:rPr>
        <w:t>；</w:t>
      </w:r>
    </w:p>
    <w:p w:rsidR="00410B50" w:rsidRDefault="00BD74B3" w:rsidP="008F42BF">
      <w:pPr>
        <w:pStyle w:val="11"/>
        <w:spacing w:before="31" w:after="62"/>
      </w:pPr>
      <w:r w:rsidRPr="00296B04">
        <w:rPr>
          <w:rFonts w:hint="eastAsia"/>
        </w:rPr>
        <w:t>M、</w:t>
      </w:r>
      <w:r w:rsidR="005165CE" w:rsidRPr="00296B04">
        <w:rPr>
          <w:rFonts w:hint="eastAsia"/>
        </w:rPr>
        <w:t>垫片的使用准则和整体硬化垫片的采购要求</w:t>
      </w:r>
      <w:r w:rsidRPr="00296B04">
        <w:rPr>
          <w:rFonts w:hint="eastAsia"/>
        </w:rPr>
        <w:t>；</w:t>
      </w:r>
    </w:p>
    <w:p w:rsidR="00410B50" w:rsidRDefault="00BD74B3" w:rsidP="008F42BF">
      <w:pPr>
        <w:pStyle w:val="11"/>
        <w:spacing w:before="31" w:after="62"/>
      </w:pPr>
      <w:r w:rsidRPr="00296B04">
        <w:rPr>
          <w:rFonts w:hint="eastAsia"/>
        </w:rPr>
        <w:t>N、</w:t>
      </w:r>
      <w:r w:rsidR="005165CE" w:rsidRPr="00296B04">
        <w:rPr>
          <w:rFonts w:hint="eastAsia"/>
        </w:rPr>
        <w:t>重复使用螺栓的定义、注释和使用准则</w:t>
      </w:r>
      <w:r w:rsidRPr="00296B04">
        <w:rPr>
          <w:rFonts w:hint="eastAsia"/>
        </w:rPr>
        <w:t>；</w:t>
      </w:r>
    </w:p>
    <w:p w:rsidR="00410B50" w:rsidRDefault="00BD74B3" w:rsidP="008F42BF">
      <w:pPr>
        <w:pStyle w:val="11"/>
        <w:spacing w:before="31" w:after="62"/>
      </w:pPr>
      <w:r w:rsidRPr="00296B04">
        <w:rPr>
          <w:rFonts w:hint="eastAsia"/>
        </w:rPr>
        <w:t>O、</w:t>
      </w:r>
      <w:r w:rsidR="005165CE" w:rsidRPr="00296B04">
        <w:rPr>
          <w:rFonts w:hint="eastAsia"/>
        </w:rPr>
        <w:t>螺栓安装应力的确定</w:t>
      </w:r>
      <w:r w:rsidRPr="00296B04">
        <w:rPr>
          <w:rFonts w:hint="eastAsia"/>
        </w:rPr>
        <w:t>；</w:t>
      </w:r>
    </w:p>
    <w:p w:rsidR="00230CD6" w:rsidRDefault="00BD74B3" w:rsidP="008F42BF">
      <w:pPr>
        <w:pStyle w:val="11"/>
        <w:spacing w:before="31" w:after="62"/>
      </w:pPr>
      <w:r w:rsidRPr="00296B04">
        <w:rPr>
          <w:rFonts w:hint="eastAsia"/>
        </w:rPr>
        <w:t>P、</w:t>
      </w:r>
      <w:r w:rsidR="005165CE" w:rsidRPr="00296B04">
        <w:rPr>
          <w:rFonts w:hint="eastAsia"/>
        </w:rPr>
        <w:t>法兰接头泄漏的故障检查和排除</w:t>
      </w:r>
      <w:r w:rsidR="00410B50">
        <w:rPr>
          <w:rFonts w:hint="eastAsia"/>
        </w:rPr>
        <w:t>。</w:t>
      </w:r>
    </w:p>
    <w:p w:rsidR="00410B50" w:rsidRPr="001F03BF" w:rsidRDefault="00410B50" w:rsidP="008F42BF">
      <w:pPr>
        <w:spacing w:before="31" w:after="62"/>
        <w:rPr>
          <w:rFonts w:ascii="宋体" w:hAnsi="宋体"/>
          <w:b/>
          <w:color w:val="0000FF"/>
          <w:szCs w:val="21"/>
        </w:rPr>
      </w:pPr>
      <w:r w:rsidRPr="001F03BF">
        <w:rPr>
          <w:rFonts w:ascii="宋体" w:hAnsi="宋体" w:hint="eastAsia"/>
          <w:b/>
          <w:color w:val="0000FF"/>
          <w:szCs w:val="21"/>
        </w:rPr>
        <w:t>1.3  ASME PCC-1标准的应用范围</w:t>
      </w:r>
    </w:p>
    <w:p w:rsidR="00F47950" w:rsidRPr="00296B04" w:rsidRDefault="001B2E07" w:rsidP="008F42BF">
      <w:pPr>
        <w:pStyle w:val="11"/>
        <w:spacing w:before="31" w:after="62"/>
      </w:pPr>
      <w:r w:rsidRPr="00296B04">
        <w:rPr>
          <w:rFonts w:hint="eastAsia"/>
        </w:rPr>
        <w:t>所描述的螺栓法兰接头的装配导则</w:t>
      </w:r>
      <w:r w:rsidR="00D4280F" w:rsidRPr="00296B04">
        <w:rPr>
          <w:rFonts w:hint="eastAsia"/>
        </w:rPr>
        <w:t>一般</w:t>
      </w:r>
      <w:r w:rsidRPr="00296B04">
        <w:rPr>
          <w:rFonts w:hint="eastAsia"/>
        </w:rPr>
        <w:t>用于带环形垫片的承压法兰接头，接头的环形垫片位于螺栓孔以内，和螺栓分布圆无接触。</w:t>
      </w:r>
      <w:r w:rsidR="00126231" w:rsidRPr="00296B04">
        <w:rPr>
          <w:rFonts w:hint="eastAsia"/>
        </w:rPr>
        <w:t>其</w:t>
      </w:r>
      <w:r w:rsidR="00B50064">
        <w:rPr>
          <w:rFonts w:hint="eastAsia"/>
        </w:rPr>
        <w:t>他</w:t>
      </w:r>
      <w:r w:rsidR="00126231" w:rsidRPr="00296B04">
        <w:rPr>
          <w:rFonts w:hint="eastAsia"/>
        </w:rPr>
        <w:t>结构的连接接头也可有选择地应用。</w:t>
      </w:r>
    </w:p>
    <w:p w:rsidR="00FE1DCF" w:rsidRPr="00826359" w:rsidRDefault="00FE1DCF" w:rsidP="008F42BF">
      <w:pPr>
        <w:spacing w:before="31" w:after="62"/>
        <w:rPr>
          <w:rFonts w:ascii="宋体" w:hAnsi="宋体"/>
          <w:b/>
          <w:noProof/>
          <w:color w:val="FF0000"/>
          <w:szCs w:val="21"/>
        </w:rPr>
      </w:pPr>
      <w:r w:rsidRPr="00826359">
        <w:rPr>
          <w:rFonts w:ascii="宋体" w:hAnsi="宋体" w:hint="eastAsia"/>
          <w:b/>
          <w:noProof/>
          <w:color w:val="FF0000"/>
          <w:szCs w:val="21"/>
        </w:rPr>
        <w:t>2</w:t>
      </w:r>
      <w:r w:rsidR="00296B04" w:rsidRPr="00826359">
        <w:rPr>
          <w:rFonts w:ascii="宋体" w:hAnsi="宋体" w:hint="eastAsia"/>
          <w:b/>
          <w:noProof/>
          <w:color w:val="FF0000"/>
          <w:szCs w:val="21"/>
        </w:rPr>
        <w:t xml:space="preserve">  </w:t>
      </w:r>
      <w:r w:rsidR="00EF5E82" w:rsidRPr="00826359">
        <w:rPr>
          <w:rFonts w:ascii="宋体" w:hAnsi="宋体" w:hint="eastAsia"/>
          <w:b/>
          <w:noProof/>
          <w:color w:val="FF0000"/>
          <w:szCs w:val="21"/>
        </w:rPr>
        <w:t>安装人员的培训和资质认证</w:t>
      </w:r>
    </w:p>
    <w:p w:rsidR="00FE1DCF" w:rsidRPr="00296B04" w:rsidRDefault="00FE1DCF" w:rsidP="008F42BF">
      <w:pPr>
        <w:pStyle w:val="11"/>
        <w:spacing w:before="31" w:after="62"/>
      </w:pPr>
      <w:r w:rsidRPr="00296B04">
        <w:rPr>
          <w:rFonts w:hint="eastAsia"/>
        </w:rPr>
        <w:t>ASME规范认为法兰接头紧</w:t>
      </w:r>
      <w:r w:rsidRPr="00865CA4">
        <w:rPr>
          <w:rStyle w:val="1Char"/>
          <w:rFonts w:hint="eastAsia"/>
        </w:rPr>
        <w:t>固技师的技能要求和焊工技师的技能要求同等重要，并且必须在质量管理体系中加以规范。</w:t>
      </w:r>
      <w:r w:rsidR="006D55D0" w:rsidRPr="00865CA4">
        <w:rPr>
          <w:rStyle w:val="1Char"/>
          <w:rFonts w:hint="eastAsia"/>
        </w:rPr>
        <w:t>我国对特种设备焊接操作人员和无损检测人员均制定了考核细则</w:t>
      </w:r>
      <w:r w:rsidR="0034133C" w:rsidRPr="00865CA4">
        <w:rPr>
          <w:rStyle w:val="1Char"/>
          <w:rFonts w:hint="eastAsia"/>
        </w:rPr>
        <w:t>[</w:t>
      </w:r>
      <w:r w:rsidR="00EA543A" w:rsidRPr="00865CA4">
        <w:rPr>
          <w:rStyle w:val="1Char"/>
          <w:rFonts w:hint="eastAsia"/>
        </w:rPr>
        <w:t>6</w:t>
      </w:r>
      <w:r w:rsidR="0034133C" w:rsidRPr="00865CA4">
        <w:rPr>
          <w:rStyle w:val="1Char"/>
          <w:rFonts w:hint="eastAsia"/>
        </w:rPr>
        <w:t>,</w:t>
      </w:r>
      <w:r w:rsidR="00EA543A" w:rsidRPr="00865CA4">
        <w:rPr>
          <w:rStyle w:val="1Char"/>
          <w:rFonts w:hint="eastAsia"/>
        </w:rPr>
        <w:t>7</w:t>
      </w:r>
      <w:r w:rsidR="0034133C" w:rsidRPr="00865CA4">
        <w:rPr>
          <w:rStyle w:val="1Char"/>
          <w:rFonts w:hint="eastAsia"/>
        </w:rPr>
        <w:t>]</w:t>
      </w:r>
      <w:r w:rsidR="006D55D0" w:rsidRPr="00865CA4">
        <w:rPr>
          <w:rStyle w:val="1Char"/>
          <w:rFonts w:hint="eastAsia"/>
        </w:rPr>
        <w:t>，但对于法兰接头紧固技师的培训和资格考核重视不够，这导致法兰接头紧固操作人员技能参差不齐，严重影响了法兰接头的安装质量</w:t>
      </w:r>
      <w:r w:rsidR="006E1F4F" w:rsidRPr="00865CA4">
        <w:rPr>
          <w:rStyle w:val="1Char"/>
          <w:rFonts w:hint="eastAsia"/>
        </w:rPr>
        <w:t>，</w:t>
      </w:r>
      <w:r w:rsidR="002829EA" w:rsidRPr="00865CA4">
        <w:rPr>
          <w:rStyle w:val="1Char"/>
          <w:rFonts w:hint="eastAsia"/>
        </w:rPr>
        <w:t>成为</w:t>
      </w:r>
      <w:r w:rsidR="00126231" w:rsidRPr="00865CA4">
        <w:rPr>
          <w:rStyle w:val="1Char"/>
          <w:rFonts w:hint="eastAsia"/>
        </w:rPr>
        <w:t>导致法兰接头泄漏的主要原因</w:t>
      </w:r>
      <w:r w:rsidR="002829EA" w:rsidRPr="00865CA4">
        <w:rPr>
          <w:rStyle w:val="1Char"/>
          <w:rFonts w:hint="eastAsia"/>
        </w:rPr>
        <w:t>之一</w:t>
      </w:r>
      <w:r w:rsidR="00126231" w:rsidRPr="00865CA4">
        <w:rPr>
          <w:rStyle w:val="1Char"/>
          <w:rFonts w:hint="eastAsia"/>
        </w:rPr>
        <w:t>。</w:t>
      </w:r>
      <w:r w:rsidR="00126231" w:rsidRPr="00865CA4">
        <w:rPr>
          <w:rStyle w:val="1Char"/>
        </w:rPr>
        <w:t>ASME PCC-1</w:t>
      </w:r>
      <w:r w:rsidR="00126231" w:rsidRPr="00865CA4">
        <w:rPr>
          <w:rStyle w:val="1Char"/>
          <w:rFonts w:hint="eastAsia"/>
        </w:rPr>
        <w:t>附录</w:t>
      </w:r>
      <w:r w:rsidR="00126231" w:rsidRPr="00865CA4">
        <w:rPr>
          <w:rStyle w:val="1Char"/>
        </w:rPr>
        <w:t>A</w:t>
      </w:r>
      <w:r w:rsidR="00126231" w:rsidRPr="00865CA4">
        <w:rPr>
          <w:rStyle w:val="1Char"/>
          <w:rFonts w:hint="eastAsia"/>
        </w:rPr>
        <w:t>要求对法兰接头紧固操作人员进</w:t>
      </w:r>
      <w:r w:rsidR="0097645C" w:rsidRPr="00865CA4">
        <w:rPr>
          <w:rStyle w:val="1Char"/>
          <w:rFonts w:hint="eastAsia"/>
        </w:rPr>
        <w:t>行</w:t>
      </w:r>
      <w:r w:rsidR="006E1F4F" w:rsidRPr="00865CA4">
        <w:rPr>
          <w:rStyle w:val="1Char"/>
          <w:rFonts w:hint="eastAsia"/>
        </w:rPr>
        <w:t>统一的</w:t>
      </w:r>
      <w:r w:rsidR="0097645C" w:rsidRPr="00865CA4">
        <w:rPr>
          <w:rStyle w:val="1Char"/>
          <w:rFonts w:hint="eastAsia"/>
        </w:rPr>
        <w:t>培训和资质认证</w:t>
      </w:r>
      <w:r w:rsidR="006E1F4F" w:rsidRPr="00865CA4">
        <w:rPr>
          <w:rStyle w:val="1Char"/>
          <w:rFonts w:hint="eastAsia"/>
        </w:rPr>
        <w:t>，规定了理论</w:t>
      </w:r>
      <w:r w:rsidR="006E1F4F" w:rsidRPr="00296B04">
        <w:rPr>
          <w:rFonts w:hint="eastAsia"/>
        </w:rPr>
        <w:t>知识和实践训练的培训内容以及评定程序，并要求有专职机构承担发证工作。</w:t>
      </w:r>
    </w:p>
    <w:p w:rsidR="0097645C" w:rsidRPr="00826359" w:rsidRDefault="0097645C" w:rsidP="008F42BF">
      <w:pPr>
        <w:spacing w:before="31" w:after="62"/>
        <w:rPr>
          <w:rFonts w:ascii="宋体" w:hAnsi="宋体"/>
          <w:b/>
          <w:noProof/>
          <w:color w:val="FF0000"/>
          <w:szCs w:val="21"/>
        </w:rPr>
      </w:pPr>
      <w:r w:rsidRPr="00826359">
        <w:rPr>
          <w:rFonts w:ascii="宋体" w:hAnsi="宋体" w:hint="eastAsia"/>
          <w:b/>
          <w:noProof/>
          <w:color w:val="FF0000"/>
          <w:szCs w:val="21"/>
        </w:rPr>
        <w:t>3</w:t>
      </w:r>
      <w:r w:rsidR="00296B04" w:rsidRPr="00826359">
        <w:rPr>
          <w:rFonts w:ascii="宋体" w:hAnsi="宋体" w:hint="eastAsia"/>
          <w:b/>
          <w:noProof/>
          <w:color w:val="FF0000"/>
          <w:szCs w:val="21"/>
        </w:rPr>
        <w:t xml:space="preserve">  </w:t>
      </w:r>
      <w:r w:rsidRPr="00826359">
        <w:rPr>
          <w:rFonts w:ascii="宋体" w:hAnsi="宋体" w:hint="eastAsia"/>
          <w:b/>
          <w:noProof/>
          <w:color w:val="FF0000"/>
          <w:szCs w:val="21"/>
        </w:rPr>
        <w:t>法兰接头安装前准备</w:t>
      </w:r>
    </w:p>
    <w:p w:rsidR="0045240F" w:rsidRPr="00296B04" w:rsidRDefault="00B8270C" w:rsidP="008F42BF">
      <w:pPr>
        <w:pStyle w:val="11"/>
        <w:spacing w:before="31" w:after="62"/>
      </w:pPr>
      <w:r w:rsidRPr="00296B04">
        <w:rPr>
          <w:rFonts w:hint="eastAsia"/>
        </w:rPr>
        <w:t>首先</w:t>
      </w:r>
      <w:r w:rsidR="00E164D3" w:rsidRPr="00296B04">
        <w:rPr>
          <w:rFonts w:hint="eastAsia"/>
        </w:rPr>
        <w:t>，</w:t>
      </w:r>
      <w:r w:rsidRPr="00296B04">
        <w:rPr>
          <w:rFonts w:hint="eastAsia"/>
        </w:rPr>
        <w:t>根据法兰接头的</w:t>
      </w:r>
      <w:r w:rsidR="0045240F" w:rsidRPr="00296B04">
        <w:rPr>
          <w:rFonts w:hint="eastAsia"/>
        </w:rPr>
        <w:t>实际工况</w:t>
      </w:r>
      <w:r w:rsidRPr="00296B04">
        <w:rPr>
          <w:rFonts w:hint="eastAsia"/>
        </w:rPr>
        <w:t>（</w:t>
      </w:r>
      <w:r w:rsidR="0045240F" w:rsidRPr="00296B04">
        <w:rPr>
          <w:rFonts w:hint="eastAsia"/>
        </w:rPr>
        <w:t>比如：</w:t>
      </w:r>
      <w:r w:rsidRPr="00296B04">
        <w:rPr>
          <w:rFonts w:hint="eastAsia"/>
        </w:rPr>
        <w:t>操作压力、操作温度、有无动载荷或温度波动</w:t>
      </w:r>
      <w:r w:rsidR="0045240F" w:rsidRPr="00296B04">
        <w:rPr>
          <w:rFonts w:hint="eastAsia"/>
        </w:rPr>
        <w:t>、介质对密封性的要求和腐蚀状况</w:t>
      </w:r>
      <w:r w:rsidRPr="00296B04">
        <w:rPr>
          <w:rFonts w:hint="eastAsia"/>
        </w:rPr>
        <w:t>等）合理选择法兰、螺栓、螺母及垫片型式及材质</w:t>
      </w:r>
      <w:r w:rsidR="0045240F" w:rsidRPr="00296B04">
        <w:rPr>
          <w:rFonts w:hint="eastAsia"/>
        </w:rPr>
        <w:t>，</w:t>
      </w:r>
      <w:r w:rsidR="002D7364" w:rsidRPr="00296B04">
        <w:rPr>
          <w:rFonts w:hint="eastAsia"/>
        </w:rPr>
        <w:t>并确认各个组件间的匹配</w:t>
      </w:r>
      <w:r w:rsidR="001F7957" w:rsidRPr="00296B04">
        <w:rPr>
          <w:rFonts w:hint="eastAsia"/>
        </w:rPr>
        <w:t>关系</w:t>
      </w:r>
      <w:r w:rsidRPr="00296B04">
        <w:rPr>
          <w:rFonts w:hint="eastAsia"/>
        </w:rPr>
        <w:t>。</w:t>
      </w:r>
      <w:r w:rsidR="00D143D3" w:rsidRPr="00296B04">
        <w:rPr>
          <w:rFonts w:hint="eastAsia"/>
        </w:rPr>
        <w:t>在完成法兰强度设计的基础上再进行法兰接头安装的准备工作。</w:t>
      </w:r>
    </w:p>
    <w:p w:rsidR="00E73CF5" w:rsidRDefault="00DA3989" w:rsidP="008F42BF">
      <w:pPr>
        <w:pStyle w:val="11"/>
        <w:spacing w:before="31" w:after="62"/>
      </w:pPr>
      <w:r w:rsidRPr="00296B04">
        <w:rPr>
          <w:rFonts w:hint="eastAsia"/>
        </w:rPr>
        <w:t>安装前</w:t>
      </w:r>
      <w:r w:rsidR="0045240F" w:rsidRPr="00296B04">
        <w:rPr>
          <w:rFonts w:hint="eastAsia"/>
        </w:rPr>
        <w:t>应</w:t>
      </w:r>
      <w:r w:rsidRPr="00296B04">
        <w:rPr>
          <w:rFonts w:hint="eastAsia"/>
        </w:rPr>
        <w:t>对法兰和紧固件接触面</w:t>
      </w:r>
      <w:r w:rsidR="0045240F" w:rsidRPr="00296B04">
        <w:rPr>
          <w:rFonts w:hint="eastAsia"/>
        </w:rPr>
        <w:t>进行</w:t>
      </w:r>
      <w:r w:rsidRPr="00296B04">
        <w:rPr>
          <w:rFonts w:hint="eastAsia"/>
        </w:rPr>
        <w:t>清理和检查；</w:t>
      </w:r>
      <w:r w:rsidR="00B5589E" w:rsidRPr="00296B04">
        <w:rPr>
          <w:rFonts w:hint="eastAsia"/>
        </w:rPr>
        <w:t>按</w:t>
      </w:r>
      <w:r w:rsidR="00AC6229" w:rsidRPr="00296B04">
        <w:rPr>
          <w:rFonts w:hint="eastAsia"/>
        </w:rPr>
        <w:t>ASME PCC-1</w:t>
      </w:r>
      <w:r w:rsidR="00B5589E" w:rsidRPr="00296B04">
        <w:rPr>
          <w:rFonts w:hint="eastAsia"/>
        </w:rPr>
        <w:t>附录C和附录D</w:t>
      </w:r>
      <w:r w:rsidR="005B4F5B" w:rsidRPr="00296B04">
        <w:rPr>
          <w:rFonts w:hint="eastAsia"/>
        </w:rPr>
        <w:t>提供的原则和要求</w:t>
      </w:r>
      <w:r w:rsidR="00B5589E" w:rsidRPr="00296B04">
        <w:rPr>
          <w:rFonts w:hint="eastAsia"/>
        </w:rPr>
        <w:t>检查法兰密封面的</w:t>
      </w:r>
      <w:r w:rsidR="0034133C" w:rsidRPr="00296B04">
        <w:rPr>
          <w:rFonts w:hint="eastAsia"/>
        </w:rPr>
        <w:t>表面</w:t>
      </w:r>
      <w:r w:rsidR="00B5589E" w:rsidRPr="00296B04">
        <w:rPr>
          <w:rFonts w:hint="eastAsia"/>
        </w:rPr>
        <w:t>粗糙度、平面度</w:t>
      </w:r>
      <w:r w:rsidR="0034133C" w:rsidRPr="00296B04">
        <w:rPr>
          <w:rFonts w:hint="eastAsia"/>
        </w:rPr>
        <w:t>和表面缺陷（</w:t>
      </w:r>
      <w:r w:rsidR="00F47950" w:rsidRPr="00296B04">
        <w:rPr>
          <w:rFonts w:hint="eastAsia"/>
        </w:rPr>
        <w:t>法兰密封面划痕、裂纹、擦伤和毛刺</w:t>
      </w:r>
      <w:r w:rsidR="0034133C" w:rsidRPr="00296B04">
        <w:rPr>
          <w:rFonts w:hint="eastAsia"/>
        </w:rPr>
        <w:t>）</w:t>
      </w:r>
      <w:r w:rsidR="006E3FC9" w:rsidRPr="00296B04">
        <w:rPr>
          <w:rFonts w:hint="eastAsia"/>
        </w:rPr>
        <w:t>，</w:t>
      </w:r>
      <w:r w:rsidR="00F47950" w:rsidRPr="00296B04">
        <w:rPr>
          <w:rFonts w:hint="eastAsia"/>
        </w:rPr>
        <w:t>尤其关注径向缺陷。</w:t>
      </w:r>
    </w:p>
    <w:p w:rsidR="00E73CF5" w:rsidRDefault="006160E3" w:rsidP="008F42BF">
      <w:pPr>
        <w:pStyle w:val="11"/>
        <w:spacing w:before="31" w:after="62"/>
      </w:pPr>
      <w:r w:rsidRPr="00296B04">
        <w:rPr>
          <w:rFonts w:hint="eastAsia"/>
        </w:rPr>
        <w:t>当处理存在问题或有严格密封要求的设备法兰时，建议检查与垫片接触的两个匹配法兰密封面径向和环向的平面度。</w:t>
      </w:r>
    </w:p>
    <w:p w:rsidR="00E73CF5" w:rsidRDefault="00954BDF" w:rsidP="008F42BF">
      <w:pPr>
        <w:pStyle w:val="11"/>
        <w:spacing w:before="31" w:after="62"/>
      </w:pPr>
      <w:r w:rsidRPr="00296B04">
        <w:rPr>
          <w:rFonts w:hint="eastAsia"/>
        </w:rPr>
        <w:t>检查螺栓和螺母的螺纹及垫片表面，确保无锈蚀和毛刺；</w:t>
      </w:r>
      <w:r w:rsidR="001C1E2E" w:rsidRPr="00296B04">
        <w:rPr>
          <w:rFonts w:hint="eastAsia"/>
        </w:rPr>
        <w:t>在</w:t>
      </w:r>
      <w:r w:rsidR="007C4364" w:rsidRPr="00296B04">
        <w:rPr>
          <w:rFonts w:hint="eastAsia"/>
        </w:rPr>
        <w:t>螺栓和螺母润滑前</w:t>
      </w:r>
      <w:r w:rsidR="001C1E2E" w:rsidRPr="00296B04">
        <w:rPr>
          <w:rFonts w:hint="eastAsia"/>
        </w:rPr>
        <w:t>，</w:t>
      </w:r>
      <w:r w:rsidRPr="00296B04">
        <w:rPr>
          <w:rFonts w:hint="eastAsia"/>
        </w:rPr>
        <w:t>用手应能非常容易地将螺母拧到</w:t>
      </w:r>
      <w:r w:rsidR="007C4364" w:rsidRPr="00296B04">
        <w:rPr>
          <w:rFonts w:hint="eastAsia"/>
        </w:rPr>
        <w:t>上紧前</w:t>
      </w:r>
      <w:r w:rsidR="00355196" w:rsidRPr="00296B04">
        <w:rPr>
          <w:rFonts w:hint="eastAsia"/>
        </w:rPr>
        <w:t>螺母在</w:t>
      </w:r>
      <w:r w:rsidRPr="00296B04">
        <w:rPr>
          <w:rFonts w:hint="eastAsia"/>
        </w:rPr>
        <w:t>螺栓上的</w:t>
      </w:r>
      <w:r w:rsidR="007C4364" w:rsidRPr="00296B04">
        <w:rPr>
          <w:rFonts w:hint="eastAsia"/>
        </w:rPr>
        <w:t>正确</w:t>
      </w:r>
      <w:r w:rsidRPr="00296B04">
        <w:rPr>
          <w:rFonts w:hint="eastAsia"/>
        </w:rPr>
        <w:t>停留位置，且无卡涩现象</w:t>
      </w:r>
      <w:r w:rsidR="001C1E2E" w:rsidRPr="00296B04">
        <w:rPr>
          <w:rFonts w:hint="eastAsia"/>
        </w:rPr>
        <w:t>。</w:t>
      </w:r>
    </w:p>
    <w:p w:rsidR="00DB699A" w:rsidRPr="00296B04" w:rsidRDefault="00B61119" w:rsidP="008F42BF">
      <w:pPr>
        <w:pStyle w:val="11"/>
        <w:spacing w:before="31" w:after="62"/>
      </w:pPr>
      <w:r w:rsidRPr="00296B04">
        <w:rPr>
          <w:rFonts w:hint="eastAsia"/>
        </w:rPr>
        <w:t>使用整体加强的平垫有助于保持法兰与螺母或垫片相接触的承压表面光滑平整。</w:t>
      </w:r>
    </w:p>
    <w:p w:rsidR="00E73CF5" w:rsidRDefault="00B61119" w:rsidP="008F42BF">
      <w:pPr>
        <w:pStyle w:val="11"/>
        <w:spacing w:before="31" w:after="62"/>
      </w:pPr>
      <w:r w:rsidRPr="00296B04">
        <w:rPr>
          <w:rFonts w:hint="eastAsia"/>
        </w:rPr>
        <w:lastRenderedPageBreak/>
        <w:t>按附录E</w:t>
      </w:r>
      <w:proofErr w:type="gramStart"/>
      <w:r w:rsidRPr="00296B04">
        <w:rPr>
          <w:rFonts w:hint="eastAsia"/>
        </w:rPr>
        <w:t>找正法兰</w:t>
      </w:r>
      <w:proofErr w:type="gramEnd"/>
      <w:r w:rsidRPr="00296B04">
        <w:rPr>
          <w:rFonts w:hint="eastAsia"/>
        </w:rPr>
        <w:t>接头</w:t>
      </w:r>
      <w:r w:rsidR="008E1F6A" w:rsidRPr="00296B04">
        <w:rPr>
          <w:rFonts w:hint="eastAsia"/>
        </w:rPr>
        <w:t>（检查</w:t>
      </w:r>
      <w:r w:rsidR="006E3FC9" w:rsidRPr="00296B04">
        <w:rPr>
          <w:rFonts w:hint="eastAsia"/>
        </w:rPr>
        <w:t>两片</w:t>
      </w:r>
      <w:r w:rsidR="008E1F6A" w:rsidRPr="00296B04">
        <w:rPr>
          <w:rFonts w:hint="eastAsia"/>
        </w:rPr>
        <w:t>对应法兰</w:t>
      </w:r>
      <w:r w:rsidR="00C81F2C" w:rsidRPr="00296B04">
        <w:rPr>
          <w:rFonts w:hint="eastAsia"/>
        </w:rPr>
        <w:t>盘</w:t>
      </w:r>
      <w:r w:rsidR="008E1F6A" w:rsidRPr="00296B04">
        <w:rPr>
          <w:rFonts w:hint="eastAsia"/>
        </w:rPr>
        <w:t>的同轴度、平行度、转角</w:t>
      </w:r>
      <w:r w:rsidR="00EE55DA" w:rsidRPr="00296B04">
        <w:rPr>
          <w:rFonts w:hint="eastAsia"/>
        </w:rPr>
        <w:t>错位</w:t>
      </w:r>
      <w:r w:rsidR="00AE34EA" w:rsidRPr="00296B04">
        <w:rPr>
          <w:rFonts w:hint="eastAsia"/>
        </w:rPr>
        <w:t>度</w:t>
      </w:r>
      <w:r w:rsidR="005B2285" w:rsidRPr="00296B04">
        <w:rPr>
          <w:rFonts w:hint="eastAsia"/>
        </w:rPr>
        <w:t>和</w:t>
      </w:r>
      <w:r w:rsidR="008E1F6A" w:rsidRPr="00296B04">
        <w:rPr>
          <w:rFonts w:hint="eastAsia"/>
        </w:rPr>
        <w:t>间隙是否符合</w:t>
      </w:r>
      <w:r w:rsidR="00A939CC" w:rsidRPr="00296B04">
        <w:rPr>
          <w:rFonts w:hint="eastAsia"/>
        </w:rPr>
        <w:t>相应</w:t>
      </w:r>
      <w:r w:rsidR="008E1F6A" w:rsidRPr="00296B04">
        <w:rPr>
          <w:rFonts w:hint="eastAsia"/>
        </w:rPr>
        <w:t>规范要求）</w:t>
      </w:r>
      <w:r w:rsidR="00A939CC" w:rsidRPr="00296B04">
        <w:rPr>
          <w:rFonts w:hint="eastAsia"/>
        </w:rPr>
        <w:t>，不得强力装配</w:t>
      </w:r>
      <w:r w:rsidRPr="00296B04">
        <w:rPr>
          <w:rFonts w:hint="eastAsia"/>
        </w:rPr>
        <w:t>；法兰接头装配中所有组件的正确</w:t>
      </w:r>
      <w:proofErr w:type="gramStart"/>
      <w:r w:rsidRPr="00296B04">
        <w:rPr>
          <w:rFonts w:hint="eastAsia"/>
        </w:rPr>
        <w:t>找正是</w:t>
      </w:r>
      <w:proofErr w:type="gramEnd"/>
      <w:r w:rsidRPr="00296B04">
        <w:rPr>
          <w:rFonts w:hint="eastAsia"/>
        </w:rPr>
        <w:t>保证法兰装配质量的基本条件。</w:t>
      </w:r>
    </w:p>
    <w:p w:rsidR="00E73CF5" w:rsidRDefault="00B61119" w:rsidP="008F42BF">
      <w:pPr>
        <w:pStyle w:val="11"/>
        <w:spacing w:before="31" w:after="62"/>
      </w:pPr>
      <w:r w:rsidRPr="00296B04">
        <w:rPr>
          <w:rFonts w:hint="eastAsia"/>
        </w:rPr>
        <w:t>法兰接头</w:t>
      </w:r>
      <w:proofErr w:type="gramStart"/>
      <w:r w:rsidRPr="00296B04">
        <w:rPr>
          <w:rFonts w:hint="eastAsia"/>
        </w:rPr>
        <w:t>的找正可以</w:t>
      </w:r>
      <w:proofErr w:type="gramEnd"/>
      <w:r w:rsidRPr="00296B04">
        <w:rPr>
          <w:rFonts w:hint="eastAsia"/>
        </w:rPr>
        <w:t>保证提供最大的密封面接触面、接头最大的</w:t>
      </w:r>
      <w:r w:rsidR="006F13DE" w:rsidRPr="00296B04">
        <w:rPr>
          <w:rFonts w:hint="eastAsia"/>
        </w:rPr>
        <w:t>完整</w:t>
      </w:r>
      <w:r w:rsidRPr="00296B04">
        <w:rPr>
          <w:rFonts w:hint="eastAsia"/>
        </w:rPr>
        <w:t>性和垫片</w:t>
      </w:r>
      <w:r w:rsidR="006E3FC9" w:rsidRPr="00296B04">
        <w:rPr>
          <w:rFonts w:hint="eastAsia"/>
        </w:rPr>
        <w:t>均匀承载</w:t>
      </w:r>
      <w:r w:rsidRPr="00296B04">
        <w:rPr>
          <w:rFonts w:hint="eastAsia"/>
        </w:rPr>
        <w:t>水平，降低螺母和法兰间的摩擦力。在法兰密封面的正确位置上安装新的垫片；确认垫片的尺寸（外径、内径和厚度）及材料符合规定。</w:t>
      </w:r>
    </w:p>
    <w:p w:rsidR="00E73CF5" w:rsidRDefault="00B61119" w:rsidP="008F42BF">
      <w:pPr>
        <w:pStyle w:val="11"/>
        <w:spacing w:before="31" w:after="62"/>
      </w:pPr>
      <w:r w:rsidRPr="00296B04">
        <w:rPr>
          <w:rFonts w:hint="eastAsia"/>
        </w:rPr>
        <w:t>垫片应与法兰内径同心，并采取措施保证垫片安装支撑到位，垫片的任何部位不得阻碍流道。不要使用捆扎带径向横跨固定垫片。不要在垫片或法兰密封面上涂抹任何化合物。</w:t>
      </w:r>
    </w:p>
    <w:p w:rsidR="00E73CF5" w:rsidRDefault="00043045" w:rsidP="008F42BF">
      <w:pPr>
        <w:pStyle w:val="11"/>
        <w:spacing w:before="31" w:after="62"/>
      </w:pPr>
      <w:r w:rsidRPr="00296B04">
        <w:rPr>
          <w:rFonts w:hint="eastAsia"/>
        </w:rPr>
        <w:t>对螺栓和螺母间以及螺母和法兰间相互滑动的分界面进行润滑；充分润滑螺母的接触面和上紧螺母所需的螺纹长度范围内的螺栓两端螺纹。</w:t>
      </w:r>
    </w:p>
    <w:p w:rsidR="00BC2363" w:rsidRPr="00296B04" w:rsidRDefault="00B52706" w:rsidP="008F42BF">
      <w:pPr>
        <w:pStyle w:val="11"/>
        <w:spacing w:before="31" w:after="62"/>
      </w:pPr>
      <w:r w:rsidRPr="00296B04">
        <w:rPr>
          <w:rFonts w:hint="eastAsia"/>
        </w:rPr>
        <w:t>应</w:t>
      </w:r>
      <w:r w:rsidR="00043045" w:rsidRPr="00296B04">
        <w:rPr>
          <w:rFonts w:hint="eastAsia"/>
        </w:rPr>
        <w:t>在螺栓插入法兰螺栓孔后再进行润滑工作以避免固体颗粒沾染造成扭矩损失。应确保润滑剂的化学成分与螺栓/螺母/垫片的材料及工艺流</w:t>
      </w:r>
      <w:r w:rsidR="004A233C" w:rsidRPr="00296B04">
        <w:rPr>
          <w:rFonts w:hint="eastAsia"/>
        </w:rPr>
        <w:t>体兼容。确保润滑剂的化学成分不会造成应力腐蚀，电化学腐蚀及有</w:t>
      </w:r>
      <w:r w:rsidR="00126231" w:rsidRPr="00296B04">
        <w:rPr>
          <w:rFonts w:hint="eastAsia"/>
        </w:rPr>
        <w:t>氧</w:t>
      </w:r>
      <w:r w:rsidR="002829EA" w:rsidRPr="00296B04">
        <w:rPr>
          <w:rFonts w:hint="eastAsia"/>
        </w:rPr>
        <w:t>自</w:t>
      </w:r>
      <w:r w:rsidR="00126231" w:rsidRPr="00296B04">
        <w:rPr>
          <w:rFonts w:hint="eastAsia"/>
        </w:rPr>
        <w:t>燃</w:t>
      </w:r>
      <w:r w:rsidR="00043045" w:rsidRPr="00296B04">
        <w:rPr>
          <w:rFonts w:hint="eastAsia"/>
        </w:rPr>
        <w:t>。确保润滑剂满足法兰接头所有的温度条件及使用条件要求。避免将润滑剂或未获批准的化合物涂抹到垫片或与垫片相接触的法兰密封面上。</w:t>
      </w:r>
    </w:p>
    <w:p w:rsidR="00E73CF5" w:rsidRDefault="00E178DA" w:rsidP="008F42BF">
      <w:pPr>
        <w:pStyle w:val="11"/>
        <w:spacing w:before="31" w:after="62"/>
      </w:pPr>
      <w:r w:rsidRPr="00296B04">
        <w:rPr>
          <w:rFonts w:hint="eastAsia"/>
        </w:rPr>
        <w:t>正确</w:t>
      </w:r>
      <w:r w:rsidR="00CA7486" w:rsidRPr="00296B04">
        <w:rPr>
          <w:rFonts w:hint="eastAsia"/>
        </w:rPr>
        <w:t>安装</w:t>
      </w:r>
      <w:r w:rsidRPr="00296B04">
        <w:rPr>
          <w:rFonts w:hint="eastAsia"/>
        </w:rPr>
        <w:t>螺栓/螺柱</w:t>
      </w:r>
      <w:r w:rsidR="00CA7486" w:rsidRPr="00296B04">
        <w:rPr>
          <w:rFonts w:hint="eastAsia"/>
        </w:rPr>
        <w:t>；</w:t>
      </w:r>
      <w:r w:rsidR="00280F47" w:rsidRPr="00296B04">
        <w:rPr>
          <w:rFonts w:hint="eastAsia"/>
        </w:rPr>
        <w:t>检查确认螺栓长度。</w:t>
      </w:r>
      <w:r w:rsidR="006F1B22" w:rsidRPr="00296B04">
        <w:rPr>
          <w:rFonts w:hint="eastAsia"/>
        </w:rPr>
        <w:t>需要特别指出：长期以来</w:t>
      </w:r>
      <w:r w:rsidR="00280F47" w:rsidRPr="00296B04">
        <w:rPr>
          <w:rFonts w:hint="eastAsia"/>
        </w:rPr>
        <w:t>国内</w:t>
      </w:r>
      <w:r w:rsidR="006F1B22" w:rsidRPr="00296B04">
        <w:rPr>
          <w:rFonts w:hint="eastAsia"/>
        </w:rPr>
        <w:t>安装和设计单位</w:t>
      </w:r>
      <w:r w:rsidR="00280F47" w:rsidRPr="00296B04">
        <w:rPr>
          <w:rFonts w:hint="eastAsia"/>
        </w:rPr>
        <w:t>对螺栓长度存在错误认识，认为螺栓应该伸出螺母至少30mm以上，</w:t>
      </w:r>
      <w:r w:rsidR="005576CF" w:rsidRPr="00296B04">
        <w:rPr>
          <w:rFonts w:hint="eastAsia"/>
        </w:rPr>
        <w:t>好像</w:t>
      </w:r>
      <w:r w:rsidR="00280F47" w:rsidRPr="00296B04">
        <w:rPr>
          <w:rFonts w:hint="eastAsia"/>
        </w:rPr>
        <w:t>这样紧固接头才安全。</w:t>
      </w:r>
    </w:p>
    <w:p w:rsidR="00E73CF5" w:rsidRDefault="005576CF" w:rsidP="008F42BF">
      <w:pPr>
        <w:pStyle w:val="11"/>
        <w:spacing w:before="31" w:after="62"/>
      </w:pPr>
      <w:r w:rsidRPr="00296B04">
        <w:rPr>
          <w:rFonts w:hint="eastAsia"/>
        </w:rPr>
        <w:t>ASME规范仅要求螺母的螺纹在全长上应能与螺栓相啮合就可以了。螺栓丝扣伸出长度过长会因腐蚀、涂漆或受损而阻碍接头的拆卸。</w:t>
      </w:r>
    </w:p>
    <w:p w:rsidR="00E73CF5" w:rsidRDefault="005576CF" w:rsidP="008F42BF">
      <w:pPr>
        <w:pStyle w:val="11"/>
        <w:spacing w:before="31" w:after="62"/>
      </w:pPr>
      <w:r w:rsidRPr="00296B04">
        <w:rPr>
          <w:rFonts w:hint="eastAsia"/>
        </w:rPr>
        <w:t>为便于接头拆卸，在接头一侧螺栓要拧入螺母全长内（这时螺栓不要伸出螺母），以使所有多出的螺栓丝扣在另一侧伸出螺母。伸出螺母的螺栓丝扣要尽可能短</w:t>
      </w:r>
      <w:r w:rsidR="00976463" w:rsidRPr="00296B04">
        <w:rPr>
          <w:rFonts w:hint="eastAsia"/>
        </w:rPr>
        <w:t>（比如</w:t>
      </w:r>
      <w:r w:rsidR="00E723C3" w:rsidRPr="00296B04">
        <w:rPr>
          <w:rFonts w:hint="eastAsia"/>
        </w:rPr>
        <w:t>1</w:t>
      </w:r>
      <w:r w:rsidR="00976463" w:rsidRPr="00296B04">
        <w:rPr>
          <w:rFonts w:hint="eastAsia"/>
        </w:rPr>
        <w:t>个或</w:t>
      </w:r>
      <w:r w:rsidR="00E723C3" w:rsidRPr="00296B04">
        <w:rPr>
          <w:rFonts w:hint="eastAsia"/>
        </w:rPr>
        <w:t>2</w:t>
      </w:r>
      <w:r w:rsidR="00976463" w:rsidRPr="00296B04">
        <w:rPr>
          <w:rFonts w:hint="eastAsia"/>
        </w:rPr>
        <w:t>个丝扣）</w:t>
      </w:r>
      <w:r w:rsidRPr="00296B04">
        <w:rPr>
          <w:rFonts w:hint="eastAsia"/>
        </w:rPr>
        <w:t>。如果使用螺栓拉伸器，在对接头使用螺栓拉伸器的螺母侧，螺栓丝扣伸出螺母的长度至少应等于一个螺栓直径。</w:t>
      </w:r>
    </w:p>
    <w:p w:rsidR="003425C6" w:rsidRPr="00296B04" w:rsidRDefault="003425C6" w:rsidP="008F42BF">
      <w:pPr>
        <w:pStyle w:val="11"/>
        <w:spacing w:before="31" w:after="62"/>
      </w:pPr>
      <w:r w:rsidRPr="00296B04">
        <w:rPr>
          <w:rFonts w:hint="eastAsia"/>
        </w:rPr>
        <w:t>法兰接头的螺栓长度和</w:t>
      </w:r>
      <w:r w:rsidR="00976463" w:rsidRPr="00296B04">
        <w:rPr>
          <w:rFonts w:hint="eastAsia"/>
        </w:rPr>
        <w:t>立式设备的地脚螺栓</w:t>
      </w:r>
      <w:r w:rsidRPr="00296B04">
        <w:rPr>
          <w:rFonts w:hint="eastAsia"/>
        </w:rPr>
        <w:t>的伸出</w:t>
      </w:r>
      <w:r w:rsidR="00976463" w:rsidRPr="00296B04">
        <w:rPr>
          <w:rFonts w:hint="eastAsia"/>
        </w:rPr>
        <w:t>高度</w:t>
      </w:r>
      <w:r w:rsidR="00AC6229" w:rsidRPr="00296B04">
        <w:rPr>
          <w:rFonts w:hint="eastAsia"/>
        </w:rPr>
        <w:t>完全</w:t>
      </w:r>
      <w:r w:rsidR="00976463" w:rsidRPr="00296B04">
        <w:rPr>
          <w:rFonts w:hint="eastAsia"/>
        </w:rPr>
        <w:t>不同</w:t>
      </w:r>
      <w:r w:rsidR="00AC6229" w:rsidRPr="00296B04">
        <w:rPr>
          <w:rFonts w:hint="eastAsia"/>
        </w:rPr>
        <w:t>。</w:t>
      </w:r>
      <w:r w:rsidR="00FF31A0" w:rsidRPr="00296B04">
        <w:rPr>
          <w:rFonts w:hint="eastAsia"/>
        </w:rPr>
        <w:t>立式设备的地脚螺栓伸出高度</w:t>
      </w:r>
      <w:r w:rsidR="00FF31A0" w:rsidRPr="00296B04">
        <w:t>=</w:t>
      </w:r>
      <w:r w:rsidR="00FF31A0" w:rsidRPr="00296B04">
        <w:rPr>
          <w:rFonts w:hint="eastAsia"/>
        </w:rPr>
        <w:t>螺栓座高</w:t>
      </w:r>
      <w:r w:rsidR="00FF31A0" w:rsidRPr="00296B04">
        <w:t>+</w:t>
      </w:r>
      <w:r w:rsidR="00FF31A0" w:rsidRPr="00296B04">
        <w:rPr>
          <w:rFonts w:hint="eastAsia"/>
        </w:rPr>
        <w:t>垫板厚</w:t>
      </w:r>
      <w:r w:rsidR="00FF31A0" w:rsidRPr="00296B04">
        <w:t>+</w:t>
      </w:r>
      <w:r w:rsidR="00FF31A0" w:rsidRPr="00296B04">
        <w:rPr>
          <w:rFonts w:hint="eastAsia"/>
        </w:rPr>
        <w:t>螺母厚×2</w:t>
      </w:r>
      <w:r w:rsidR="00FF31A0" w:rsidRPr="00296B04">
        <w:t>+</w:t>
      </w:r>
      <w:r w:rsidR="00FF31A0" w:rsidRPr="00296B04">
        <w:rPr>
          <w:rFonts w:hint="eastAsia"/>
        </w:rPr>
        <w:t>20~30（</w:t>
      </w:r>
      <w:r w:rsidR="00FF31A0" w:rsidRPr="00296B04">
        <w:t>mm</w:t>
      </w:r>
      <w:r w:rsidR="00FF31A0" w:rsidRPr="00296B04">
        <w:rPr>
          <w:rFonts w:hint="eastAsia"/>
        </w:rPr>
        <w:t>）</w:t>
      </w:r>
      <w:r w:rsidR="00976463" w:rsidRPr="00296B04">
        <w:rPr>
          <w:rFonts w:hint="eastAsia"/>
        </w:rPr>
        <w:t>，</w:t>
      </w:r>
      <w:r w:rsidR="00AC6229" w:rsidRPr="00296B04">
        <w:rPr>
          <w:rFonts w:hint="eastAsia"/>
        </w:rPr>
        <w:t>因为</w:t>
      </w:r>
      <w:r w:rsidR="00976463" w:rsidRPr="00296B04">
        <w:rPr>
          <w:rFonts w:hint="eastAsia"/>
        </w:rPr>
        <w:t>立式容器基础</w:t>
      </w:r>
      <w:r w:rsidR="00AC6229" w:rsidRPr="00296B04">
        <w:rPr>
          <w:rFonts w:hint="eastAsia"/>
        </w:rPr>
        <w:t>在</w:t>
      </w:r>
      <w:r w:rsidR="00976463" w:rsidRPr="00296B04">
        <w:rPr>
          <w:rFonts w:hint="eastAsia"/>
        </w:rPr>
        <w:t>进行找平时</w:t>
      </w:r>
      <w:r w:rsidR="00E723C3" w:rsidRPr="00296B04">
        <w:rPr>
          <w:rFonts w:hint="eastAsia"/>
        </w:rPr>
        <w:t>，</w:t>
      </w:r>
      <w:proofErr w:type="gramStart"/>
      <w:r w:rsidR="00976463" w:rsidRPr="00296B04">
        <w:rPr>
          <w:rFonts w:hint="eastAsia"/>
        </w:rPr>
        <w:t>使用垫铁来</w:t>
      </w:r>
      <w:proofErr w:type="gramEnd"/>
      <w:r w:rsidR="00976463" w:rsidRPr="00296B04">
        <w:rPr>
          <w:rFonts w:hint="eastAsia"/>
        </w:rPr>
        <w:t>调整</w:t>
      </w:r>
      <w:proofErr w:type="gramStart"/>
      <w:r w:rsidR="00976463" w:rsidRPr="00296B04">
        <w:rPr>
          <w:rFonts w:hint="eastAsia"/>
        </w:rPr>
        <w:t>立容裙座基础环</w:t>
      </w:r>
      <w:proofErr w:type="gramEnd"/>
      <w:r w:rsidR="00976463" w:rsidRPr="00296B04">
        <w:rPr>
          <w:rFonts w:hint="eastAsia"/>
        </w:rPr>
        <w:t>的水平度然后灌浆，</w:t>
      </w:r>
      <w:r w:rsidR="00E723C3" w:rsidRPr="00296B04">
        <w:rPr>
          <w:rFonts w:hint="eastAsia"/>
        </w:rPr>
        <w:t>调整过程中垫铁的厚度会抵消一部分地脚螺栓的伸出高度。</w:t>
      </w:r>
    </w:p>
    <w:p w:rsidR="0097645C" w:rsidRDefault="0097645C" w:rsidP="008F42BF">
      <w:pPr>
        <w:spacing w:before="31" w:after="62"/>
        <w:rPr>
          <w:rFonts w:ascii="宋体" w:hAnsi="宋体"/>
          <w:b/>
          <w:noProof/>
          <w:color w:val="FF0000"/>
          <w:szCs w:val="21"/>
        </w:rPr>
      </w:pPr>
      <w:r w:rsidRPr="00826359">
        <w:rPr>
          <w:rFonts w:ascii="宋体" w:hAnsi="宋体" w:hint="eastAsia"/>
          <w:b/>
          <w:noProof/>
          <w:color w:val="FF0000"/>
          <w:szCs w:val="21"/>
        </w:rPr>
        <w:t>4</w:t>
      </w:r>
      <w:r w:rsidR="00296B04" w:rsidRPr="00826359">
        <w:rPr>
          <w:rFonts w:ascii="宋体" w:hAnsi="宋体" w:hint="eastAsia"/>
          <w:b/>
          <w:noProof/>
          <w:color w:val="FF0000"/>
          <w:szCs w:val="21"/>
        </w:rPr>
        <w:t xml:space="preserve">  </w:t>
      </w:r>
      <w:r w:rsidR="000A458F" w:rsidRPr="00826359">
        <w:rPr>
          <w:rFonts w:ascii="宋体" w:hAnsi="宋体" w:hint="eastAsia"/>
          <w:b/>
          <w:noProof/>
          <w:color w:val="FF0000"/>
          <w:szCs w:val="21"/>
        </w:rPr>
        <w:t>法兰接头的紧固</w:t>
      </w:r>
    </w:p>
    <w:p w:rsidR="00FC7F16" w:rsidRPr="00826359" w:rsidRDefault="00FC7F16" w:rsidP="008F42BF">
      <w:pPr>
        <w:pStyle w:val="11"/>
        <w:spacing w:before="31" w:after="62"/>
        <w:rPr>
          <w:b/>
          <w:noProof/>
          <w:color w:val="FF0000"/>
        </w:rPr>
      </w:pPr>
      <w:r w:rsidRPr="00296B04">
        <w:rPr>
          <w:rFonts w:hint="eastAsia"/>
        </w:rPr>
        <w:t>上紧前先对螺栓进行编号；使用单个</w:t>
      </w:r>
      <w:proofErr w:type="gramStart"/>
      <w:r w:rsidRPr="00296B04">
        <w:rPr>
          <w:rFonts w:hint="eastAsia"/>
        </w:rPr>
        <w:t>上紧头</w:t>
      </w:r>
      <w:proofErr w:type="gramEnd"/>
      <w:r w:rsidRPr="00296B04">
        <w:rPr>
          <w:rFonts w:hint="eastAsia"/>
        </w:rPr>
        <w:t>的工具上紧螺栓时，标准中列出两种螺栓编号方法，即：传统编号法和替代编号法。</w:t>
      </w:r>
    </w:p>
    <w:p w:rsidR="002C506D" w:rsidRPr="001F03BF" w:rsidRDefault="002C506D" w:rsidP="008F42BF">
      <w:pPr>
        <w:spacing w:before="31" w:after="62"/>
        <w:rPr>
          <w:rFonts w:ascii="宋体" w:hAnsi="宋体"/>
          <w:b/>
          <w:color w:val="0000FF"/>
          <w:szCs w:val="21"/>
        </w:rPr>
      </w:pPr>
      <w:r w:rsidRPr="001F03BF">
        <w:rPr>
          <w:rFonts w:ascii="宋体" w:hAnsi="宋体" w:hint="eastAsia"/>
          <w:b/>
          <w:color w:val="0000FF"/>
          <w:szCs w:val="21"/>
        </w:rPr>
        <w:t>4.1</w:t>
      </w:r>
      <w:r w:rsidR="00296B04" w:rsidRPr="001F03BF">
        <w:rPr>
          <w:rFonts w:ascii="宋体" w:hAnsi="宋体" w:hint="eastAsia"/>
          <w:b/>
          <w:color w:val="0000FF"/>
          <w:szCs w:val="21"/>
        </w:rPr>
        <w:t xml:space="preserve">  </w:t>
      </w:r>
      <w:r w:rsidRPr="001F03BF">
        <w:rPr>
          <w:rFonts w:ascii="宋体" w:hAnsi="宋体" w:hint="eastAsia"/>
          <w:b/>
          <w:color w:val="0000FF"/>
          <w:szCs w:val="21"/>
        </w:rPr>
        <w:t>螺栓编号</w:t>
      </w:r>
    </w:p>
    <w:p w:rsidR="00E73CF5" w:rsidRDefault="00B3245E" w:rsidP="008F42BF">
      <w:pPr>
        <w:pStyle w:val="11"/>
        <w:spacing w:before="31" w:after="62"/>
      </w:pPr>
      <w:r w:rsidRPr="00296B04">
        <w:rPr>
          <w:rFonts w:hint="eastAsia"/>
        </w:rPr>
        <w:t>传统编号法对每一个螺栓的位置由1开始在法兰上按顺时针方向按顺序编号到N（</w:t>
      </w:r>
      <w:proofErr w:type="spellStart"/>
      <w:r w:rsidRPr="00296B04">
        <w:rPr>
          <w:rFonts w:hint="eastAsia"/>
        </w:rPr>
        <w:t>N</w:t>
      </w:r>
      <w:proofErr w:type="spellEnd"/>
      <w:r w:rsidRPr="00296B04">
        <w:rPr>
          <w:rFonts w:hint="eastAsia"/>
        </w:rPr>
        <w:t>为接头上螺栓个数的总数），然后对照表格</w:t>
      </w:r>
      <w:r w:rsidR="00A11F39" w:rsidRPr="00296B04">
        <w:rPr>
          <w:rFonts w:hint="eastAsia"/>
        </w:rPr>
        <w:t>上紧（比如</w:t>
      </w:r>
      <w:r w:rsidR="003112BE" w:rsidRPr="00296B04">
        <w:rPr>
          <w:rFonts w:hint="eastAsia"/>
        </w:rPr>
        <w:t>以12个螺栓为例，</w:t>
      </w:r>
      <w:r w:rsidR="00A11F39" w:rsidRPr="00296B04">
        <w:rPr>
          <w:rFonts w:hint="eastAsia"/>
        </w:rPr>
        <w:t>按传统</w:t>
      </w:r>
      <w:r w:rsidR="00EC0FBD" w:rsidRPr="00296B04">
        <w:rPr>
          <w:rFonts w:hint="eastAsia"/>
        </w:rPr>
        <w:t>交叉紧固</w:t>
      </w:r>
      <w:r w:rsidR="00A11F39" w:rsidRPr="00296B04">
        <w:rPr>
          <w:rFonts w:hint="eastAsia"/>
        </w:rPr>
        <w:t>顺序</w:t>
      </w:r>
      <w:r w:rsidR="00EC0FBD" w:rsidRPr="00296B04">
        <w:rPr>
          <w:rFonts w:hint="eastAsia"/>
        </w:rPr>
        <w:t>上紧：</w:t>
      </w:r>
      <w:r w:rsidR="00A11F39" w:rsidRPr="00296B04">
        <w:rPr>
          <w:rFonts w:hint="eastAsia"/>
        </w:rPr>
        <w:t>1-7-4-10→2-8-5-11→3-9-6-12</w:t>
      </w:r>
      <w:r w:rsidR="00061C0F" w:rsidRPr="00296B04">
        <w:rPr>
          <w:rFonts w:hint="eastAsia"/>
        </w:rPr>
        <w:t>，见</w:t>
      </w:r>
      <w:r w:rsidR="00061C0F" w:rsidRPr="00C57106">
        <w:rPr>
          <w:rFonts w:hint="eastAsia"/>
          <w:shd w:val="clear" w:color="auto" w:fill="FFFF00"/>
        </w:rPr>
        <w:t>图</w:t>
      </w:r>
      <w:r w:rsidR="00D21799" w:rsidRPr="00C57106">
        <w:rPr>
          <w:rFonts w:hint="eastAsia"/>
          <w:shd w:val="clear" w:color="auto" w:fill="FFFF00"/>
        </w:rPr>
        <w:t>2</w:t>
      </w:r>
      <w:r w:rsidR="00D21799" w:rsidRPr="00296B04">
        <w:rPr>
          <w:rFonts w:hint="eastAsia"/>
        </w:rPr>
        <w:t xml:space="preserve"> A</w:t>
      </w:r>
      <w:r w:rsidR="00A11F39" w:rsidRPr="00296B04">
        <w:rPr>
          <w:rFonts w:hint="eastAsia"/>
        </w:rPr>
        <w:t>）</w:t>
      </w:r>
      <w:r w:rsidRPr="00296B04">
        <w:rPr>
          <w:rFonts w:hint="eastAsia"/>
        </w:rPr>
        <w:t>。</w:t>
      </w:r>
    </w:p>
    <w:p w:rsidR="00E73CF5" w:rsidRDefault="00A00B28" w:rsidP="008F42BF">
      <w:pPr>
        <w:pStyle w:val="11"/>
        <w:spacing w:before="31" w:after="62"/>
      </w:pPr>
      <w:r w:rsidRPr="00296B04">
        <w:rPr>
          <w:rFonts w:hint="eastAsia"/>
        </w:rPr>
        <w:t>替代</w:t>
      </w:r>
      <w:r w:rsidR="000B67E7" w:rsidRPr="00296B04">
        <w:rPr>
          <w:rFonts w:hint="eastAsia"/>
        </w:rPr>
        <w:t>编号法按</w:t>
      </w:r>
      <w:r w:rsidR="003112BE" w:rsidRPr="00296B04">
        <w:rPr>
          <w:rFonts w:hint="eastAsia"/>
        </w:rPr>
        <w:t>参考</w:t>
      </w:r>
      <w:r w:rsidR="000B67E7" w:rsidRPr="00296B04">
        <w:rPr>
          <w:rFonts w:hint="eastAsia"/>
        </w:rPr>
        <w:t>表格</w:t>
      </w:r>
      <w:r w:rsidR="003112BE" w:rsidRPr="00296B04">
        <w:rPr>
          <w:rFonts w:hint="eastAsia"/>
        </w:rPr>
        <w:t>标记每一个螺栓位置</w:t>
      </w:r>
      <w:r w:rsidR="00061C0F" w:rsidRPr="00296B04">
        <w:rPr>
          <w:rFonts w:hint="eastAsia"/>
        </w:rPr>
        <w:t>，然后</w:t>
      </w:r>
      <w:r w:rsidR="003112BE" w:rsidRPr="00296B04">
        <w:rPr>
          <w:rFonts w:hint="eastAsia"/>
        </w:rPr>
        <w:t>按标记序号次序依次上紧螺栓（比如同</w:t>
      </w:r>
      <w:r w:rsidR="003112BE" w:rsidRPr="00296B04">
        <w:rPr>
          <w:rFonts w:hint="eastAsia"/>
        </w:rPr>
        <w:lastRenderedPageBreak/>
        <w:t>样以12个螺栓为例，</w:t>
      </w:r>
      <w:r w:rsidR="00061C0F" w:rsidRPr="00296B04">
        <w:rPr>
          <w:rFonts w:hint="eastAsia"/>
        </w:rPr>
        <w:t>参考</w:t>
      </w:r>
      <w:r w:rsidR="003112BE" w:rsidRPr="00296B04">
        <w:rPr>
          <w:rFonts w:hint="eastAsia"/>
        </w:rPr>
        <w:t>表格中螺栓顺时针标记为：1、9、5、3、11、7、2、10、6、4、12、8，上紧顺序为</w:t>
      </w:r>
      <w:r w:rsidR="001550DB" w:rsidRPr="00296B04">
        <w:rPr>
          <w:rFonts w:hint="eastAsia"/>
        </w:rPr>
        <w:t>1-2-3-4-5-6-7-8-9-10-11-12</w:t>
      </w:r>
      <w:r w:rsidR="00D21799" w:rsidRPr="00296B04">
        <w:rPr>
          <w:rFonts w:hint="eastAsia"/>
        </w:rPr>
        <w:t>，见</w:t>
      </w:r>
      <w:r w:rsidR="00D21799" w:rsidRPr="00C57106">
        <w:rPr>
          <w:rFonts w:hint="eastAsia"/>
          <w:shd w:val="clear" w:color="auto" w:fill="FFFF00"/>
        </w:rPr>
        <w:t>图2</w:t>
      </w:r>
      <w:r w:rsidR="00D21799" w:rsidRPr="00296B04">
        <w:rPr>
          <w:rFonts w:hint="eastAsia"/>
        </w:rPr>
        <w:t xml:space="preserve"> B</w:t>
      </w:r>
      <w:r w:rsidR="003112BE" w:rsidRPr="00296B04">
        <w:rPr>
          <w:rFonts w:hint="eastAsia"/>
        </w:rPr>
        <w:t>）</w:t>
      </w:r>
      <w:r w:rsidR="001550DB" w:rsidRPr="00296B04">
        <w:rPr>
          <w:rFonts w:hint="eastAsia"/>
        </w:rPr>
        <w:t>。</w:t>
      </w:r>
    </w:p>
    <w:p w:rsidR="00770C24" w:rsidRPr="00296B04" w:rsidRDefault="001550DB" w:rsidP="008F42BF">
      <w:pPr>
        <w:pStyle w:val="11"/>
        <w:spacing w:before="31" w:after="62"/>
      </w:pPr>
      <w:r w:rsidRPr="00296B04">
        <w:rPr>
          <w:rFonts w:hint="eastAsia"/>
        </w:rPr>
        <w:t>从法兰接头的装配作用上看，两种编号方法是等效的。</w:t>
      </w:r>
    </w:p>
    <w:p w:rsidR="00770C24" w:rsidRPr="00296B04" w:rsidRDefault="00B02878" w:rsidP="008F42BF">
      <w:pPr>
        <w:spacing w:before="31" w:after="62"/>
        <w:jc w:val="center"/>
        <w:rPr>
          <w:rFonts w:ascii="宋体" w:hAnsi="宋体"/>
          <w:szCs w:val="21"/>
        </w:rPr>
      </w:pPr>
      <w:r>
        <w:rPr>
          <w:rFonts w:ascii="宋体" w:hAnsi="宋体"/>
          <w:noProof/>
          <w:szCs w:val="21"/>
        </w:rPr>
        <w:drawing>
          <wp:inline distT="0" distB="0" distL="0" distR="0" wp14:anchorId="1FCECB6F" wp14:editId="5B5F359E">
            <wp:extent cx="2973600" cy="1285200"/>
            <wp:effectExtent l="0" t="0" r="0" b="0"/>
            <wp:docPr id="1" name="图片 0" descr="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图1.png"/>
                    <pic:cNvPicPr>
                      <a:picLocks noChangeAspect="1" noChangeArrowheads="1"/>
                    </pic:cNvPicPr>
                  </pic:nvPicPr>
                  <pic:blipFill>
                    <a:blip r:embed="rId8" cstate="print">
                      <a:extLst>
                        <a:ext uri="{28A0092B-C50C-407E-A947-70E740481C1C}">
                          <a14:useLocalDpi xmlns:a14="http://schemas.microsoft.com/office/drawing/2010/main" val="0"/>
                        </a:ext>
                      </a:extLst>
                    </a:blip>
                    <a:srcRect r="52805" b="85605"/>
                    <a:stretch>
                      <a:fillRect/>
                    </a:stretch>
                  </pic:blipFill>
                  <pic:spPr bwMode="auto">
                    <a:xfrm>
                      <a:off x="0" y="0"/>
                      <a:ext cx="2973600" cy="1285200"/>
                    </a:xfrm>
                    <a:prstGeom prst="rect">
                      <a:avLst/>
                    </a:prstGeom>
                    <a:noFill/>
                    <a:ln>
                      <a:noFill/>
                    </a:ln>
                  </pic:spPr>
                </pic:pic>
              </a:graphicData>
            </a:graphic>
          </wp:inline>
        </w:drawing>
      </w:r>
    </w:p>
    <w:p w:rsidR="00344175" w:rsidRPr="005F6CC5" w:rsidRDefault="00296B04" w:rsidP="008F42BF">
      <w:pPr>
        <w:spacing w:before="31" w:after="62"/>
        <w:jc w:val="center"/>
        <w:rPr>
          <w:rFonts w:ascii="宋体" w:hAnsi="宋体"/>
          <w:sz w:val="18"/>
          <w:szCs w:val="18"/>
        </w:rPr>
      </w:pPr>
      <w:r w:rsidRPr="005F6CC5">
        <w:rPr>
          <w:rFonts w:ascii="宋体" w:hAnsi="宋体"/>
          <w:sz w:val="18"/>
          <w:szCs w:val="18"/>
        </w:rPr>
        <w:t>a</w:t>
      </w:r>
      <w:r w:rsidR="00344175" w:rsidRPr="005F6CC5">
        <w:rPr>
          <w:rFonts w:ascii="宋体" w:hAnsi="宋体" w:hint="eastAsia"/>
          <w:sz w:val="18"/>
          <w:szCs w:val="18"/>
        </w:rPr>
        <w:t>）传统编号法</w:t>
      </w:r>
      <w:r w:rsidR="00981C24">
        <w:rPr>
          <w:rFonts w:ascii="宋体" w:hAnsi="宋体" w:hint="eastAsia"/>
          <w:sz w:val="18"/>
          <w:szCs w:val="18"/>
        </w:rPr>
        <w:t xml:space="preserve">             </w:t>
      </w:r>
      <w:r w:rsidR="005F6CC5">
        <w:rPr>
          <w:rFonts w:ascii="宋体" w:hAnsi="宋体" w:hint="eastAsia"/>
          <w:sz w:val="18"/>
          <w:szCs w:val="18"/>
        </w:rPr>
        <w:t xml:space="preserve"> </w:t>
      </w:r>
      <w:r w:rsidRPr="005F6CC5">
        <w:rPr>
          <w:rFonts w:ascii="宋体" w:hAnsi="宋体" w:hint="eastAsia"/>
          <w:sz w:val="18"/>
          <w:szCs w:val="18"/>
        </w:rPr>
        <w:t xml:space="preserve"> </w:t>
      </w:r>
      <w:r w:rsidRPr="005F6CC5">
        <w:rPr>
          <w:rFonts w:ascii="宋体" w:hAnsi="宋体"/>
          <w:sz w:val="18"/>
          <w:szCs w:val="18"/>
        </w:rPr>
        <w:t>b</w:t>
      </w:r>
      <w:r w:rsidR="00344175" w:rsidRPr="005F6CC5">
        <w:rPr>
          <w:rFonts w:ascii="宋体" w:hAnsi="宋体" w:hint="eastAsia"/>
          <w:sz w:val="18"/>
          <w:szCs w:val="18"/>
        </w:rPr>
        <w:t>）替代编号法</w:t>
      </w:r>
    </w:p>
    <w:p w:rsidR="00344175" w:rsidRPr="00296B04" w:rsidRDefault="00344175" w:rsidP="008F42BF">
      <w:pPr>
        <w:spacing w:before="31" w:after="62"/>
        <w:rPr>
          <w:rFonts w:ascii="宋体" w:hAnsi="宋体"/>
          <w:szCs w:val="21"/>
        </w:rPr>
      </w:pPr>
      <w:r w:rsidRPr="00296B04">
        <w:rPr>
          <w:rFonts w:ascii="宋体" w:hAnsi="宋体" w:hint="eastAsia"/>
          <w:szCs w:val="21"/>
        </w:rPr>
        <w:t>图</w:t>
      </w:r>
      <w:r w:rsidR="00D21799" w:rsidRPr="00296B04">
        <w:rPr>
          <w:rFonts w:ascii="宋体" w:hAnsi="宋体" w:hint="eastAsia"/>
          <w:szCs w:val="21"/>
        </w:rPr>
        <w:t>2</w:t>
      </w:r>
      <w:r w:rsidR="00296B04">
        <w:rPr>
          <w:rFonts w:ascii="宋体" w:hAnsi="宋体" w:hint="eastAsia"/>
          <w:szCs w:val="21"/>
        </w:rPr>
        <w:t xml:space="preserve"> </w:t>
      </w:r>
      <w:r w:rsidR="00C57106">
        <w:rPr>
          <w:rFonts w:ascii="宋体" w:hAnsi="宋体" w:hint="eastAsia"/>
          <w:szCs w:val="21"/>
        </w:rPr>
        <w:t xml:space="preserve"> </w:t>
      </w:r>
      <w:r w:rsidRPr="00296B04">
        <w:rPr>
          <w:rFonts w:ascii="宋体" w:hAnsi="宋体" w:hint="eastAsia"/>
          <w:szCs w:val="21"/>
        </w:rPr>
        <w:t>螺栓编号方法图例</w:t>
      </w:r>
    </w:p>
    <w:p w:rsidR="00344175" w:rsidRPr="001F03BF" w:rsidRDefault="00344175" w:rsidP="008F42BF">
      <w:pPr>
        <w:spacing w:before="31" w:after="62"/>
        <w:rPr>
          <w:rFonts w:ascii="宋体" w:hAnsi="宋体"/>
          <w:b/>
          <w:color w:val="0000FF"/>
          <w:szCs w:val="21"/>
        </w:rPr>
      </w:pPr>
      <w:r w:rsidRPr="001F03BF">
        <w:rPr>
          <w:rFonts w:ascii="宋体" w:hAnsi="宋体" w:hint="eastAsia"/>
          <w:b/>
          <w:color w:val="0000FF"/>
          <w:szCs w:val="21"/>
        </w:rPr>
        <w:t>4.2</w:t>
      </w:r>
      <w:r w:rsidR="00296B04" w:rsidRPr="001F03BF">
        <w:rPr>
          <w:rFonts w:ascii="宋体" w:hAnsi="宋体" w:hint="eastAsia"/>
          <w:b/>
          <w:color w:val="0000FF"/>
          <w:szCs w:val="21"/>
        </w:rPr>
        <w:t xml:space="preserve">  紧固螺栓</w:t>
      </w:r>
    </w:p>
    <w:p w:rsidR="00E55A5F" w:rsidRDefault="00344175" w:rsidP="008F42BF">
      <w:pPr>
        <w:pStyle w:val="11"/>
        <w:spacing w:before="31" w:after="62"/>
      </w:pPr>
      <w:r w:rsidRPr="00296B04">
        <w:rPr>
          <w:rFonts w:hint="eastAsia"/>
        </w:rPr>
        <w:t>使用单</w:t>
      </w:r>
      <w:proofErr w:type="gramStart"/>
      <w:r w:rsidRPr="00296B04">
        <w:rPr>
          <w:rFonts w:hint="eastAsia"/>
        </w:rPr>
        <w:t>头工具</w:t>
      </w:r>
      <w:proofErr w:type="gramEnd"/>
      <w:r w:rsidRPr="00296B04">
        <w:rPr>
          <w:rFonts w:hint="eastAsia"/>
        </w:rPr>
        <w:t>采用传统</w:t>
      </w:r>
      <w:r w:rsidR="00261D17" w:rsidRPr="00296B04">
        <w:rPr>
          <w:rFonts w:hint="eastAsia"/>
        </w:rPr>
        <w:t>交叉</w:t>
      </w:r>
      <w:r w:rsidR="000C5220" w:rsidRPr="00296B04">
        <w:rPr>
          <w:rFonts w:hint="eastAsia"/>
        </w:rPr>
        <w:t>紧固</w:t>
      </w:r>
      <w:r w:rsidR="00261D17" w:rsidRPr="00296B04">
        <w:rPr>
          <w:rFonts w:hint="eastAsia"/>
        </w:rPr>
        <w:t>方式</w:t>
      </w:r>
      <w:r w:rsidR="00481A24" w:rsidRPr="00296B04">
        <w:rPr>
          <w:rFonts w:hint="eastAsia"/>
        </w:rPr>
        <w:t>按编制好的螺栓紧固顺序和确定预紧力，逐步递增</w:t>
      </w:r>
      <w:r w:rsidR="00D21799" w:rsidRPr="00296B04">
        <w:rPr>
          <w:rFonts w:hint="eastAsia"/>
        </w:rPr>
        <w:t>力矩</w:t>
      </w:r>
      <w:r w:rsidR="00481A24" w:rsidRPr="00296B04">
        <w:rPr>
          <w:rFonts w:hint="eastAsia"/>
        </w:rPr>
        <w:t>上紧螺栓</w:t>
      </w:r>
      <w:r w:rsidR="000C5220" w:rsidRPr="00296B04">
        <w:rPr>
          <w:rFonts w:hint="eastAsia"/>
        </w:rPr>
        <w:t>的</w:t>
      </w:r>
      <w:r w:rsidRPr="00296B04">
        <w:rPr>
          <w:rFonts w:hint="eastAsia"/>
        </w:rPr>
        <w:t>方法</w:t>
      </w:r>
      <w:r w:rsidR="00252913" w:rsidRPr="00296B04">
        <w:rPr>
          <w:rFonts w:hint="eastAsia"/>
        </w:rPr>
        <w:t>是最常用的</w:t>
      </w:r>
      <w:r w:rsidR="006A1841" w:rsidRPr="00296B04">
        <w:rPr>
          <w:rFonts w:hint="eastAsia"/>
        </w:rPr>
        <w:t>传统</w:t>
      </w:r>
      <w:r w:rsidR="00481A24" w:rsidRPr="00296B04">
        <w:rPr>
          <w:rFonts w:hint="eastAsia"/>
        </w:rPr>
        <w:t>上紧</w:t>
      </w:r>
      <w:r w:rsidR="00252913" w:rsidRPr="00296B04">
        <w:rPr>
          <w:rFonts w:hint="eastAsia"/>
        </w:rPr>
        <w:t>方法，紧固步骤和加载载荷控制</w:t>
      </w:r>
      <w:r w:rsidRPr="00296B04">
        <w:rPr>
          <w:rFonts w:hint="eastAsia"/>
        </w:rPr>
        <w:t>见</w:t>
      </w:r>
      <w:r w:rsidRPr="00C57106">
        <w:rPr>
          <w:rFonts w:hint="eastAsia"/>
          <w:shd w:val="clear" w:color="auto" w:fill="FFFF00"/>
        </w:rPr>
        <w:t>图</w:t>
      </w:r>
      <w:r w:rsidR="00D21799" w:rsidRPr="00C57106">
        <w:rPr>
          <w:rFonts w:hint="eastAsia"/>
          <w:shd w:val="clear" w:color="auto" w:fill="FFFF00"/>
        </w:rPr>
        <w:t>3</w:t>
      </w:r>
      <w:r w:rsidR="00252913" w:rsidRPr="00296B04">
        <w:rPr>
          <w:rFonts w:hint="eastAsia"/>
        </w:rPr>
        <w:t>及其说明</w:t>
      </w:r>
      <w:r w:rsidR="001E1F9B" w:rsidRPr="00296B04">
        <w:rPr>
          <w:rFonts w:hint="eastAsia"/>
        </w:rPr>
        <w:t>。</w:t>
      </w:r>
    </w:p>
    <w:p w:rsidR="00E55A5F" w:rsidRDefault="000C5220" w:rsidP="008F42BF">
      <w:pPr>
        <w:pStyle w:val="11"/>
        <w:spacing w:before="31" w:after="62"/>
      </w:pPr>
      <w:r w:rsidRPr="00296B04">
        <w:rPr>
          <w:rFonts w:hint="eastAsia"/>
        </w:rPr>
        <w:t>标准</w:t>
      </w:r>
      <w:r w:rsidR="0047221F" w:rsidRPr="00296B04">
        <w:rPr>
          <w:rFonts w:hint="eastAsia"/>
        </w:rPr>
        <w:t>附录F</w:t>
      </w:r>
      <w:r w:rsidR="00252913" w:rsidRPr="00296B04">
        <w:rPr>
          <w:rFonts w:hint="eastAsia"/>
        </w:rPr>
        <w:t>也</w:t>
      </w:r>
      <w:r w:rsidRPr="00296B04">
        <w:rPr>
          <w:rFonts w:hint="eastAsia"/>
        </w:rPr>
        <w:t>同时提供了3种采用单</w:t>
      </w:r>
      <w:proofErr w:type="gramStart"/>
      <w:r w:rsidRPr="00296B04">
        <w:rPr>
          <w:rFonts w:hint="eastAsia"/>
        </w:rPr>
        <w:t>头工具</w:t>
      </w:r>
      <w:proofErr w:type="gramEnd"/>
      <w:r w:rsidRPr="00296B04">
        <w:rPr>
          <w:rFonts w:hint="eastAsia"/>
        </w:rPr>
        <w:t>上紧的替代方法，这些</w:t>
      </w:r>
      <w:r w:rsidR="006A1841" w:rsidRPr="00296B04">
        <w:rPr>
          <w:rFonts w:hint="eastAsia"/>
        </w:rPr>
        <w:t>替代</w:t>
      </w:r>
      <w:r w:rsidRPr="00296B04">
        <w:rPr>
          <w:rFonts w:hint="eastAsia"/>
        </w:rPr>
        <w:t>方法简化了上紧程序，提高了紧固效率，也能够达到同样的密封效果</w:t>
      </w:r>
      <w:r w:rsidR="006A1841" w:rsidRPr="00296B04">
        <w:rPr>
          <w:rFonts w:hint="eastAsia"/>
        </w:rPr>
        <w:t>。</w:t>
      </w:r>
    </w:p>
    <w:p w:rsidR="00344175" w:rsidRDefault="000C5220" w:rsidP="008F42BF">
      <w:pPr>
        <w:pStyle w:val="11"/>
        <w:spacing w:before="31" w:after="62"/>
      </w:pPr>
      <w:r w:rsidRPr="00296B04">
        <w:rPr>
          <w:rFonts w:hint="eastAsia"/>
        </w:rPr>
        <w:t>但传统</w:t>
      </w:r>
      <w:r w:rsidR="00481A24" w:rsidRPr="00296B04">
        <w:rPr>
          <w:rFonts w:hint="eastAsia"/>
        </w:rPr>
        <w:t>上紧</w:t>
      </w:r>
      <w:r w:rsidRPr="00296B04">
        <w:rPr>
          <w:rFonts w:hint="eastAsia"/>
        </w:rPr>
        <w:t>方法仍旧是使用范围最广泛并被实践证明的</w:t>
      </w:r>
      <w:r w:rsidR="00FD1F4A" w:rsidRPr="00296B04">
        <w:rPr>
          <w:rFonts w:hint="eastAsia"/>
        </w:rPr>
        <w:t>最</w:t>
      </w:r>
      <w:r w:rsidRPr="00296B04">
        <w:rPr>
          <w:rFonts w:hint="eastAsia"/>
        </w:rPr>
        <w:t>有效方法</w:t>
      </w:r>
      <w:r w:rsidR="005A01EA" w:rsidRPr="00296B04">
        <w:rPr>
          <w:rFonts w:hint="eastAsia"/>
        </w:rPr>
        <w:t>之一</w:t>
      </w:r>
      <w:r w:rsidRPr="00296B04">
        <w:rPr>
          <w:rFonts w:hint="eastAsia"/>
        </w:rPr>
        <w:t>。</w:t>
      </w:r>
    </w:p>
    <w:p w:rsidR="00296B04" w:rsidRDefault="00B02878" w:rsidP="008F42BF">
      <w:pPr>
        <w:spacing w:before="31" w:after="62"/>
        <w:jc w:val="center"/>
        <w:rPr>
          <w:rFonts w:ascii="宋体" w:hAnsi="宋体"/>
          <w:szCs w:val="21"/>
        </w:rPr>
      </w:pPr>
      <w:r>
        <w:rPr>
          <w:rFonts w:ascii="宋体" w:hAnsi="宋体" w:hint="eastAsia"/>
          <w:noProof/>
          <w:szCs w:val="21"/>
        </w:rPr>
        <w:drawing>
          <wp:inline distT="0" distB="0" distL="0" distR="0" wp14:anchorId="6E98D57F" wp14:editId="784366F0">
            <wp:extent cx="2134800" cy="2113200"/>
            <wp:effectExtent l="0" t="0" r="0" b="190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l="42570" t="25899" r="34531" b="37813"/>
                    <a:stretch>
                      <a:fillRect/>
                    </a:stretch>
                  </pic:blipFill>
                  <pic:spPr bwMode="auto">
                    <a:xfrm>
                      <a:off x="0" y="0"/>
                      <a:ext cx="2134800" cy="2113200"/>
                    </a:xfrm>
                    <a:prstGeom prst="rect">
                      <a:avLst/>
                    </a:prstGeom>
                    <a:noFill/>
                    <a:ln>
                      <a:noFill/>
                    </a:ln>
                  </pic:spPr>
                </pic:pic>
              </a:graphicData>
            </a:graphic>
          </wp:inline>
        </w:drawing>
      </w:r>
    </w:p>
    <w:p w:rsidR="00296B04" w:rsidRDefault="007B2827" w:rsidP="008F42BF">
      <w:pPr>
        <w:spacing w:before="31" w:after="62"/>
        <w:rPr>
          <w:rFonts w:ascii="宋体" w:hAnsi="宋体"/>
          <w:szCs w:val="21"/>
        </w:rPr>
      </w:pPr>
      <w:r w:rsidRPr="000E4617">
        <w:rPr>
          <w:rFonts w:ascii="宋体" w:hAnsi="宋体" w:hint="eastAsia"/>
          <w:szCs w:val="21"/>
        </w:rPr>
        <w:t>图3</w:t>
      </w:r>
      <w:r>
        <w:rPr>
          <w:rFonts w:ascii="宋体" w:hAnsi="宋体" w:hint="eastAsia"/>
          <w:szCs w:val="21"/>
        </w:rPr>
        <w:t xml:space="preserve"> </w:t>
      </w:r>
      <w:r w:rsidR="00C57106">
        <w:rPr>
          <w:rFonts w:ascii="宋体" w:hAnsi="宋体" w:hint="eastAsia"/>
          <w:szCs w:val="21"/>
        </w:rPr>
        <w:t xml:space="preserve"> </w:t>
      </w:r>
      <w:r w:rsidRPr="000E4617">
        <w:rPr>
          <w:rFonts w:ascii="宋体" w:hAnsi="宋体" w:hint="eastAsia"/>
          <w:szCs w:val="21"/>
        </w:rPr>
        <w:t>传统螺栓紧固方法(24个螺栓为例)</w:t>
      </w:r>
    </w:p>
    <w:p w:rsidR="002C506D" w:rsidRPr="00296B04" w:rsidRDefault="00F8487D" w:rsidP="008F42BF">
      <w:pPr>
        <w:pStyle w:val="11"/>
        <w:spacing w:before="31" w:after="62"/>
      </w:pPr>
      <w:r w:rsidRPr="00296B04">
        <w:rPr>
          <w:rFonts w:hint="eastAsia"/>
        </w:rPr>
        <w:t>步骤1</w:t>
      </w:r>
      <w:r w:rsidR="007B2827">
        <w:rPr>
          <w:rFonts w:hint="eastAsia"/>
        </w:rPr>
        <w:t>—</w:t>
      </w:r>
      <w:r w:rsidRPr="00296B04">
        <w:rPr>
          <w:rFonts w:hint="eastAsia"/>
        </w:rPr>
        <w:t>以20%到30%预紧扭矩上紧，螺栓紧固顺序为：1,13,7,19 → 4,16,10,22 → 2,14,8,20 → 5,17,11,23</w:t>
      </w:r>
      <w:r w:rsidR="00FB1A24">
        <w:rPr>
          <w:rFonts w:hint="eastAsia"/>
        </w:rPr>
        <w:t xml:space="preserve"> </w:t>
      </w:r>
      <w:r w:rsidRPr="00296B04">
        <w:rPr>
          <w:rFonts w:hint="eastAsia"/>
        </w:rPr>
        <w:t>→</w:t>
      </w:r>
      <w:r w:rsidR="00FB1A24">
        <w:rPr>
          <w:rFonts w:hint="eastAsia"/>
        </w:rPr>
        <w:t xml:space="preserve"> </w:t>
      </w:r>
      <w:r w:rsidRPr="00296B04">
        <w:rPr>
          <w:rFonts w:hint="eastAsia"/>
        </w:rPr>
        <w:t>3,15,9,21</w:t>
      </w:r>
      <w:r w:rsidR="00FB1A24">
        <w:rPr>
          <w:rFonts w:hint="eastAsia"/>
        </w:rPr>
        <w:t xml:space="preserve"> </w:t>
      </w:r>
      <w:r w:rsidRPr="00296B04">
        <w:rPr>
          <w:rFonts w:hint="eastAsia"/>
        </w:rPr>
        <w:t>→</w:t>
      </w:r>
      <w:r w:rsidR="00FB1A24">
        <w:rPr>
          <w:rFonts w:hint="eastAsia"/>
        </w:rPr>
        <w:t xml:space="preserve"> </w:t>
      </w:r>
      <w:r w:rsidRPr="00296B04">
        <w:rPr>
          <w:rFonts w:hint="eastAsia"/>
        </w:rPr>
        <w:t>6,18,12,24；</w:t>
      </w:r>
    </w:p>
    <w:p w:rsidR="002C506D" w:rsidRPr="00296B04" w:rsidRDefault="00F8487D" w:rsidP="008F42BF">
      <w:pPr>
        <w:pStyle w:val="11"/>
        <w:spacing w:before="31" w:after="62"/>
      </w:pPr>
      <w:r w:rsidRPr="00296B04">
        <w:rPr>
          <w:rFonts w:hint="eastAsia"/>
        </w:rPr>
        <w:t>步骤2</w:t>
      </w:r>
      <w:r w:rsidR="007B2827">
        <w:rPr>
          <w:rFonts w:hint="eastAsia"/>
        </w:rPr>
        <w:t>—</w:t>
      </w:r>
      <w:r w:rsidRPr="00296B04">
        <w:rPr>
          <w:rFonts w:hint="eastAsia"/>
        </w:rPr>
        <w:t>以50%到70%预紧扭矩上紧，螺栓紧固顺序同步骤1；</w:t>
      </w:r>
    </w:p>
    <w:p w:rsidR="001550DB" w:rsidRPr="00296B04" w:rsidRDefault="00F8487D" w:rsidP="008F42BF">
      <w:pPr>
        <w:pStyle w:val="11"/>
        <w:spacing w:before="31" w:after="62"/>
      </w:pPr>
      <w:r w:rsidRPr="00296B04">
        <w:rPr>
          <w:rFonts w:hint="eastAsia"/>
        </w:rPr>
        <w:t>步骤3</w:t>
      </w:r>
      <w:r w:rsidR="007B2827">
        <w:rPr>
          <w:rFonts w:hint="eastAsia"/>
        </w:rPr>
        <w:t>—</w:t>
      </w:r>
      <w:r w:rsidRPr="00296B04">
        <w:rPr>
          <w:rFonts w:hint="eastAsia"/>
        </w:rPr>
        <w:t>以100%预紧扭矩上紧，螺栓紧固顺序同步骤1；</w:t>
      </w:r>
    </w:p>
    <w:p w:rsidR="00344175" w:rsidRPr="00296B04" w:rsidRDefault="00F8487D" w:rsidP="008F42BF">
      <w:pPr>
        <w:pStyle w:val="11"/>
        <w:spacing w:before="31" w:after="62"/>
      </w:pPr>
      <w:r w:rsidRPr="00296B04">
        <w:rPr>
          <w:rFonts w:hint="eastAsia"/>
        </w:rPr>
        <w:t>步骤4</w:t>
      </w:r>
      <w:r w:rsidR="007B2827">
        <w:rPr>
          <w:rFonts w:hint="eastAsia"/>
        </w:rPr>
        <w:t>—</w:t>
      </w:r>
      <w:r w:rsidRPr="00296B04">
        <w:rPr>
          <w:rFonts w:hint="eastAsia"/>
        </w:rPr>
        <w:t>以100%预紧扭矩沿环向圆周上紧</w:t>
      </w:r>
      <w:r w:rsidR="00902F7C" w:rsidRPr="00296B04">
        <w:rPr>
          <w:rFonts w:hint="eastAsia"/>
        </w:rPr>
        <w:t>（</w:t>
      </w:r>
      <w:r w:rsidR="003D0390" w:rsidRPr="00296B04">
        <w:rPr>
          <w:rFonts w:hint="eastAsia"/>
        </w:rPr>
        <w:t>即：</w:t>
      </w:r>
      <w:r w:rsidR="00FB1A24">
        <w:rPr>
          <w:rFonts w:hint="eastAsia"/>
        </w:rPr>
        <w:t xml:space="preserve"> </w:t>
      </w:r>
      <w:r w:rsidR="00902F7C" w:rsidRPr="00296B04">
        <w:t>1,</w:t>
      </w:r>
      <w:r w:rsidR="00FB1A24">
        <w:rPr>
          <w:rFonts w:hint="eastAsia"/>
        </w:rPr>
        <w:t xml:space="preserve"> </w:t>
      </w:r>
      <w:r w:rsidR="00902F7C" w:rsidRPr="00296B04">
        <w:t>2,</w:t>
      </w:r>
      <w:r w:rsidR="00FB1A24">
        <w:rPr>
          <w:rFonts w:hint="eastAsia"/>
        </w:rPr>
        <w:t xml:space="preserve"> </w:t>
      </w:r>
      <w:r w:rsidR="00902F7C" w:rsidRPr="00296B04">
        <w:t>3,</w:t>
      </w:r>
      <w:r w:rsidR="00FB1A24">
        <w:rPr>
          <w:rFonts w:hint="eastAsia"/>
        </w:rPr>
        <w:t xml:space="preserve"> </w:t>
      </w:r>
      <w:r w:rsidR="00902F7C" w:rsidRPr="00296B04">
        <w:t>4,</w:t>
      </w:r>
      <w:r w:rsidR="00FB1A24">
        <w:rPr>
          <w:rFonts w:hint="eastAsia"/>
        </w:rPr>
        <w:t xml:space="preserve"> </w:t>
      </w:r>
      <w:r w:rsidR="00902F7C" w:rsidRPr="00296B04">
        <w:t>5,</w:t>
      </w:r>
      <w:r w:rsidR="00FB1A24">
        <w:rPr>
          <w:rFonts w:hint="eastAsia"/>
        </w:rPr>
        <w:t xml:space="preserve"> </w:t>
      </w:r>
      <w:r w:rsidR="00902F7C" w:rsidRPr="00296B04">
        <w:t>6,</w:t>
      </w:r>
      <w:r w:rsidR="00FB1A24">
        <w:rPr>
          <w:rFonts w:hint="eastAsia"/>
        </w:rPr>
        <w:t xml:space="preserve"> </w:t>
      </w:r>
      <w:r w:rsidR="00902F7C" w:rsidRPr="00296B04">
        <w:t>7,</w:t>
      </w:r>
      <w:r w:rsidR="00FB1A24">
        <w:rPr>
          <w:rFonts w:hint="eastAsia"/>
        </w:rPr>
        <w:t xml:space="preserve"> </w:t>
      </w:r>
      <w:r w:rsidR="00902F7C" w:rsidRPr="00296B04">
        <w:t>8,</w:t>
      </w:r>
      <w:r w:rsidR="00FB1A24">
        <w:rPr>
          <w:rFonts w:hint="eastAsia"/>
        </w:rPr>
        <w:t xml:space="preserve"> </w:t>
      </w:r>
      <w:r w:rsidR="00902F7C" w:rsidRPr="00296B04">
        <w:t>9,</w:t>
      </w:r>
      <w:r w:rsidR="00FB1A24">
        <w:rPr>
          <w:rFonts w:hint="eastAsia"/>
        </w:rPr>
        <w:t xml:space="preserve"> </w:t>
      </w:r>
      <w:r w:rsidR="00902F7C" w:rsidRPr="00296B04">
        <w:t>10,</w:t>
      </w:r>
      <w:r w:rsidR="00FB1A24">
        <w:rPr>
          <w:rFonts w:hint="eastAsia"/>
        </w:rPr>
        <w:t xml:space="preserve"> </w:t>
      </w:r>
      <w:r w:rsidR="00902F7C" w:rsidRPr="00296B04">
        <w:t>11,</w:t>
      </w:r>
      <w:r w:rsidR="00FB1A24">
        <w:rPr>
          <w:rFonts w:hint="eastAsia"/>
        </w:rPr>
        <w:t xml:space="preserve"> </w:t>
      </w:r>
      <w:r w:rsidR="00902F7C" w:rsidRPr="00296B04">
        <w:lastRenderedPageBreak/>
        <w:t>12,</w:t>
      </w:r>
      <w:r w:rsidR="00FB1A24">
        <w:rPr>
          <w:rFonts w:hint="eastAsia"/>
        </w:rPr>
        <w:t xml:space="preserve"> </w:t>
      </w:r>
      <w:r w:rsidR="00902F7C" w:rsidRPr="00296B04">
        <w:t>13,</w:t>
      </w:r>
      <w:r w:rsidR="00FB1A24">
        <w:rPr>
          <w:rFonts w:hint="eastAsia"/>
        </w:rPr>
        <w:t xml:space="preserve"> </w:t>
      </w:r>
      <w:r w:rsidR="00902F7C" w:rsidRPr="00296B04">
        <w:t>14,</w:t>
      </w:r>
      <w:r w:rsidR="00FB1A24">
        <w:rPr>
          <w:rFonts w:hint="eastAsia"/>
        </w:rPr>
        <w:t xml:space="preserve"> </w:t>
      </w:r>
      <w:r w:rsidR="00902F7C" w:rsidRPr="00296B04">
        <w:t>15,</w:t>
      </w:r>
      <w:r w:rsidR="00FB1A24">
        <w:rPr>
          <w:rFonts w:hint="eastAsia"/>
        </w:rPr>
        <w:t xml:space="preserve"> </w:t>
      </w:r>
      <w:r w:rsidR="00902F7C" w:rsidRPr="00296B04">
        <w:t>16,</w:t>
      </w:r>
      <w:r w:rsidR="00FB1A24">
        <w:rPr>
          <w:rFonts w:hint="eastAsia"/>
        </w:rPr>
        <w:t xml:space="preserve"> </w:t>
      </w:r>
      <w:r w:rsidR="00902F7C" w:rsidRPr="00296B04">
        <w:t>17,</w:t>
      </w:r>
      <w:r w:rsidR="00FB1A24">
        <w:rPr>
          <w:rFonts w:hint="eastAsia"/>
        </w:rPr>
        <w:t xml:space="preserve"> </w:t>
      </w:r>
      <w:r w:rsidR="00902F7C" w:rsidRPr="00296B04">
        <w:t>18,</w:t>
      </w:r>
      <w:r w:rsidR="00FB1A24">
        <w:rPr>
          <w:rFonts w:hint="eastAsia"/>
        </w:rPr>
        <w:t xml:space="preserve"> </w:t>
      </w:r>
      <w:r w:rsidR="00902F7C" w:rsidRPr="00296B04">
        <w:t>19,</w:t>
      </w:r>
      <w:r w:rsidR="00FB1A24">
        <w:rPr>
          <w:rFonts w:hint="eastAsia"/>
        </w:rPr>
        <w:t xml:space="preserve"> </w:t>
      </w:r>
      <w:r w:rsidR="00902F7C" w:rsidRPr="00296B04">
        <w:t>20,</w:t>
      </w:r>
      <w:r w:rsidR="00FB1A24">
        <w:rPr>
          <w:rFonts w:hint="eastAsia"/>
        </w:rPr>
        <w:t xml:space="preserve"> </w:t>
      </w:r>
      <w:r w:rsidR="00902F7C" w:rsidRPr="00296B04">
        <w:t>21,</w:t>
      </w:r>
      <w:r w:rsidR="00FB1A24">
        <w:rPr>
          <w:rFonts w:hint="eastAsia"/>
        </w:rPr>
        <w:t xml:space="preserve"> </w:t>
      </w:r>
      <w:r w:rsidR="00902F7C" w:rsidRPr="00296B04">
        <w:t>22,</w:t>
      </w:r>
      <w:r w:rsidR="00FB1A24">
        <w:rPr>
          <w:rFonts w:hint="eastAsia"/>
        </w:rPr>
        <w:t xml:space="preserve"> </w:t>
      </w:r>
      <w:r w:rsidR="00902F7C" w:rsidRPr="00296B04">
        <w:t>23,</w:t>
      </w:r>
      <w:r w:rsidR="00FB1A24">
        <w:rPr>
          <w:rFonts w:hint="eastAsia"/>
        </w:rPr>
        <w:t xml:space="preserve"> </w:t>
      </w:r>
      <w:r w:rsidR="00902F7C" w:rsidRPr="00296B04">
        <w:t>24</w:t>
      </w:r>
      <w:r w:rsidR="007B2827">
        <w:rPr>
          <w:rFonts w:hint="eastAsia"/>
        </w:rPr>
        <w:t>—</w:t>
      </w:r>
      <w:r w:rsidR="00902F7C" w:rsidRPr="00296B04">
        <w:t>1,2,3,</w:t>
      </w:r>
      <w:r w:rsidR="00902F7C" w:rsidRPr="00296B04">
        <w:rPr>
          <w:rFonts w:hint="eastAsia"/>
        </w:rPr>
        <w:t>等）</w:t>
      </w:r>
      <w:r w:rsidRPr="00296B04">
        <w:rPr>
          <w:rFonts w:hint="eastAsia"/>
        </w:rPr>
        <w:t>，直到所有螺母不动为止；</w:t>
      </w:r>
    </w:p>
    <w:p w:rsidR="00344175" w:rsidRPr="00296B04" w:rsidRDefault="001E1F9B" w:rsidP="008F42BF">
      <w:pPr>
        <w:pStyle w:val="11"/>
        <w:spacing w:before="31" w:after="62"/>
      </w:pPr>
      <w:r w:rsidRPr="00296B04">
        <w:rPr>
          <w:rFonts w:hint="eastAsia"/>
        </w:rPr>
        <w:t>步骤5（可选）</w:t>
      </w:r>
      <w:r w:rsidR="007B2827">
        <w:rPr>
          <w:rFonts w:hint="eastAsia"/>
        </w:rPr>
        <w:t>—</w:t>
      </w:r>
      <w:r w:rsidR="003D0390" w:rsidRPr="00296B04">
        <w:rPr>
          <w:rFonts w:hint="eastAsia"/>
        </w:rPr>
        <w:t>步骤4完成4小时后，</w:t>
      </w:r>
      <w:r w:rsidRPr="00296B04">
        <w:rPr>
          <w:rFonts w:hint="eastAsia"/>
        </w:rPr>
        <w:t>以100%预紧扭矩沿环向圆周紧固上紧直到所有螺母不动为止；</w:t>
      </w:r>
    </w:p>
    <w:p w:rsidR="00E55A5F" w:rsidRDefault="000C5220" w:rsidP="008F42BF">
      <w:pPr>
        <w:pStyle w:val="11"/>
        <w:spacing w:before="31" w:after="62"/>
      </w:pPr>
      <w:r w:rsidRPr="00296B04">
        <w:rPr>
          <w:rFonts w:hint="eastAsia"/>
        </w:rPr>
        <w:t>对于</w:t>
      </w:r>
      <w:r w:rsidR="001550DB" w:rsidRPr="00296B04">
        <w:rPr>
          <w:rFonts w:hint="eastAsia"/>
        </w:rPr>
        <w:t>使用</w:t>
      </w:r>
      <w:r w:rsidR="004A3538" w:rsidRPr="00296B04">
        <w:rPr>
          <w:rFonts w:hint="eastAsia"/>
        </w:rPr>
        <w:t>带</w:t>
      </w:r>
      <w:r w:rsidR="001550DB" w:rsidRPr="00296B04">
        <w:rPr>
          <w:rFonts w:hint="eastAsia"/>
        </w:rPr>
        <w:t>多</w:t>
      </w:r>
      <w:r w:rsidR="004A3538" w:rsidRPr="00296B04">
        <w:rPr>
          <w:rFonts w:hint="eastAsia"/>
        </w:rPr>
        <w:t>个</w:t>
      </w:r>
      <w:proofErr w:type="gramStart"/>
      <w:r w:rsidR="004A3538" w:rsidRPr="00296B04">
        <w:rPr>
          <w:rFonts w:hint="eastAsia"/>
        </w:rPr>
        <w:t>上紧</w:t>
      </w:r>
      <w:r w:rsidR="001550DB" w:rsidRPr="00296B04">
        <w:rPr>
          <w:rFonts w:hint="eastAsia"/>
        </w:rPr>
        <w:t>头</w:t>
      </w:r>
      <w:proofErr w:type="gramEnd"/>
      <w:r w:rsidR="004A3538" w:rsidRPr="00296B04">
        <w:rPr>
          <w:rFonts w:hint="eastAsia"/>
        </w:rPr>
        <w:t>的</w:t>
      </w:r>
      <w:r w:rsidR="001550DB" w:rsidRPr="00296B04">
        <w:rPr>
          <w:rFonts w:hint="eastAsia"/>
        </w:rPr>
        <w:t>工具同时上紧螺栓</w:t>
      </w:r>
      <w:r w:rsidRPr="00296B04">
        <w:rPr>
          <w:rFonts w:hint="eastAsia"/>
        </w:rPr>
        <w:t>，标准提供了2种上紧方案</w:t>
      </w:r>
      <w:r w:rsidR="0023454B" w:rsidRPr="00296B04">
        <w:rPr>
          <w:rFonts w:hint="eastAsia"/>
        </w:rPr>
        <w:t>。</w:t>
      </w:r>
    </w:p>
    <w:p w:rsidR="00E55A5F" w:rsidRDefault="0023454B" w:rsidP="008F42BF">
      <w:pPr>
        <w:pStyle w:val="11"/>
        <w:spacing w:before="31" w:after="62"/>
      </w:pPr>
      <w:r w:rsidRPr="00296B04">
        <w:rPr>
          <w:rFonts w:hint="eastAsia"/>
        </w:rPr>
        <w:t>一是4头工具同时上紧方案，见</w:t>
      </w:r>
      <w:r w:rsidRPr="00C57106">
        <w:rPr>
          <w:rFonts w:hint="eastAsia"/>
          <w:shd w:val="clear" w:color="auto" w:fill="FFFF00"/>
        </w:rPr>
        <w:t>图4</w:t>
      </w:r>
      <w:r w:rsidRPr="00296B04">
        <w:rPr>
          <w:rFonts w:hint="eastAsia"/>
        </w:rPr>
        <w:t>。</w:t>
      </w:r>
    </w:p>
    <w:p w:rsidR="00B3245E" w:rsidRDefault="0023454B" w:rsidP="008F42BF">
      <w:pPr>
        <w:pStyle w:val="11"/>
        <w:spacing w:before="31" w:after="62"/>
      </w:pPr>
      <w:r w:rsidRPr="00296B04">
        <w:rPr>
          <w:rFonts w:hint="eastAsia"/>
        </w:rPr>
        <w:t>二是</w:t>
      </w:r>
      <w:r w:rsidR="004A3538" w:rsidRPr="00296B04">
        <w:rPr>
          <w:rFonts w:hint="eastAsia"/>
        </w:rPr>
        <w:t>2</w:t>
      </w:r>
      <w:r w:rsidRPr="00296B04">
        <w:rPr>
          <w:rFonts w:hint="eastAsia"/>
        </w:rPr>
        <w:t>头工具同时上紧方案，见</w:t>
      </w:r>
      <w:r w:rsidRPr="00C57106">
        <w:rPr>
          <w:rFonts w:hint="eastAsia"/>
          <w:shd w:val="clear" w:color="auto" w:fill="FFFF00"/>
        </w:rPr>
        <w:t>图</w:t>
      </w:r>
      <w:r w:rsidR="00EB60A1" w:rsidRPr="00C57106">
        <w:rPr>
          <w:rFonts w:hint="eastAsia"/>
          <w:shd w:val="clear" w:color="auto" w:fill="FFFF00"/>
        </w:rPr>
        <w:t>5</w:t>
      </w:r>
      <w:r w:rsidRPr="00296B04">
        <w:rPr>
          <w:rFonts w:hint="eastAsia"/>
        </w:rPr>
        <w:t>。</w:t>
      </w:r>
    </w:p>
    <w:p w:rsidR="009C7224" w:rsidRPr="00101B80" w:rsidRDefault="009C7224" w:rsidP="008F42BF">
      <w:pPr>
        <w:spacing w:before="31" w:after="62"/>
        <w:jc w:val="center"/>
        <w:rPr>
          <w:rFonts w:ascii="宋体" w:hAnsi="宋体"/>
          <w:b/>
          <w:color w:val="FF0000"/>
          <w:szCs w:val="21"/>
        </w:rPr>
      </w:pPr>
      <w:r w:rsidRPr="007B067B">
        <w:rPr>
          <w:rFonts w:ascii="宋体" w:hAnsi="宋体" w:hint="eastAsia"/>
          <w:b/>
          <w:szCs w:val="21"/>
          <w:shd w:val="clear" w:color="auto" w:fill="FF0000"/>
        </w:rPr>
        <w:t>【在这里插入图片4，并将下方的紫色文本作为注释放在第二行图片的右侧】</w:t>
      </w:r>
    </w:p>
    <w:p w:rsidR="009C7224" w:rsidRPr="007B067B" w:rsidRDefault="009C7224" w:rsidP="008F42BF">
      <w:pPr>
        <w:spacing w:before="31" w:after="62"/>
        <w:rPr>
          <w:rFonts w:ascii="宋体" w:hAnsi="宋体"/>
          <w:b/>
          <w:color w:val="FF0000"/>
          <w:szCs w:val="21"/>
        </w:rPr>
      </w:pPr>
      <w:r w:rsidRPr="007B067B">
        <w:rPr>
          <w:rFonts w:ascii="宋体" w:hAnsi="宋体" w:hint="eastAsia"/>
          <w:b/>
          <w:color w:val="7030A0"/>
          <w:szCs w:val="21"/>
        </w:rPr>
        <w:t>螺栓组按标记两两相对同时上紧，然后4个</w:t>
      </w:r>
      <w:proofErr w:type="gramStart"/>
      <w:r w:rsidRPr="007B067B">
        <w:rPr>
          <w:rFonts w:ascii="宋体" w:hAnsi="宋体" w:hint="eastAsia"/>
          <w:b/>
          <w:color w:val="7030A0"/>
          <w:szCs w:val="21"/>
        </w:rPr>
        <w:t>上紧头同时</w:t>
      </w:r>
      <w:proofErr w:type="gramEnd"/>
      <w:r w:rsidRPr="007B067B">
        <w:rPr>
          <w:rFonts w:ascii="宋体" w:hAnsi="宋体" w:hint="eastAsia"/>
          <w:b/>
          <w:color w:val="7030A0"/>
          <w:szCs w:val="21"/>
        </w:rPr>
        <w:t>转45度再上紧，每次上紧50%，确保法兰面对正并逐步合拢。和传统上紧方式相比，4头工具同时上紧最大程度减少了垫片压缩不均匀现象。</w:t>
      </w:r>
    </w:p>
    <w:p w:rsidR="009C7224" w:rsidRPr="00296B04" w:rsidRDefault="009C7224" w:rsidP="008F42BF">
      <w:pPr>
        <w:spacing w:before="31" w:after="62"/>
        <w:rPr>
          <w:rFonts w:ascii="宋体" w:hAnsi="宋体"/>
          <w:szCs w:val="21"/>
        </w:rPr>
      </w:pPr>
      <w:r w:rsidRPr="00296B04">
        <w:rPr>
          <w:rFonts w:ascii="宋体" w:hAnsi="宋体" w:hint="eastAsia"/>
          <w:szCs w:val="21"/>
        </w:rPr>
        <w:t>图4</w:t>
      </w:r>
      <w:r>
        <w:rPr>
          <w:rFonts w:ascii="宋体" w:hAnsi="宋体" w:hint="eastAsia"/>
          <w:szCs w:val="21"/>
        </w:rPr>
        <w:t xml:space="preserve">  </w:t>
      </w:r>
      <w:r w:rsidRPr="00296B04">
        <w:rPr>
          <w:rFonts w:ascii="宋体" w:hAnsi="宋体" w:hint="eastAsia"/>
          <w:szCs w:val="21"/>
        </w:rPr>
        <w:t>4个</w:t>
      </w:r>
      <w:proofErr w:type="gramStart"/>
      <w:r w:rsidRPr="00296B04">
        <w:rPr>
          <w:rFonts w:ascii="宋体" w:hAnsi="宋体" w:hint="eastAsia"/>
          <w:szCs w:val="21"/>
        </w:rPr>
        <w:t>上紧头工具</w:t>
      </w:r>
      <w:proofErr w:type="gramEnd"/>
      <w:r w:rsidRPr="00296B04">
        <w:rPr>
          <w:rFonts w:ascii="宋体" w:hAnsi="宋体" w:hint="eastAsia"/>
          <w:szCs w:val="21"/>
        </w:rPr>
        <w:t>同时上紧方案</w:t>
      </w:r>
    </w:p>
    <w:p w:rsidR="009C7224" w:rsidRPr="00296B04" w:rsidRDefault="009C7224" w:rsidP="0084505F">
      <w:pPr>
        <w:spacing w:beforeLines="200" w:before="624" w:after="62"/>
        <w:jc w:val="center"/>
        <w:rPr>
          <w:rFonts w:ascii="宋体" w:hAnsi="宋体"/>
          <w:szCs w:val="21"/>
        </w:rPr>
      </w:pPr>
      <w:r>
        <w:rPr>
          <w:rFonts w:ascii="宋体" w:hAnsi="宋体" w:hint="eastAsia"/>
          <w:noProof/>
          <w:szCs w:val="21"/>
        </w:rPr>
        <w:drawing>
          <wp:inline distT="0" distB="0" distL="0" distR="0" wp14:anchorId="7B22415D" wp14:editId="6C3294B4">
            <wp:extent cx="5947200" cy="4050000"/>
            <wp:effectExtent l="0" t="0" r="0" b="8255"/>
            <wp:docPr id="52" name="图片 52" descr="E:\考试中心\二级MS Office\2016-7\1-Word\图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考试中心\二级MS Office\2016-7\1-Word\图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200" cy="4050000"/>
                    </a:xfrm>
                    <a:prstGeom prst="rect">
                      <a:avLst/>
                    </a:prstGeom>
                    <a:noFill/>
                    <a:ln>
                      <a:noFill/>
                    </a:ln>
                  </pic:spPr>
                </pic:pic>
              </a:graphicData>
            </a:graphic>
          </wp:inline>
        </w:drawing>
      </w:r>
    </w:p>
    <w:p w:rsidR="009C7224" w:rsidRPr="00296B04" w:rsidRDefault="009C7224" w:rsidP="008F42BF">
      <w:pPr>
        <w:spacing w:before="31" w:after="62"/>
        <w:rPr>
          <w:rFonts w:ascii="宋体" w:hAnsi="宋体"/>
          <w:szCs w:val="21"/>
        </w:rPr>
      </w:pPr>
      <w:r w:rsidRPr="00296B04">
        <w:rPr>
          <w:rFonts w:ascii="宋体" w:hAnsi="宋体" w:hint="eastAsia"/>
          <w:szCs w:val="21"/>
        </w:rPr>
        <w:t>图</w:t>
      </w:r>
      <w:r>
        <w:rPr>
          <w:rFonts w:ascii="宋体" w:hAnsi="宋体" w:hint="eastAsia"/>
          <w:szCs w:val="21"/>
        </w:rPr>
        <w:t xml:space="preserve">5  </w:t>
      </w:r>
      <w:r w:rsidRPr="00296B04">
        <w:rPr>
          <w:rFonts w:ascii="宋体" w:hAnsi="宋体" w:hint="eastAsia"/>
          <w:szCs w:val="21"/>
        </w:rPr>
        <w:t>2个</w:t>
      </w:r>
      <w:proofErr w:type="gramStart"/>
      <w:r w:rsidRPr="00296B04">
        <w:rPr>
          <w:rFonts w:ascii="宋体" w:hAnsi="宋体" w:hint="eastAsia"/>
          <w:szCs w:val="21"/>
        </w:rPr>
        <w:t>上紧头工具</w:t>
      </w:r>
      <w:proofErr w:type="gramEnd"/>
      <w:r w:rsidRPr="00296B04">
        <w:rPr>
          <w:rFonts w:ascii="宋体" w:hAnsi="宋体" w:hint="eastAsia"/>
          <w:szCs w:val="21"/>
        </w:rPr>
        <w:t>同时上紧方案</w:t>
      </w:r>
    </w:p>
    <w:p w:rsidR="004313C2" w:rsidRPr="001F03BF" w:rsidRDefault="004313C2" w:rsidP="008F42BF">
      <w:pPr>
        <w:spacing w:before="31" w:after="62"/>
        <w:rPr>
          <w:rFonts w:ascii="宋体" w:hAnsi="宋体"/>
          <w:b/>
          <w:noProof/>
          <w:color w:val="0000FF"/>
          <w:szCs w:val="21"/>
        </w:rPr>
      </w:pPr>
      <w:r w:rsidRPr="001F03BF">
        <w:rPr>
          <w:rFonts w:ascii="宋体" w:hAnsi="宋体" w:hint="eastAsia"/>
          <w:b/>
          <w:noProof/>
          <w:color w:val="0000FF"/>
          <w:szCs w:val="21"/>
        </w:rPr>
        <w:lastRenderedPageBreak/>
        <w:t xml:space="preserve">4.3 </w:t>
      </w:r>
      <w:r w:rsidR="00296B04" w:rsidRPr="001F03BF">
        <w:rPr>
          <w:rFonts w:ascii="宋体" w:hAnsi="宋体" w:hint="eastAsia"/>
          <w:b/>
          <w:noProof/>
          <w:color w:val="0000FF"/>
          <w:szCs w:val="21"/>
        </w:rPr>
        <w:t xml:space="preserve">  </w:t>
      </w:r>
      <w:r w:rsidRPr="001F03BF">
        <w:rPr>
          <w:rFonts w:ascii="宋体" w:hAnsi="宋体" w:hint="eastAsia"/>
          <w:b/>
          <w:noProof/>
          <w:color w:val="0000FF"/>
          <w:szCs w:val="21"/>
        </w:rPr>
        <w:t>螺栓预紧扭矩值的计算</w:t>
      </w:r>
    </w:p>
    <w:p w:rsidR="0026480F" w:rsidRDefault="00FE5AB0" w:rsidP="008F42BF">
      <w:pPr>
        <w:pStyle w:val="11"/>
        <w:spacing w:before="31" w:after="62"/>
      </w:pPr>
      <w:r w:rsidRPr="00296B04">
        <w:rPr>
          <w:rFonts w:hint="eastAsia"/>
        </w:rPr>
        <w:t>如何确定法兰接头的预紧力矩一直是大家关心的问题。</w:t>
      </w:r>
    </w:p>
    <w:p w:rsidR="0026480F" w:rsidRPr="001F03BF" w:rsidRDefault="0026480F" w:rsidP="008F42BF">
      <w:pPr>
        <w:spacing w:before="31" w:after="62"/>
        <w:rPr>
          <w:rFonts w:ascii="宋体" w:hAnsi="宋体"/>
          <w:b/>
          <w:color w:val="00FF00"/>
          <w:szCs w:val="21"/>
        </w:rPr>
      </w:pPr>
      <w:r w:rsidRPr="001F03BF">
        <w:rPr>
          <w:rFonts w:ascii="宋体" w:hAnsi="宋体" w:hint="eastAsia"/>
          <w:b/>
          <w:color w:val="00FF00"/>
          <w:szCs w:val="21"/>
        </w:rPr>
        <w:t>4.3.1  理论计算公式</w:t>
      </w:r>
    </w:p>
    <w:p w:rsidR="00FE5AB0" w:rsidRDefault="00424AC0" w:rsidP="008F42BF">
      <w:pPr>
        <w:pStyle w:val="11"/>
        <w:spacing w:before="31" w:after="62"/>
      </w:pPr>
      <w:r w:rsidRPr="00296B04">
        <w:rPr>
          <w:rFonts w:hint="eastAsia"/>
        </w:rPr>
        <w:t>PCC</w:t>
      </w:r>
      <w:r w:rsidR="00FE5AB0" w:rsidRPr="00296B04">
        <w:rPr>
          <w:rFonts w:hint="eastAsia"/>
        </w:rPr>
        <w:t>-1附录J和GB/T16823.2</w:t>
      </w:r>
      <w:r w:rsidR="00EA543A" w:rsidRPr="00296B04">
        <w:rPr>
          <w:rFonts w:hint="eastAsia"/>
          <w:vertAlign w:val="superscript"/>
        </w:rPr>
        <w:t>[8]</w:t>
      </w:r>
      <w:r w:rsidR="00FE5AB0" w:rsidRPr="00296B04">
        <w:rPr>
          <w:rFonts w:hint="eastAsia"/>
        </w:rPr>
        <w:t>均给出了类似的理论计算公式：</w:t>
      </w:r>
    </w:p>
    <w:p w:rsidR="00984173" w:rsidRPr="00604D08" w:rsidRDefault="00875C03" w:rsidP="008F42BF">
      <w:pPr>
        <w:tabs>
          <w:tab w:val="left" w:pos="3544"/>
        </w:tabs>
        <w:spacing w:before="31" w:after="62"/>
      </w:pPr>
      <w:r w:rsidRPr="00875C03">
        <w:rPr>
          <w:rFonts w:hint="eastAsia"/>
          <w:noProof/>
          <w:shd w:val="clear" w:color="auto" w:fill="FF0000"/>
        </w:rPr>
        <w:t>【</w:t>
      </w:r>
      <w:r w:rsidRPr="007C06D2">
        <w:rPr>
          <w:rFonts w:hint="eastAsia"/>
          <w:b/>
          <w:noProof/>
          <w:shd w:val="clear" w:color="auto" w:fill="FF0000"/>
        </w:rPr>
        <w:t>在</w:t>
      </w:r>
      <w:r w:rsidR="003B3E67" w:rsidRPr="007C06D2">
        <w:rPr>
          <w:rFonts w:hint="eastAsia"/>
          <w:b/>
          <w:noProof/>
          <w:shd w:val="clear" w:color="auto" w:fill="FF0000"/>
        </w:rPr>
        <w:t>此</w:t>
      </w:r>
      <w:r w:rsidRPr="007C06D2">
        <w:rPr>
          <w:rFonts w:hint="eastAsia"/>
          <w:b/>
          <w:noProof/>
          <w:shd w:val="clear" w:color="auto" w:fill="FF0000"/>
        </w:rPr>
        <w:t>插入一个公式</w:t>
      </w:r>
      <w:r w:rsidRPr="00875C03">
        <w:rPr>
          <w:noProof/>
          <w:shd w:val="clear" w:color="auto" w:fill="FF0000"/>
        </w:rPr>
        <w:t>】</w:t>
      </w:r>
      <w:r w:rsidR="006375BE">
        <w:rPr>
          <w:rFonts w:hint="eastAsia"/>
        </w:rPr>
        <w:tab/>
      </w:r>
      <w:r w:rsidR="00984173" w:rsidRPr="00296B04">
        <w:rPr>
          <w:rFonts w:hint="eastAsia"/>
        </w:rPr>
        <w:t>（</w:t>
      </w:r>
      <w:r w:rsidR="00984173" w:rsidRPr="00296B04">
        <w:rPr>
          <w:rFonts w:hint="eastAsia"/>
        </w:rPr>
        <w:t>1</w:t>
      </w:r>
      <w:r w:rsidR="00984173" w:rsidRPr="00296B04">
        <w:rPr>
          <w:rFonts w:hint="eastAsia"/>
        </w:rPr>
        <w:t>）</w:t>
      </w:r>
    </w:p>
    <w:p w:rsidR="00894DAE" w:rsidRDefault="00984173" w:rsidP="008F42BF">
      <w:pPr>
        <w:pStyle w:val="11"/>
        <w:tabs>
          <w:tab w:val="left" w:pos="3544"/>
        </w:tabs>
        <w:spacing w:before="31" w:after="62"/>
      </w:pPr>
      <w:r w:rsidRPr="00296B04">
        <w:rPr>
          <w:rFonts w:hint="eastAsia"/>
        </w:rPr>
        <w:t>工程上</w:t>
      </w:r>
      <w:r w:rsidR="00FE5AB0" w:rsidRPr="00296B04">
        <w:rPr>
          <w:rFonts w:hint="eastAsia"/>
        </w:rPr>
        <w:t>可简化为：</w:t>
      </w:r>
    </w:p>
    <w:p w:rsidR="00984173" w:rsidRPr="00296B04" w:rsidRDefault="00984173" w:rsidP="008F42BF">
      <w:pPr>
        <w:tabs>
          <w:tab w:val="left" w:pos="3544"/>
        </w:tabs>
        <w:spacing w:before="31" w:after="62"/>
      </w:pPr>
      <m:oMath>
        <m:r>
          <m:rPr>
            <m:sty m:val="p"/>
          </m:rPr>
          <w:rPr>
            <w:rFonts w:ascii="Cambria Math" w:hAnsi="Cambria Math"/>
          </w:rPr>
          <m:t>T=</m:t>
        </m:r>
        <m:f>
          <m:fPr>
            <m:ctrlPr>
              <w:rPr>
                <w:rFonts w:ascii="Cambria Math" w:hAnsi="Cambria Math"/>
              </w:rPr>
            </m:ctrlPr>
          </m:fPr>
          <m:num>
            <m:r>
              <m:rPr>
                <m:sty m:val="p"/>
              </m:rPr>
              <w:rPr>
                <w:rFonts w:ascii="Cambria Math" w:hAnsi="Cambria Math"/>
              </w:rPr>
              <m:t>F</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0.16p+0.58</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μ</m:t>
                    </m:r>
                  </m:e>
                  <m:sub>
                    <m:r>
                      <m:rPr>
                        <m:sty m:val="p"/>
                      </m:rPr>
                      <w:rPr>
                        <w:rFonts w:ascii="Cambria Math" w:hAnsi="Cambria Math"/>
                      </w:rPr>
                      <m:t>n</m:t>
                    </m:r>
                  </m:sub>
                </m:sSub>
              </m:num>
              <m:den>
                <m:r>
                  <m:rPr>
                    <m:sty m:val="p"/>
                  </m:rPr>
                  <w:rPr>
                    <w:rFonts w:ascii="Cambria Math" w:hAnsi="Cambria Math"/>
                  </w:rPr>
                  <m:t>2</m:t>
                </m:r>
              </m:den>
            </m:f>
          </m:e>
        </m:d>
      </m:oMath>
      <w:r w:rsidR="006375BE">
        <w:rPr>
          <w:rFonts w:hint="eastAsia"/>
        </w:rPr>
        <w:tab/>
      </w:r>
      <w:r w:rsidRPr="00296B04">
        <w:rPr>
          <w:rFonts w:hint="eastAsia"/>
        </w:rPr>
        <w:t>（</w:t>
      </w:r>
      <w:r w:rsidRPr="00296B04">
        <w:rPr>
          <w:rFonts w:hint="eastAsia"/>
        </w:rPr>
        <w:t>2</w:t>
      </w:r>
      <w:r w:rsidRPr="00296B04">
        <w:rPr>
          <w:rFonts w:hint="eastAsia"/>
        </w:rPr>
        <w:t>）</w:t>
      </w:r>
    </w:p>
    <w:p w:rsidR="006375BE" w:rsidRDefault="00984173" w:rsidP="008F42BF">
      <w:pPr>
        <w:tabs>
          <w:tab w:val="left" w:pos="3544"/>
        </w:tabs>
        <w:spacing w:before="31" w:after="62"/>
      </w:pPr>
      <w:r w:rsidRPr="00296B04">
        <w:rPr>
          <w:rFonts w:hint="eastAsia"/>
        </w:rPr>
        <w:t>注：</w:t>
      </w:r>
      <w:r w:rsidRPr="00296B04">
        <w:rPr>
          <w:rFonts w:hint="eastAsia"/>
        </w:rPr>
        <w:t>0.16p</w:t>
      </w:r>
      <w:r w:rsidR="006375BE">
        <w:rPr>
          <w:rFonts w:hint="eastAsia"/>
        </w:rPr>
        <w:t>——</w:t>
      </w:r>
      <w:r w:rsidRPr="00296B04">
        <w:rPr>
          <w:rFonts w:hint="eastAsia"/>
        </w:rPr>
        <w:t>上紧螺栓的扭矩；</w:t>
      </w:r>
    </w:p>
    <w:p w:rsidR="006375BE" w:rsidRDefault="00B02878" w:rsidP="008F42BF">
      <w:pPr>
        <w:tabs>
          <w:tab w:val="left" w:pos="3544"/>
        </w:tabs>
        <w:spacing w:before="31" w:after="62"/>
      </w:pPr>
      <m:oMath>
        <m:r>
          <m:rPr>
            <m:sty m:val="p"/>
          </m:rPr>
          <w:rPr>
            <w:rFonts w:ascii="Cambria Math" w:hAnsi="Cambria Math"/>
          </w:rPr>
          <m:t>0.58</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006375BE">
        <w:rPr>
          <w:rFonts w:hint="eastAsia"/>
        </w:rPr>
        <w:t>——</w:t>
      </w:r>
      <w:r w:rsidR="00984173" w:rsidRPr="00296B04">
        <w:rPr>
          <w:rFonts w:hint="eastAsia"/>
        </w:rPr>
        <w:t>克服螺纹摩擦的扭矩；</w:t>
      </w:r>
    </w:p>
    <w:p w:rsidR="00FE5AB0" w:rsidRPr="00296B04" w:rsidRDefault="001E4C12" w:rsidP="008F42BF">
      <w:pPr>
        <w:tabs>
          <w:tab w:val="left" w:pos="3544"/>
        </w:tabs>
        <w:spacing w:before="31" w:after="62"/>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μ</m:t>
                </m:r>
              </m:e>
              <m:sub>
                <m:r>
                  <m:rPr>
                    <m:sty m:val="p"/>
                  </m:rPr>
                  <w:rPr>
                    <w:rFonts w:ascii="Cambria Math" w:hAnsi="Cambria Math"/>
                  </w:rPr>
                  <m:t>n</m:t>
                </m:r>
              </m:sub>
            </m:sSub>
          </m:num>
          <m:den>
            <m:r>
              <m:rPr>
                <m:sty m:val="p"/>
              </m:rPr>
              <w:rPr>
                <w:rFonts w:ascii="Cambria Math" w:hAnsi="Cambria Math"/>
              </w:rPr>
              <m:t>2</m:t>
            </m:r>
          </m:den>
        </m:f>
      </m:oMath>
      <w:r w:rsidR="006375BE">
        <w:rPr>
          <w:rFonts w:hint="eastAsia"/>
        </w:rPr>
        <w:t>——</w:t>
      </w:r>
      <w:r w:rsidR="00984173" w:rsidRPr="00296B04">
        <w:rPr>
          <w:rFonts w:hint="eastAsia"/>
        </w:rPr>
        <w:t>克服支撑面摩擦的扭矩；</w:t>
      </w:r>
    </w:p>
    <w:p w:rsidR="006375BE" w:rsidRDefault="00984173" w:rsidP="008F42BF">
      <w:pPr>
        <w:pStyle w:val="11"/>
        <w:tabs>
          <w:tab w:val="left" w:pos="3544"/>
        </w:tabs>
        <w:spacing w:before="31" w:after="62"/>
      </w:pPr>
      <w:r w:rsidRPr="00296B04">
        <w:rPr>
          <w:rFonts w:hint="eastAsia"/>
        </w:rPr>
        <w:t>附录K进一步简化为：</w:t>
      </w:r>
    </w:p>
    <w:p w:rsidR="00984173" w:rsidRPr="00296B04" w:rsidRDefault="00B02878" w:rsidP="008F42BF">
      <w:pPr>
        <w:tabs>
          <w:tab w:val="left" w:pos="3544"/>
        </w:tabs>
        <w:spacing w:before="31" w:after="62"/>
      </w:pPr>
      <m:oMath>
        <m:r>
          <m:rPr>
            <m:sty m:val="p"/>
          </m:rPr>
          <w:rPr>
            <w:rFonts w:ascii="Cambria Math" w:hAnsi="Cambria Math"/>
          </w:rPr>
          <m:t>T=KDF/1000</m:t>
        </m:r>
      </m:oMath>
      <w:r w:rsidR="0026480F">
        <w:rPr>
          <w:rFonts w:hint="eastAsia"/>
        </w:rPr>
        <w:t>；</w:t>
      </w:r>
      <w:r w:rsidR="00984173" w:rsidRPr="00296B04">
        <w:rPr>
          <w:rFonts w:hint="eastAsia"/>
        </w:rPr>
        <w:t>(</w:t>
      </w:r>
      <w:r w:rsidR="00984173" w:rsidRPr="00296B04">
        <w:rPr>
          <w:rFonts w:hint="eastAsia"/>
        </w:rPr>
        <w:t>公制单位：</w:t>
      </w:r>
      <w:r w:rsidR="00984173" w:rsidRPr="00296B04">
        <w:rPr>
          <w:rFonts w:hint="eastAsia"/>
        </w:rPr>
        <w:t>N</w:t>
      </w:r>
      <w:r w:rsidR="0026480F">
        <w:rPr>
          <w:rFonts w:hint="eastAsia"/>
        </w:rPr>
        <w:t>·</w:t>
      </w:r>
      <w:r w:rsidR="00984173" w:rsidRPr="00296B04">
        <w:rPr>
          <w:rFonts w:hint="eastAsia"/>
        </w:rPr>
        <w:t>mm)</w:t>
      </w:r>
      <w:r w:rsidR="006375BE">
        <w:rPr>
          <w:rFonts w:hint="eastAsia"/>
        </w:rPr>
        <w:tab/>
      </w:r>
      <w:r w:rsidR="0026480F">
        <w:rPr>
          <w:rFonts w:hint="eastAsia"/>
        </w:rPr>
        <w:t>（</w:t>
      </w:r>
      <w:r w:rsidR="00984173" w:rsidRPr="00296B04">
        <w:rPr>
          <w:rFonts w:hint="eastAsia"/>
        </w:rPr>
        <w:t>3</w:t>
      </w:r>
      <w:r w:rsidR="00984173" w:rsidRPr="00296B04">
        <w:rPr>
          <w:rFonts w:hint="eastAsia"/>
        </w:rPr>
        <w:t>）</w:t>
      </w:r>
    </w:p>
    <w:p w:rsidR="00FE5AB0" w:rsidRPr="00296B04" w:rsidRDefault="00FE5AB0" w:rsidP="008F42BF">
      <w:pPr>
        <w:pStyle w:val="11"/>
        <w:spacing w:before="31" w:after="62"/>
      </w:pPr>
      <w:r w:rsidRPr="00296B04">
        <w:rPr>
          <w:rFonts w:hint="eastAsia"/>
        </w:rPr>
        <w:t>其中：</w:t>
      </w:r>
    </w:p>
    <w:p w:rsidR="006375BE" w:rsidRDefault="00FE5AB0" w:rsidP="008F42BF">
      <w:pPr>
        <w:spacing w:before="31" w:after="62"/>
      </w:pPr>
      <w:r w:rsidRPr="00296B04">
        <w:rPr>
          <w:rFonts w:hint="eastAsia"/>
        </w:rPr>
        <w:t>D</w:t>
      </w:r>
      <w:r w:rsidRPr="00296B04">
        <w:rPr>
          <w:rFonts w:hint="eastAsia"/>
          <w:vertAlign w:val="subscript"/>
        </w:rPr>
        <w:t>e</w:t>
      </w:r>
      <w:r w:rsidR="006375BE">
        <w:rPr>
          <w:rFonts w:hint="eastAsia"/>
        </w:rPr>
        <w:t>——</w:t>
      </w:r>
      <w:r w:rsidR="0026480F">
        <w:rPr>
          <w:rFonts w:hint="eastAsia"/>
        </w:rPr>
        <w:t>螺母支撑面等效直径，</w:t>
      </w:r>
      <w:r w:rsidRPr="00296B04">
        <w:rPr>
          <w:rFonts w:hint="eastAsia"/>
        </w:rPr>
        <w:t>mm</w:t>
      </w:r>
      <w:r w:rsidRPr="00296B04">
        <w:rPr>
          <w:rFonts w:hint="eastAsia"/>
        </w:rPr>
        <w:t>，（</w:t>
      </w:r>
      <w:r w:rsidRPr="00296B04">
        <w:rPr>
          <w:rFonts w:hint="eastAsia"/>
        </w:rPr>
        <w:t>d</w:t>
      </w:r>
      <w:r w:rsidRPr="00296B04">
        <w:rPr>
          <w:rFonts w:hint="eastAsia"/>
          <w:vertAlign w:val="subscript"/>
        </w:rPr>
        <w:t>0</w:t>
      </w:r>
      <w:r w:rsidRPr="00296B04">
        <w:rPr>
          <w:rFonts w:hint="eastAsia"/>
        </w:rPr>
        <w:t>+d</w:t>
      </w:r>
      <w:r w:rsidRPr="00296B04">
        <w:rPr>
          <w:rFonts w:hint="eastAsia"/>
          <w:vertAlign w:val="subscript"/>
        </w:rPr>
        <w:t>i</w:t>
      </w:r>
      <w:r w:rsidRPr="00296B04">
        <w:rPr>
          <w:rFonts w:hint="eastAsia"/>
        </w:rPr>
        <w:t>）</w:t>
      </w:r>
      <w:r w:rsidRPr="00296B04">
        <w:rPr>
          <w:rFonts w:hint="eastAsia"/>
        </w:rPr>
        <w:t>/2</w:t>
      </w:r>
      <w:r w:rsidR="006375BE">
        <w:rPr>
          <w:rFonts w:hint="eastAsia"/>
        </w:rPr>
        <w:t>；</w:t>
      </w:r>
    </w:p>
    <w:p w:rsidR="00FE5AB0" w:rsidRPr="00296B04" w:rsidRDefault="00984173" w:rsidP="008F42BF">
      <w:pPr>
        <w:spacing w:before="31" w:after="62"/>
      </w:pPr>
      <w:r w:rsidRPr="00296B04">
        <w:rPr>
          <w:rFonts w:hint="eastAsia"/>
        </w:rPr>
        <w:t>D</w:t>
      </w:r>
      <w:r w:rsidR="006375BE">
        <w:rPr>
          <w:rFonts w:hint="eastAsia"/>
        </w:rPr>
        <w:t>——</w:t>
      </w:r>
      <w:r w:rsidR="0026480F">
        <w:rPr>
          <w:rFonts w:hint="eastAsia"/>
        </w:rPr>
        <w:t>螺栓公称直径，</w:t>
      </w:r>
      <w:r w:rsidRPr="00296B04">
        <w:rPr>
          <w:rFonts w:hint="eastAsia"/>
        </w:rPr>
        <w:t>mm</w:t>
      </w:r>
      <w:r w:rsidR="006375BE">
        <w:rPr>
          <w:rFonts w:hint="eastAsia"/>
        </w:rPr>
        <w:t>；</w:t>
      </w:r>
    </w:p>
    <w:p w:rsidR="00FE5AB0" w:rsidRPr="00296B04" w:rsidRDefault="00FE5AB0" w:rsidP="008F42BF">
      <w:pPr>
        <w:spacing w:before="31" w:after="62"/>
      </w:pPr>
      <w:r w:rsidRPr="00296B04">
        <w:rPr>
          <w:rFonts w:hint="eastAsia"/>
        </w:rPr>
        <w:t>d</w:t>
      </w:r>
      <w:r w:rsidRPr="00296B04">
        <w:rPr>
          <w:rFonts w:hint="eastAsia"/>
          <w:vertAlign w:val="subscript"/>
        </w:rPr>
        <w:t>2</w:t>
      </w:r>
      <w:r w:rsidR="006375BE">
        <w:rPr>
          <w:rFonts w:hint="eastAsia"/>
        </w:rPr>
        <w:t>——</w:t>
      </w:r>
      <w:r w:rsidR="0026480F">
        <w:rPr>
          <w:rFonts w:hint="eastAsia"/>
        </w:rPr>
        <w:t>螺纹中径，</w:t>
      </w:r>
      <w:r w:rsidRPr="00296B04">
        <w:rPr>
          <w:rFonts w:hint="eastAsia"/>
        </w:rPr>
        <w:t>mm</w:t>
      </w:r>
      <w:r w:rsidRPr="00296B04">
        <w:rPr>
          <w:rFonts w:hint="eastAsia"/>
        </w:rPr>
        <w:t>，对公制螺纹</w:t>
      </w:r>
      <w:r w:rsidRPr="00296B04">
        <w:rPr>
          <w:rFonts w:hint="eastAsia"/>
        </w:rPr>
        <w:t>d</w:t>
      </w:r>
      <w:r w:rsidRPr="00296B04">
        <w:rPr>
          <w:rFonts w:hint="eastAsia"/>
          <w:vertAlign w:val="subscript"/>
        </w:rPr>
        <w:t>2</w:t>
      </w:r>
      <w:r w:rsidRPr="00296B04">
        <w:rPr>
          <w:rFonts w:hint="eastAsia"/>
        </w:rPr>
        <w:t>=d-0.6495p</w:t>
      </w:r>
      <w:r w:rsidR="0026480F">
        <w:rPr>
          <w:rFonts w:hint="eastAsia"/>
        </w:rPr>
        <w:t>，</w:t>
      </w:r>
      <w:r w:rsidR="0026480F">
        <w:rPr>
          <w:rFonts w:hint="eastAsia"/>
        </w:rPr>
        <w:t>mm</w:t>
      </w:r>
      <w:r w:rsidRPr="00296B04">
        <w:rPr>
          <w:rFonts w:hint="eastAsia"/>
        </w:rPr>
        <w:t>；</w:t>
      </w:r>
    </w:p>
    <w:p w:rsidR="006375BE" w:rsidRDefault="00FE5AB0" w:rsidP="008F42BF">
      <w:pPr>
        <w:spacing w:before="31" w:after="62"/>
      </w:pPr>
      <w:r w:rsidRPr="00296B04">
        <w:rPr>
          <w:rFonts w:hint="eastAsia"/>
        </w:rPr>
        <w:t>d</w:t>
      </w:r>
      <w:r w:rsidRPr="00296B04">
        <w:rPr>
          <w:rFonts w:hint="eastAsia"/>
          <w:vertAlign w:val="subscript"/>
        </w:rPr>
        <w:t>i</w:t>
      </w:r>
      <w:r w:rsidR="006375BE">
        <w:rPr>
          <w:rFonts w:hint="eastAsia"/>
        </w:rPr>
        <w:t>——</w:t>
      </w:r>
      <w:r w:rsidRPr="00296B04">
        <w:rPr>
          <w:rFonts w:hint="eastAsia"/>
        </w:rPr>
        <w:t>螺母支撑面内径</w:t>
      </w:r>
      <w:r w:rsidR="0026480F">
        <w:rPr>
          <w:rFonts w:hint="eastAsia"/>
        </w:rPr>
        <w:t>，</w:t>
      </w:r>
      <w:r w:rsidRPr="00296B04">
        <w:rPr>
          <w:rFonts w:hint="eastAsia"/>
        </w:rPr>
        <w:t>mm</w:t>
      </w:r>
      <w:r w:rsidRPr="00296B04">
        <w:rPr>
          <w:rFonts w:hint="eastAsia"/>
        </w:rPr>
        <w:t>；</w:t>
      </w:r>
    </w:p>
    <w:p w:rsidR="00FE5AB0" w:rsidRPr="00296B04" w:rsidRDefault="00FE5AB0" w:rsidP="008F42BF">
      <w:pPr>
        <w:spacing w:before="31" w:after="62"/>
      </w:pPr>
      <w:r w:rsidRPr="00296B04">
        <w:rPr>
          <w:rFonts w:hint="eastAsia"/>
        </w:rPr>
        <w:t>d</w:t>
      </w:r>
      <w:r w:rsidRPr="00296B04">
        <w:rPr>
          <w:rFonts w:hint="eastAsia"/>
          <w:vertAlign w:val="subscript"/>
        </w:rPr>
        <w:t>o</w:t>
      </w:r>
      <w:r w:rsidR="006375BE">
        <w:rPr>
          <w:rFonts w:hint="eastAsia"/>
        </w:rPr>
        <w:t>——</w:t>
      </w:r>
      <w:r w:rsidR="0026480F">
        <w:rPr>
          <w:rFonts w:hint="eastAsia"/>
        </w:rPr>
        <w:t>螺母支撑面外径，</w:t>
      </w:r>
      <w:r w:rsidRPr="00296B04">
        <w:rPr>
          <w:rFonts w:hint="eastAsia"/>
        </w:rPr>
        <w:t>mm</w:t>
      </w:r>
      <w:r w:rsidRPr="00296B04">
        <w:rPr>
          <w:rFonts w:hint="eastAsia"/>
        </w:rPr>
        <w:t>；</w:t>
      </w:r>
    </w:p>
    <w:p w:rsidR="006375BE" w:rsidRDefault="00FE5AB0" w:rsidP="008F42BF">
      <w:pPr>
        <w:spacing w:before="31" w:after="62"/>
      </w:pPr>
      <w:r w:rsidRPr="00296B04">
        <w:rPr>
          <w:rFonts w:hint="eastAsia"/>
        </w:rPr>
        <w:t>F</w:t>
      </w:r>
      <w:r w:rsidR="006375BE">
        <w:rPr>
          <w:rFonts w:hint="eastAsia"/>
        </w:rPr>
        <w:t>——</w:t>
      </w:r>
      <w:r w:rsidRPr="00296B04">
        <w:rPr>
          <w:rFonts w:hint="eastAsia"/>
        </w:rPr>
        <w:t>螺栓预紧力（</w:t>
      </w:r>
      <w:r w:rsidRPr="00296B04">
        <w:rPr>
          <w:rFonts w:hint="eastAsia"/>
        </w:rPr>
        <w:t>N</w:t>
      </w:r>
      <w:r w:rsidRPr="00296B04">
        <w:rPr>
          <w:rFonts w:hint="eastAsia"/>
        </w:rPr>
        <w:t>，</w:t>
      </w:r>
      <w:r w:rsidRPr="00296B04">
        <w:rPr>
          <w:rFonts w:hint="eastAsia"/>
        </w:rPr>
        <w:t>lb</w:t>
      </w:r>
      <w:r w:rsidRPr="00296B04">
        <w:rPr>
          <w:rFonts w:hint="eastAsia"/>
        </w:rPr>
        <w:t>）；</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m:t>
            </m:r>
          </m:sub>
        </m:sSub>
      </m:oMath>
      <w:r w:rsidRPr="00296B04">
        <w:rPr>
          <w:rFonts w:hint="eastAsia"/>
        </w:rPr>
        <w:t xml:space="preserve"> </w:t>
      </w:r>
      <w:r w:rsidRPr="00296B04">
        <w:rPr>
          <w:rFonts w:hint="eastAsia"/>
        </w:rPr>
        <w:t>；</w:t>
      </w:r>
    </w:p>
    <w:p w:rsidR="00FE5AB0" w:rsidRPr="00296B04" w:rsidRDefault="006375BE" w:rsidP="008F42BF">
      <w:pPr>
        <w:spacing w:before="31" w:after="62"/>
      </w:pPr>
      <w:r w:rsidRPr="00296B04">
        <w:t>P</w:t>
      </w:r>
      <w:r>
        <w:rPr>
          <w:rFonts w:hint="eastAsia"/>
        </w:rPr>
        <w:t>——</w:t>
      </w:r>
      <w:r w:rsidR="00FE5AB0" w:rsidRPr="00296B04">
        <w:rPr>
          <w:rFonts w:hint="eastAsia"/>
        </w:rPr>
        <w:t>螺距</w:t>
      </w:r>
      <w:r w:rsidR="0026480F">
        <w:rPr>
          <w:rFonts w:hint="eastAsia"/>
        </w:rPr>
        <w:t>，</w:t>
      </w:r>
      <w:r w:rsidR="00FE5AB0" w:rsidRPr="00296B04">
        <w:rPr>
          <w:rFonts w:hint="eastAsia"/>
        </w:rPr>
        <w:t>mm</w:t>
      </w:r>
      <w:r w:rsidR="00FE5AB0" w:rsidRPr="00296B04">
        <w:rPr>
          <w:rFonts w:hint="eastAsia"/>
        </w:rPr>
        <w:t>；</w:t>
      </w:r>
    </w:p>
    <w:p w:rsidR="006375BE" w:rsidRDefault="00FE5AB0" w:rsidP="008F42BF">
      <w:pPr>
        <w:spacing w:before="31" w:after="62"/>
      </w:pPr>
      <w:r w:rsidRPr="00296B04">
        <w:rPr>
          <w:rFonts w:hint="eastAsia"/>
        </w:rPr>
        <w:t>T</w:t>
      </w:r>
      <w:r w:rsidR="006375BE">
        <w:rPr>
          <w:rFonts w:hint="eastAsia"/>
        </w:rPr>
        <w:t>——</w:t>
      </w:r>
      <w:r w:rsidR="00984173" w:rsidRPr="00296B04">
        <w:rPr>
          <w:rFonts w:hint="eastAsia"/>
        </w:rPr>
        <w:t>预紧</w:t>
      </w:r>
      <w:r w:rsidRPr="00296B04">
        <w:rPr>
          <w:rFonts w:hint="eastAsia"/>
        </w:rPr>
        <w:t>扭矩</w:t>
      </w:r>
      <w:r w:rsidR="0026480F">
        <w:rPr>
          <w:rFonts w:hint="eastAsia"/>
        </w:rPr>
        <w:t>，</w:t>
      </w:r>
      <w:r w:rsidRPr="00296B04">
        <w:rPr>
          <w:rFonts w:hint="eastAsia"/>
        </w:rPr>
        <w:t>N</w:t>
      </w:r>
      <w:r w:rsidR="0026480F">
        <w:rPr>
          <w:rFonts w:hint="eastAsia"/>
        </w:rPr>
        <w:t>·</w:t>
      </w:r>
      <w:r w:rsidRPr="00296B04">
        <w:rPr>
          <w:rFonts w:hint="eastAsia"/>
        </w:rPr>
        <w:t>mm</w:t>
      </w:r>
      <w:r w:rsidRPr="00296B04">
        <w:rPr>
          <w:rFonts w:hint="eastAsia"/>
        </w:rPr>
        <w:t>；</w:t>
      </w:r>
    </w:p>
    <w:p w:rsidR="00FE5AB0" w:rsidRPr="00296B04" w:rsidRDefault="00FE5AB0" w:rsidP="008F42BF">
      <w:pPr>
        <w:spacing w:before="31" w:after="62"/>
      </w:pPr>
      <w:r w:rsidRPr="00296B04">
        <w:rPr>
          <w:rFonts w:hint="eastAsia"/>
        </w:rPr>
        <w:t>β</w:t>
      </w:r>
      <w:r w:rsidR="006375BE">
        <w:rPr>
          <w:rFonts w:hint="eastAsia"/>
        </w:rPr>
        <w:t>——</w:t>
      </w:r>
      <w:r w:rsidRPr="00296B04">
        <w:rPr>
          <w:rFonts w:hint="eastAsia"/>
        </w:rPr>
        <w:t>螺纹牙侧角</w:t>
      </w:r>
      <w:r w:rsidR="0026480F">
        <w:rPr>
          <w:rFonts w:hint="eastAsia"/>
        </w:rPr>
        <w:t>，度</w:t>
      </w:r>
      <w:r w:rsidRPr="00296B04">
        <w:rPr>
          <w:rFonts w:hint="eastAsia"/>
        </w:rPr>
        <w:t>；</w:t>
      </w:r>
    </w:p>
    <w:p w:rsidR="006375BE" w:rsidRDefault="00FE5AB0" w:rsidP="008F42BF">
      <w:pPr>
        <w:spacing w:before="31" w:after="62"/>
      </w:pPr>
      <w:r w:rsidRPr="00296B04">
        <w:rPr>
          <w:rFonts w:hint="eastAsia"/>
        </w:rPr>
        <w:t>μ</w:t>
      </w:r>
      <w:r w:rsidRPr="00296B04">
        <w:rPr>
          <w:rFonts w:hint="eastAsia"/>
          <w:vertAlign w:val="subscript"/>
        </w:rPr>
        <w:t>n</w:t>
      </w:r>
      <w:r w:rsidR="006375BE">
        <w:rPr>
          <w:rFonts w:hint="eastAsia"/>
        </w:rPr>
        <w:t>——</w:t>
      </w:r>
      <w:r w:rsidRPr="00296B04">
        <w:rPr>
          <w:rFonts w:hint="eastAsia"/>
        </w:rPr>
        <w:t>支撑面摩擦系数；</w:t>
      </w:r>
    </w:p>
    <w:p w:rsidR="00FE5AB0" w:rsidRPr="00296B04" w:rsidRDefault="00FE5AB0" w:rsidP="008F42BF">
      <w:pPr>
        <w:spacing w:before="31" w:after="62"/>
      </w:pPr>
      <w:r w:rsidRPr="00296B04">
        <w:rPr>
          <w:rFonts w:hint="eastAsia"/>
        </w:rPr>
        <w:t>μ</w:t>
      </w:r>
      <w:r w:rsidRPr="00296B04">
        <w:rPr>
          <w:rFonts w:hint="eastAsia"/>
          <w:vertAlign w:val="subscript"/>
        </w:rPr>
        <w:t>t</w:t>
      </w:r>
      <w:r w:rsidR="006375BE">
        <w:rPr>
          <w:rFonts w:hint="eastAsia"/>
        </w:rPr>
        <w:t>——</w:t>
      </w:r>
      <w:r w:rsidRPr="00296B04">
        <w:rPr>
          <w:rFonts w:hint="eastAsia"/>
        </w:rPr>
        <w:t>螺纹摩擦系数；</w:t>
      </w:r>
    </w:p>
    <w:p w:rsidR="006375BE" w:rsidRDefault="00FE5AB0" w:rsidP="008F42BF">
      <w:pPr>
        <w:spacing w:before="31" w:after="62"/>
      </w:pPr>
      <w:r w:rsidRPr="00296B04">
        <w:rPr>
          <w:rFonts w:hint="eastAsia"/>
        </w:rPr>
        <w:t>A</w:t>
      </w:r>
      <w:r w:rsidRPr="00296B04">
        <w:rPr>
          <w:rFonts w:hint="eastAsia"/>
          <w:vertAlign w:val="subscript"/>
        </w:rPr>
        <w:t>s</w:t>
      </w:r>
      <w:r w:rsidR="006375BE">
        <w:rPr>
          <w:rFonts w:hint="eastAsia"/>
        </w:rPr>
        <w:t>——</w:t>
      </w:r>
      <w:r w:rsidRPr="00296B04">
        <w:rPr>
          <w:rFonts w:hint="eastAsia"/>
        </w:rPr>
        <w:t>螺纹公称应力截面积</w:t>
      </w:r>
      <w:r w:rsidR="0026480F">
        <w:rPr>
          <w:rFonts w:hint="eastAsia"/>
        </w:rPr>
        <w:t>，</w:t>
      </w:r>
      <w:r w:rsidRPr="00296B04">
        <w:rPr>
          <w:rFonts w:hint="eastAsia"/>
        </w:rPr>
        <w:t>mm</w:t>
      </w:r>
      <w:r w:rsidRPr="00296B04">
        <w:rPr>
          <w:rFonts w:hint="eastAsia"/>
          <w:vertAlign w:val="superscript"/>
        </w:rPr>
        <w:t>2</w:t>
      </w:r>
      <w:r w:rsidRPr="00296B04">
        <w:rPr>
          <w:rFonts w:hint="eastAsia"/>
        </w:rPr>
        <w:t>；</w:t>
      </w:r>
    </w:p>
    <w:p w:rsidR="00FE5AB0" w:rsidRPr="00296B04" w:rsidRDefault="00FE5AB0" w:rsidP="008F42BF">
      <w:pPr>
        <w:spacing w:before="31" w:after="62"/>
      </w:pPr>
      <w:r w:rsidRPr="00296B04">
        <w:rPr>
          <w:rFonts w:hint="eastAsia"/>
        </w:rPr>
        <w:t>σ</w:t>
      </w:r>
      <w:r w:rsidRPr="00296B04">
        <w:rPr>
          <w:rFonts w:hint="eastAsia"/>
          <w:vertAlign w:val="subscript"/>
        </w:rPr>
        <w:t>y</w:t>
      </w:r>
      <w:r w:rsidR="006375BE">
        <w:rPr>
          <w:rFonts w:hint="eastAsia"/>
        </w:rPr>
        <w:t>——</w:t>
      </w:r>
      <w:r w:rsidRPr="00296B04">
        <w:rPr>
          <w:rFonts w:hint="eastAsia"/>
        </w:rPr>
        <w:t>螺栓材料最小屈服强度</w:t>
      </w:r>
      <w:r w:rsidR="0026480F">
        <w:rPr>
          <w:rFonts w:hint="eastAsia"/>
        </w:rPr>
        <w:t>，</w:t>
      </w:r>
      <w:r w:rsidRPr="00296B04">
        <w:rPr>
          <w:rFonts w:hint="eastAsia"/>
        </w:rPr>
        <w:t>N/mm</w:t>
      </w:r>
      <w:r w:rsidRPr="00296B04">
        <w:rPr>
          <w:rFonts w:hint="eastAsia"/>
          <w:vertAlign w:val="superscript"/>
        </w:rPr>
        <w:t>2</w:t>
      </w:r>
      <w:r w:rsidRPr="00296B04">
        <w:rPr>
          <w:rFonts w:hint="eastAsia"/>
        </w:rPr>
        <w:t>；</w:t>
      </w:r>
    </w:p>
    <w:p w:rsidR="00FE5AB0" w:rsidRPr="00296B04" w:rsidRDefault="00FE5AB0" w:rsidP="008F42BF">
      <w:pPr>
        <w:spacing w:before="31" w:after="62"/>
      </w:pPr>
      <w:r w:rsidRPr="00296B04">
        <w:rPr>
          <w:rFonts w:hint="eastAsia"/>
        </w:rPr>
        <w:t>P</w:t>
      </w:r>
      <w:r w:rsidRPr="00296B04">
        <w:rPr>
          <w:rFonts w:hint="eastAsia"/>
          <w:vertAlign w:val="subscript"/>
        </w:rPr>
        <w:t>%</w:t>
      </w:r>
      <w:r w:rsidR="006375BE">
        <w:rPr>
          <w:rFonts w:hint="eastAsia"/>
        </w:rPr>
        <w:t>——</w:t>
      </w:r>
      <w:r w:rsidRPr="00296B04">
        <w:rPr>
          <w:rFonts w:hint="eastAsia"/>
        </w:rPr>
        <w:t>材料屈服强度折算系数（工程上多默认为</w:t>
      </w:r>
      <w:r w:rsidRPr="00296B04">
        <w:rPr>
          <w:rFonts w:hint="eastAsia"/>
        </w:rPr>
        <w:t>0.5</w:t>
      </w:r>
      <w:r w:rsidRPr="00296B04">
        <w:rPr>
          <w:rFonts w:hint="eastAsia"/>
        </w:rPr>
        <w:t>或</w:t>
      </w:r>
      <w:r w:rsidRPr="00296B04">
        <w:rPr>
          <w:rFonts w:hint="eastAsia"/>
        </w:rPr>
        <w:t>50%</w:t>
      </w:r>
      <w:r w:rsidRPr="00296B04">
        <w:rPr>
          <w:rFonts w:hint="eastAsia"/>
        </w:rPr>
        <w:t>）；</w:t>
      </w:r>
    </w:p>
    <w:p w:rsidR="006375BE" w:rsidRDefault="00984173" w:rsidP="008F42BF">
      <w:pPr>
        <w:spacing w:before="31" w:after="62"/>
      </w:pPr>
      <w:r w:rsidRPr="00296B04">
        <w:rPr>
          <w:rFonts w:hint="eastAsia"/>
        </w:rPr>
        <w:t>K</w:t>
      </w:r>
      <w:r w:rsidR="006375BE">
        <w:rPr>
          <w:rFonts w:hint="eastAsia"/>
        </w:rPr>
        <w:t>——</w:t>
      </w:r>
      <w:r w:rsidRPr="00296B04">
        <w:rPr>
          <w:rFonts w:hint="eastAsia"/>
        </w:rPr>
        <w:t>扭矩系数；</w:t>
      </w:r>
    </w:p>
    <w:p w:rsidR="00984173" w:rsidRPr="00296B04" w:rsidRDefault="00984173" w:rsidP="008F42BF">
      <w:pPr>
        <w:pStyle w:val="11"/>
        <w:spacing w:before="31" w:after="62"/>
      </w:pPr>
      <w:r w:rsidRPr="00296B04">
        <w:rPr>
          <w:rFonts w:hint="eastAsia"/>
        </w:rPr>
        <w:t>K是一个与摩擦系数相关并经试验测定的无量纲常数</w:t>
      </w:r>
      <w:r w:rsidR="003A6F14" w:rsidRPr="00296B04">
        <w:rPr>
          <w:rFonts w:hint="eastAsia"/>
        </w:rPr>
        <w:t>。常温条件下，对于工业应用的压力容器和管道而言，SA-193低合金螺栓</w:t>
      </w:r>
      <w:r w:rsidR="009B614A" w:rsidRPr="00296B04">
        <w:rPr>
          <w:rFonts w:hint="eastAsia"/>
        </w:rPr>
        <w:t>的</w:t>
      </w:r>
      <w:r w:rsidR="003A6F14" w:rsidRPr="00296B04">
        <w:rPr>
          <w:rFonts w:hint="eastAsia"/>
        </w:rPr>
        <w:t>扭矩系数</w:t>
      </w:r>
      <w:r w:rsidR="009B614A" w:rsidRPr="00296B04">
        <w:rPr>
          <w:rFonts w:hint="eastAsia"/>
        </w:rPr>
        <w:t>通常</w:t>
      </w:r>
      <w:r w:rsidR="003A6F14" w:rsidRPr="00296B04">
        <w:rPr>
          <w:rFonts w:hint="eastAsia"/>
        </w:rPr>
        <w:t>介于0.16到0.23之间。扭矩系数取</w:t>
      </w:r>
      <w:r w:rsidR="003A6F14" w:rsidRPr="00296B04">
        <w:rPr>
          <w:rFonts w:hint="eastAsia"/>
        </w:rPr>
        <w:lastRenderedPageBreak/>
        <w:t>决于螺栓材料、螺栓直径和装配温度等因素。</w:t>
      </w:r>
    </w:p>
    <w:p w:rsidR="00424AC0" w:rsidRPr="00296B04" w:rsidRDefault="00424AC0" w:rsidP="008F42BF">
      <w:pPr>
        <w:pStyle w:val="11"/>
        <w:spacing w:before="31" w:after="62"/>
      </w:pPr>
      <w:r w:rsidRPr="00296B04">
        <w:rPr>
          <w:rFonts w:hint="eastAsia"/>
        </w:rPr>
        <w:t>由公式的</w:t>
      </w:r>
      <w:proofErr w:type="gramStart"/>
      <w:r w:rsidRPr="00296B04">
        <w:rPr>
          <w:rFonts w:hint="eastAsia"/>
        </w:rPr>
        <w:t>注可以</w:t>
      </w:r>
      <w:proofErr w:type="gramEnd"/>
      <w:r w:rsidRPr="00296B04">
        <w:rPr>
          <w:rFonts w:hint="eastAsia"/>
        </w:rPr>
        <w:t>看出螺母既承受法兰支承面带来的摩擦又承受螺栓螺纹的滑动摩擦，紧固扭矩的90%左右被螺纹和支承面摩擦扭矩所消耗。</w:t>
      </w:r>
      <w:r w:rsidR="00925C83" w:rsidRPr="00296B04">
        <w:rPr>
          <w:rFonts w:hint="eastAsia"/>
        </w:rPr>
        <w:t>由于无法准确预测法兰接头组件间的表面摩擦系数，加上垫片密封应力难以确定，在广泛范围内综合考虑各种因素来确定扭矩和预紧载荷值而不是简简单单的给定一个预紧载荷值对保证一个接头的密封性能是非常重要的。</w:t>
      </w:r>
    </w:p>
    <w:p w:rsidR="0026480F" w:rsidRPr="001F03BF" w:rsidRDefault="0026480F" w:rsidP="008F42BF">
      <w:pPr>
        <w:spacing w:before="31" w:after="62"/>
        <w:rPr>
          <w:rFonts w:ascii="宋体" w:hAnsi="宋体"/>
          <w:b/>
          <w:color w:val="00FF00"/>
          <w:szCs w:val="21"/>
        </w:rPr>
      </w:pPr>
      <w:r w:rsidRPr="001F03BF">
        <w:rPr>
          <w:rFonts w:ascii="宋体" w:hAnsi="宋体" w:hint="eastAsia"/>
          <w:b/>
          <w:color w:val="00FF00"/>
          <w:szCs w:val="21"/>
        </w:rPr>
        <w:t>4.3.2  简单法和接头组件法</w:t>
      </w:r>
    </w:p>
    <w:p w:rsidR="00424AC0" w:rsidRPr="00296B04" w:rsidRDefault="00925C83" w:rsidP="008F42BF">
      <w:pPr>
        <w:pStyle w:val="11"/>
        <w:spacing w:before="31" w:after="62"/>
      </w:pPr>
      <w:r w:rsidRPr="00296B04">
        <w:rPr>
          <w:rFonts w:hint="eastAsia"/>
        </w:rPr>
        <w:t>附录O基于弹塑性力学确定的公式和法兰组件应力限制条件在保证接头完整性的基础上给出了适宜的螺栓应力的2种确定方法</w:t>
      </w:r>
      <w:r w:rsidR="0026480F">
        <w:rPr>
          <w:rFonts w:hint="eastAsia"/>
        </w:rPr>
        <w:t>——</w:t>
      </w:r>
      <w:r w:rsidRPr="00296B04">
        <w:rPr>
          <w:rFonts w:hint="eastAsia"/>
        </w:rPr>
        <w:t>简单法和接头组件法。</w:t>
      </w:r>
      <w:r w:rsidR="0045189D" w:rsidRPr="00296B04">
        <w:rPr>
          <w:rFonts w:hint="eastAsia"/>
        </w:rPr>
        <w:t>2种</w:t>
      </w:r>
      <w:r w:rsidR="002829EA" w:rsidRPr="00296B04">
        <w:rPr>
          <w:rFonts w:hint="eastAsia"/>
        </w:rPr>
        <w:t>方法</w:t>
      </w:r>
      <w:r w:rsidRPr="00296B04">
        <w:rPr>
          <w:rFonts w:hint="eastAsia"/>
        </w:rPr>
        <w:t>的前提条件是接头的状况（法兰密封面的粗糙度、螺栓间距、法兰刚度、螺栓状况等等）满足限制条件的要求</w:t>
      </w:r>
      <w:r w:rsidR="0045189D" w:rsidRPr="00296B04">
        <w:rPr>
          <w:rFonts w:hint="eastAsia"/>
        </w:rPr>
        <w:t>并</w:t>
      </w:r>
      <w:r w:rsidRPr="00296B04">
        <w:rPr>
          <w:rFonts w:hint="eastAsia"/>
        </w:rPr>
        <w:t>假定在最初操作阶段垫片可以承受适当的松弛量（&gt;15%）。</w:t>
      </w:r>
      <w:r w:rsidR="000E400D" w:rsidRPr="00296B04">
        <w:rPr>
          <w:rFonts w:hint="eastAsia"/>
        </w:rPr>
        <w:t>同时方法没有考虑到疲劳、蠕变、环境引起的法兰或螺栓的机械损伤。</w:t>
      </w:r>
    </w:p>
    <w:p w:rsidR="000E400D" w:rsidRPr="00296B04" w:rsidRDefault="000E400D" w:rsidP="008F42BF">
      <w:pPr>
        <w:tabs>
          <w:tab w:val="left" w:pos="3544"/>
        </w:tabs>
        <w:spacing w:before="31" w:after="62"/>
      </w:pPr>
      <w:r w:rsidRPr="00296B04">
        <w:rPr>
          <w:rFonts w:hint="eastAsia"/>
        </w:rPr>
        <w:t>简单法：</w:t>
      </w:r>
      <m:oMath>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gT</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den>
        </m:f>
      </m:oMath>
      <w:r w:rsidR="006375BE">
        <w:rPr>
          <w:rFonts w:hint="eastAsia"/>
        </w:rPr>
        <w:tab/>
      </w:r>
      <w:r w:rsidRPr="00296B04">
        <w:rPr>
          <w:rFonts w:hint="eastAsia"/>
        </w:rPr>
        <w:t>(4)</w:t>
      </w:r>
    </w:p>
    <w:p w:rsidR="000E400D" w:rsidRPr="00296B04" w:rsidRDefault="006B5C20" w:rsidP="008F42BF">
      <w:pPr>
        <w:tabs>
          <w:tab w:val="left" w:pos="3544"/>
        </w:tabs>
        <w:spacing w:before="31" w:after="62"/>
      </w:pP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/1000</m:t>
        </m:r>
      </m:oMath>
      <w:r>
        <w:rPr>
          <w:rFonts w:hint="eastAsia"/>
        </w:rPr>
        <w:t>(</w:t>
      </w:r>
      <w:r w:rsidR="000E400D" w:rsidRPr="00296B04">
        <w:rPr>
          <w:rFonts w:hint="eastAsia"/>
        </w:rPr>
        <w:t>公制</w:t>
      </w:r>
      <w:r>
        <w:rPr>
          <w:rFonts w:hint="eastAsia"/>
        </w:rPr>
        <w:t>)</w:t>
      </w:r>
      <w:r w:rsidR="006375BE">
        <w:rPr>
          <w:rFonts w:hint="eastAsia"/>
        </w:rPr>
        <w:tab/>
      </w:r>
      <w:r w:rsidR="000E400D" w:rsidRPr="00296B04">
        <w:rPr>
          <w:rFonts w:hint="eastAsia"/>
        </w:rPr>
        <w:t>(5)</w:t>
      </w:r>
    </w:p>
    <w:p w:rsidR="008E1A60" w:rsidRPr="00296B04" w:rsidRDefault="00625C58" w:rsidP="008F42BF">
      <w:pPr>
        <w:pStyle w:val="11"/>
        <w:spacing w:before="31" w:after="62"/>
      </w:pPr>
      <w:r w:rsidRPr="00296B04">
        <w:rPr>
          <w:rFonts w:hint="eastAsia"/>
        </w:rPr>
        <w:t>由</w:t>
      </w:r>
      <w:r w:rsidR="00D76E33" w:rsidRPr="00296B04">
        <w:rPr>
          <w:rFonts w:hint="eastAsia"/>
        </w:rPr>
        <w:t>公式可知，简单法通过垫片安装应力乘以垫片接触面积再除以螺栓个数得到每一根螺栓的安装应力</w:t>
      </w:r>
      <w:r w:rsidR="00DF5F15" w:rsidRPr="00296B04">
        <w:rPr>
          <w:rFonts w:hint="eastAsia"/>
        </w:rPr>
        <w:t>。它</w:t>
      </w:r>
      <w:r w:rsidR="00D76E33" w:rsidRPr="00296B04">
        <w:rPr>
          <w:rFonts w:hint="eastAsia"/>
        </w:rPr>
        <w:t>没有考虑到法兰接头各组件的极限承载应力，所以有可能造成法兰接头组件的损坏。</w:t>
      </w:r>
    </w:p>
    <w:p w:rsidR="008E1A60" w:rsidRPr="00296B04" w:rsidRDefault="000E400D" w:rsidP="008F42BF">
      <w:pPr>
        <w:spacing w:before="31" w:after="62"/>
        <w:rPr>
          <w:rFonts w:ascii="宋体" w:hAnsi="宋体"/>
          <w:szCs w:val="21"/>
        </w:rPr>
      </w:pPr>
      <w:r w:rsidRPr="00296B04">
        <w:rPr>
          <w:rFonts w:ascii="宋体" w:hAnsi="宋体" w:hint="eastAsia"/>
          <w:szCs w:val="21"/>
        </w:rPr>
        <w:t>接头组件法在简单法的基础上进一步综合考虑到法兰接头</w:t>
      </w:r>
      <w:r w:rsidR="00D76E33" w:rsidRPr="00296B04">
        <w:rPr>
          <w:rFonts w:ascii="宋体" w:hAnsi="宋体" w:hint="eastAsia"/>
          <w:szCs w:val="21"/>
        </w:rPr>
        <w:t>各</w:t>
      </w:r>
      <w:r w:rsidRPr="00296B04">
        <w:rPr>
          <w:rFonts w:ascii="宋体" w:hAnsi="宋体" w:hint="eastAsia"/>
          <w:szCs w:val="21"/>
        </w:rPr>
        <w:t>组件的极限承载能力，给出了螺栓安装预应力的确定办法</w:t>
      </w:r>
      <w:r w:rsidR="00B62A0F" w:rsidRPr="00296B04">
        <w:rPr>
          <w:rFonts w:ascii="宋体" w:hAnsi="宋体" w:hint="eastAsia"/>
          <w:szCs w:val="21"/>
        </w:rPr>
        <w:t>和算例</w:t>
      </w:r>
      <w:r w:rsidRPr="00296B04">
        <w:rPr>
          <w:rFonts w:ascii="宋体" w:hAnsi="宋体" w:hint="eastAsia"/>
          <w:szCs w:val="21"/>
        </w:rPr>
        <w:t>，</w:t>
      </w:r>
      <w:r w:rsidR="00C25343" w:rsidRPr="00296B04">
        <w:rPr>
          <w:rFonts w:ascii="宋体" w:hAnsi="宋体" w:hint="eastAsia"/>
          <w:szCs w:val="21"/>
        </w:rPr>
        <w:t>确定</w:t>
      </w:r>
      <w:r w:rsidR="00E91EEF" w:rsidRPr="00296B04">
        <w:rPr>
          <w:rFonts w:ascii="宋体" w:hAnsi="宋体" w:hint="eastAsia"/>
          <w:szCs w:val="21"/>
        </w:rPr>
        <w:t>步骤</w:t>
      </w:r>
      <w:r w:rsidRPr="00296B04">
        <w:rPr>
          <w:rFonts w:ascii="宋体" w:hAnsi="宋体" w:hint="eastAsia"/>
          <w:szCs w:val="21"/>
        </w:rPr>
        <w:t>如下：</w:t>
      </w:r>
    </w:p>
    <w:p w:rsidR="000E400D" w:rsidRPr="00296B04" w:rsidRDefault="000E400D" w:rsidP="008F42BF">
      <w:pPr>
        <w:tabs>
          <w:tab w:val="left" w:pos="3544"/>
        </w:tabs>
        <w:spacing w:before="31" w:after="62"/>
      </w:pPr>
      <w:r w:rsidRPr="00296B04">
        <w:rPr>
          <w:rFonts w:hint="eastAsia"/>
        </w:rPr>
        <w:t>第</w:t>
      </w:r>
      <w:r w:rsidRPr="00296B04">
        <w:rPr>
          <w:rFonts w:hint="eastAsia"/>
        </w:rPr>
        <w:t>1</w:t>
      </w:r>
      <w:r w:rsidRPr="00296B04">
        <w:rPr>
          <w:rFonts w:hint="eastAsia"/>
        </w:rPr>
        <w:t>步：</w:t>
      </w:r>
      <m:oMath>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gT</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den>
        </m:f>
      </m:oMath>
      <w:r w:rsidR="006375BE">
        <w:rPr>
          <w:rFonts w:hint="eastAsia"/>
        </w:rPr>
        <w:tab/>
      </w:r>
      <w:r w:rsidRPr="00296B04">
        <w:rPr>
          <w:rFonts w:hint="eastAsia"/>
        </w:rPr>
        <w:t>(O-1)</w:t>
      </w:r>
    </w:p>
    <w:p w:rsidR="000E400D" w:rsidRPr="00296B04" w:rsidRDefault="000E400D" w:rsidP="008F42BF">
      <w:pPr>
        <w:tabs>
          <w:tab w:val="left" w:pos="3544"/>
        </w:tabs>
        <w:spacing w:before="31" w:after="62"/>
      </w:pPr>
      <w:r w:rsidRPr="00296B04">
        <w:rPr>
          <w:rFonts w:hint="eastAsia"/>
        </w:rPr>
        <w:t>第</w:t>
      </w:r>
      <w:r w:rsidRPr="00296B04">
        <w:rPr>
          <w:rFonts w:hint="eastAsia"/>
        </w:rPr>
        <w:t>2</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=min.(</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max</m:t>
            </m:r>
          </m:sub>
        </m:sSub>
        <m:r>
          <m:rPr>
            <m:sty m:val="p"/>
          </m:rPr>
          <w:rPr>
            <w:rFonts w:ascii="Cambria Math" w:hAnsi="Cambria Math"/>
          </w:rPr>
          <m:t>)</m:t>
        </m:r>
      </m:oMath>
      <w:r w:rsidR="00CF433C">
        <w:rPr>
          <w:rFonts w:hint="eastAsia"/>
        </w:rPr>
        <w:tab/>
      </w:r>
      <w:r w:rsidRPr="00296B04">
        <w:rPr>
          <w:rFonts w:hint="eastAsia"/>
        </w:rPr>
        <w:t>(O-4)</w:t>
      </w:r>
    </w:p>
    <w:p w:rsidR="000E400D" w:rsidRPr="00296B04" w:rsidRDefault="000E400D" w:rsidP="00F20A64">
      <w:pPr>
        <w:tabs>
          <w:tab w:val="left" w:pos="3544"/>
        </w:tabs>
        <w:spacing w:before="31" w:after="62"/>
      </w:pPr>
      <w:r w:rsidRPr="00296B04">
        <w:rPr>
          <w:rFonts w:hint="eastAsia"/>
        </w:rPr>
        <w:t>第</w:t>
      </w:r>
      <w:r w:rsidRPr="00296B04">
        <w:rPr>
          <w:rFonts w:hint="eastAsia"/>
        </w:rPr>
        <w:t>3</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=max.(</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min</m:t>
            </m:r>
          </m:sub>
        </m:sSub>
        <m:r>
          <m:rPr>
            <m:sty m:val="p"/>
          </m:rPr>
          <w:rPr>
            <w:rFonts w:ascii="Cambria Math" w:hAnsi="Cambria Math"/>
          </w:rPr>
          <m:t>)</m:t>
        </m:r>
      </m:oMath>
      <w:r w:rsidR="00CF433C">
        <w:rPr>
          <w:rFonts w:hint="eastAsia"/>
        </w:rPr>
        <w:tab/>
      </w:r>
      <w:r w:rsidR="00AE5A5A" w:rsidRPr="00296B04">
        <w:rPr>
          <w:rFonts w:hint="eastAsia"/>
        </w:rPr>
        <w:t>-</w:t>
      </w:r>
      <w:r w:rsidRPr="00296B04">
        <w:rPr>
          <w:rFonts w:hint="eastAsia"/>
        </w:rPr>
        <w:t>(O-5)</w:t>
      </w:r>
    </w:p>
    <w:p w:rsidR="000E400D" w:rsidRPr="00296B04" w:rsidRDefault="000E400D" w:rsidP="008F42BF">
      <w:pPr>
        <w:tabs>
          <w:tab w:val="left" w:pos="3544"/>
        </w:tabs>
        <w:spacing w:before="31" w:after="62"/>
      </w:pPr>
      <w:r w:rsidRPr="00296B04">
        <w:rPr>
          <w:rFonts w:hint="eastAsia"/>
        </w:rPr>
        <w:t>第</w:t>
      </w:r>
      <w:r w:rsidRPr="00296B04">
        <w:rPr>
          <w:rFonts w:hint="eastAsia"/>
        </w:rPr>
        <w:t>4</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=min.(</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Sf</m:t>
            </m:r>
          </m:e>
          <m:sub>
            <m:r>
              <m:rPr>
                <m:sty m:val="p"/>
              </m:rPr>
              <w:rPr>
                <w:rFonts w:ascii="Cambria Math" w:hAnsi="Cambria Math"/>
              </w:rPr>
              <m:t>max</m:t>
            </m:r>
          </m:sub>
        </m:sSub>
        <m:r>
          <m:rPr>
            <m:sty m:val="p"/>
          </m:rPr>
          <w:rPr>
            <w:rFonts w:ascii="Cambria Math" w:hAnsi="Cambria Math"/>
          </w:rPr>
          <m:t>)</m:t>
        </m:r>
      </m:oMath>
      <w:r w:rsidR="00CF433C">
        <w:rPr>
          <w:rFonts w:hint="eastAsia"/>
        </w:rPr>
        <w:tab/>
      </w:r>
      <w:r w:rsidRPr="00296B04">
        <w:rPr>
          <w:rFonts w:hint="eastAsia"/>
        </w:rPr>
        <w:t>(O-6)</w:t>
      </w:r>
    </w:p>
    <w:p w:rsidR="000E400D" w:rsidRPr="00296B04" w:rsidRDefault="000E400D" w:rsidP="008F42BF">
      <w:pPr>
        <w:pStyle w:val="11"/>
        <w:spacing w:before="31" w:after="62"/>
      </w:pPr>
      <w:r w:rsidRPr="00296B04">
        <w:rPr>
          <w:rFonts w:hint="eastAsia"/>
        </w:rPr>
        <w:t>检查：</w:t>
      </w:r>
    </w:p>
    <w:p w:rsidR="000E400D" w:rsidRPr="00296B04" w:rsidRDefault="000E400D" w:rsidP="008F42BF">
      <w:pPr>
        <w:tabs>
          <w:tab w:val="left" w:pos="3544"/>
        </w:tabs>
        <w:spacing w:before="31" w:after="62"/>
      </w:pPr>
      <w:r w:rsidRPr="00296B04">
        <w:rPr>
          <w:rFonts w:hint="eastAsia"/>
        </w:rPr>
        <w:t>第</w:t>
      </w:r>
      <w:r w:rsidRPr="00296B04">
        <w:rPr>
          <w:rFonts w:hint="eastAsia"/>
        </w:rPr>
        <w:t>5</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Sg</m:t>
            </m:r>
          </m:e>
          <m:sub>
            <m:r>
              <m:rPr>
                <m:sty m:val="p"/>
              </m:rPr>
              <w:rPr>
                <w:rFonts w:ascii="Cambria Math" w:hAnsi="Cambria Math"/>
              </w:rPr>
              <m:t>min</m:t>
            </m:r>
            <m:r>
              <m:rPr>
                <m:sty m:val="p"/>
              </m:rPr>
              <w:rPr>
                <w:rFonts w:ascii="Cambria Math" w:eastAsia="MS Mincho" w:hAnsi="Cambria Math" w:cs="MS Mincho" w:hint="eastAsia"/>
              </w:rPr>
              <m:t>-</m:t>
            </m:r>
            <m:r>
              <m:rPr>
                <m:sty m:val="p"/>
              </m:rPr>
              <w:rPr>
                <w:rFonts w:ascii="Cambria Math" w:hAnsi="Cambria Math"/>
              </w:rPr>
              <m:t>s</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e>
            </m:d>
          </m:e>
        </m:d>
      </m:oMath>
      <w:r w:rsidR="00CF433C">
        <w:rPr>
          <w:rFonts w:hint="eastAsia"/>
        </w:rPr>
        <w:tab/>
      </w:r>
      <w:r w:rsidRPr="00296B04">
        <w:rPr>
          <w:rFonts w:hint="eastAsia"/>
        </w:rPr>
        <w:t>(O-7)</w:t>
      </w:r>
    </w:p>
    <w:p w:rsidR="000E400D" w:rsidRPr="00296B04" w:rsidRDefault="000E400D" w:rsidP="00F20A64">
      <w:pPr>
        <w:tabs>
          <w:tab w:val="left" w:pos="3261"/>
        </w:tabs>
        <w:spacing w:before="31" w:after="62"/>
      </w:pPr>
      <w:r w:rsidRPr="00296B04">
        <w:rPr>
          <w:rFonts w:hint="eastAsia"/>
        </w:rPr>
        <w:t>第</w:t>
      </w:r>
      <w:r w:rsidRPr="00296B04">
        <w:rPr>
          <w:rFonts w:hint="eastAsia"/>
        </w:rPr>
        <w:t>6</w:t>
      </w:r>
      <w:r w:rsidRPr="00296B04">
        <w:rPr>
          <w:rFonts w:hint="eastAsia"/>
        </w:rPr>
        <w:t>步：</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Sg</m:t>
                </m:r>
              </m:e>
              <m:sub>
                <m:r>
                  <m:rPr>
                    <m:sty m:val="p"/>
                  </m:rPr>
                  <w:rPr>
                    <w:rFonts w:ascii="Cambria Math" w:hAnsi="Cambria Math"/>
                  </w:rPr>
                  <m:t>min</m:t>
                </m:r>
                <m:r>
                  <m:rPr>
                    <m:sty m:val="p"/>
                  </m:rPr>
                  <w:rPr>
                    <w:rFonts w:ascii="Cambria Math" w:eastAsia="MS Mincho" w:hAnsi="Cambria Math" w:cs="MS Mincho" w:hint="eastAsia"/>
                  </w:rPr>
                  <m:t>-</m:t>
                </m:r>
                <m:r>
                  <m:rPr>
                    <m:sty m:val="p"/>
                  </m:rPr>
                  <w:rPr>
                    <w:rFonts w:ascii="Cambria Math" w:hAnsi="Cambria Math"/>
                  </w:rPr>
                  <m:t>o</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sSub>
              <m:sSubPr>
                <m:ctrlPr>
                  <w:rPr>
                    <w:rFonts w:ascii="Cambria Math" w:hAnsi="Cambria Math"/>
                  </w:rPr>
                </m:ctrlPr>
              </m:sSubPr>
              <m:e>
                <m:r>
                  <m:rPr>
                    <m:sty m:val="p"/>
                  </m:rPr>
                  <w:rPr>
                    <w:rFonts w:ascii="Cambria Math" w:hAnsi="Cambria Math"/>
                  </w:rPr>
                  <m:t>P</m:t>
                </m:r>
              </m:e>
              <m:sub>
                <m:r>
                  <m:rPr>
                    <m:sty m:val="p"/>
                  </m:rPr>
                  <w:rPr>
                    <w:rFonts w:ascii="Cambria Math" w:hAnsi="Cambria Math"/>
                  </w:rPr>
                  <m:t>max</m:t>
                </m:r>
              </m:sub>
            </m:sSub>
            <m:sSup>
              <m:sSupPr>
                <m:ctrlPr>
                  <w:rPr>
                    <w:rFonts w:ascii="Cambria Math" w:hAnsi="Cambria Math"/>
                  </w:rPr>
                </m:ctrlPr>
              </m:sSupPr>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I.D.</m:t>
                    </m:r>
                  </m:sub>
                </m:sSub>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g</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e>
        </m:d>
      </m:oMath>
      <w:r w:rsidR="00CF433C">
        <w:rPr>
          <w:rFonts w:hint="eastAsia"/>
        </w:rPr>
        <w:tab/>
      </w:r>
      <w:r w:rsidRPr="00296B04">
        <w:rPr>
          <w:rFonts w:hint="eastAsia"/>
        </w:rPr>
        <w:t>(O-8)</w:t>
      </w:r>
    </w:p>
    <w:p w:rsidR="000E400D" w:rsidRPr="00296B04" w:rsidRDefault="000E400D" w:rsidP="008F42BF">
      <w:pPr>
        <w:tabs>
          <w:tab w:val="left" w:pos="3544"/>
        </w:tabs>
        <w:spacing w:before="31" w:after="62"/>
      </w:pPr>
      <w:r w:rsidRPr="00296B04">
        <w:rPr>
          <w:rFonts w:hint="eastAsia"/>
        </w:rPr>
        <w:t>第</w:t>
      </w:r>
      <w:r w:rsidRPr="00296B04">
        <w:rPr>
          <w:rFonts w:hint="eastAsia"/>
        </w:rPr>
        <w:t>7</w:t>
      </w:r>
      <w:r w:rsidRPr="00296B04">
        <w:rPr>
          <w:rFonts w:hint="eastAsia"/>
        </w:rPr>
        <w:t>步：</w:t>
      </w:r>
      <m:oMath>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Sg</m:t>
            </m:r>
          </m:e>
          <m:sub>
            <m:r>
              <m:rPr>
                <m:sty m:val="p"/>
              </m:rPr>
              <w:rPr>
                <w:rFonts w:ascii="Cambria Math" w:hAnsi="Cambria Math"/>
              </w:rPr>
              <m:t>max</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b</m:t>
                    </m:r>
                  </m:sub>
                </m:sSub>
              </m:e>
            </m:d>
          </m:e>
        </m:d>
      </m:oMath>
      <w:r w:rsidR="00CF433C">
        <w:rPr>
          <w:rFonts w:hint="eastAsia"/>
        </w:rPr>
        <w:tab/>
      </w:r>
      <w:r w:rsidRPr="00296B04">
        <w:rPr>
          <w:rFonts w:hint="eastAsia"/>
        </w:rPr>
        <w:t>(O-9)</w:t>
      </w:r>
    </w:p>
    <w:p w:rsidR="000E400D" w:rsidRPr="00296B04" w:rsidRDefault="000E400D" w:rsidP="008F42BF">
      <w:pPr>
        <w:tabs>
          <w:tab w:val="left" w:pos="3544"/>
        </w:tabs>
        <w:spacing w:before="31" w:after="62"/>
      </w:pPr>
      <w:r w:rsidRPr="00296B04">
        <w:rPr>
          <w:rFonts w:hint="eastAsia"/>
        </w:rPr>
        <w:t>第</w:t>
      </w:r>
      <w:r w:rsidRPr="00296B04">
        <w:rPr>
          <w:rFonts w:hint="eastAsia"/>
        </w:rPr>
        <w:t>8</w:t>
      </w:r>
      <w:r w:rsidRPr="00296B04">
        <w:rPr>
          <w:rFonts w:hint="eastAsia"/>
        </w:rPr>
        <w:t>步：</w:t>
      </w:r>
      <m:oMath>
        <m:sSub>
          <m:sSubPr>
            <m:ctrlPr>
              <w:rPr>
                <w:rFonts w:ascii="Cambria Math" w:hAnsi="Cambria Math"/>
              </w:rPr>
            </m:ctrlPr>
          </m:sSubPr>
          <m:e>
            <m:r>
              <m:rPr>
                <m:sty m:val="p"/>
              </m:rPr>
              <w:rPr>
                <w:rFonts w:ascii="Cambria Math" w:hAnsi="Cambria Math"/>
              </w:rPr>
              <m:t>Sb</m:t>
            </m:r>
          </m:e>
          <m:sub>
            <m:r>
              <m:rPr>
                <m:sty m:val="p"/>
              </m:rPr>
              <w:rPr>
                <w:rFonts w:ascii="Cambria Math" w:hAnsi="Cambria Math"/>
              </w:rPr>
              <m:t>sel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Sf</m:t>
            </m:r>
          </m:e>
          <m:sub>
            <m:r>
              <m:rPr>
                <m:sty m:val="p"/>
              </m:rPr>
              <w:rPr>
                <w:rFonts w:ascii="Cambria Math" w:hAnsi="Cambria Math"/>
              </w:rPr>
              <m:t>max</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θf</m:t>
                </m:r>
              </m:e>
              <m:sub>
                <m:r>
                  <m:rPr>
                    <m:sty m:val="p"/>
                  </m:rPr>
                  <w:rPr>
                    <w:rFonts w:ascii="Cambria Math" w:hAnsi="Cambria Math"/>
                  </w:rPr>
                  <m:t>max</m:t>
                </m:r>
              </m:sub>
            </m:sSub>
          </m:e>
        </m:d>
      </m:oMath>
      <w:r w:rsidR="00CF433C">
        <w:rPr>
          <w:rFonts w:hint="eastAsia"/>
        </w:rPr>
        <w:tab/>
      </w:r>
      <w:r w:rsidRPr="00296B04">
        <w:rPr>
          <w:rFonts w:hint="eastAsia"/>
        </w:rPr>
        <w:t>(O-10)</w:t>
      </w:r>
    </w:p>
    <w:p w:rsidR="00B62A0F" w:rsidRPr="00296B04" w:rsidRDefault="00B62A0F" w:rsidP="008F42BF">
      <w:pPr>
        <w:pStyle w:val="11"/>
        <w:spacing w:before="31" w:after="62"/>
      </w:pPr>
      <w:r w:rsidRPr="00296B04">
        <w:rPr>
          <w:rFonts w:hint="eastAsia"/>
        </w:rPr>
        <w:t>其中：</w:t>
      </w:r>
    </w:p>
    <w:p w:rsidR="00CF433C" w:rsidRDefault="00B62A0F" w:rsidP="008F42BF">
      <w:pPr>
        <w:spacing w:before="31" w:after="62"/>
      </w:pPr>
      <w:r w:rsidRPr="00296B04">
        <w:rPr>
          <w:rFonts w:hint="eastAsia"/>
        </w:rPr>
        <w:t>A</w:t>
      </w:r>
      <w:r w:rsidRPr="00296B04">
        <w:rPr>
          <w:rFonts w:hint="eastAsia"/>
          <w:vertAlign w:val="subscript"/>
        </w:rPr>
        <w:t>b</w:t>
      </w:r>
      <w:r w:rsidR="00CF433C">
        <w:rPr>
          <w:rFonts w:hint="eastAsia"/>
        </w:rPr>
        <w:t>——螺纹根径截面积，</w:t>
      </w:r>
      <w:r w:rsidRPr="00296B04">
        <w:rPr>
          <w:rFonts w:hint="eastAsia"/>
        </w:rPr>
        <w:t>mm</w:t>
      </w:r>
      <w:r w:rsidRPr="00296B04">
        <w:rPr>
          <w:rFonts w:hint="eastAsia"/>
          <w:vertAlign w:val="superscript"/>
        </w:rPr>
        <w:t>2</w:t>
      </w:r>
      <w:r w:rsidRPr="00296B04">
        <w:rPr>
          <w:rFonts w:hint="eastAsia"/>
        </w:rPr>
        <w:t>；</w:t>
      </w:r>
    </w:p>
    <w:p w:rsidR="00B62A0F" w:rsidRPr="00296B04" w:rsidRDefault="00B62A0F" w:rsidP="008F42BF">
      <w:pPr>
        <w:spacing w:before="31" w:after="62"/>
      </w:pPr>
      <w:r w:rsidRPr="00296B04">
        <w:rPr>
          <w:rFonts w:hint="eastAsia"/>
        </w:rPr>
        <w:t>A</w:t>
      </w:r>
      <w:r w:rsidRPr="00296B04">
        <w:rPr>
          <w:rFonts w:hint="eastAsia"/>
          <w:vertAlign w:val="subscript"/>
        </w:rPr>
        <w:t>g</w:t>
      </w:r>
      <w:r w:rsidR="00CF433C">
        <w:rPr>
          <w:rFonts w:hint="eastAsia"/>
        </w:rPr>
        <w:t>——</w:t>
      </w:r>
      <w:r w:rsidRPr="00296B04">
        <w:rPr>
          <w:rFonts w:hint="eastAsia"/>
        </w:rPr>
        <w:t>垫片接触面积，</w:t>
      </w:r>
      <w:r w:rsidRPr="00296B04">
        <w:rPr>
          <w:rFonts w:hint="eastAsia"/>
        </w:rPr>
        <w:t>[=</w:t>
      </w:r>
      <w:r w:rsidRPr="00296B04">
        <w:rPr>
          <w:rFonts w:hint="eastAsia"/>
        </w:rPr>
        <w:t>π</w:t>
      </w:r>
      <w:r w:rsidRPr="00296B04">
        <w:rPr>
          <w:rFonts w:hint="eastAsia"/>
        </w:rPr>
        <w:t>/4</w:t>
      </w:r>
      <w:r w:rsidRPr="00296B04">
        <w:rPr>
          <w:rFonts w:hint="eastAsia"/>
        </w:rPr>
        <w:t>×</w:t>
      </w:r>
      <w:r w:rsidRPr="00296B04">
        <w:rPr>
          <w:rFonts w:hint="eastAsia"/>
        </w:rPr>
        <w:t>(G</w:t>
      </w:r>
      <w:r w:rsidRPr="00296B04">
        <w:rPr>
          <w:rFonts w:hint="eastAsia"/>
          <w:vertAlign w:val="subscript"/>
        </w:rPr>
        <w:t>O.D</w:t>
      </w:r>
      <w:r w:rsidRPr="00296B04">
        <w:rPr>
          <w:rFonts w:hint="eastAsia"/>
          <w:vertAlign w:val="superscript"/>
        </w:rPr>
        <w:t>2</w:t>
      </w:r>
      <w:r w:rsidRPr="00296B04">
        <w:rPr>
          <w:rFonts w:hint="eastAsia"/>
        </w:rPr>
        <w:t>- G</w:t>
      </w:r>
      <w:r w:rsidRPr="00296B04">
        <w:rPr>
          <w:rFonts w:hint="eastAsia"/>
          <w:vertAlign w:val="subscript"/>
        </w:rPr>
        <w:t>I.D</w:t>
      </w:r>
      <w:r w:rsidRPr="00296B04">
        <w:rPr>
          <w:rFonts w:hint="eastAsia"/>
          <w:vertAlign w:val="superscript"/>
        </w:rPr>
        <w:t>2</w:t>
      </w:r>
      <w:r w:rsidRPr="00296B04">
        <w:rPr>
          <w:rFonts w:hint="eastAsia"/>
        </w:rPr>
        <w:t>)]</w:t>
      </w:r>
      <w:r w:rsidR="00CF433C">
        <w:rPr>
          <w:rFonts w:hint="eastAsia"/>
        </w:rPr>
        <w:t>，</w:t>
      </w:r>
      <w:r w:rsidRPr="00296B04">
        <w:rPr>
          <w:rFonts w:hint="eastAsia"/>
        </w:rPr>
        <w:t>mm</w:t>
      </w:r>
      <w:r w:rsidRPr="00296B04">
        <w:rPr>
          <w:rFonts w:hint="eastAsia"/>
          <w:vertAlign w:val="superscript"/>
        </w:rPr>
        <w:t>2</w:t>
      </w:r>
      <w:r w:rsidRPr="00296B04">
        <w:rPr>
          <w:rFonts w:hint="eastAsia"/>
        </w:rPr>
        <w:t>；</w:t>
      </w:r>
    </w:p>
    <w:p w:rsidR="00CF433C" w:rsidRDefault="00B62A0F" w:rsidP="008F42BF">
      <w:pPr>
        <w:spacing w:before="31" w:after="62"/>
      </w:pPr>
      <w:r w:rsidRPr="00296B04">
        <w:rPr>
          <w:rFonts w:hint="eastAsia"/>
        </w:rPr>
        <w:lastRenderedPageBreak/>
        <w:t>G</w:t>
      </w:r>
      <w:r w:rsidRPr="00296B04">
        <w:rPr>
          <w:rFonts w:hint="eastAsia"/>
          <w:vertAlign w:val="subscript"/>
        </w:rPr>
        <w:t>O.D</w:t>
      </w:r>
      <w:r w:rsidR="00CF433C">
        <w:rPr>
          <w:rFonts w:hint="eastAsia"/>
        </w:rPr>
        <w:t>——垫片内</w:t>
      </w:r>
      <w:r w:rsidR="00CF433C" w:rsidRPr="00296B04">
        <w:rPr>
          <w:rFonts w:hint="eastAsia"/>
        </w:rPr>
        <w:t>径</w:t>
      </w:r>
      <w:r w:rsidR="00CF433C">
        <w:rPr>
          <w:rFonts w:hint="eastAsia"/>
        </w:rPr>
        <w:t>，</w:t>
      </w:r>
      <w:r w:rsidR="00CF433C" w:rsidRPr="00296B04">
        <w:rPr>
          <w:rFonts w:hint="eastAsia"/>
        </w:rPr>
        <w:t>mm</w:t>
      </w:r>
      <w:r w:rsidR="00CF433C">
        <w:rPr>
          <w:rFonts w:hint="eastAsia"/>
        </w:rPr>
        <w:t>；</w:t>
      </w:r>
    </w:p>
    <w:p w:rsidR="00CF433C" w:rsidRDefault="00B62A0F" w:rsidP="008F42BF">
      <w:pPr>
        <w:spacing w:before="31" w:after="62"/>
      </w:pPr>
      <w:r w:rsidRPr="00296B04">
        <w:rPr>
          <w:rFonts w:hint="eastAsia"/>
        </w:rPr>
        <w:t>G</w:t>
      </w:r>
      <w:r w:rsidRPr="00296B04">
        <w:rPr>
          <w:rFonts w:hint="eastAsia"/>
          <w:vertAlign w:val="subscript"/>
        </w:rPr>
        <w:t>I.D</w:t>
      </w:r>
      <w:r w:rsidR="00CF433C">
        <w:rPr>
          <w:rFonts w:hint="eastAsia"/>
        </w:rPr>
        <w:t>——垫片</w:t>
      </w:r>
      <w:r w:rsidRPr="00296B04">
        <w:rPr>
          <w:rFonts w:hint="eastAsia"/>
        </w:rPr>
        <w:t>外径</w:t>
      </w:r>
      <w:r w:rsidR="00CF433C">
        <w:rPr>
          <w:rFonts w:hint="eastAsia"/>
        </w:rPr>
        <w:t>，</w:t>
      </w:r>
      <w:r w:rsidRPr="00296B04">
        <w:rPr>
          <w:rFonts w:hint="eastAsia"/>
        </w:rPr>
        <w:t>mm</w:t>
      </w:r>
      <w:r w:rsidRPr="00296B04">
        <w:rPr>
          <w:rFonts w:hint="eastAsia"/>
        </w:rPr>
        <w:t>；</w:t>
      </w:r>
    </w:p>
    <w:p w:rsidR="00B62A0F" w:rsidRPr="00296B04" w:rsidRDefault="00B62A0F" w:rsidP="008F42BF">
      <w:pPr>
        <w:spacing w:before="31" w:after="62"/>
      </w:pPr>
      <w:r w:rsidRPr="00296B04">
        <w:rPr>
          <w:rFonts w:hint="eastAsia"/>
        </w:rPr>
        <w:t>K</w:t>
      </w:r>
      <w:r w:rsidR="00CF433C">
        <w:rPr>
          <w:rFonts w:hint="eastAsia"/>
        </w:rPr>
        <w:t>——</w:t>
      </w:r>
      <w:r w:rsidRPr="00296B04">
        <w:rPr>
          <w:rFonts w:hint="eastAsia"/>
        </w:rPr>
        <w:t>扭矩系数；</w:t>
      </w:r>
    </w:p>
    <w:p w:rsidR="00CF433C" w:rsidRDefault="00B62A0F" w:rsidP="008F42BF">
      <w:pPr>
        <w:spacing w:before="31" w:after="62"/>
      </w:pPr>
      <w:r w:rsidRPr="00296B04">
        <w:rPr>
          <w:rFonts w:hint="eastAsia"/>
        </w:rPr>
        <w:t>n</w:t>
      </w:r>
      <w:r w:rsidRPr="00296B04">
        <w:rPr>
          <w:rFonts w:hint="eastAsia"/>
          <w:vertAlign w:val="subscript"/>
        </w:rPr>
        <w:t>b</w:t>
      </w:r>
      <w:r w:rsidR="00CF433C">
        <w:rPr>
          <w:rFonts w:hint="eastAsia"/>
        </w:rPr>
        <w:t>——</w:t>
      </w:r>
      <w:r w:rsidRPr="00296B04">
        <w:rPr>
          <w:rFonts w:hint="eastAsia"/>
        </w:rPr>
        <w:t>螺栓个数；</w:t>
      </w:r>
    </w:p>
    <w:p w:rsidR="00B62A0F" w:rsidRPr="00296B04" w:rsidRDefault="00B62A0F" w:rsidP="008F42BF">
      <w:pPr>
        <w:spacing w:before="31" w:after="62"/>
      </w:pPr>
      <w:r w:rsidRPr="00296B04">
        <w:rPr>
          <w:rFonts w:hint="eastAsia"/>
        </w:rPr>
        <w:t>P</w:t>
      </w:r>
      <w:r w:rsidRPr="00296B04">
        <w:rPr>
          <w:rFonts w:hint="eastAsia"/>
          <w:vertAlign w:val="subscript"/>
        </w:rPr>
        <w:t>max</w:t>
      </w:r>
      <w:r w:rsidR="00CF433C">
        <w:rPr>
          <w:rFonts w:hint="eastAsia"/>
        </w:rPr>
        <w:t>——最大设计压力，</w:t>
      </w:r>
      <w:r w:rsidRPr="00296B04">
        <w:rPr>
          <w:rFonts w:hint="eastAsia"/>
        </w:rPr>
        <w:t>MPa</w:t>
      </w:r>
      <w:r w:rsidRPr="00296B04">
        <w:rPr>
          <w:rFonts w:hint="eastAsia"/>
        </w:rPr>
        <w:t>；</w:t>
      </w:r>
    </w:p>
    <w:p w:rsidR="00CF433C" w:rsidRDefault="00B62A0F" w:rsidP="008F42BF">
      <w:pPr>
        <w:spacing w:before="31" w:after="62"/>
      </w:pPr>
      <w:r w:rsidRPr="00296B04">
        <w:rPr>
          <w:rFonts w:hint="eastAsia"/>
        </w:rPr>
        <w:t>S</w:t>
      </w:r>
      <w:r w:rsidRPr="00296B04">
        <w:rPr>
          <w:rFonts w:hint="eastAsia"/>
          <w:vertAlign w:val="subscript"/>
        </w:rPr>
        <w:t>ya</w:t>
      </w:r>
      <w:r w:rsidR="00CF433C">
        <w:rPr>
          <w:rFonts w:hint="eastAsia"/>
        </w:rPr>
        <w:t>——装配时法兰屈服应力（常温），</w:t>
      </w:r>
      <w:r w:rsidRPr="00296B04">
        <w:rPr>
          <w:rFonts w:hint="eastAsia"/>
        </w:rPr>
        <w:t>MPa</w:t>
      </w:r>
      <w:r w:rsidRPr="00296B04">
        <w:rPr>
          <w:rFonts w:hint="eastAsia"/>
        </w:rPr>
        <w:t>；</w:t>
      </w:r>
    </w:p>
    <w:p w:rsidR="00B62A0F" w:rsidRPr="00296B04" w:rsidRDefault="00B62A0F" w:rsidP="008F42BF">
      <w:pPr>
        <w:spacing w:before="31" w:after="62"/>
      </w:pPr>
      <w:r w:rsidRPr="00296B04">
        <w:rPr>
          <w:rFonts w:hint="eastAsia"/>
        </w:rPr>
        <w:t>S</w:t>
      </w:r>
      <w:r w:rsidRPr="00296B04">
        <w:rPr>
          <w:rFonts w:hint="eastAsia"/>
          <w:vertAlign w:val="subscript"/>
        </w:rPr>
        <w:t>yo</w:t>
      </w:r>
      <w:r w:rsidR="00CF433C">
        <w:rPr>
          <w:rFonts w:hint="eastAsia"/>
        </w:rPr>
        <w:t>——操作时法兰屈服应力（操作温度），</w:t>
      </w:r>
      <w:r w:rsidRPr="00296B04">
        <w:rPr>
          <w:rFonts w:hint="eastAsia"/>
        </w:rPr>
        <w:t>MPa</w:t>
      </w:r>
      <w:r w:rsidRPr="00296B04">
        <w:rPr>
          <w:rFonts w:hint="eastAsia"/>
        </w:rPr>
        <w:t>；</w:t>
      </w:r>
    </w:p>
    <w:p w:rsidR="007E065F" w:rsidRPr="00296B04" w:rsidRDefault="00B62A0F" w:rsidP="008F42BF">
      <w:pPr>
        <w:spacing w:before="31" w:after="62"/>
      </w:pPr>
      <w:r w:rsidRPr="00296B04">
        <w:rPr>
          <w:rFonts w:hint="eastAsia"/>
        </w:rPr>
        <w:t>Sb</w:t>
      </w:r>
      <w:r w:rsidRPr="00296B04">
        <w:rPr>
          <w:rFonts w:hint="eastAsia"/>
          <w:vertAlign w:val="subscript"/>
        </w:rPr>
        <w:t>max</w:t>
      </w:r>
      <w:r w:rsidR="00CF433C">
        <w:rPr>
          <w:rFonts w:hint="eastAsia"/>
        </w:rPr>
        <w:t>——螺栓最大承载应力，</w:t>
      </w:r>
      <w:r w:rsidRPr="00296B04">
        <w:rPr>
          <w:rFonts w:hint="eastAsia"/>
        </w:rPr>
        <w:t>MPa</w:t>
      </w:r>
      <w:r w:rsidRPr="00296B04">
        <w:rPr>
          <w:rFonts w:hint="eastAsia"/>
        </w:rPr>
        <w:t>；</w:t>
      </w:r>
      <w:r w:rsidR="007E065F" w:rsidRPr="00296B04">
        <w:rPr>
          <w:rFonts w:hint="eastAsia"/>
        </w:rPr>
        <w:t>通常取常温下螺栓屈服应力的</w:t>
      </w:r>
      <w:r w:rsidR="007E065F" w:rsidRPr="00296B04">
        <w:rPr>
          <w:rFonts w:hint="eastAsia"/>
        </w:rPr>
        <w:t>40%</w:t>
      </w:r>
      <w:r w:rsidR="00CF433C">
        <w:rPr>
          <w:rFonts w:hint="eastAsia"/>
        </w:rPr>
        <w:t>～</w:t>
      </w:r>
      <w:r w:rsidR="007E065F" w:rsidRPr="00296B04">
        <w:rPr>
          <w:rFonts w:hint="eastAsia"/>
        </w:rPr>
        <w:t>70%</w:t>
      </w:r>
      <w:r w:rsidR="007E065F" w:rsidRPr="00296B04">
        <w:rPr>
          <w:rFonts w:hint="eastAsia"/>
        </w:rPr>
        <w:t>；</w:t>
      </w:r>
    </w:p>
    <w:p w:rsidR="00B62A0F" w:rsidRPr="00296B04" w:rsidRDefault="00B62A0F" w:rsidP="008F42BF">
      <w:pPr>
        <w:spacing w:before="31" w:after="62"/>
      </w:pPr>
      <w:r w:rsidRPr="00296B04">
        <w:rPr>
          <w:rFonts w:hint="eastAsia"/>
        </w:rPr>
        <w:t>Sb</w:t>
      </w:r>
      <w:r w:rsidRPr="00296B04">
        <w:rPr>
          <w:rFonts w:hint="eastAsia"/>
          <w:vertAlign w:val="subscript"/>
        </w:rPr>
        <w:t>min</w:t>
      </w:r>
      <w:r w:rsidR="00CF433C">
        <w:rPr>
          <w:rFonts w:hint="eastAsia"/>
        </w:rPr>
        <w:t>——螺栓最小承载应力，</w:t>
      </w:r>
      <w:r w:rsidRPr="00296B04">
        <w:rPr>
          <w:rFonts w:hint="eastAsia"/>
        </w:rPr>
        <w:t>MPa</w:t>
      </w:r>
      <w:r w:rsidRPr="00296B04">
        <w:rPr>
          <w:rFonts w:hint="eastAsia"/>
        </w:rPr>
        <w:t>；</w:t>
      </w:r>
      <w:r w:rsidR="007E065F" w:rsidRPr="00296B04">
        <w:rPr>
          <w:rFonts w:hint="eastAsia"/>
        </w:rPr>
        <w:t>通常取常温下螺栓屈服应力的</w:t>
      </w:r>
      <w:r w:rsidR="00CF433C">
        <w:rPr>
          <w:rFonts w:hint="eastAsia"/>
        </w:rPr>
        <w:t>20%</w:t>
      </w:r>
      <w:r w:rsidR="00CF433C">
        <w:rPr>
          <w:rFonts w:hint="eastAsia"/>
        </w:rPr>
        <w:t>～</w:t>
      </w:r>
      <w:r w:rsidR="007E065F" w:rsidRPr="00296B04">
        <w:rPr>
          <w:rFonts w:hint="eastAsia"/>
        </w:rPr>
        <w:t>40%</w:t>
      </w:r>
      <w:r w:rsidR="007E065F" w:rsidRPr="00296B04">
        <w:rPr>
          <w:rFonts w:hint="eastAsia"/>
        </w:rPr>
        <w:t>；</w:t>
      </w:r>
    </w:p>
    <w:p w:rsidR="00CF433C" w:rsidRDefault="00B62A0F" w:rsidP="008F42BF">
      <w:pPr>
        <w:spacing w:before="31" w:after="62"/>
      </w:pPr>
      <w:r w:rsidRPr="00296B04">
        <w:rPr>
          <w:rFonts w:hint="eastAsia"/>
        </w:rPr>
        <w:t>Sb</w:t>
      </w:r>
      <w:r w:rsidRPr="00296B04">
        <w:rPr>
          <w:rFonts w:hint="eastAsia"/>
          <w:vertAlign w:val="subscript"/>
        </w:rPr>
        <w:t>sel</w:t>
      </w:r>
      <w:r w:rsidR="00CF433C">
        <w:rPr>
          <w:rFonts w:hint="eastAsia"/>
        </w:rPr>
        <w:t>——螺栓安装预应力，</w:t>
      </w:r>
      <w:r w:rsidRPr="00296B04">
        <w:rPr>
          <w:rFonts w:hint="eastAsia"/>
        </w:rPr>
        <w:t>MPa</w:t>
      </w:r>
      <w:r w:rsidRPr="00296B04">
        <w:rPr>
          <w:rFonts w:hint="eastAsia"/>
        </w:rPr>
        <w:t>；</w:t>
      </w:r>
    </w:p>
    <w:p w:rsidR="00B62A0F" w:rsidRPr="00296B04" w:rsidRDefault="00B62A0F" w:rsidP="008F42BF">
      <w:pPr>
        <w:spacing w:before="31" w:after="62"/>
      </w:pPr>
      <w:r w:rsidRPr="00296B04">
        <w:rPr>
          <w:rFonts w:hint="eastAsia"/>
        </w:rPr>
        <w:t>Sf</w:t>
      </w:r>
      <w:r w:rsidRPr="00296B04">
        <w:rPr>
          <w:rFonts w:hint="eastAsia"/>
          <w:vertAlign w:val="subscript"/>
        </w:rPr>
        <w:t>max</w:t>
      </w:r>
      <w:r w:rsidR="00CF433C">
        <w:rPr>
          <w:rFonts w:hint="eastAsia"/>
        </w:rPr>
        <w:t>——法兰承载许可的最大螺栓应力，</w:t>
      </w:r>
      <w:r w:rsidRPr="00296B04">
        <w:rPr>
          <w:rFonts w:hint="eastAsia"/>
        </w:rPr>
        <w:t>MPa</w:t>
      </w:r>
      <w:r w:rsidRPr="00296B04">
        <w:rPr>
          <w:rFonts w:hint="eastAsia"/>
        </w:rPr>
        <w:t>；</w:t>
      </w:r>
    </w:p>
    <w:p w:rsidR="00CF433C" w:rsidRDefault="00B62A0F" w:rsidP="008F42BF">
      <w:pPr>
        <w:spacing w:before="31" w:after="62"/>
      </w:pPr>
      <w:r w:rsidRPr="00296B04">
        <w:rPr>
          <w:rFonts w:hint="eastAsia"/>
        </w:rPr>
        <w:t>Sg</w:t>
      </w:r>
      <w:r w:rsidRPr="00296B04">
        <w:rPr>
          <w:rFonts w:hint="eastAsia"/>
          <w:vertAlign w:val="subscript"/>
        </w:rPr>
        <w:t>T</w:t>
      </w:r>
      <w:r w:rsidR="00CF433C">
        <w:rPr>
          <w:rFonts w:hint="eastAsia"/>
        </w:rPr>
        <w:t>——垫片装配预应力目标值，</w:t>
      </w:r>
      <w:r w:rsidRPr="00296B04">
        <w:rPr>
          <w:rFonts w:hint="eastAsia"/>
        </w:rPr>
        <w:t>MPa</w:t>
      </w:r>
      <w:r w:rsidRPr="00296B04">
        <w:rPr>
          <w:rFonts w:hint="eastAsia"/>
        </w:rPr>
        <w:t>；</w:t>
      </w:r>
    </w:p>
    <w:p w:rsidR="00B62A0F" w:rsidRPr="00296B04" w:rsidRDefault="00B62A0F" w:rsidP="008F42BF">
      <w:pPr>
        <w:spacing w:before="31" w:after="62"/>
      </w:pPr>
      <w:r w:rsidRPr="00296B04">
        <w:rPr>
          <w:rFonts w:hint="eastAsia"/>
        </w:rPr>
        <w:t>Sg</w:t>
      </w:r>
      <w:r w:rsidRPr="00296B04">
        <w:rPr>
          <w:rFonts w:hint="eastAsia"/>
          <w:vertAlign w:val="subscript"/>
        </w:rPr>
        <w:t>max</w:t>
      </w:r>
      <w:r w:rsidR="00CF433C">
        <w:rPr>
          <w:rFonts w:hint="eastAsia"/>
        </w:rPr>
        <w:t>——垫片最大承载应力，</w:t>
      </w:r>
      <w:r w:rsidRPr="00296B04">
        <w:rPr>
          <w:rFonts w:hint="eastAsia"/>
        </w:rPr>
        <w:t>MPa</w:t>
      </w:r>
      <w:r w:rsidRPr="00296B04">
        <w:rPr>
          <w:rFonts w:hint="eastAsia"/>
        </w:rPr>
        <w:t>；</w:t>
      </w:r>
    </w:p>
    <w:p w:rsidR="00CF433C" w:rsidRDefault="00B62A0F" w:rsidP="008F42BF">
      <w:pPr>
        <w:spacing w:before="31" w:after="62"/>
      </w:pPr>
      <w:r w:rsidRPr="00296B04">
        <w:rPr>
          <w:rFonts w:hint="eastAsia"/>
        </w:rPr>
        <w:t>Sg</w:t>
      </w:r>
      <w:r w:rsidRPr="00296B04">
        <w:rPr>
          <w:rFonts w:hint="eastAsia"/>
          <w:vertAlign w:val="subscript"/>
        </w:rPr>
        <w:t>min-o</w:t>
      </w:r>
      <w:r w:rsidR="00CF433C">
        <w:rPr>
          <w:rFonts w:hint="eastAsia"/>
        </w:rPr>
        <w:t>——操作时垫片最小承载应力，</w:t>
      </w:r>
      <w:r w:rsidRPr="00296B04">
        <w:rPr>
          <w:rFonts w:hint="eastAsia"/>
        </w:rPr>
        <w:t>MPa</w:t>
      </w:r>
      <w:r w:rsidRPr="00296B04">
        <w:rPr>
          <w:rFonts w:hint="eastAsia"/>
        </w:rPr>
        <w:t>；</w:t>
      </w:r>
    </w:p>
    <w:p w:rsidR="00B62A0F" w:rsidRPr="00296B04" w:rsidRDefault="00B62A0F" w:rsidP="008F42BF">
      <w:pPr>
        <w:spacing w:before="31" w:after="62"/>
      </w:pPr>
      <w:r w:rsidRPr="00296B04">
        <w:rPr>
          <w:rFonts w:hint="eastAsia"/>
        </w:rPr>
        <w:t>Sg</w:t>
      </w:r>
      <w:r w:rsidRPr="00296B04">
        <w:rPr>
          <w:rFonts w:hint="eastAsia"/>
          <w:vertAlign w:val="subscript"/>
        </w:rPr>
        <w:t>min-s</w:t>
      </w:r>
      <w:r w:rsidR="00CF433C">
        <w:rPr>
          <w:rFonts w:hint="eastAsia"/>
        </w:rPr>
        <w:t>——安装时垫片最小承载应力，</w:t>
      </w:r>
      <w:r w:rsidRPr="00296B04">
        <w:rPr>
          <w:rFonts w:hint="eastAsia"/>
        </w:rPr>
        <w:t>MPa</w:t>
      </w:r>
      <w:r w:rsidRPr="00296B04">
        <w:rPr>
          <w:rFonts w:hint="eastAsia"/>
        </w:rPr>
        <w:t>；</w:t>
      </w:r>
    </w:p>
    <w:p w:rsidR="00CF433C" w:rsidRDefault="00B62A0F" w:rsidP="008F42BF">
      <w:pPr>
        <w:spacing w:before="31" w:after="62"/>
      </w:pPr>
      <w:r w:rsidRPr="00296B04">
        <w:rPr>
          <w:rFonts w:hint="eastAsia"/>
        </w:rPr>
        <w:t>Tb</w:t>
      </w:r>
      <w:r w:rsidR="00CF433C">
        <w:rPr>
          <w:rFonts w:hint="eastAsia"/>
        </w:rPr>
        <w:t>——螺栓预紧扭矩，</w:t>
      </w:r>
      <w:r w:rsidRPr="00296B04">
        <w:rPr>
          <w:rFonts w:hint="eastAsia"/>
        </w:rPr>
        <w:t>N</w:t>
      </w:r>
      <w:r w:rsidR="00CF433C">
        <w:rPr>
          <w:rFonts w:hint="eastAsia"/>
        </w:rPr>
        <w:t>·</w:t>
      </w:r>
      <w:r w:rsidRPr="00296B04">
        <w:rPr>
          <w:rFonts w:hint="eastAsia"/>
        </w:rPr>
        <w:t>mm</w:t>
      </w:r>
      <w:r w:rsidRPr="00296B04">
        <w:rPr>
          <w:rFonts w:hint="eastAsia"/>
        </w:rPr>
        <w:t>；</w:t>
      </w:r>
    </w:p>
    <w:p w:rsidR="00B62A0F" w:rsidRPr="00296B04" w:rsidRDefault="00B62A0F" w:rsidP="008F42BF">
      <w:pPr>
        <w:spacing w:before="31" w:after="62"/>
      </w:pPr>
      <w:r w:rsidRPr="00296B04">
        <w:rPr>
          <w:rFonts w:hint="eastAsia"/>
        </w:rPr>
        <w:t>φ</w:t>
      </w:r>
      <w:r w:rsidRPr="00296B04">
        <w:rPr>
          <w:rFonts w:hint="eastAsia"/>
        </w:rPr>
        <w:t>b</w:t>
      </w:r>
      <w:r w:rsidR="00CF433C">
        <w:rPr>
          <w:rFonts w:hint="eastAsia"/>
        </w:rPr>
        <w:t>——螺栓直径</w:t>
      </w:r>
      <w:r w:rsidRPr="00296B04">
        <w:rPr>
          <w:rFonts w:hint="eastAsia"/>
        </w:rPr>
        <w:t>mm</w:t>
      </w:r>
      <w:r w:rsidR="00CF433C">
        <w:rPr>
          <w:rFonts w:hint="eastAsia"/>
        </w:rPr>
        <w:t>；</w:t>
      </w:r>
    </w:p>
    <w:p w:rsidR="00B62A0F" w:rsidRPr="00296B04" w:rsidRDefault="00B62A0F" w:rsidP="008F42BF">
      <w:pPr>
        <w:spacing w:before="31" w:after="62"/>
      </w:pPr>
      <w:r w:rsidRPr="00296B04">
        <w:rPr>
          <w:rFonts w:hint="eastAsia"/>
        </w:rPr>
        <w:t>θ</w:t>
      </w:r>
      <w:r w:rsidRPr="00296B04">
        <w:rPr>
          <w:rFonts w:hint="eastAsia"/>
        </w:rPr>
        <w:t>f</w:t>
      </w:r>
      <w:r w:rsidRPr="00296B04">
        <w:rPr>
          <w:rFonts w:hint="eastAsia"/>
          <w:vertAlign w:val="subscript"/>
        </w:rPr>
        <w:t>max</w:t>
      </w:r>
      <w:r w:rsidR="00CF433C">
        <w:rPr>
          <w:rFonts w:hint="eastAsia"/>
        </w:rPr>
        <w:t>——</w:t>
      </w:r>
      <w:r w:rsidRPr="00296B04">
        <w:rPr>
          <w:rFonts w:hint="eastAsia"/>
        </w:rPr>
        <w:t>在法兰承载许可的最大螺栓应力（</w:t>
      </w:r>
      <w:r w:rsidRPr="00296B04">
        <w:rPr>
          <w:rFonts w:hint="eastAsia"/>
        </w:rPr>
        <w:t>Sf</w:t>
      </w:r>
      <w:r w:rsidRPr="00296B04">
        <w:rPr>
          <w:rFonts w:hint="eastAsia"/>
          <w:vertAlign w:val="subscript"/>
        </w:rPr>
        <w:t>max</w:t>
      </w:r>
      <w:r w:rsidR="00CF433C">
        <w:rPr>
          <w:rFonts w:hint="eastAsia"/>
        </w:rPr>
        <w:t>）作用下法兰盘偏转角，度</w:t>
      </w:r>
      <w:r w:rsidRPr="00296B04">
        <w:rPr>
          <w:rFonts w:hint="eastAsia"/>
        </w:rPr>
        <w:t>；</w:t>
      </w:r>
    </w:p>
    <w:p w:rsidR="00B62A0F" w:rsidRPr="00296B04" w:rsidRDefault="00B62A0F" w:rsidP="008F42BF">
      <w:pPr>
        <w:spacing w:before="31" w:after="62"/>
      </w:pPr>
      <w:r w:rsidRPr="00296B04">
        <w:rPr>
          <w:rFonts w:hint="eastAsia"/>
        </w:rPr>
        <w:t>θ</w:t>
      </w:r>
      <w:r w:rsidRPr="00296B04">
        <w:rPr>
          <w:rFonts w:hint="eastAsia"/>
        </w:rPr>
        <w:t>g</w:t>
      </w:r>
      <w:r w:rsidRPr="00296B04">
        <w:rPr>
          <w:rFonts w:hint="eastAsia"/>
          <w:vertAlign w:val="subscript"/>
        </w:rPr>
        <w:t>max</w:t>
      </w:r>
      <w:r w:rsidR="00CF433C">
        <w:rPr>
          <w:rFonts w:hint="eastAsia"/>
        </w:rPr>
        <w:t>——操作温度下垫片最大承载应力作用下法兰盘偏转角，度</w:t>
      </w:r>
      <w:r w:rsidRPr="00296B04">
        <w:rPr>
          <w:rFonts w:hint="eastAsia"/>
        </w:rPr>
        <w:t>；</w:t>
      </w:r>
    </w:p>
    <w:p w:rsidR="00B62A0F" w:rsidRPr="00296B04" w:rsidRDefault="001E4C12" w:rsidP="008F42BF">
      <w:pPr>
        <w:spacing w:before="31" w:after="62"/>
      </w:pP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g</m:t>
            </m:r>
          </m:sub>
        </m:sSub>
      </m:oMath>
      <w:r w:rsidR="00CF433C">
        <w:rPr>
          <w:rFonts w:hint="eastAsia"/>
        </w:rPr>
        <w:t>——</w:t>
      </w:r>
      <w:r w:rsidR="00B62A0F" w:rsidRPr="00296B04">
        <w:rPr>
          <w:rFonts w:hint="eastAsia"/>
        </w:rPr>
        <w:t>垫片松弛系数；</w:t>
      </w:r>
    </w:p>
    <w:p w:rsidR="005F3037" w:rsidRDefault="00632205" w:rsidP="008F42BF">
      <w:pPr>
        <w:pStyle w:val="11"/>
        <w:spacing w:before="31" w:after="62"/>
      </w:pPr>
      <w:r w:rsidRPr="00296B04">
        <w:rPr>
          <w:rFonts w:hint="eastAsia"/>
        </w:rPr>
        <w:t>针对</w:t>
      </w:r>
      <w:r w:rsidRPr="00296B04">
        <w:t>ASME B16.5/B16.47 A</w:t>
      </w:r>
      <w:r w:rsidRPr="00296B04">
        <w:rPr>
          <w:rFonts w:hint="eastAsia"/>
        </w:rPr>
        <w:t>系列法兰，附录</w:t>
      </w:r>
      <w:r w:rsidR="00AE5A5A" w:rsidRPr="00296B04">
        <w:rPr>
          <w:rFonts w:hint="eastAsia"/>
        </w:rPr>
        <w:t>O</w:t>
      </w:r>
      <w:r w:rsidRPr="00296B04">
        <w:rPr>
          <w:rFonts w:hint="eastAsia"/>
        </w:rPr>
        <w:t>提供了螺栓</w:t>
      </w:r>
      <w:r w:rsidR="00887F43" w:rsidRPr="00296B04">
        <w:rPr>
          <w:rFonts w:hint="eastAsia"/>
        </w:rPr>
        <w:t>预紧</w:t>
      </w:r>
      <w:r w:rsidRPr="00296B04">
        <w:rPr>
          <w:rFonts w:hint="eastAsia"/>
        </w:rPr>
        <w:t>应力表</w:t>
      </w:r>
      <w:r w:rsidR="00EB60A1" w:rsidRPr="00296B04">
        <w:rPr>
          <w:rFonts w:hint="eastAsia"/>
        </w:rPr>
        <w:t>，见</w:t>
      </w:r>
      <w:r w:rsidR="00EB60A1" w:rsidRPr="00C57106">
        <w:rPr>
          <w:rFonts w:hint="eastAsia"/>
          <w:shd w:val="clear" w:color="auto" w:fill="FFFF00"/>
        </w:rPr>
        <w:t>表1</w:t>
      </w:r>
      <w:r w:rsidRPr="00296B04">
        <w:rPr>
          <w:rFonts w:hint="eastAsia"/>
        </w:rPr>
        <w:t>。按表中提供的螺栓</w:t>
      </w:r>
      <w:r w:rsidR="00F17613" w:rsidRPr="00296B04">
        <w:rPr>
          <w:rFonts w:hint="eastAsia"/>
        </w:rPr>
        <w:t>预紧</w:t>
      </w:r>
      <w:r w:rsidR="00887F43" w:rsidRPr="00296B04">
        <w:rPr>
          <w:rFonts w:hint="eastAsia"/>
        </w:rPr>
        <w:t>应力上紧法兰接头，</w:t>
      </w:r>
      <w:r w:rsidR="00CB1887" w:rsidRPr="00296B04">
        <w:rPr>
          <w:rFonts w:hint="eastAsia"/>
        </w:rPr>
        <w:t>就</w:t>
      </w:r>
      <w:r w:rsidR="00887F43" w:rsidRPr="00296B04">
        <w:rPr>
          <w:rFonts w:hint="eastAsia"/>
        </w:rPr>
        <w:t>不用担心因为螺栓、垫片和法兰</w:t>
      </w:r>
      <w:r w:rsidRPr="00296B04">
        <w:rPr>
          <w:rFonts w:hint="eastAsia"/>
        </w:rPr>
        <w:t>应力超限而导致法兰接头</w:t>
      </w:r>
      <w:r w:rsidR="00A541A1" w:rsidRPr="00296B04">
        <w:rPr>
          <w:rFonts w:hint="eastAsia"/>
        </w:rPr>
        <w:t>泄漏</w:t>
      </w:r>
      <w:r w:rsidRPr="00296B04">
        <w:rPr>
          <w:rFonts w:hint="eastAsia"/>
        </w:rPr>
        <w:t>的问题。对于其</w:t>
      </w:r>
      <w:r w:rsidR="00B50064">
        <w:rPr>
          <w:rFonts w:hint="eastAsia"/>
        </w:rPr>
        <w:t>他</w:t>
      </w:r>
      <w:r w:rsidRPr="00296B04">
        <w:rPr>
          <w:rFonts w:hint="eastAsia"/>
        </w:rPr>
        <w:t>标准和非标准法兰的螺栓装配载荷，</w:t>
      </w:r>
      <w:r w:rsidR="00AE5A5A" w:rsidRPr="00296B04">
        <w:rPr>
          <w:rFonts w:hint="eastAsia"/>
        </w:rPr>
        <w:t>可按</w:t>
      </w:r>
      <w:r w:rsidRPr="00296B04">
        <w:rPr>
          <w:rFonts w:hint="eastAsia"/>
        </w:rPr>
        <w:t>附录</w:t>
      </w:r>
      <w:r w:rsidR="00AE5A5A" w:rsidRPr="00296B04">
        <w:rPr>
          <w:rFonts w:hint="eastAsia"/>
        </w:rPr>
        <w:t>O</w:t>
      </w:r>
      <w:r w:rsidRPr="00296B04">
        <w:rPr>
          <w:rFonts w:hint="eastAsia"/>
        </w:rPr>
        <w:t>提供</w:t>
      </w:r>
      <w:r w:rsidR="00AE5A5A" w:rsidRPr="00296B04">
        <w:rPr>
          <w:rFonts w:hint="eastAsia"/>
        </w:rPr>
        <w:t>的</w:t>
      </w:r>
      <w:r w:rsidRPr="00296B04">
        <w:rPr>
          <w:rFonts w:hint="eastAsia"/>
        </w:rPr>
        <w:t>计算方法</w:t>
      </w:r>
      <w:r w:rsidR="00AE5A5A" w:rsidRPr="00296B04">
        <w:rPr>
          <w:rFonts w:hint="eastAsia"/>
        </w:rPr>
        <w:t>进行计算</w:t>
      </w:r>
      <w:r w:rsidRPr="00296B04">
        <w:rPr>
          <w:rFonts w:hint="eastAsia"/>
        </w:rPr>
        <w:t>。</w:t>
      </w:r>
    </w:p>
    <w:p w:rsidR="008802CE" w:rsidRDefault="00296B04" w:rsidP="008F42BF">
      <w:pPr>
        <w:spacing w:before="31" w:after="62"/>
      </w:pPr>
      <w:r w:rsidRPr="00296B04">
        <w:rPr>
          <w:rFonts w:hint="eastAsia"/>
        </w:rPr>
        <w:t>表</w:t>
      </w:r>
      <w:r w:rsidRPr="00296B04">
        <w:rPr>
          <w:rFonts w:hint="eastAsia"/>
        </w:rPr>
        <w:t xml:space="preserve">1 </w:t>
      </w:r>
      <w:r w:rsidRPr="00296B04">
        <w:rPr>
          <w:rFonts w:hint="eastAsia"/>
        </w:rPr>
        <w:t>螺栓预紧应</w:t>
      </w:r>
      <w:r w:rsidRPr="00053F3E">
        <w:rPr>
          <w:rFonts w:hint="eastAsia"/>
        </w:rPr>
        <w:t>力表</w:t>
      </w:r>
      <w:r w:rsidR="00515666" w:rsidRPr="00053F3E">
        <w:br/>
      </w:r>
      <w:r w:rsidRPr="00053F3E">
        <w:rPr>
          <w:rFonts w:hint="eastAsia"/>
        </w:rPr>
        <w:t>（</w:t>
      </w:r>
      <w:r w:rsidRPr="00053F3E">
        <w:t>ASME B16.5/B16.47 A</w:t>
      </w:r>
      <w:r w:rsidRPr="00053F3E">
        <w:rPr>
          <w:rFonts w:hint="eastAsia"/>
        </w:rPr>
        <w:t>系列标准法兰）</w:t>
      </w:r>
      <w:r w:rsidR="00053F3E" w:rsidRPr="00053F3E">
        <w:br/>
      </w:r>
      <w:r w:rsidRPr="00053F3E">
        <w:rPr>
          <w:rFonts w:hint="eastAsia"/>
        </w:rPr>
        <w:t>（法兰材料</w:t>
      </w:r>
      <w:r w:rsidR="00170731">
        <w:rPr>
          <w:rFonts w:hint="eastAsia"/>
        </w:rPr>
        <w:t>:</w:t>
      </w:r>
      <w:r w:rsidRPr="00053F3E">
        <w:rPr>
          <w:rFonts w:hint="eastAsia"/>
        </w:rPr>
        <w:t>SA-1</w:t>
      </w:r>
      <w:r w:rsidRPr="00296B04">
        <w:rPr>
          <w:rFonts w:hint="eastAsia"/>
        </w:rPr>
        <w:t>05</w:t>
      </w:r>
      <w:r w:rsidRPr="00296B04">
        <w:rPr>
          <w:rFonts w:hint="eastAsia"/>
        </w:rPr>
        <w:t>；螺栓</w:t>
      </w:r>
      <w:r w:rsidR="00170731">
        <w:rPr>
          <w:rFonts w:hint="eastAsia"/>
        </w:rPr>
        <w:t>:</w:t>
      </w:r>
      <w:r w:rsidRPr="00296B04">
        <w:rPr>
          <w:rFonts w:hint="eastAsia"/>
        </w:rPr>
        <w:t>SA-193 B7</w:t>
      </w:r>
      <w:r w:rsidRPr="00296B04">
        <w:rPr>
          <w:rFonts w:hint="eastAsia"/>
        </w:rPr>
        <w:t>；缠绕垫片）</w:t>
      </w:r>
    </w:p>
    <w:p w:rsidR="00345F38" w:rsidRDefault="00345F38" w:rsidP="008F42BF">
      <w:pPr>
        <w:spacing w:before="31" w:after="62"/>
        <w:rPr>
          <w:rFonts w:ascii="宋体" w:hAnsi="宋体"/>
          <w:szCs w:val="21"/>
        </w:rPr>
      </w:pPr>
      <w:r w:rsidRPr="00345F38">
        <w:rPr>
          <w:rFonts w:ascii="宋体" w:hAnsi="宋体" w:hint="eastAsia"/>
          <w:szCs w:val="21"/>
          <w:highlight w:val="red"/>
        </w:rPr>
        <w:t>【</w:t>
      </w:r>
      <w:r w:rsidRPr="00345F38">
        <w:rPr>
          <w:rFonts w:ascii="宋体" w:hAnsi="宋体" w:hint="eastAsia"/>
          <w:b/>
          <w:szCs w:val="21"/>
          <w:highlight w:val="red"/>
        </w:rPr>
        <w:t>在此链接Excel表格</w:t>
      </w:r>
      <w:r w:rsidRPr="00345F38">
        <w:rPr>
          <w:rFonts w:ascii="宋体" w:hAnsi="宋体" w:hint="eastAsia"/>
          <w:szCs w:val="21"/>
          <w:highlight w:val="red"/>
        </w:rPr>
        <w:t>】</w:t>
      </w:r>
    </w:p>
    <w:p w:rsidR="00345F38" w:rsidRDefault="00345F38" w:rsidP="008F42BF">
      <w:pPr>
        <w:spacing w:before="31" w:after="62"/>
      </w:pPr>
    </w:p>
    <w:tbl>
      <w:tblPr>
        <w:tblStyle w:val="af"/>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ayout w:type="fixed"/>
        <w:tblCellMar>
          <w:left w:w="28" w:type="dxa"/>
          <w:right w:w="28" w:type="dxa"/>
        </w:tblCellMar>
        <w:tblLook w:val="04A0" w:firstRow="1" w:lastRow="0" w:firstColumn="1" w:lastColumn="0" w:noHBand="0" w:noVBand="1"/>
      </w:tblPr>
      <w:tblGrid>
        <w:gridCol w:w="284"/>
        <w:gridCol w:w="2169"/>
        <w:gridCol w:w="284"/>
        <w:gridCol w:w="2121"/>
      </w:tblGrid>
      <w:tr w:rsidR="00D03BC5" w:rsidRPr="008802CE" w:rsidTr="00C57459">
        <w:trPr>
          <w:jc w:val="center"/>
        </w:trPr>
        <w:tc>
          <w:tcPr>
            <w:tcW w:w="284" w:type="dxa"/>
            <w:shd w:val="clear" w:color="auto" w:fill="FFFF00"/>
            <w:noWrap/>
            <w:tcMar>
              <w:left w:w="57" w:type="dxa"/>
              <w:right w:w="57" w:type="dxa"/>
            </w:tcMar>
            <w:vAlign w:val="center"/>
          </w:tcPr>
          <w:p w:rsidR="008802CE" w:rsidRPr="008802CE" w:rsidRDefault="008802CE" w:rsidP="008F42BF">
            <w:pPr>
              <w:spacing w:before="31" w:after="62"/>
              <w:rPr>
                <w:rFonts w:ascii="宋体" w:hAnsi="宋体"/>
                <w:sz w:val="18"/>
                <w:szCs w:val="18"/>
              </w:rPr>
            </w:pPr>
          </w:p>
        </w:tc>
        <w:tc>
          <w:tcPr>
            <w:tcW w:w="2169" w:type="dxa"/>
            <w:noWrap/>
            <w:tcMar>
              <w:left w:w="28" w:type="dxa"/>
              <w:right w:w="28" w:type="dxa"/>
            </w:tcMar>
            <w:vAlign w:val="center"/>
          </w:tcPr>
          <w:p w:rsidR="008802CE" w:rsidRPr="008802CE" w:rsidRDefault="008802CE" w:rsidP="008F42BF">
            <w:pPr>
              <w:spacing w:before="31" w:after="62"/>
              <w:rPr>
                <w:rFonts w:ascii="宋体" w:hAnsi="宋体"/>
                <w:sz w:val="18"/>
                <w:szCs w:val="18"/>
              </w:rPr>
            </w:pPr>
            <w:r w:rsidRPr="008802CE">
              <w:rPr>
                <w:rFonts w:ascii="宋体" w:hAnsi="宋体" w:hint="eastAsia"/>
                <w:sz w:val="18"/>
                <w:szCs w:val="18"/>
              </w:rPr>
              <w:t>受螺栓最小承载应力限制</w:t>
            </w:r>
          </w:p>
        </w:tc>
        <w:tc>
          <w:tcPr>
            <w:tcW w:w="284" w:type="dxa"/>
            <w:shd w:val="clear" w:color="auto" w:fill="FF0000"/>
            <w:noWrap/>
            <w:tcMar>
              <w:left w:w="57" w:type="dxa"/>
              <w:right w:w="57" w:type="dxa"/>
            </w:tcMar>
            <w:vAlign w:val="center"/>
          </w:tcPr>
          <w:p w:rsidR="008802CE" w:rsidRPr="008802CE" w:rsidRDefault="008802CE" w:rsidP="008F42BF">
            <w:pPr>
              <w:spacing w:before="31" w:after="62"/>
              <w:rPr>
                <w:rFonts w:ascii="宋体" w:hAnsi="宋体"/>
                <w:sz w:val="18"/>
                <w:szCs w:val="18"/>
              </w:rPr>
            </w:pPr>
          </w:p>
        </w:tc>
        <w:tc>
          <w:tcPr>
            <w:tcW w:w="2121" w:type="dxa"/>
            <w:noWrap/>
            <w:tcMar>
              <w:left w:w="28" w:type="dxa"/>
              <w:right w:w="28" w:type="dxa"/>
            </w:tcMar>
            <w:vAlign w:val="center"/>
          </w:tcPr>
          <w:p w:rsidR="008802CE" w:rsidRPr="008802CE" w:rsidRDefault="008802CE" w:rsidP="008F42BF">
            <w:pPr>
              <w:spacing w:before="31" w:after="62"/>
              <w:rPr>
                <w:rFonts w:ascii="宋体" w:hAnsi="宋体"/>
                <w:sz w:val="18"/>
                <w:szCs w:val="18"/>
              </w:rPr>
            </w:pPr>
            <w:r w:rsidRPr="008802CE">
              <w:rPr>
                <w:rFonts w:hint="eastAsia"/>
                <w:sz w:val="18"/>
                <w:szCs w:val="18"/>
              </w:rPr>
              <w:t>受螺栓最大承载应力限制</w:t>
            </w:r>
          </w:p>
        </w:tc>
      </w:tr>
      <w:tr w:rsidR="00D03BC5" w:rsidRPr="008802CE" w:rsidTr="00C57459">
        <w:trPr>
          <w:jc w:val="center"/>
        </w:trPr>
        <w:tc>
          <w:tcPr>
            <w:tcW w:w="284" w:type="dxa"/>
            <w:shd w:val="clear" w:color="auto" w:fill="00B050"/>
            <w:noWrap/>
            <w:tcMar>
              <w:left w:w="57" w:type="dxa"/>
              <w:right w:w="57" w:type="dxa"/>
            </w:tcMar>
            <w:vAlign w:val="center"/>
          </w:tcPr>
          <w:p w:rsidR="008802CE" w:rsidRPr="008802CE" w:rsidRDefault="008802CE" w:rsidP="008F42BF">
            <w:pPr>
              <w:spacing w:before="31" w:after="62"/>
              <w:rPr>
                <w:rFonts w:ascii="宋体" w:hAnsi="宋体"/>
                <w:sz w:val="18"/>
                <w:szCs w:val="18"/>
              </w:rPr>
            </w:pPr>
          </w:p>
        </w:tc>
        <w:tc>
          <w:tcPr>
            <w:tcW w:w="2169" w:type="dxa"/>
            <w:noWrap/>
            <w:tcMar>
              <w:left w:w="28" w:type="dxa"/>
              <w:right w:w="28" w:type="dxa"/>
            </w:tcMar>
            <w:vAlign w:val="center"/>
          </w:tcPr>
          <w:p w:rsidR="008802CE" w:rsidRPr="008802CE" w:rsidRDefault="008802CE" w:rsidP="008F42BF">
            <w:pPr>
              <w:spacing w:before="31" w:after="62"/>
              <w:rPr>
                <w:rFonts w:ascii="宋体" w:hAnsi="宋体"/>
                <w:sz w:val="18"/>
                <w:szCs w:val="18"/>
              </w:rPr>
            </w:pPr>
            <w:r w:rsidRPr="008802CE">
              <w:rPr>
                <w:rFonts w:hint="eastAsia"/>
                <w:sz w:val="18"/>
                <w:szCs w:val="18"/>
              </w:rPr>
              <w:t>受垫片最小承载应力限制</w:t>
            </w:r>
          </w:p>
        </w:tc>
        <w:tc>
          <w:tcPr>
            <w:tcW w:w="284" w:type="dxa"/>
            <w:shd w:val="clear" w:color="auto" w:fill="0070C0"/>
            <w:noWrap/>
            <w:tcMar>
              <w:left w:w="57" w:type="dxa"/>
              <w:right w:w="57" w:type="dxa"/>
            </w:tcMar>
            <w:vAlign w:val="center"/>
          </w:tcPr>
          <w:p w:rsidR="008802CE" w:rsidRPr="008802CE" w:rsidRDefault="008802CE" w:rsidP="008F42BF">
            <w:pPr>
              <w:spacing w:before="31" w:after="62"/>
              <w:rPr>
                <w:rFonts w:ascii="宋体" w:hAnsi="宋体"/>
                <w:sz w:val="18"/>
                <w:szCs w:val="18"/>
              </w:rPr>
            </w:pPr>
          </w:p>
        </w:tc>
        <w:tc>
          <w:tcPr>
            <w:tcW w:w="2121" w:type="dxa"/>
            <w:noWrap/>
            <w:tcMar>
              <w:left w:w="28" w:type="dxa"/>
              <w:right w:w="28" w:type="dxa"/>
            </w:tcMar>
            <w:vAlign w:val="center"/>
          </w:tcPr>
          <w:p w:rsidR="008802CE" w:rsidRPr="008802CE" w:rsidRDefault="008802CE" w:rsidP="008F42BF">
            <w:pPr>
              <w:spacing w:before="31" w:after="62"/>
              <w:rPr>
                <w:rFonts w:ascii="宋体" w:hAnsi="宋体"/>
                <w:sz w:val="18"/>
                <w:szCs w:val="18"/>
              </w:rPr>
            </w:pPr>
            <w:r w:rsidRPr="008802CE">
              <w:rPr>
                <w:rFonts w:hint="eastAsia"/>
                <w:sz w:val="18"/>
                <w:szCs w:val="18"/>
              </w:rPr>
              <w:t>受法兰最大承载应力限制</w:t>
            </w:r>
          </w:p>
        </w:tc>
      </w:tr>
    </w:tbl>
    <w:p w:rsidR="000A0559" w:rsidRPr="001F03BF" w:rsidRDefault="000A0559" w:rsidP="008F42BF">
      <w:pPr>
        <w:spacing w:before="31" w:after="62"/>
        <w:rPr>
          <w:rFonts w:ascii="宋体" w:hAnsi="宋体"/>
          <w:b/>
          <w:noProof/>
          <w:color w:val="FF0000"/>
          <w:szCs w:val="21"/>
        </w:rPr>
      </w:pPr>
      <w:r w:rsidRPr="001F03BF">
        <w:rPr>
          <w:rFonts w:ascii="宋体" w:hAnsi="宋体" w:hint="eastAsia"/>
          <w:b/>
          <w:noProof/>
          <w:color w:val="FF0000"/>
          <w:szCs w:val="21"/>
        </w:rPr>
        <w:t>5</w:t>
      </w:r>
      <w:r w:rsidR="00296B04" w:rsidRPr="001F03BF">
        <w:rPr>
          <w:rFonts w:ascii="宋体" w:hAnsi="宋体" w:hint="eastAsia"/>
          <w:b/>
          <w:noProof/>
          <w:color w:val="FF0000"/>
          <w:szCs w:val="21"/>
        </w:rPr>
        <w:t xml:space="preserve">  </w:t>
      </w:r>
      <w:r w:rsidRPr="001F03BF">
        <w:rPr>
          <w:rFonts w:ascii="宋体" w:hAnsi="宋体" w:hint="eastAsia"/>
          <w:b/>
          <w:noProof/>
          <w:color w:val="FF0000"/>
          <w:szCs w:val="21"/>
        </w:rPr>
        <w:t>预紧控制技术及选择</w:t>
      </w:r>
    </w:p>
    <w:p w:rsidR="00E8376B" w:rsidRDefault="00E8376B" w:rsidP="008F42BF">
      <w:pPr>
        <w:pStyle w:val="11"/>
        <w:spacing w:before="31" w:after="62"/>
      </w:pPr>
      <w:r w:rsidRPr="00296B04">
        <w:rPr>
          <w:rFonts w:hint="eastAsia"/>
        </w:rPr>
        <w:lastRenderedPageBreak/>
        <w:t>用户和法兰接头安装人员应考虑到接头的设计条件（压力、温度等）、机械条件（螺栓直径、法兰直径、垫片类型等）、接头有无泄漏记录及接头密封的介质类别来确定接头的密封应用要求，并充分考虑接头在其应用的环境中的泄漏风险（安全、环境和经济因素）来选择接头的紧固方法和载荷控制技术。选择方法参见</w:t>
      </w:r>
      <w:r w:rsidRPr="00C57106">
        <w:rPr>
          <w:rFonts w:hint="eastAsia"/>
          <w:shd w:val="clear" w:color="auto" w:fill="FFFF00"/>
        </w:rPr>
        <w:t>表2</w:t>
      </w:r>
    </w:p>
    <w:p w:rsidR="00296B04" w:rsidRPr="00296B04" w:rsidRDefault="00296B04" w:rsidP="008F42BF">
      <w:pPr>
        <w:spacing w:before="31" w:after="62"/>
        <w:rPr>
          <w:rFonts w:ascii="宋体" w:hAnsi="宋体"/>
          <w:sz w:val="18"/>
          <w:szCs w:val="18"/>
        </w:rPr>
      </w:pPr>
      <w:r w:rsidRPr="002B2F54">
        <w:rPr>
          <w:rFonts w:ascii="宋体" w:hAnsi="宋体" w:hint="eastAsia"/>
          <w:b/>
          <w:szCs w:val="21"/>
        </w:rPr>
        <w:t>表2 紧固方法和载荷控制技术选择</w:t>
      </w:r>
    </w:p>
    <w:p w:rsidR="007E6862" w:rsidRPr="002B2F54" w:rsidRDefault="007E6862" w:rsidP="008F42BF">
      <w:pPr>
        <w:spacing w:before="31" w:after="62"/>
        <w:rPr>
          <w:rFonts w:ascii="宋体" w:hAnsi="宋体"/>
          <w:color w:val="7030A0"/>
          <w:sz w:val="18"/>
          <w:szCs w:val="18"/>
        </w:rPr>
      </w:pPr>
      <w:r w:rsidRPr="002B2F54">
        <w:rPr>
          <w:rFonts w:ascii="宋体" w:hAnsi="宋体" w:hint="eastAsia"/>
          <w:color w:val="7030A0"/>
          <w:sz w:val="18"/>
          <w:szCs w:val="18"/>
        </w:rPr>
        <w:t>密封应用要求</w:t>
      </w:r>
      <w:r w:rsidRPr="002B2F54">
        <w:rPr>
          <w:rFonts w:ascii="宋体" w:hAnsi="宋体"/>
          <w:color w:val="7030A0"/>
          <w:sz w:val="18"/>
          <w:szCs w:val="18"/>
        </w:rPr>
        <w:t>,</w:t>
      </w:r>
      <w:r w:rsidRPr="002B2F54">
        <w:rPr>
          <w:rFonts w:ascii="宋体" w:hAnsi="宋体" w:hint="eastAsia"/>
          <w:color w:val="7030A0"/>
          <w:sz w:val="18"/>
          <w:szCs w:val="18"/>
        </w:rPr>
        <w:t>一般密封要求</w:t>
      </w:r>
      <w:r w:rsidRPr="002B2F54">
        <w:rPr>
          <w:rFonts w:ascii="宋体" w:hAnsi="宋体"/>
          <w:color w:val="7030A0"/>
          <w:sz w:val="18"/>
          <w:szCs w:val="18"/>
        </w:rPr>
        <w:t xml:space="preserve">, </w:t>
      </w:r>
      <w:r w:rsidRPr="002B2F54">
        <w:rPr>
          <w:rFonts w:ascii="宋体" w:hAnsi="宋体" w:hint="eastAsia"/>
          <w:color w:val="7030A0"/>
          <w:sz w:val="18"/>
          <w:szCs w:val="18"/>
        </w:rPr>
        <w:t>中等密封要求</w:t>
      </w:r>
      <w:r w:rsidRPr="002B2F54">
        <w:rPr>
          <w:rFonts w:ascii="宋体" w:hAnsi="宋体"/>
          <w:color w:val="7030A0"/>
          <w:sz w:val="18"/>
          <w:szCs w:val="18"/>
        </w:rPr>
        <w:t>,</w:t>
      </w:r>
      <w:r w:rsidRPr="002B2F54">
        <w:rPr>
          <w:rFonts w:ascii="宋体" w:hAnsi="宋体" w:hint="eastAsia"/>
          <w:color w:val="7030A0"/>
          <w:sz w:val="18"/>
          <w:szCs w:val="18"/>
        </w:rPr>
        <w:t>严格密封要求</w:t>
      </w:r>
    </w:p>
    <w:p w:rsidR="007E6862" w:rsidRPr="002B2F54" w:rsidRDefault="007E6862" w:rsidP="008F42BF">
      <w:pPr>
        <w:spacing w:before="31" w:after="62"/>
        <w:rPr>
          <w:rFonts w:ascii="宋体" w:hAnsi="宋体"/>
          <w:color w:val="7030A0"/>
          <w:sz w:val="18"/>
          <w:szCs w:val="18"/>
        </w:rPr>
      </w:pPr>
      <w:r w:rsidRPr="002B2F54">
        <w:rPr>
          <w:rFonts w:ascii="宋体" w:hAnsi="宋体" w:hint="eastAsia"/>
          <w:color w:val="7030A0"/>
          <w:sz w:val="18"/>
          <w:szCs w:val="18"/>
        </w:rPr>
        <w:t>上紧工具</w:t>
      </w:r>
      <w:r w:rsidRPr="002B2F54">
        <w:rPr>
          <w:rFonts w:ascii="宋体" w:hAnsi="宋体"/>
          <w:color w:val="7030A0"/>
          <w:sz w:val="18"/>
          <w:szCs w:val="18"/>
        </w:rPr>
        <w:t>,</w:t>
      </w:r>
      <w:r w:rsidRPr="002B2F54">
        <w:rPr>
          <w:rFonts w:ascii="宋体" w:hAnsi="宋体" w:hint="eastAsia"/>
          <w:color w:val="7030A0"/>
          <w:sz w:val="18"/>
          <w:szCs w:val="18"/>
        </w:rPr>
        <w:t>手工扳手</w:t>
      </w:r>
      <w:r w:rsidRPr="002B2F54">
        <w:rPr>
          <w:rFonts w:ascii="宋体" w:hAnsi="宋体"/>
          <w:color w:val="7030A0"/>
          <w:sz w:val="18"/>
          <w:szCs w:val="18"/>
        </w:rPr>
        <w:t xml:space="preserve">, </w:t>
      </w:r>
      <w:r w:rsidRPr="002B2F54">
        <w:rPr>
          <w:rFonts w:ascii="宋体" w:hAnsi="宋体" w:hint="eastAsia"/>
          <w:color w:val="7030A0"/>
          <w:sz w:val="18"/>
          <w:szCs w:val="18"/>
        </w:rPr>
        <w:t>电动扳手或液压扳手</w:t>
      </w:r>
      <w:r w:rsidRPr="002B2F54">
        <w:rPr>
          <w:rFonts w:ascii="宋体" w:hAnsi="宋体"/>
          <w:color w:val="7030A0"/>
          <w:sz w:val="18"/>
          <w:szCs w:val="18"/>
        </w:rPr>
        <w:t>,</w:t>
      </w:r>
      <w:r w:rsidRPr="002B2F54">
        <w:rPr>
          <w:rFonts w:ascii="宋体" w:hAnsi="宋体" w:hint="eastAsia"/>
          <w:color w:val="7030A0"/>
          <w:sz w:val="18"/>
          <w:szCs w:val="18"/>
        </w:rPr>
        <w:t>拉伸应力测量工具</w:t>
      </w:r>
    </w:p>
    <w:p w:rsidR="007E6862" w:rsidRPr="002B2F54" w:rsidRDefault="007E6862" w:rsidP="008F42BF">
      <w:pPr>
        <w:spacing w:before="31" w:after="62"/>
        <w:rPr>
          <w:rFonts w:ascii="宋体" w:hAnsi="宋体"/>
          <w:color w:val="7030A0"/>
          <w:sz w:val="18"/>
          <w:szCs w:val="18"/>
        </w:rPr>
      </w:pPr>
      <w:r w:rsidRPr="002B2F54">
        <w:rPr>
          <w:rFonts w:ascii="宋体" w:hAnsi="宋体" w:hint="eastAsia"/>
          <w:color w:val="7030A0"/>
          <w:sz w:val="18"/>
          <w:szCs w:val="18"/>
        </w:rPr>
        <w:t>上紧方法</w:t>
      </w:r>
      <w:r w:rsidRPr="002B2F54">
        <w:rPr>
          <w:rFonts w:ascii="宋体" w:hAnsi="宋体"/>
          <w:color w:val="7030A0"/>
          <w:sz w:val="18"/>
          <w:szCs w:val="18"/>
        </w:rPr>
        <w:t>,</w:t>
      </w:r>
      <w:r w:rsidRPr="002B2F54">
        <w:rPr>
          <w:rFonts w:ascii="宋体" w:hAnsi="宋体" w:hint="eastAsia"/>
          <w:color w:val="7030A0"/>
          <w:sz w:val="18"/>
          <w:szCs w:val="18"/>
        </w:rPr>
        <w:t>感觉法</w:t>
      </w:r>
      <w:r w:rsidRPr="002B2F54">
        <w:rPr>
          <w:rFonts w:ascii="宋体" w:hAnsi="宋体"/>
          <w:color w:val="7030A0"/>
          <w:sz w:val="18"/>
          <w:szCs w:val="18"/>
        </w:rPr>
        <w:t>,</w:t>
      </w:r>
      <w:r w:rsidRPr="002B2F54">
        <w:rPr>
          <w:rFonts w:ascii="宋体" w:hAnsi="宋体" w:cs="宋体" w:hint="eastAsia"/>
          <w:color w:val="7030A0"/>
          <w:kern w:val="0"/>
          <w:sz w:val="18"/>
          <w:szCs w:val="18"/>
        </w:rPr>
        <w:t>力矩法或拉伸法</w:t>
      </w:r>
      <w:r w:rsidRPr="002B2F54">
        <w:rPr>
          <w:rFonts w:ascii="宋体" w:hAnsi="宋体"/>
          <w:color w:val="7030A0"/>
          <w:sz w:val="18"/>
          <w:szCs w:val="18"/>
        </w:rPr>
        <w:t>,</w:t>
      </w:r>
      <w:r w:rsidRPr="002B2F54">
        <w:rPr>
          <w:rFonts w:ascii="宋体" w:hAnsi="宋体" w:cs="宋体" w:hint="eastAsia"/>
          <w:color w:val="7030A0"/>
          <w:kern w:val="0"/>
          <w:sz w:val="18"/>
          <w:szCs w:val="18"/>
        </w:rPr>
        <w:t>拉伸法</w:t>
      </w:r>
    </w:p>
    <w:p w:rsidR="007E6862" w:rsidRPr="002B2F54" w:rsidRDefault="007E6862" w:rsidP="008F42BF">
      <w:pPr>
        <w:spacing w:before="31" w:after="62"/>
        <w:rPr>
          <w:rFonts w:ascii="宋体" w:hAnsi="宋体"/>
          <w:color w:val="7030A0"/>
          <w:sz w:val="18"/>
          <w:szCs w:val="18"/>
        </w:rPr>
      </w:pPr>
      <w:r w:rsidRPr="002B2F54">
        <w:rPr>
          <w:rFonts w:ascii="宋体" w:hAnsi="宋体" w:hint="eastAsia"/>
          <w:color w:val="7030A0"/>
          <w:sz w:val="18"/>
          <w:szCs w:val="18"/>
        </w:rPr>
        <w:t>载荷控制技术</w:t>
      </w:r>
      <w:r w:rsidRPr="002B2F54">
        <w:rPr>
          <w:rFonts w:ascii="宋体" w:hAnsi="宋体"/>
          <w:color w:val="7030A0"/>
          <w:sz w:val="18"/>
          <w:szCs w:val="18"/>
        </w:rPr>
        <w:t>,</w:t>
      </w:r>
      <w:r w:rsidRPr="002B2F54">
        <w:rPr>
          <w:rFonts w:ascii="宋体" w:hAnsi="宋体" w:cs="宋体" w:hint="eastAsia"/>
          <w:color w:val="7030A0"/>
          <w:kern w:val="0"/>
          <w:sz w:val="18"/>
          <w:szCs w:val="18"/>
        </w:rPr>
        <w:t>凭借操作者的感觉及工程实践经验</w:t>
      </w:r>
      <w:r w:rsidRPr="002B2F54">
        <w:rPr>
          <w:rFonts w:ascii="宋体" w:hAnsi="宋体"/>
          <w:color w:val="7030A0"/>
          <w:sz w:val="18"/>
          <w:szCs w:val="18"/>
        </w:rPr>
        <w:t>,</w:t>
      </w:r>
      <w:r w:rsidRPr="002B2F54">
        <w:rPr>
          <w:rFonts w:ascii="宋体" w:hAnsi="宋体" w:cs="宋体" w:hint="eastAsia"/>
          <w:color w:val="7030A0"/>
          <w:kern w:val="0"/>
          <w:sz w:val="18"/>
          <w:szCs w:val="18"/>
        </w:rPr>
        <w:t>可测量的扭矩或螺栓拉伸伸长</w:t>
      </w:r>
      <w:r w:rsidRPr="002B2F54">
        <w:rPr>
          <w:rFonts w:ascii="宋体" w:hAnsi="宋体"/>
          <w:color w:val="7030A0"/>
          <w:sz w:val="18"/>
          <w:szCs w:val="18"/>
        </w:rPr>
        <w:t>,</w:t>
      </w:r>
      <w:r w:rsidRPr="002B2F54">
        <w:rPr>
          <w:rFonts w:ascii="宋体" w:hAnsi="宋体" w:cs="宋体" w:hint="eastAsia"/>
          <w:color w:val="7030A0"/>
          <w:kern w:val="0"/>
          <w:sz w:val="18"/>
          <w:szCs w:val="18"/>
        </w:rPr>
        <w:t>测量螺栓拉伸伸长/拉伸应力控制技术</w:t>
      </w:r>
    </w:p>
    <w:p w:rsidR="007E6862" w:rsidRPr="002B2F54" w:rsidRDefault="007E6862" w:rsidP="008F42BF">
      <w:pPr>
        <w:spacing w:before="31" w:after="62"/>
        <w:rPr>
          <w:rFonts w:ascii="宋体" w:hAnsi="宋体" w:cs="宋体"/>
          <w:color w:val="7030A0"/>
          <w:kern w:val="0"/>
          <w:sz w:val="18"/>
          <w:szCs w:val="18"/>
        </w:rPr>
      </w:pPr>
      <w:r w:rsidRPr="002B2F54">
        <w:rPr>
          <w:rFonts w:ascii="宋体" w:hAnsi="宋体" w:hint="eastAsia"/>
          <w:color w:val="7030A0"/>
          <w:sz w:val="18"/>
          <w:szCs w:val="18"/>
        </w:rPr>
        <w:t>载荷控制误差</w:t>
      </w:r>
      <w:r w:rsidRPr="002B2F54">
        <w:rPr>
          <w:rFonts w:ascii="宋体" w:hAnsi="宋体"/>
          <w:color w:val="7030A0"/>
          <w:sz w:val="18"/>
          <w:szCs w:val="18"/>
        </w:rPr>
        <w:t>,</w:t>
      </w:r>
      <w:r w:rsidRPr="002B2F54">
        <w:rPr>
          <w:rFonts w:ascii="宋体" w:hAnsi="宋体" w:cs="宋体" w:hint="eastAsia"/>
          <w:color w:val="7030A0"/>
          <w:kern w:val="0"/>
          <w:sz w:val="18"/>
          <w:szCs w:val="18"/>
        </w:rPr>
        <w:t>较大</w:t>
      </w:r>
      <w:r w:rsidRPr="002B2F54">
        <w:rPr>
          <w:rFonts w:ascii="宋体" w:hAnsi="宋体"/>
          <w:color w:val="7030A0"/>
          <w:sz w:val="18"/>
          <w:szCs w:val="18"/>
        </w:rPr>
        <w:t>,</w:t>
      </w:r>
      <w:r w:rsidRPr="002B2F54">
        <w:rPr>
          <w:rFonts w:ascii="宋体" w:hAnsi="宋体" w:cs="宋体" w:hint="eastAsia"/>
          <w:color w:val="7030A0"/>
          <w:kern w:val="0"/>
          <w:sz w:val="18"/>
          <w:szCs w:val="18"/>
        </w:rPr>
        <w:t>力矩扳手：约±40%</w:t>
      </w:r>
    </w:p>
    <w:p w:rsidR="007E6862" w:rsidRPr="002B2F54" w:rsidRDefault="007E6862" w:rsidP="008F42BF">
      <w:pPr>
        <w:spacing w:before="31" w:after="62"/>
        <w:rPr>
          <w:rFonts w:ascii="宋体" w:hAnsi="宋体"/>
          <w:color w:val="7030A0"/>
          <w:sz w:val="18"/>
          <w:szCs w:val="18"/>
        </w:rPr>
      </w:pPr>
      <w:r w:rsidRPr="002B2F54">
        <w:rPr>
          <w:rFonts w:ascii="宋体" w:hAnsi="宋体" w:cs="宋体" w:hint="eastAsia"/>
          <w:color w:val="7030A0"/>
          <w:kern w:val="0"/>
          <w:sz w:val="18"/>
          <w:szCs w:val="18"/>
        </w:rPr>
        <w:t>液压拉伸器：约±25%</w:t>
      </w:r>
      <w:r w:rsidRPr="002B2F54">
        <w:rPr>
          <w:rFonts w:ascii="宋体" w:hAnsi="宋体"/>
          <w:color w:val="7030A0"/>
          <w:sz w:val="18"/>
          <w:szCs w:val="18"/>
        </w:rPr>
        <w:t>,</w:t>
      </w:r>
      <w:r w:rsidRPr="002B2F54">
        <w:rPr>
          <w:rFonts w:ascii="宋体" w:hAnsi="宋体" w:cs="宋体" w:hint="eastAsia"/>
          <w:color w:val="7030A0"/>
          <w:kern w:val="0"/>
          <w:sz w:val="18"/>
          <w:szCs w:val="18"/>
        </w:rPr>
        <w:t>±1～10%</w:t>
      </w:r>
    </w:p>
    <w:p w:rsidR="007E6862" w:rsidRPr="002B2F54" w:rsidRDefault="007E6862" w:rsidP="008F42BF">
      <w:pPr>
        <w:spacing w:before="31" w:after="62"/>
        <w:rPr>
          <w:rFonts w:ascii="宋体" w:hAnsi="宋体"/>
          <w:color w:val="7030A0"/>
          <w:sz w:val="18"/>
          <w:szCs w:val="18"/>
        </w:rPr>
      </w:pPr>
      <w:r w:rsidRPr="002B2F54">
        <w:rPr>
          <w:rFonts w:ascii="宋体" w:hAnsi="宋体" w:hint="eastAsia"/>
          <w:color w:val="7030A0"/>
          <w:sz w:val="18"/>
          <w:szCs w:val="18"/>
        </w:rPr>
        <w:t>介质要求参照ASME B13.3</w:t>
      </w:r>
      <w:r w:rsidRPr="002B2F54">
        <w:rPr>
          <w:rFonts w:ascii="宋体" w:hAnsi="宋体" w:hint="eastAsia"/>
          <w:color w:val="7030A0"/>
          <w:sz w:val="18"/>
          <w:szCs w:val="18"/>
          <w:vertAlign w:val="superscript"/>
        </w:rPr>
        <w:t>[9]</w:t>
      </w:r>
      <w:r w:rsidRPr="002B2F54">
        <w:rPr>
          <w:rFonts w:ascii="宋体" w:hAnsi="宋体"/>
          <w:color w:val="7030A0"/>
          <w:sz w:val="18"/>
          <w:szCs w:val="18"/>
        </w:rPr>
        <w:t>,</w:t>
      </w:r>
      <w:r w:rsidRPr="002B2F54">
        <w:rPr>
          <w:rFonts w:ascii="宋体" w:hAnsi="宋体" w:hint="eastAsia"/>
          <w:color w:val="7030A0"/>
          <w:sz w:val="18"/>
          <w:szCs w:val="18"/>
        </w:rPr>
        <w:t>D类介质(非易燃、无毒无害、低压介质)</w:t>
      </w:r>
      <w:r w:rsidRPr="002B2F54">
        <w:rPr>
          <w:rFonts w:ascii="宋体" w:hAnsi="宋体"/>
          <w:color w:val="7030A0"/>
          <w:sz w:val="18"/>
          <w:szCs w:val="18"/>
        </w:rPr>
        <w:t>,</w:t>
      </w:r>
      <w:r w:rsidRPr="002B2F54">
        <w:rPr>
          <w:rFonts w:ascii="宋体" w:hAnsi="宋体" w:hint="eastAsia"/>
          <w:color w:val="7030A0"/>
          <w:sz w:val="18"/>
          <w:szCs w:val="18"/>
        </w:rPr>
        <w:t>一般介质（除D类和M类介质的其</w:t>
      </w:r>
      <w:r w:rsidR="00B50064" w:rsidRPr="002B2F54">
        <w:rPr>
          <w:rFonts w:ascii="宋体" w:hAnsi="宋体" w:hint="eastAsia"/>
          <w:color w:val="7030A0"/>
          <w:sz w:val="18"/>
          <w:szCs w:val="18"/>
        </w:rPr>
        <w:t>他</w:t>
      </w:r>
      <w:r w:rsidRPr="002B2F54">
        <w:rPr>
          <w:rFonts w:ascii="宋体" w:hAnsi="宋体" w:hint="eastAsia"/>
          <w:color w:val="7030A0"/>
          <w:sz w:val="18"/>
          <w:szCs w:val="18"/>
        </w:rPr>
        <w:t>介质）</w:t>
      </w:r>
      <w:r w:rsidRPr="002B2F54">
        <w:rPr>
          <w:rFonts w:ascii="宋体" w:hAnsi="宋体"/>
          <w:color w:val="7030A0"/>
          <w:sz w:val="18"/>
          <w:szCs w:val="18"/>
        </w:rPr>
        <w:t>,</w:t>
      </w:r>
      <w:r w:rsidRPr="002B2F54">
        <w:rPr>
          <w:rFonts w:ascii="宋体" w:hAnsi="宋体" w:hint="eastAsia"/>
          <w:color w:val="7030A0"/>
          <w:sz w:val="18"/>
          <w:szCs w:val="18"/>
        </w:rPr>
        <w:t>M类介质(极度、高度</w:t>
      </w:r>
      <w:proofErr w:type="gramStart"/>
      <w:r w:rsidRPr="002B2F54">
        <w:rPr>
          <w:rFonts w:ascii="宋体" w:hAnsi="宋体" w:hint="eastAsia"/>
          <w:color w:val="7030A0"/>
          <w:sz w:val="18"/>
          <w:szCs w:val="18"/>
        </w:rPr>
        <w:t>危害危害</w:t>
      </w:r>
      <w:proofErr w:type="gramEnd"/>
      <w:r w:rsidRPr="002B2F54">
        <w:rPr>
          <w:rFonts w:ascii="宋体" w:hAnsi="宋体" w:hint="eastAsia"/>
          <w:color w:val="7030A0"/>
          <w:sz w:val="18"/>
          <w:szCs w:val="18"/>
        </w:rPr>
        <w:t>介质)</w:t>
      </w:r>
    </w:p>
    <w:p w:rsidR="007E6862" w:rsidRPr="002B2F54" w:rsidRDefault="007E6862" w:rsidP="008F42BF">
      <w:pPr>
        <w:spacing w:before="31" w:after="62"/>
        <w:rPr>
          <w:rFonts w:ascii="宋体" w:hAnsi="宋体"/>
          <w:color w:val="7030A0"/>
          <w:sz w:val="18"/>
          <w:szCs w:val="18"/>
        </w:rPr>
      </w:pPr>
      <w:r w:rsidRPr="002B2F54">
        <w:rPr>
          <w:rFonts w:ascii="宋体" w:hAnsi="宋体" w:hint="eastAsia"/>
          <w:color w:val="7030A0"/>
          <w:sz w:val="18"/>
          <w:szCs w:val="18"/>
        </w:rPr>
        <w:t>压力管道应用参照GB/T20801</w:t>
      </w:r>
      <w:r w:rsidRPr="002B2F54">
        <w:rPr>
          <w:rFonts w:ascii="宋体" w:hAnsi="宋体" w:hint="eastAsia"/>
          <w:color w:val="7030A0"/>
          <w:sz w:val="18"/>
          <w:szCs w:val="18"/>
          <w:vertAlign w:val="superscript"/>
        </w:rPr>
        <w:t>[10]</w:t>
      </w:r>
      <w:r w:rsidRPr="002B2F54">
        <w:rPr>
          <w:rFonts w:ascii="宋体" w:hAnsi="宋体"/>
          <w:color w:val="7030A0"/>
          <w:sz w:val="18"/>
          <w:szCs w:val="18"/>
        </w:rPr>
        <w:t>,</w:t>
      </w:r>
      <w:r w:rsidRPr="002B2F54">
        <w:rPr>
          <w:rFonts w:ascii="宋体" w:hAnsi="宋体" w:hint="eastAsia"/>
          <w:color w:val="7030A0"/>
          <w:sz w:val="18"/>
          <w:szCs w:val="18"/>
        </w:rPr>
        <w:t>GC3级</w:t>
      </w:r>
      <w:r w:rsidRPr="002B2F54">
        <w:rPr>
          <w:rFonts w:ascii="宋体" w:hAnsi="宋体"/>
          <w:color w:val="7030A0"/>
          <w:sz w:val="18"/>
          <w:szCs w:val="18"/>
        </w:rPr>
        <w:t>,</w:t>
      </w:r>
      <w:r w:rsidRPr="002B2F54">
        <w:rPr>
          <w:rFonts w:ascii="宋体" w:hAnsi="宋体" w:hint="eastAsia"/>
          <w:color w:val="7030A0"/>
          <w:sz w:val="18"/>
          <w:szCs w:val="18"/>
        </w:rPr>
        <w:t>GC2级</w:t>
      </w:r>
      <w:r w:rsidRPr="002B2F54">
        <w:rPr>
          <w:rFonts w:ascii="宋体" w:hAnsi="宋体"/>
          <w:color w:val="7030A0"/>
          <w:sz w:val="18"/>
          <w:szCs w:val="18"/>
        </w:rPr>
        <w:t>,</w:t>
      </w:r>
      <w:r w:rsidRPr="002B2F54">
        <w:rPr>
          <w:rFonts w:ascii="宋体" w:hAnsi="宋体" w:hint="eastAsia"/>
          <w:color w:val="7030A0"/>
          <w:sz w:val="18"/>
          <w:szCs w:val="18"/>
        </w:rPr>
        <w:t>GC1级</w:t>
      </w:r>
    </w:p>
    <w:p w:rsidR="007E6862" w:rsidRPr="00296B04" w:rsidRDefault="007E6862" w:rsidP="008F42BF">
      <w:pPr>
        <w:spacing w:before="31" w:after="62"/>
        <w:rPr>
          <w:rFonts w:ascii="宋体" w:hAnsi="宋体"/>
          <w:sz w:val="18"/>
          <w:szCs w:val="18"/>
        </w:rPr>
      </w:pPr>
      <w:r w:rsidRPr="002B2F54">
        <w:rPr>
          <w:rFonts w:ascii="宋体" w:hAnsi="宋体" w:hint="eastAsia"/>
          <w:color w:val="7030A0"/>
          <w:sz w:val="18"/>
          <w:szCs w:val="18"/>
        </w:rPr>
        <w:t>成本要求</w:t>
      </w:r>
      <w:r w:rsidRPr="002B2F54">
        <w:rPr>
          <w:rFonts w:ascii="宋体" w:hAnsi="宋体"/>
          <w:color w:val="7030A0"/>
          <w:sz w:val="18"/>
          <w:szCs w:val="18"/>
        </w:rPr>
        <w:t>,</w:t>
      </w:r>
      <w:r w:rsidRPr="002B2F54">
        <w:rPr>
          <w:rFonts w:ascii="宋体" w:hAnsi="宋体" w:hint="eastAsia"/>
          <w:color w:val="7030A0"/>
          <w:sz w:val="18"/>
          <w:szCs w:val="18"/>
        </w:rPr>
        <w:t>低</w:t>
      </w:r>
      <w:r w:rsidRPr="002B2F54">
        <w:rPr>
          <w:rFonts w:ascii="宋体" w:hAnsi="宋体"/>
          <w:color w:val="7030A0"/>
          <w:sz w:val="18"/>
          <w:szCs w:val="18"/>
        </w:rPr>
        <w:t>,</w:t>
      </w:r>
      <w:r w:rsidRPr="002B2F54">
        <w:rPr>
          <w:rFonts w:ascii="宋体" w:hAnsi="宋体" w:hint="eastAsia"/>
          <w:color w:val="7030A0"/>
          <w:sz w:val="18"/>
          <w:szCs w:val="18"/>
        </w:rPr>
        <w:t>中等</w:t>
      </w:r>
      <w:r w:rsidRPr="002B2F54">
        <w:rPr>
          <w:rFonts w:ascii="宋体" w:hAnsi="宋体"/>
          <w:color w:val="7030A0"/>
          <w:sz w:val="18"/>
          <w:szCs w:val="18"/>
        </w:rPr>
        <w:t>,</w:t>
      </w:r>
      <w:r w:rsidRPr="002B2F54">
        <w:rPr>
          <w:rFonts w:ascii="宋体" w:hAnsi="宋体" w:hint="eastAsia"/>
          <w:color w:val="7030A0"/>
          <w:sz w:val="18"/>
          <w:szCs w:val="18"/>
        </w:rPr>
        <w:t>高</w:t>
      </w:r>
    </w:p>
    <w:p w:rsidR="004A10E6" w:rsidRPr="00296B04" w:rsidRDefault="00632205" w:rsidP="008F42BF">
      <w:pPr>
        <w:pStyle w:val="11"/>
        <w:spacing w:before="31" w:after="62"/>
      </w:pPr>
      <w:r w:rsidRPr="00296B04">
        <w:rPr>
          <w:rFonts w:hint="eastAsia"/>
        </w:rPr>
        <w:t>无论采用何种上紧方法如</w:t>
      </w:r>
      <w:proofErr w:type="gramStart"/>
      <w:r w:rsidRPr="00296B04">
        <w:rPr>
          <w:rFonts w:hint="eastAsia"/>
        </w:rPr>
        <w:t>不</w:t>
      </w:r>
      <w:proofErr w:type="gramEnd"/>
      <w:r w:rsidRPr="00296B04">
        <w:rPr>
          <w:rFonts w:hint="eastAsia"/>
        </w:rPr>
        <w:t>校核螺栓的伸长或载荷，螺栓的上紧载荷都会偏差很大。使用液压螺栓拉伸器可以准确控制螺栓的初始轴向加载载荷，但在螺母上紧并撤除液压螺栓拉伸器时会产生上紧载荷转换损失。因此，</w:t>
      </w:r>
      <w:r w:rsidR="003053BD" w:rsidRPr="00296B04">
        <w:rPr>
          <w:rFonts w:hint="eastAsia"/>
        </w:rPr>
        <w:t>在严格密封要求的工况下，</w:t>
      </w:r>
      <w:r w:rsidRPr="00296B04">
        <w:rPr>
          <w:rFonts w:hint="eastAsia"/>
        </w:rPr>
        <w:t>要使螺栓的上紧载荷达到目标值，接头紧固人员在按推荐紧固程序和紧固工具上紧接头时应通过螺栓拉伸工具附加测量螺栓的拉伸伸长</w:t>
      </w:r>
      <w:r w:rsidR="003053BD" w:rsidRPr="00296B04">
        <w:rPr>
          <w:rFonts w:hint="eastAsia"/>
        </w:rPr>
        <w:t>或对螺栓贴应变</w:t>
      </w:r>
      <w:proofErr w:type="gramStart"/>
      <w:r w:rsidR="003053BD" w:rsidRPr="00296B04">
        <w:rPr>
          <w:rFonts w:hint="eastAsia"/>
        </w:rPr>
        <w:t>片方法</w:t>
      </w:r>
      <w:proofErr w:type="gramEnd"/>
      <w:r w:rsidR="003053BD" w:rsidRPr="00296B04">
        <w:rPr>
          <w:rFonts w:hint="eastAsia"/>
        </w:rPr>
        <w:t>合理控制螺栓应力，例如：利用超声波伸长测试仪等进行螺栓载荷管理。</w:t>
      </w:r>
    </w:p>
    <w:p w:rsidR="009378EC" w:rsidRPr="001F03BF" w:rsidRDefault="000A0559" w:rsidP="008F42BF">
      <w:pPr>
        <w:spacing w:before="31" w:after="62"/>
        <w:rPr>
          <w:rFonts w:ascii="宋体" w:hAnsi="宋体"/>
          <w:b/>
          <w:noProof/>
          <w:color w:val="FF0000"/>
          <w:szCs w:val="21"/>
        </w:rPr>
      </w:pPr>
      <w:r w:rsidRPr="001F03BF">
        <w:rPr>
          <w:rFonts w:ascii="宋体" w:hAnsi="宋体" w:hint="eastAsia"/>
          <w:b/>
          <w:noProof/>
          <w:color w:val="FF0000"/>
          <w:szCs w:val="21"/>
        </w:rPr>
        <w:t>6</w:t>
      </w:r>
      <w:r w:rsidR="00296B04" w:rsidRPr="001F03BF">
        <w:rPr>
          <w:rFonts w:ascii="宋体" w:hAnsi="宋体" w:hint="eastAsia"/>
          <w:b/>
          <w:noProof/>
          <w:color w:val="FF0000"/>
          <w:szCs w:val="21"/>
        </w:rPr>
        <w:t xml:space="preserve">  </w:t>
      </w:r>
      <w:r w:rsidR="00862EDC" w:rsidRPr="001F03BF">
        <w:rPr>
          <w:rFonts w:ascii="宋体" w:hAnsi="宋体" w:hint="eastAsia"/>
          <w:b/>
          <w:noProof/>
          <w:color w:val="FF0000"/>
          <w:szCs w:val="21"/>
        </w:rPr>
        <w:t>螺栓</w:t>
      </w:r>
      <w:r w:rsidR="00B1486C" w:rsidRPr="001F03BF">
        <w:rPr>
          <w:rFonts w:ascii="宋体" w:hAnsi="宋体" w:hint="eastAsia"/>
          <w:b/>
          <w:noProof/>
          <w:color w:val="FF0000"/>
          <w:szCs w:val="21"/>
        </w:rPr>
        <w:t>的</w:t>
      </w:r>
      <w:r w:rsidR="003444AA" w:rsidRPr="001F03BF">
        <w:rPr>
          <w:rFonts w:ascii="宋体" w:hAnsi="宋体" w:hint="eastAsia"/>
          <w:b/>
          <w:noProof/>
          <w:color w:val="FF0000"/>
          <w:szCs w:val="21"/>
        </w:rPr>
        <w:t>开工</w:t>
      </w:r>
      <w:r w:rsidR="00A95D38" w:rsidRPr="001F03BF">
        <w:rPr>
          <w:rFonts w:ascii="宋体" w:hAnsi="宋体" w:hint="eastAsia"/>
          <w:b/>
          <w:noProof/>
          <w:color w:val="FF0000"/>
          <w:szCs w:val="21"/>
        </w:rPr>
        <w:t>再</w:t>
      </w:r>
      <w:r w:rsidR="00B1486C" w:rsidRPr="001F03BF">
        <w:rPr>
          <w:rFonts w:ascii="宋体" w:hAnsi="宋体" w:hint="eastAsia"/>
          <w:b/>
          <w:noProof/>
          <w:color w:val="FF0000"/>
          <w:szCs w:val="21"/>
        </w:rPr>
        <w:t>紧</w:t>
      </w:r>
      <w:r w:rsidR="00A95D38" w:rsidRPr="001F03BF">
        <w:rPr>
          <w:rFonts w:ascii="宋体" w:hAnsi="宋体" w:hint="eastAsia"/>
          <w:b/>
          <w:noProof/>
          <w:color w:val="FF0000"/>
          <w:szCs w:val="21"/>
        </w:rPr>
        <w:t>和密封检查</w:t>
      </w:r>
    </w:p>
    <w:p w:rsidR="008F02BF" w:rsidRPr="00296B04" w:rsidRDefault="00851A15" w:rsidP="008F42BF">
      <w:pPr>
        <w:pStyle w:val="11"/>
        <w:spacing w:before="31" w:after="62"/>
      </w:pPr>
      <w:r w:rsidRPr="00296B04">
        <w:rPr>
          <w:rFonts w:hint="eastAsia"/>
        </w:rPr>
        <w:t>对于有严格密封要求</w:t>
      </w:r>
      <w:r w:rsidR="005D2475" w:rsidRPr="00296B04">
        <w:rPr>
          <w:rFonts w:hint="eastAsia"/>
        </w:rPr>
        <w:t>的</w:t>
      </w:r>
      <w:r w:rsidRPr="00296B04">
        <w:rPr>
          <w:rFonts w:hint="eastAsia"/>
        </w:rPr>
        <w:t>法兰接头，在</w:t>
      </w:r>
      <w:r w:rsidR="008F02BF" w:rsidRPr="00296B04">
        <w:rPr>
          <w:rFonts w:hint="eastAsia"/>
        </w:rPr>
        <w:t>装配完成投用</w:t>
      </w:r>
      <w:r w:rsidR="003444AA" w:rsidRPr="00296B04">
        <w:rPr>
          <w:rFonts w:hint="eastAsia"/>
        </w:rPr>
        <w:t>开工</w:t>
      </w:r>
      <w:r w:rsidR="008F02BF" w:rsidRPr="00296B04">
        <w:rPr>
          <w:rFonts w:hint="eastAsia"/>
        </w:rPr>
        <w:t>后，当接头金属温度达到150</w:t>
      </w:r>
      <w:r w:rsidR="00296B04">
        <w:rPr>
          <w:rFonts w:hint="eastAsia"/>
        </w:rPr>
        <w:t xml:space="preserve"> </w:t>
      </w:r>
      <w:r w:rsidR="00296B04" w:rsidRPr="00296B04">
        <w:rPr>
          <w:rFonts w:hint="eastAsia"/>
        </w:rPr>
        <w:t>℃</w:t>
      </w:r>
      <w:r w:rsidR="008F02BF" w:rsidRPr="00296B04">
        <w:rPr>
          <w:rFonts w:hint="eastAsia"/>
        </w:rPr>
        <w:t>和230</w:t>
      </w:r>
      <w:r w:rsidR="00296B04">
        <w:rPr>
          <w:rFonts w:hint="eastAsia"/>
        </w:rPr>
        <w:t xml:space="preserve"> ℃</w:t>
      </w:r>
      <w:r w:rsidR="008F02BF" w:rsidRPr="00296B04">
        <w:rPr>
          <w:rFonts w:hint="eastAsia"/>
        </w:rPr>
        <w:t>之间或装置开工后24小时后如果法兰接头的温度仍低于150</w:t>
      </w:r>
      <w:r w:rsidR="00296B04">
        <w:rPr>
          <w:rFonts w:hint="eastAsia"/>
        </w:rPr>
        <w:t xml:space="preserve"> ℃</w:t>
      </w:r>
      <w:r w:rsidR="008F02BF" w:rsidRPr="00296B04">
        <w:rPr>
          <w:rFonts w:hint="eastAsia"/>
        </w:rPr>
        <w:t>，可以继续按圆形图案</w:t>
      </w:r>
      <w:r w:rsidR="00410850" w:rsidRPr="00296B04">
        <w:rPr>
          <w:rFonts w:hint="eastAsia"/>
        </w:rPr>
        <w:t>依次</w:t>
      </w:r>
      <w:r w:rsidR="008F02BF" w:rsidRPr="00296B04">
        <w:rPr>
          <w:rFonts w:hint="eastAsia"/>
        </w:rPr>
        <w:t>顺序拧紧各个螺栓。选择这个温度范围和时间窗口来再紧接头是为了防止垫片松弛，同时避免螺柱上的润滑油蒸发造成润滑损失，从而大大降低按预紧扭矩上紧的准确性。由于接头再紧温度变化改变扭矩系数，有时</w:t>
      </w:r>
      <w:r w:rsidR="00824618" w:rsidRPr="00296B04">
        <w:rPr>
          <w:rFonts w:hint="eastAsia"/>
        </w:rPr>
        <w:t>需</w:t>
      </w:r>
      <w:r w:rsidR="008F02BF" w:rsidRPr="00296B04">
        <w:rPr>
          <w:rFonts w:hint="eastAsia"/>
        </w:rPr>
        <w:t>要调整施加的上紧扭矩</w:t>
      </w:r>
      <w:r w:rsidR="00824618" w:rsidRPr="00296B04">
        <w:rPr>
          <w:rFonts w:hint="eastAsia"/>
        </w:rPr>
        <w:t>值</w:t>
      </w:r>
      <w:r w:rsidR="008F02BF" w:rsidRPr="00296B04">
        <w:rPr>
          <w:rFonts w:hint="eastAsia"/>
        </w:rPr>
        <w:t>。</w:t>
      </w:r>
    </w:p>
    <w:p w:rsidR="00CE791B" w:rsidRPr="00296B04" w:rsidRDefault="00CE791B" w:rsidP="008F42BF">
      <w:pPr>
        <w:pStyle w:val="11"/>
        <w:spacing w:before="31" w:after="62"/>
      </w:pPr>
      <w:r w:rsidRPr="00296B04">
        <w:rPr>
          <w:rFonts w:hint="eastAsia"/>
        </w:rPr>
        <w:t>接头的</w:t>
      </w:r>
      <w:r w:rsidR="003444AA" w:rsidRPr="00296B04">
        <w:rPr>
          <w:rFonts w:hint="eastAsia"/>
        </w:rPr>
        <w:t>开工</w:t>
      </w:r>
      <w:r w:rsidRPr="00296B04">
        <w:rPr>
          <w:rFonts w:hint="eastAsia"/>
        </w:rPr>
        <w:t>再紧应建立在工程风险分析</w:t>
      </w:r>
      <w:r w:rsidR="00824618" w:rsidRPr="00296B04">
        <w:rPr>
          <w:rFonts w:hint="eastAsia"/>
        </w:rPr>
        <w:t>并有安全技术措施</w:t>
      </w:r>
      <w:r w:rsidRPr="00296B04">
        <w:rPr>
          <w:rFonts w:hint="eastAsia"/>
        </w:rPr>
        <w:t>的基础上</w:t>
      </w:r>
      <w:r w:rsidR="00824618" w:rsidRPr="00296B04">
        <w:rPr>
          <w:rFonts w:hint="eastAsia"/>
        </w:rPr>
        <w:t>，</w:t>
      </w:r>
      <w:r w:rsidR="00C908B7" w:rsidRPr="00296B04">
        <w:rPr>
          <w:rFonts w:hint="eastAsia"/>
        </w:rPr>
        <w:t>紧固</w:t>
      </w:r>
      <w:r w:rsidRPr="00296B04">
        <w:rPr>
          <w:rFonts w:hint="eastAsia"/>
        </w:rPr>
        <w:t>操作</w:t>
      </w:r>
      <w:r w:rsidR="00824618" w:rsidRPr="00296B04">
        <w:rPr>
          <w:rFonts w:hint="eastAsia"/>
        </w:rPr>
        <w:t>才</w:t>
      </w:r>
      <w:r w:rsidRPr="00296B04">
        <w:rPr>
          <w:rFonts w:hint="eastAsia"/>
        </w:rPr>
        <w:t>可以安全进行。</w:t>
      </w:r>
      <w:r w:rsidR="00824618" w:rsidRPr="00296B04">
        <w:rPr>
          <w:rFonts w:hint="eastAsia"/>
        </w:rPr>
        <w:t>装置</w:t>
      </w:r>
      <w:r w:rsidRPr="00296B04">
        <w:rPr>
          <w:rFonts w:hint="eastAsia"/>
        </w:rPr>
        <w:t>开工阶段接头的再紧不应视为现场上紧或热紧。现场上紧</w:t>
      </w:r>
      <w:proofErr w:type="gramStart"/>
      <w:r w:rsidRPr="00296B04">
        <w:rPr>
          <w:rFonts w:hint="eastAsia"/>
        </w:rPr>
        <w:t>或热紧是</w:t>
      </w:r>
      <w:proofErr w:type="gramEnd"/>
      <w:r w:rsidRPr="00296B04">
        <w:rPr>
          <w:rFonts w:hint="eastAsia"/>
        </w:rPr>
        <w:t>因为装置在操作过程中接头发生</w:t>
      </w:r>
      <w:r w:rsidR="00A541A1" w:rsidRPr="00296B04">
        <w:rPr>
          <w:rFonts w:hint="eastAsia"/>
        </w:rPr>
        <w:t>泄漏</w:t>
      </w:r>
      <w:r w:rsidRPr="00296B04">
        <w:rPr>
          <w:rFonts w:hint="eastAsia"/>
        </w:rPr>
        <w:t>或</w:t>
      </w:r>
      <w:r w:rsidR="00824618" w:rsidRPr="00296B04">
        <w:rPr>
          <w:rFonts w:hint="eastAsia"/>
        </w:rPr>
        <w:t>因</w:t>
      </w:r>
      <w:r w:rsidRPr="00296B04">
        <w:rPr>
          <w:rFonts w:hint="eastAsia"/>
        </w:rPr>
        <w:t>维护需要</w:t>
      </w:r>
      <w:r w:rsidR="00824618" w:rsidRPr="00296B04">
        <w:rPr>
          <w:rFonts w:hint="eastAsia"/>
        </w:rPr>
        <w:t>更换接头螺栓</w:t>
      </w:r>
      <w:r w:rsidRPr="00296B04">
        <w:rPr>
          <w:rFonts w:hint="eastAsia"/>
        </w:rPr>
        <w:t>所采取的接头</w:t>
      </w:r>
      <w:r w:rsidR="00824618" w:rsidRPr="00296B04">
        <w:rPr>
          <w:rFonts w:hint="eastAsia"/>
        </w:rPr>
        <w:t>重新</w:t>
      </w:r>
      <w:r w:rsidRPr="00296B04">
        <w:rPr>
          <w:rFonts w:hint="eastAsia"/>
        </w:rPr>
        <w:t>上紧的后续装配行为，其涵盖在</w:t>
      </w:r>
      <w:r w:rsidR="00824618" w:rsidRPr="00296B04">
        <w:rPr>
          <w:rFonts w:hint="eastAsia"/>
        </w:rPr>
        <w:t>《压力容器和管道修复》</w:t>
      </w:r>
      <w:r w:rsidR="00296B04">
        <w:rPr>
          <w:rFonts w:hint="eastAsia"/>
        </w:rPr>
        <w:t>（</w:t>
      </w:r>
      <w:r w:rsidR="00296B04" w:rsidRPr="00296B04">
        <w:rPr>
          <w:rFonts w:hint="eastAsia"/>
        </w:rPr>
        <w:t>ASME PCC-2-2011</w:t>
      </w:r>
      <w:r w:rsidR="00296B04">
        <w:rPr>
          <w:rFonts w:hint="eastAsia"/>
        </w:rPr>
        <w:t>）</w:t>
      </w:r>
      <w:r w:rsidR="00824618" w:rsidRPr="00296B04">
        <w:rPr>
          <w:rFonts w:hint="eastAsia"/>
        </w:rPr>
        <w:t>标准</w:t>
      </w:r>
      <w:r w:rsidR="006E7EC3" w:rsidRPr="00296B04">
        <w:rPr>
          <w:rFonts w:hint="eastAsia"/>
          <w:vertAlign w:val="superscript"/>
        </w:rPr>
        <w:t>[</w:t>
      </w:r>
      <w:r w:rsidR="00733729" w:rsidRPr="00296B04">
        <w:rPr>
          <w:rFonts w:hint="eastAsia"/>
          <w:vertAlign w:val="superscript"/>
        </w:rPr>
        <w:t>1</w:t>
      </w:r>
      <w:r w:rsidR="00D07840" w:rsidRPr="00296B04">
        <w:rPr>
          <w:rFonts w:hint="eastAsia"/>
          <w:vertAlign w:val="superscript"/>
        </w:rPr>
        <w:t>1</w:t>
      </w:r>
      <w:r w:rsidR="006E7EC3" w:rsidRPr="00296B04">
        <w:rPr>
          <w:rFonts w:hint="eastAsia"/>
          <w:vertAlign w:val="superscript"/>
        </w:rPr>
        <w:t>]</w:t>
      </w:r>
      <w:r w:rsidRPr="00296B04">
        <w:rPr>
          <w:rFonts w:hint="eastAsia"/>
        </w:rPr>
        <w:t>的管理范围内。</w:t>
      </w:r>
      <w:r w:rsidR="00C908B7" w:rsidRPr="00296B04">
        <w:rPr>
          <w:rFonts w:hint="eastAsia"/>
        </w:rPr>
        <w:t>需要指出：现场上紧和热紧按规范要求一定在法兰接头卸压</w:t>
      </w:r>
      <w:r w:rsidR="00E056EE" w:rsidRPr="00296B04">
        <w:rPr>
          <w:rFonts w:hint="eastAsia"/>
        </w:rPr>
        <w:t>并采取必要的安全防护措施</w:t>
      </w:r>
      <w:r w:rsidR="00C908B7" w:rsidRPr="00296B04">
        <w:rPr>
          <w:rFonts w:hint="eastAsia"/>
        </w:rPr>
        <w:t>后才能进行。</w:t>
      </w:r>
    </w:p>
    <w:p w:rsidR="008F02BF" w:rsidRPr="00296B04" w:rsidRDefault="00553937" w:rsidP="008F42BF">
      <w:pPr>
        <w:pStyle w:val="11"/>
        <w:spacing w:before="31" w:after="62"/>
        <w:rPr>
          <w:b/>
          <w:noProof/>
        </w:rPr>
      </w:pPr>
      <w:r w:rsidRPr="00296B04">
        <w:rPr>
          <w:rFonts w:hint="eastAsia"/>
        </w:rPr>
        <w:t>螺栓连接的接头装配后应进行</w:t>
      </w:r>
      <w:r w:rsidR="009E4B87" w:rsidRPr="00296B04">
        <w:rPr>
          <w:rFonts w:hint="eastAsia"/>
        </w:rPr>
        <w:t>液压试验</w:t>
      </w:r>
      <w:r w:rsidRPr="00296B04">
        <w:rPr>
          <w:rFonts w:hint="eastAsia"/>
        </w:rPr>
        <w:t>测试以确保密封性。</w:t>
      </w:r>
      <w:r w:rsidR="009E4B87" w:rsidRPr="00296B04">
        <w:rPr>
          <w:rFonts w:hint="eastAsia"/>
        </w:rPr>
        <w:t>对于介质毒性程度为极度、高</w:t>
      </w:r>
      <w:r w:rsidR="009E4B87" w:rsidRPr="00296B04">
        <w:rPr>
          <w:rFonts w:hint="eastAsia"/>
        </w:rPr>
        <w:lastRenderedPageBreak/>
        <w:t>度危害或者设计上不允许有微量泄漏的法兰接头，还应进行必要泄漏试验。</w:t>
      </w:r>
    </w:p>
    <w:p w:rsidR="00A95D38" w:rsidRPr="001F03BF" w:rsidRDefault="00A95D38" w:rsidP="008F42BF">
      <w:pPr>
        <w:spacing w:before="31" w:after="62"/>
        <w:rPr>
          <w:rFonts w:ascii="宋体" w:hAnsi="宋体"/>
          <w:b/>
          <w:noProof/>
          <w:color w:val="FF0000"/>
          <w:szCs w:val="21"/>
        </w:rPr>
      </w:pPr>
      <w:r w:rsidRPr="001F03BF">
        <w:rPr>
          <w:rFonts w:ascii="宋体" w:hAnsi="宋体" w:hint="eastAsia"/>
          <w:b/>
          <w:noProof/>
          <w:color w:val="FF0000"/>
          <w:szCs w:val="21"/>
        </w:rPr>
        <w:t>6</w:t>
      </w:r>
      <w:r w:rsidR="00296B04" w:rsidRPr="001F03BF">
        <w:rPr>
          <w:rFonts w:ascii="宋体" w:hAnsi="宋体" w:hint="eastAsia"/>
          <w:b/>
          <w:noProof/>
          <w:color w:val="FF0000"/>
          <w:szCs w:val="21"/>
        </w:rPr>
        <w:t xml:space="preserve">  </w:t>
      </w:r>
      <w:r w:rsidRPr="001F03BF">
        <w:rPr>
          <w:rFonts w:ascii="宋体" w:hAnsi="宋体" w:hint="eastAsia"/>
          <w:b/>
          <w:noProof/>
          <w:color w:val="FF0000"/>
          <w:szCs w:val="21"/>
        </w:rPr>
        <w:t>其</w:t>
      </w:r>
      <w:r w:rsidR="00B50064" w:rsidRPr="001F03BF">
        <w:rPr>
          <w:rFonts w:ascii="宋体" w:hAnsi="宋体" w:hint="eastAsia"/>
          <w:b/>
          <w:noProof/>
          <w:color w:val="FF0000"/>
          <w:szCs w:val="21"/>
        </w:rPr>
        <w:t>他</w:t>
      </w:r>
      <w:r w:rsidRPr="001F03BF">
        <w:rPr>
          <w:rFonts w:ascii="宋体" w:hAnsi="宋体" w:hint="eastAsia"/>
          <w:b/>
          <w:noProof/>
          <w:color w:val="FF0000"/>
          <w:szCs w:val="21"/>
        </w:rPr>
        <w:t>问题</w:t>
      </w:r>
    </w:p>
    <w:p w:rsidR="00877F00" w:rsidRPr="00296B04" w:rsidRDefault="00163957" w:rsidP="008F42BF">
      <w:pPr>
        <w:pStyle w:val="11"/>
        <w:spacing w:before="31" w:after="62"/>
      </w:pPr>
      <w:r w:rsidRPr="00296B04">
        <w:rPr>
          <w:rFonts w:hint="eastAsia"/>
        </w:rPr>
        <w:t>裸露在外的高温法兰接头</w:t>
      </w:r>
      <w:r w:rsidR="00B360AA" w:rsidRPr="00296B04">
        <w:rPr>
          <w:rFonts w:hint="eastAsia"/>
        </w:rPr>
        <w:t>不但应该定期检查螺栓的紧固情况，还</w:t>
      </w:r>
      <w:r w:rsidRPr="00296B04">
        <w:rPr>
          <w:rFonts w:hint="eastAsia"/>
        </w:rPr>
        <w:t>应</w:t>
      </w:r>
      <w:r w:rsidR="00B360AA" w:rsidRPr="00296B04">
        <w:rPr>
          <w:rFonts w:hint="eastAsia"/>
        </w:rPr>
        <w:t>配备</w:t>
      </w:r>
      <w:r w:rsidRPr="00296B04">
        <w:rPr>
          <w:rFonts w:hint="eastAsia"/>
        </w:rPr>
        <w:t>防雨罩或防护罩，</w:t>
      </w:r>
      <w:r w:rsidR="00B360AA" w:rsidRPr="00296B04">
        <w:rPr>
          <w:rFonts w:hint="eastAsia"/>
        </w:rPr>
        <w:t>其目的</w:t>
      </w:r>
      <w:r w:rsidRPr="00296B04">
        <w:rPr>
          <w:rFonts w:hint="eastAsia"/>
        </w:rPr>
        <w:t>主要是为了</w:t>
      </w:r>
      <w:r w:rsidR="00554708" w:rsidRPr="00296B04">
        <w:rPr>
          <w:rFonts w:hint="eastAsia"/>
        </w:rPr>
        <w:t>防止</w:t>
      </w:r>
      <w:r w:rsidRPr="00296B04">
        <w:rPr>
          <w:rFonts w:hint="eastAsia"/>
        </w:rPr>
        <w:t>法兰接头各组件间的温度梯度</w:t>
      </w:r>
      <w:r w:rsidR="00554708" w:rsidRPr="00296B04">
        <w:rPr>
          <w:rFonts w:hint="eastAsia"/>
        </w:rPr>
        <w:t>过大</w:t>
      </w:r>
      <w:r w:rsidRPr="00296B04">
        <w:rPr>
          <w:rFonts w:hint="eastAsia"/>
        </w:rPr>
        <w:t>，减小</w:t>
      </w:r>
      <w:r w:rsidR="002052DA" w:rsidRPr="00296B04">
        <w:rPr>
          <w:rFonts w:hint="eastAsia"/>
        </w:rPr>
        <w:t>法兰接头组件的</w:t>
      </w:r>
      <w:r w:rsidRPr="00296B04">
        <w:rPr>
          <w:rFonts w:hint="eastAsia"/>
        </w:rPr>
        <w:t>温差应力，有助于法兰保持有效密封</w:t>
      </w:r>
      <w:r w:rsidR="006A40AA" w:rsidRPr="00296B04">
        <w:rPr>
          <w:rFonts w:hint="eastAsia"/>
        </w:rPr>
        <w:t>，</w:t>
      </w:r>
      <w:r w:rsidRPr="00296B04">
        <w:rPr>
          <w:rFonts w:hint="eastAsia"/>
        </w:rPr>
        <w:t>同时还可以提供必要的劳动保护，防止</w:t>
      </w:r>
      <w:r w:rsidR="000D4AAD" w:rsidRPr="00296B04">
        <w:rPr>
          <w:rFonts w:hint="eastAsia"/>
        </w:rPr>
        <w:t>操作</w:t>
      </w:r>
      <w:r w:rsidRPr="00296B04">
        <w:rPr>
          <w:rFonts w:hint="eastAsia"/>
        </w:rPr>
        <w:t>人员烫伤。</w:t>
      </w:r>
      <w:r w:rsidR="009E4B87" w:rsidRPr="00296B04">
        <w:t xml:space="preserve"> </w:t>
      </w:r>
    </w:p>
    <w:p w:rsidR="007B6AF1" w:rsidRPr="001F03BF" w:rsidRDefault="004F714C" w:rsidP="008F42BF">
      <w:pPr>
        <w:spacing w:before="31" w:after="62"/>
        <w:rPr>
          <w:rFonts w:ascii="宋体" w:hAnsi="宋体"/>
          <w:b/>
          <w:noProof/>
          <w:color w:val="FF0000"/>
          <w:szCs w:val="21"/>
        </w:rPr>
      </w:pPr>
      <w:r w:rsidRPr="001F03BF">
        <w:rPr>
          <w:rFonts w:ascii="宋体" w:hAnsi="宋体" w:hint="eastAsia"/>
          <w:b/>
          <w:noProof/>
          <w:color w:val="FF0000"/>
          <w:szCs w:val="21"/>
        </w:rPr>
        <w:t>7</w:t>
      </w:r>
      <w:r w:rsidR="00296B04" w:rsidRPr="001F03BF">
        <w:rPr>
          <w:rFonts w:ascii="宋体" w:hAnsi="宋体" w:hint="eastAsia"/>
          <w:b/>
          <w:noProof/>
          <w:color w:val="FF0000"/>
          <w:szCs w:val="21"/>
        </w:rPr>
        <w:t xml:space="preserve">  </w:t>
      </w:r>
      <w:r w:rsidR="00CF6FE7" w:rsidRPr="001F03BF">
        <w:rPr>
          <w:rFonts w:ascii="宋体" w:hAnsi="宋体" w:hint="eastAsia"/>
          <w:b/>
          <w:noProof/>
          <w:color w:val="FF0000"/>
          <w:szCs w:val="21"/>
        </w:rPr>
        <w:t>结</w:t>
      </w:r>
      <w:r w:rsidR="00296B04" w:rsidRPr="001F03BF">
        <w:rPr>
          <w:rFonts w:ascii="宋体" w:hAnsi="宋体" w:hint="eastAsia"/>
          <w:b/>
          <w:noProof/>
          <w:color w:val="FF0000"/>
          <w:szCs w:val="21"/>
        </w:rPr>
        <w:t xml:space="preserve">  </w:t>
      </w:r>
      <w:r w:rsidR="00CF6FE7" w:rsidRPr="001F03BF">
        <w:rPr>
          <w:rFonts w:ascii="宋体" w:hAnsi="宋体" w:hint="eastAsia"/>
          <w:b/>
          <w:noProof/>
          <w:color w:val="FF0000"/>
          <w:szCs w:val="21"/>
        </w:rPr>
        <w:t>语</w:t>
      </w:r>
    </w:p>
    <w:p w:rsidR="00E45EFA" w:rsidRPr="00296B04" w:rsidRDefault="007566B7" w:rsidP="008F42BF">
      <w:pPr>
        <w:pStyle w:val="11"/>
        <w:spacing w:before="31" w:after="62"/>
      </w:pPr>
      <w:r w:rsidRPr="00296B04">
        <w:rPr>
          <w:rFonts w:hint="eastAsia"/>
        </w:rPr>
        <w:t>对于法兰接头系统而言，</w:t>
      </w:r>
      <w:r w:rsidR="00A541A1" w:rsidRPr="00296B04">
        <w:rPr>
          <w:rFonts w:hint="eastAsia"/>
        </w:rPr>
        <w:t>泄漏</w:t>
      </w:r>
      <w:r w:rsidRPr="00296B04">
        <w:rPr>
          <w:rFonts w:hint="eastAsia"/>
        </w:rPr>
        <w:t>是最主要的失效形式。</w:t>
      </w:r>
      <w:r w:rsidR="008F3796" w:rsidRPr="00296B04">
        <w:rPr>
          <w:rFonts w:hint="eastAsia"/>
        </w:rPr>
        <w:t>保证</w:t>
      </w:r>
      <w:r w:rsidRPr="00296B04">
        <w:rPr>
          <w:rFonts w:hint="eastAsia"/>
        </w:rPr>
        <w:t>法兰接头的</w:t>
      </w:r>
      <w:r w:rsidR="008F3796" w:rsidRPr="00296B04">
        <w:rPr>
          <w:rFonts w:hint="eastAsia"/>
        </w:rPr>
        <w:t>密封性和完整性是法兰各元件（法兰、垫片、螺栓和螺母等）及安装人员的操作等诸多因素共同作用的结果</w:t>
      </w:r>
      <w:r w:rsidR="00C96F44" w:rsidRPr="00296B04">
        <w:rPr>
          <w:rFonts w:hint="eastAsia"/>
        </w:rPr>
        <w:t>。法兰装配过程质量控制指导性文件</w:t>
      </w:r>
      <w:r w:rsidR="004E0297" w:rsidRPr="00296B04">
        <w:rPr>
          <w:rFonts w:hint="eastAsia"/>
        </w:rPr>
        <w:t>对保证法兰接头的装配质量</w:t>
      </w:r>
      <w:r w:rsidR="00CF6FE7" w:rsidRPr="00296B04">
        <w:rPr>
          <w:rFonts w:hint="eastAsia"/>
        </w:rPr>
        <w:t>起着极为重要的作用</w:t>
      </w:r>
      <w:r w:rsidR="00CD6024" w:rsidRPr="00296B04">
        <w:rPr>
          <w:rFonts w:hint="eastAsia"/>
        </w:rPr>
        <w:t>，对保障人民群众生命财产安全具有重要意义</w:t>
      </w:r>
      <w:r w:rsidR="004E0297" w:rsidRPr="00296B04">
        <w:rPr>
          <w:rFonts w:hint="eastAsia"/>
        </w:rPr>
        <w:t>，</w:t>
      </w:r>
      <w:r w:rsidR="00C17C14" w:rsidRPr="00296B04">
        <w:rPr>
          <w:rFonts w:hint="eastAsia"/>
        </w:rPr>
        <w:t>笔者建议</w:t>
      </w:r>
      <w:r w:rsidR="003004CE" w:rsidRPr="00296B04">
        <w:rPr>
          <w:rFonts w:hint="eastAsia"/>
        </w:rPr>
        <w:t>加快</w:t>
      </w:r>
      <w:r w:rsidR="00CF6FE7" w:rsidRPr="00296B04">
        <w:rPr>
          <w:rFonts w:hint="eastAsia"/>
        </w:rPr>
        <w:t>制定我国法兰装配过程质量控制指导性文件</w:t>
      </w:r>
      <w:r w:rsidR="003004CE" w:rsidRPr="00296B04">
        <w:rPr>
          <w:rFonts w:hint="eastAsia"/>
        </w:rPr>
        <w:t>。</w:t>
      </w:r>
    </w:p>
    <w:p w:rsidR="00691F1D" w:rsidRPr="00A845FC" w:rsidRDefault="00691F1D" w:rsidP="008F42BF">
      <w:pPr>
        <w:spacing w:before="31" w:after="62"/>
        <w:outlineLvl w:val="0"/>
        <w:rPr>
          <w:rFonts w:ascii="微软雅黑" w:eastAsia="微软雅黑" w:hAnsi="微软雅黑"/>
          <w:b/>
          <w:bCs/>
          <w:color w:val="002060"/>
          <w:sz w:val="24"/>
          <w:szCs w:val="24"/>
        </w:rPr>
      </w:pPr>
      <w:r w:rsidRPr="00A845FC">
        <w:rPr>
          <w:rFonts w:ascii="微软雅黑" w:eastAsia="微软雅黑" w:hAnsi="微软雅黑" w:hint="eastAsia"/>
          <w:b/>
          <w:bCs/>
          <w:color w:val="002060"/>
          <w:sz w:val="24"/>
          <w:szCs w:val="24"/>
        </w:rPr>
        <w:t>参考文献：</w:t>
      </w:r>
    </w:p>
    <w:p w:rsidR="00691F1D" w:rsidRPr="00364DA7" w:rsidRDefault="00364DA7" w:rsidP="00364DA7">
      <w:pPr>
        <w:pStyle w:val="12"/>
      </w:pPr>
      <w:r w:rsidRPr="00364DA7">
        <w:rPr>
          <w:rFonts w:hint="eastAsia"/>
        </w:rPr>
        <w:t>[1]</w:t>
      </w:r>
      <w:r w:rsidRPr="00364DA7">
        <w:rPr>
          <w:rFonts w:hint="eastAsia"/>
        </w:rPr>
        <w:tab/>
      </w:r>
      <w:r w:rsidR="00691F1D" w:rsidRPr="00364DA7">
        <w:rPr>
          <w:rFonts w:hint="eastAsia"/>
        </w:rPr>
        <w:t>ASME Boiler and Pressure Vessel Code, Section</w:t>
      </w:r>
      <w:r w:rsidR="00691F1D" w:rsidRPr="00364DA7">
        <w:rPr>
          <w:rFonts w:hint="eastAsia"/>
        </w:rPr>
        <w:t>Ⅷ</w:t>
      </w:r>
      <w:r w:rsidR="00691F1D" w:rsidRPr="00364DA7">
        <w:rPr>
          <w:rFonts w:hint="eastAsia"/>
        </w:rPr>
        <w:t xml:space="preserve">, </w:t>
      </w:r>
      <w:r w:rsidR="002A54E1" w:rsidRPr="00364DA7">
        <w:t>Divisional</w:t>
      </w:r>
      <w:r w:rsidR="00691F1D" w:rsidRPr="00364DA7">
        <w:rPr>
          <w:rFonts w:hint="eastAsia"/>
        </w:rPr>
        <w:t xml:space="preserve"> 1[S].</w:t>
      </w:r>
    </w:p>
    <w:p w:rsidR="00691F1D" w:rsidRPr="00364DA7" w:rsidRDefault="00296B04" w:rsidP="00364DA7">
      <w:pPr>
        <w:pStyle w:val="12"/>
      </w:pPr>
      <w:r w:rsidRPr="00364DA7">
        <w:rPr>
          <w:rFonts w:hint="eastAsia"/>
        </w:rPr>
        <w:t>[</w:t>
      </w:r>
      <w:r w:rsidR="00691F1D" w:rsidRPr="00364DA7">
        <w:rPr>
          <w:rFonts w:hint="eastAsia"/>
        </w:rPr>
        <w:t>2</w:t>
      </w:r>
      <w:r w:rsidRPr="00364DA7">
        <w:rPr>
          <w:rFonts w:hint="eastAsia"/>
        </w:rPr>
        <w:t>]</w:t>
      </w:r>
      <w:r w:rsidR="00364DA7" w:rsidRPr="00364DA7">
        <w:rPr>
          <w:rFonts w:hint="eastAsia"/>
        </w:rPr>
        <w:tab/>
      </w:r>
      <w:r w:rsidR="00691F1D" w:rsidRPr="00364DA7">
        <w:rPr>
          <w:rFonts w:hint="eastAsia"/>
        </w:rPr>
        <w:t>ASME PCC-1</w:t>
      </w:r>
      <w:r w:rsidR="002A54E1" w:rsidRPr="00364DA7">
        <w:rPr>
          <w:rFonts w:hint="eastAsia"/>
        </w:rPr>
        <w:t>—</w:t>
      </w:r>
      <w:r w:rsidR="00691F1D" w:rsidRPr="00364DA7">
        <w:rPr>
          <w:rFonts w:hint="eastAsia"/>
        </w:rPr>
        <w:t>2013 Guideline for Pressure Boundary Bolted Flange Joint Assembly[S].</w:t>
      </w:r>
    </w:p>
    <w:p w:rsidR="00691F1D" w:rsidRPr="00364DA7" w:rsidRDefault="00296B04" w:rsidP="00364DA7">
      <w:pPr>
        <w:pStyle w:val="12"/>
      </w:pPr>
      <w:r w:rsidRPr="00364DA7">
        <w:rPr>
          <w:rFonts w:hint="eastAsia"/>
        </w:rPr>
        <w:t>[</w:t>
      </w:r>
      <w:r w:rsidR="00691F1D" w:rsidRPr="00364DA7">
        <w:rPr>
          <w:rFonts w:hint="eastAsia"/>
        </w:rPr>
        <w:t>3</w:t>
      </w:r>
      <w:r w:rsidR="00364DA7" w:rsidRPr="00364DA7">
        <w:rPr>
          <w:rFonts w:hint="eastAsia"/>
        </w:rPr>
        <w:t>]</w:t>
      </w:r>
      <w:r w:rsidR="00364DA7" w:rsidRPr="00364DA7">
        <w:rPr>
          <w:rFonts w:hint="eastAsia"/>
        </w:rPr>
        <w:tab/>
      </w:r>
      <w:r w:rsidR="00691F1D" w:rsidRPr="00364DA7">
        <w:rPr>
          <w:rFonts w:hint="eastAsia"/>
        </w:rPr>
        <w:t>张铁钢</w:t>
      </w:r>
      <w:r w:rsidRPr="00364DA7">
        <w:rPr>
          <w:rFonts w:hint="eastAsia"/>
        </w:rPr>
        <w:t xml:space="preserve">. </w:t>
      </w:r>
      <w:r w:rsidR="00691F1D" w:rsidRPr="00364DA7">
        <w:rPr>
          <w:rFonts w:hint="eastAsia"/>
        </w:rPr>
        <w:t>改善法兰接头密封性对策</w:t>
      </w:r>
      <w:r w:rsidR="00691F1D" w:rsidRPr="00364DA7">
        <w:rPr>
          <w:rFonts w:hint="eastAsia"/>
        </w:rPr>
        <w:t xml:space="preserve">[J]. </w:t>
      </w:r>
      <w:r w:rsidR="00691F1D" w:rsidRPr="00364DA7">
        <w:rPr>
          <w:rFonts w:hint="eastAsia"/>
        </w:rPr>
        <w:t>石油化工设备技术，</w:t>
      </w:r>
      <w:r w:rsidR="00691F1D" w:rsidRPr="00364DA7">
        <w:rPr>
          <w:rFonts w:hint="eastAsia"/>
        </w:rPr>
        <w:t>2014</w:t>
      </w:r>
      <w:r w:rsidR="00691F1D" w:rsidRPr="00364DA7">
        <w:rPr>
          <w:rFonts w:hint="eastAsia"/>
        </w:rPr>
        <w:t>，</w:t>
      </w:r>
      <w:r w:rsidR="00691F1D" w:rsidRPr="00364DA7">
        <w:rPr>
          <w:rFonts w:hint="eastAsia"/>
        </w:rPr>
        <w:t>35(4)</w:t>
      </w:r>
      <w:r w:rsidR="00691F1D" w:rsidRPr="00364DA7">
        <w:rPr>
          <w:rFonts w:hint="eastAsia"/>
        </w:rPr>
        <w:t>：</w:t>
      </w:r>
      <w:r w:rsidR="00691F1D" w:rsidRPr="00364DA7">
        <w:rPr>
          <w:rFonts w:hint="eastAsia"/>
        </w:rPr>
        <w:t>1-6.</w:t>
      </w:r>
    </w:p>
    <w:p w:rsidR="00EA543A" w:rsidRPr="00364DA7" w:rsidRDefault="00296B04" w:rsidP="00364DA7">
      <w:pPr>
        <w:pStyle w:val="12"/>
      </w:pPr>
      <w:r w:rsidRPr="00364DA7">
        <w:rPr>
          <w:rFonts w:hint="eastAsia"/>
        </w:rPr>
        <w:t>[</w:t>
      </w:r>
      <w:r w:rsidR="00EA543A" w:rsidRPr="00364DA7">
        <w:rPr>
          <w:rFonts w:hint="eastAsia"/>
        </w:rPr>
        <w:t>4</w:t>
      </w:r>
      <w:r w:rsidR="00364DA7" w:rsidRPr="00364DA7">
        <w:rPr>
          <w:rFonts w:hint="eastAsia"/>
        </w:rPr>
        <w:t>]</w:t>
      </w:r>
      <w:r w:rsidR="00364DA7" w:rsidRPr="00364DA7">
        <w:rPr>
          <w:rFonts w:hint="eastAsia"/>
        </w:rPr>
        <w:tab/>
      </w:r>
      <w:r w:rsidR="00EA543A" w:rsidRPr="00364DA7">
        <w:rPr>
          <w:rFonts w:hint="eastAsia"/>
        </w:rPr>
        <w:t>丁伯民</w:t>
      </w:r>
      <w:r w:rsidRPr="00364DA7">
        <w:rPr>
          <w:rFonts w:hint="eastAsia"/>
        </w:rPr>
        <w:t>，</w:t>
      </w:r>
      <w:r w:rsidR="00EA543A" w:rsidRPr="00364DA7">
        <w:rPr>
          <w:rFonts w:hint="eastAsia"/>
        </w:rPr>
        <w:t>编著</w:t>
      </w:r>
      <w:r w:rsidRPr="00364DA7">
        <w:rPr>
          <w:rFonts w:hint="eastAsia"/>
        </w:rPr>
        <w:t xml:space="preserve">. </w:t>
      </w:r>
      <w:r w:rsidR="00EA543A" w:rsidRPr="00364DA7">
        <w:rPr>
          <w:rFonts w:hint="eastAsia"/>
        </w:rPr>
        <w:t xml:space="preserve">ASME </w:t>
      </w:r>
      <w:proofErr w:type="gramStart"/>
      <w:r w:rsidR="00EA543A" w:rsidRPr="00364DA7">
        <w:rPr>
          <w:rFonts w:hint="eastAsia"/>
        </w:rPr>
        <w:t>Ⅷ压力</w:t>
      </w:r>
      <w:proofErr w:type="gramEnd"/>
      <w:r w:rsidR="00EA543A" w:rsidRPr="00364DA7">
        <w:rPr>
          <w:rFonts w:hint="eastAsia"/>
        </w:rPr>
        <w:t>容器规范分析</w:t>
      </w:r>
      <w:r w:rsidRPr="00364DA7">
        <w:rPr>
          <w:rFonts w:hint="eastAsia"/>
        </w:rPr>
        <w:t xml:space="preserve">[M]. </w:t>
      </w:r>
      <w:r w:rsidRPr="00364DA7">
        <w:rPr>
          <w:rFonts w:hint="eastAsia"/>
        </w:rPr>
        <w:t>北京：</w:t>
      </w:r>
      <w:r w:rsidR="00EA543A" w:rsidRPr="00364DA7">
        <w:rPr>
          <w:rFonts w:hint="eastAsia"/>
        </w:rPr>
        <w:t>化学工业出版社，</w:t>
      </w:r>
      <w:r w:rsidRPr="00364DA7">
        <w:rPr>
          <w:rFonts w:hint="eastAsia"/>
        </w:rPr>
        <w:t>2014.</w:t>
      </w:r>
    </w:p>
    <w:p w:rsidR="00691F1D" w:rsidRPr="00364DA7" w:rsidRDefault="00296B04" w:rsidP="00364DA7">
      <w:pPr>
        <w:pStyle w:val="12"/>
      </w:pPr>
      <w:r w:rsidRPr="00364DA7">
        <w:rPr>
          <w:rFonts w:hint="eastAsia"/>
        </w:rPr>
        <w:t>[</w:t>
      </w:r>
      <w:r w:rsidR="00EA543A" w:rsidRPr="00364DA7">
        <w:rPr>
          <w:rFonts w:hint="eastAsia"/>
        </w:rPr>
        <w:t>5</w:t>
      </w:r>
      <w:r w:rsidR="00364DA7" w:rsidRPr="00364DA7">
        <w:rPr>
          <w:rFonts w:hint="eastAsia"/>
        </w:rPr>
        <w:t>]</w:t>
      </w:r>
      <w:r w:rsidR="00364DA7" w:rsidRPr="00364DA7">
        <w:rPr>
          <w:rFonts w:hint="eastAsia"/>
        </w:rPr>
        <w:tab/>
      </w:r>
      <w:r w:rsidR="00691F1D" w:rsidRPr="00364DA7">
        <w:rPr>
          <w:rFonts w:hint="eastAsia"/>
        </w:rPr>
        <w:t>GB150.3</w:t>
      </w:r>
      <w:r w:rsidR="002A54E1" w:rsidRPr="00364DA7">
        <w:rPr>
          <w:rFonts w:hint="eastAsia"/>
        </w:rPr>
        <w:t>—</w:t>
      </w:r>
      <w:r w:rsidR="00691F1D" w:rsidRPr="00364DA7">
        <w:rPr>
          <w:rFonts w:hint="eastAsia"/>
        </w:rPr>
        <w:t>2011</w:t>
      </w:r>
      <w:r w:rsidRPr="00364DA7">
        <w:rPr>
          <w:rFonts w:hint="eastAsia"/>
        </w:rPr>
        <w:t xml:space="preserve"> </w:t>
      </w:r>
      <w:r w:rsidR="00691F1D" w:rsidRPr="00364DA7">
        <w:rPr>
          <w:rFonts w:hint="eastAsia"/>
        </w:rPr>
        <w:t>压力容器</w:t>
      </w:r>
      <w:r w:rsidR="00691F1D" w:rsidRPr="00364DA7">
        <w:rPr>
          <w:rFonts w:hint="eastAsia"/>
        </w:rPr>
        <w:t xml:space="preserve"> </w:t>
      </w:r>
      <w:r w:rsidR="00691F1D" w:rsidRPr="00364DA7">
        <w:rPr>
          <w:rFonts w:hint="eastAsia"/>
        </w:rPr>
        <w:t>第</w:t>
      </w:r>
      <w:r w:rsidR="00691F1D" w:rsidRPr="00364DA7">
        <w:rPr>
          <w:rFonts w:hint="eastAsia"/>
        </w:rPr>
        <w:t>3</w:t>
      </w:r>
      <w:r w:rsidR="00691F1D" w:rsidRPr="00364DA7">
        <w:rPr>
          <w:rFonts w:hint="eastAsia"/>
        </w:rPr>
        <w:t>部分：设计</w:t>
      </w:r>
      <w:r w:rsidR="00691F1D" w:rsidRPr="00364DA7">
        <w:rPr>
          <w:rFonts w:hint="eastAsia"/>
        </w:rPr>
        <w:t>[S].</w:t>
      </w:r>
    </w:p>
    <w:p w:rsidR="00691F1D" w:rsidRPr="00364DA7" w:rsidRDefault="00296B04" w:rsidP="00364DA7">
      <w:pPr>
        <w:pStyle w:val="12"/>
      </w:pPr>
      <w:r w:rsidRPr="00364DA7">
        <w:rPr>
          <w:rFonts w:hint="eastAsia"/>
        </w:rPr>
        <w:t>[</w:t>
      </w:r>
      <w:r w:rsidR="00EA543A" w:rsidRPr="00364DA7">
        <w:rPr>
          <w:rFonts w:hint="eastAsia"/>
        </w:rPr>
        <w:t>6</w:t>
      </w:r>
      <w:r w:rsidR="00364DA7" w:rsidRPr="00364DA7">
        <w:rPr>
          <w:rFonts w:hint="eastAsia"/>
        </w:rPr>
        <w:t>]</w:t>
      </w:r>
      <w:r w:rsidR="00364DA7" w:rsidRPr="00364DA7">
        <w:rPr>
          <w:rFonts w:hint="eastAsia"/>
        </w:rPr>
        <w:tab/>
      </w:r>
      <w:r w:rsidR="004F714C" w:rsidRPr="00364DA7">
        <w:rPr>
          <w:rFonts w:hint="eastAsia"/>
        </w:rPr>
        <w:t>TSG Z6002</w:t>
      </w:r>
      <w:r w:rsidR="002A54E1" w:rsidRPr="00364DA7">
        <w:rPr>
          <w:rFonts w:hint="eastAsia"/>
        </w:rPr>
        <w:t>—</w:t>
      </w:r>
      <w:r w:rsidR="004F714C" w:rsidRPr="00364DA7">
        <w:rPr>
          <w:rFonts w:hint="eastAsia"/>
        </w:rPr>
        <w:t>2010</w:t>
      </w:r>
      <w:r w:rsidRPr="00364DA7">
        <w:rPr>
          <w:rFonts w:hint="eastAsia"/>
        </w:rPr>
        <w:t xml:space="preserve"> </w:t>
      </w:r>
      <w:r w:rsidR="004F714C" w:rsidRPr="00364DA7">
        <w:rPr>
          <w:rFonts w:hint="eastAsia"/>
        </w:rPr>
        <w:t>特种设备焊接操作人员考核细则</w:t>
      </w:r>
      <w:r w:rsidR="004F714C" w:rsidRPr="00364DA7">
        <w:rPr>
          <w:rFonts w:hint="eastAsia"/>
        </w:rPr>
        <w:t>[S].</w:t>
      </w:r>
    </w:p>
    <w:p w:rsidR="00691F1D" w:rsidRPr="00364DA7" w:rsidRDefault="00296B04" w:rsidP="00364DA7">
      <w:pPr>
        <w:pStyle w:val="12"/>
      </w:pPr>
      <w:r w:rsidRPr="00364DA7">
        <w:rPr>
          <w:rFonts w:hint="eastAsia"/>
        </w:rPr>
        <w:t>[</w:t>
      </w:r>
      <w:r w:rsidR="00EA543A" w:rsidRPr="00364DA7">
        <w:rPr>
          <w:rFonts w:hint="eastAsia"/>
        </w:rPr>
        <w:t>7</w:t>
      </w:r>
      <w:r w:rsidR="00364DA7" w:rsidRPr="00364DA7">
        <w:rPr>
          <w:rFonts w:hint="eastAsia"/>
        </w:rPr>
        <w:t>]</w:t>
      </w:r>
      <w:r w:rsidR="00364DA7" w:rsidRPr="00364DA7">
        <w:rPr>
          <w:rFonts w:hint="eastAsia"/>
        </w:rPr>
        <w:tab/>
      </w:r>
      <w:r w:rsidR="004F714C" w:rsidRPr="00364DA7">
        <w:t>TSG Z8001</w:t>
      </w:r>
      <w:r w:rsidR="002A54E1" w:rsidRPr="00364DA7">
        <w:rPr>
          <w:rFonts w:hint="eastAsia"/>
        </w:rPr>
        <w:t>—</w:t>
      </w:r>
      <w:r w:rsidR="004F714C" w:rsidRPr="00364DA7">
        <w:t>2013</w:t>
      </w:r>
      <w:r w:rsidRPr="00364DA7">
        <w:rPr>
          <w:rFonts w:hint="eastAsia"/>
        </w:rPr>
        <w:t xml:space="preserve"> </w:t>
      </w:r>
      <w:r w:rsidR="004F714C" w:rsidRPr="00364DA7">
        <w:rPr>
          <w:rFonts w:hint="eastAsia"/>
        </w:rPr>
        <w:t>特种设备无损检测人员考核细则</w:t>
      </w:r>
      <w:r w:rsidR="004F714C" w:rsidRPr="00364DA7">
        <w:rPr>
          <w:rFonts w:hint="eastAsia"/>
        </w:rPr>
        <w:t>[S].</w:t>
      </w:r>
    </w:p>
    <w:p w:rsidR="00691F1D" w:rsidRPr="00364DA7" w:rsidRDefault="00296B04" w:rsidP="00364DA7">
      <w:pPr>
        <w:pStyle w:val="12"/>
      </w:pPr>
      <w:r w:rsidRPr="00364DA7">
        <w:rPr>
          <w:rFonts w:hint="eastAsia"/>
        </w:rPr>
        <w:t>[</w:t>
      </w:r>
      <w:r w:rsidR="00EA543A" w:rsidRPr="00364DA7">
        <w:rPr>
          <w:rFonts w:hint="eastAsia"/>
        </w:rPr>
        <w:t>8</w:t>
      </w:r>
      <w:r w:rsidR="00364DA7" w:rsidRPr="00364DA7">
        <w:rPr>
          <w:rFonts w:hint="eastAsia"/>
        </w:rPr>
        <w:t>]</w:t>
      </w:r>
      <w:r w:rsidR="00364DA7" w:rsidRPr="00364DA7">
        <w:rPr>
          <w:rFonts w:hint="eastAsia"/>
        </w:rPr>
        <w:tab/>
      </w:r>
      <w:r w:rsidR="00443815" w:rsidRPr="00364DA7">
        <w:rPr>
          <w:rFonts w:hint="eastAsia"/>
        </w:rPr>
        <w:t>GB/T 16823.2</w:t>
      </w:r>
      <w:r w:rsidR="002A54E1" w:rsidRPr="00364DA7">
        <w:rPr>
          <w:rFonts w:hint="eastAsia"/>
        </w:rPr>
        <w:t>—</w:t>
      </w:r>
      <w:r w:rsidR="00443815" w:rsidRPr="00364DA7">
        <w:rPr>
          <w:rFonts w:hint="eastAsia"/>
        </w:rPr>
        <w:t>1997</w:t>
      </w:r>
      <w:r w:rsidRPr="00364DA7">
        <w:rPr>
          <w:rFonts w:hint="eastAsia"/>
        </w:rPr>
        <w:t xml:space="preserve"> </w:t>
      </w:r>
      <w:r w:rsidR="00443815" w:rsidRPr="00364DA7">
        <w:rPr>
          <w:rFonts w:hint="eastAsia"/>
        </w:rPr>
        <w:t>螺纹紧固件紧固通则</w:t>
      </w:r>
      <w:r w:rsidR="00EA543A" w:rsidRPr="00364DA7">
        <w:rPr>
          <w:rFonts w:hint="eastAsia"/>
        </w:rPr>
        <w:t>[S].</w:t>
      </w:r>
    </w:p>
    <w:p w:rsidR="00D1674C" w:rsidRPr="00364DA7" w:rsidRDefault="00296B04" w:rsidP="00364DA7">
      <w:pPr>
        <w:pStyle w:val="12"/>
      </w:pPr>
      <w:r w:rsidRPr="00364DA7">
        <w:rPr>
          <w:rFonts w:hint="eastAsia"/>
        </w:rPr>
        <w:t>[</w:t>
      </w:r>
      <w:r w:rsidR="00D1674C" w:rsidRPr="00364DA7">
        <w:rPr>
          <w:rFonts w:hint="eastAsia"/>
        </w:rPr>
        <w:t>9</w:t>
      </w:r>
      <w:r w:rsidR="00364DA7" w:rsidRPr="00364DA7">
        <w:rPr>
          <w:rFonts w:hint="eastAsia"/>
        </w:rPr>
        <w:t>]</w:t>
      </w:r>
      <w:r w:rsidR="00364DA7" w:rsidRPr="00364DA7">
        <w:rPr>
          <w:rFonts w:hint="eastAsia"/>
        </w:rPr>
        <w:tab/>
      </w:r>
      <w:r w:rsidR="00D1674C" w:rsidRPr="00364DA7">
        <w:rPr>
          <w:rFonts w:hint="eastAsia"/>
        </w:rPr>
        <w:t>ASME B31.3</w:t>
      </w:r>
      <w:r w:rsidR="002A54E1" w:rsidRPr="00364DA7">
        <w:rPr>
          <w:rFonts w:hint="eastAsia"/>
        </w:rPr>
        <w:t>—</w:t>
      </w:r>
      <w:r w:rsidR="00D1674C" w:rsidRPr="00364DA7">
        <w:rPr>
          <w:rFonts w:hint="eastAsia"/>
        </w:rPr>
        <w:t xml:space="preserve">2012 </w:t>
      </w:r>
      <w:r w:rsidR="00D1674C" w:rsidRPr="00364DA7">
        <w:t>Process Piping</w:t>
      </w:r>
      <w:r w:rsidR="00D1674C" w:rsidRPr="00364DA7">
        <w:rPr>
          <w:rFonts w:hint="eastAsia"/>
        </w:rPr>
        <w:t xml:space="preserve"> [S].</w:t>
      </w:r>
    </w:p>
    <w:p w:rsidR="00FD7039" w:rsidRPr="00364DA7" w:rsidRDefault="00296B04" w:rsidP="00364DA7">
      <w:pPr>
        <w:pStyle w:val="12"/>
      </w:pPr>
      <w:r w:rsidRPr="00364DA7">
        <w:rPr>
          <w:rFonts w:hint="eastAsia"/>
        </w:rPr>
        <w:t>[</w:t>
      </w:r>
      <w:r w:rsidR="00FD7039" w:rsidRPr="00364DA7">
        <w:rPr>
          <w:rFonts w:hint="eastAsia"/>
        </w:rPr>
        <w:t>10</w:t>
      </w:r>
      <w:r w:rsidR="00364DA7" w:rsidRPr="00364DA7">
        <w:rPr>
          <w:rFonts w:hint="eastAsia"/>
        </w:rPr>
        <w:t>]</w:t>
      </w:r>
      <w:r w:rsidR="00364DA7" w:rsidRPr="00364DA7">
        <w:rPr>
          <w:rFonts w:hint="eastAsia"/>
        </w:rPr>
        <w:tab/>
      </w:r>
      <w:r w:rsidR="00FD7039" w:rsidRPr="00364DA7">
        <w:rPr>
          <w:rFonts w:hint="eastAsia"/>
        </w:rPr>
        <w:t>GB/T 20801.1</w:t>
      </w:r>
      <w:r w:rsidR="002A54E1" w:rsidRPr="00364DA7">
        <w:rPr>
          <w:rFonts w:hint="eastAsia"/>
        </w:rPr>
        <w:t>—</w:t>
      </w:r>
      <w:r w:rsidR="00FD7039" w:rsidRPr="00364DA7">
        <w:rPr>
          <w:rFonts w:hint="eastAsia"/>
        </w:rPr>
        <w:t>2006</w:t>
      </w:r>
      <w:r w:rsidRPr="00364DA7">
        <w:rPr>
          <w:rFonts w:hint="eastAsia"/>
        </w:rPr>
        <w:t xml:space="preserve"> </w:t>
      </w:r>
      <w:r w:rsidR="00FD7039" w:rsidRPr="00364DA7">
        <w:rPr>
          <w:rFonts w:hint="eastAsia"/>
        </w:rPr>
        <w:t>压力管道规范</w:t>
      </w:r>
      <w:r w:rsidR="00FD7039" w:rsidRPr="00364DA7">
        <w:rPr>
          <w:rFonts w:hint="eastAsia"/>
        </w:rPr>
        <w:t xml:space="preserve"> </w:t>
      </w:r>
      <w:r w:rsidR="00FD7039" w:rsidRPr="00364DA7">
        <w:rPr>
          <w:rFonts w:hint="eastAsia"/>
        </w:rPr>
        <w:t>工业管道</w:t>
      </w:r>
      <w:r w:rsidR="00FD7039" w:rsidRPr="00364DA7">
        <w:rPr>
          <w:rFonts w:hint="eastAsia"/>
        </w:rPr>
        <w:t>[S].</w:t>
      </w:r>
    </w:p>
    <w:p w:rsidR="00EA543A" w:rsidRPr="00364DA7" w:rsidRDefault="00296B04" w:rsidP="00364DA7">
      <w:pPr>
        <w:pStyle w:val="12"/>
      </w:pPr>
      <w:r w:rsidRPr="00364DA7">
        <w:rPr>
          <w:rFonts w:hint="eastAsia"/>
        </w:rPr>
        <w:t>[</w:t>
      </w:r>
      <w:r w:rsidR="00D1674C" w:rsidRPr="00364DA7">
        <w:rPr>
          <w:rFonts w:hint="eastAsia"/>
        </w:rPr>
        <w:t>1</w:t>
      </w:r>
      <w:r w:rsidR="00FD7039" w:rsidRPr="00364DA7">
        <w:rPr>
          <w:rFonts w:hint="eastAsia"/>
        </w:rPr>
        <w:t>1</w:t>
      </w:r>
      <w:r w:rsidR="00364DA7" w:rsidRPr="00364DA7">
        <w:rPr>
          <w:rFonts w:hint="eastAsia"/>
        </w:rPr>
        <w:t>]</w:t>
      </w:r>
      <w:r w:rsidR="00364DA7" w:rsidRPr="00364DA7">
        <w:rPr>
          <w:rFonts w:hint="eastAsia"/>
        </w:rPr>
        <w:tab/>
      </w:r>
      <w:r w:rsidR="00EA543A" w:rsidRPr="00364DA7">
        <w:rPr>
          <w:rFonts w:hint="eastAsia"/>
        </w:rPr>
        <w:t>ASME PCC-2</w:t>
      </w:r>
      <w:r w:rsidR="002A54E1" w:rsidRPr="00364DA7">
        <w:rPr>
          <w:rFonts w:hint="eastAsia"/>
        </w:rPr>
        <w:t>—</w:t>
      </w:r>
      <w:r w:rsidR="00EA543A" w:rsidRPr="00364DA7">
        <w:rPr>
          <w:rFonts w:hint="eastAsia"/>
        </w:rPr>
        <w:t xml:space="preserve">2011 </w:t>
      </w:r>
      <w:r w:rsidR="00EA543A" w:rsidRPr="00364DA7">
        <w:t>Repair of Pressure Equipment and Piping</w:t>
      </w:r>
      <w:r w:rsidR="00EA543A" w:rsidRPr="00364DA7">
        <w:rPr>
          <w:rFonts w:hint="eastAsia"/>
        </w:rPr>
        <w:t>[S].</w:t>
      </w:r>
    </w:p>
    <w:p w:rsidR="00296B04" w:rsidRPr="00296B04" w:rsidRDefault="00296B04" w:rsidP="008F42BF">
      <w:pPr>
        <w:spacing w:before="31" w:after="62"/>
        <w:rPr>
          <w:rFonts w:ascii="宋体" w:hAnsi="宋体"/>
          <w:bCs/>
          <w:szCs w:val="21"/>
        </w:rPr>
      </w:pPr>
    </w:p>
    <w:sectPr w:rsidR="00296B04" w:rsidRPr="00296B04" w:rsidSect="002E1FE3">
      <w:headerReference w:type="even" r:id="rId11"/>
      <w:headerReference w:type="default" r:id="rId12"/>
      <w:footerReference w:type="even" r:id="rId13"/>
      <w:footerReference w:type="default" r:id="rId14"/>
      <w:headerReference w:type="first" r:id="rId15"/>
      <w:footerReference w:type="first" r:id="rId16"/>
      <w:pgSz w:w="10433" w:h="14742"/>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C12" w:rsidRDefault="001E4C12" w:rsidP="008F42BF">
      <w:pPr>
        <w:spacing w:before="24" w:after="48"/>
      </w:pPr>
      <w:r>
        <w:separator/>
      </w:r>
    </w:p>
  </w:endnote>
  <w:endnote w:type="continuationSeparator" w:id="0">
    <w:p w:rsidR="001E4C12" w:rsidRDefault="001E4C12" w:rsidP="008F42BF">
      <w:pPr>
        <w:spacing w:before="24"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85B" w:rsidRDefault="008D285B" w:rsidP="008D285B">
    <w:pPr>
      <w:pStyle w:val="a6"/>
      <w:spacing w:before="24"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85B" w:rsidRDefault="008D285B" w:rsidP="008D285B">
    <w:pPr>
      <w:pStyle w:val="a6"/>
      <w:spacing w:before="24"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85B" w:rsidRDefault="008D285B" w:rsidP="008D285B">
    <w:pPr>
      <w:pStyle w:val="a6"/>
      <w:spacing w:before="24" w:after="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C12" w:rsidRDefault="001E4C12" w:rsidP="008F42BF">
      <w:pPr>
        <w:spacing w:before="24" w:after="48"/>
      </w:pPr>
      <w:r>
        <w:separator/>
      </w:r>
    </w:p>
  </w:footnote>
  <w:footnote w:type="continuationSeparator" w:id="0">
    <w:p w:rsidR="001E4C12" w:rsidRDefault="001E4C12" w:rsidP="008F42BF">
      <w:pPr>
        <w:spacing w:before="24" w:after="4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85B" w:rsidRDefault="008D285B" w:rsidP="008D285B">
    <w:pPr>
      <w:pStyle w:val="a4"/>
      <w:spacing w:before="24"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85B" w:rsidRDefault="008D285B" w:rsidP="008D285B">
    <w:pPr>
      <w:pStyle w:val="a4"/>
      <w:spacing w:before="24" w:after="4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85B" w:rsidRDefault="008D285B" w:rsidP="008D285B">
    <w:pPr>
      <w:pStyle w:val="a4"/>
      <w:spacing w:before="24" w:after="4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3D78"/>
    <w:multiLevelType w:val="hybridMultilevel"/>
    <w:tmpl w:val="28C42A7C"/>
    <w:lvl w:ilvl="0" w:tplc="7AF465CE">
      <w:start w:val="1"/>
      <w:numFmt w:val="lowerLetter"/>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63A751C6"/>
    <w:multiLevelType w:val="hybridMultilevel"/>
    <w:tmpl w:val="8B34C2C2"/>
    <w:lvl w:ilvl="0" w:tplc="B9A6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F874E7"/>
    <w:multiLevelType w:val="hybridMultilevel"/>
    <w:tmpl w:val="D2A24E8E"/>
    <w:lvl w:ilvl="0" w:tplc="86CA5D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85"/>
    <w:rsid w:val="00006D9A"/>
    <w:rsid w:val="00007937"/>
    <w:rsid w:val="000114EB"/>
    <w:rsid w:val="00020260"/>
    <w:rsid w:val="00021E83"/>
    <w:rsid w:val="00022EFF"/>
    <w:rsid w:val="00024655"/>
    <w:rsid w:val="00034A28"/>
    <w:rsid w:val="00043045"/>
    <w:rsid w:val="00050AD3"/>
    <w:rsid w:val="000522EF"/>
    <w:rsid w:val="00053F3E"/>
    <w:rsid w:val="0005620F"/>
    <w:rsid w:val="00061C0F"/>
    <w:rsid w:val="00066A85"/>
    <w:rsid w:val="0009173D"/>
    <w:rsid w:val="000925D5"/>
    <w:rsid w:val="00094195"/>
    <w:rsid w:val="00096CFA"/>
    <w:rsid w:val="000A0559"/>
    <w:rsid w:val="000A11A2"/>
    <w:rsid w:val="000A458F"/>
    <w:rsid w:val="000B60BA"/>
    <w:rsid w:val="000B67E7"/>
    <w:rsid w:val="000C0909"/>
    <w:rsid w:val="000C0BF9"/>
    <w:rsid w:val="000C2136"/>
    <w:rsid w:val="000C5220"/>
    <w:rsid w:val="000C5E85"/>
    <w:rsid w:val="000C6EA0"/>
    <w:rsid w:val="000D4AAD"/>
    <w:rsid w:val="000E3B2F"/>
    <w:rsid w:val="000E3C9D"/>
    <w:rsid w:val="000E400D"/>
    <w:rsid w:val="000E4617"/>
    <w:rsid w:val="000F2F77"/>
    <w:rsid w:val="000F6E1D"/>
    <w:rsid w:val="001017DE"/>
    <w:rsid w:val="00101B80"/>
    <w:rsid w:val="001068D0"/>
    <w:rsid w:val="00114EC1"/>
    <w:rsid w:val="00124D8B"/>
    <w:rsid w:val="00126231"/>
    <w:rsid w:val="00130F72"/>
    <w:rsid w:val="001331CE"/>
    <w:rsid w:val="001345A3"/>
    <w:rsid w:val="00135027"/>
    <w:rsid w:val="00141126"/>
    <w:rsid w:val="00145ADE"/>
    <w:rsid w:val="00152D8E"/>
    <w:rsid w:val="001550DB"/>
    <w:rsid w:val="00156C35"/>
    <w:rsid w:val="00160497"/>
    <w:rsid w:val="001631F1"/>
    <w:rsid w:val="00163957"/>
    <w:rsid w:val="00165AA6"/>
    <w:rsid w:val="00170731"/>
    <w:rsid w:val="0017645E"/>
    <w:rsid w:val="00180CCC"/>
    <w:rsid w:val="00180F72"/>
    <w:rsid w:val="00184BEF"/>
    <w:rsid w:val="00186AC0"/>
    <w:rsid w:val="00195EAE"/>
    <w:rsid w:val="001B230E"/>
    <w:rsid w:val="001B2E07"/>
    <w:rsid w:val="001B4915"/>
    <w:rsid w:val="001B4C1B"/>
    <w:rsid w:val="001B577D"/>
    <w:rsid w:val="001C1A7F"/>
    <w:rsid w:val="001C1E2E"/>
    <w:rsid w:val="001C3B26"/>
    <w:rsid w:val="001E1F9B"/>
    <w:rsid w:val="001E4C12"/>
    <w:rsid w:val="001E596C"/>
    <w:rsid w:val="001E639B"/>
    <w:rsid w:val="001F03BF"/>
    <w:rsid w:val="001F7017"/>
    <w:rsid w:val="001F7957"/>
    <w:rsid w:val="00200864"/>
    <w:rsid w:val="002052DA"/>
    <w:rsid w:val="0022275F"/>
    <w:rsid w:val="0022530E"/>
    <w:rsid w:val="00230CD6"/>
    <w:rsid w:val="0023454B"/>
    <w:rsid w:val="0024538C"/>
    <w:rsid w:val="0024596E"/>
    <w:rsid w:val="00246F04"/>
    <w:rsid w:val="00251DA7"/>
    <w:rsid w:val="00252913"/>
    <w:rsid w:val="00253BC5"/>
    <w:rsid w:val="00254C2C"/>
    <w:rsid w:val="00255115"/>
    <w:rsid w:val="002572F5"/>
    <w:rsid w:val="00261D17"/>
    <w:rsid w:val="0026480F"/>
    <w:rsid w:val="00280F47"/>
    <w:rsid w:val="002829EA"/>
    <w:rsid w:val="00286B96"/>
    <w:rsid w:val="002905D2"/>
    <w:rsid w:val="00290F98"/>
    <w:rsid w:val="00292648"/>
    <w:rsid w:val="00296B04"/>
    <w:rsid w:val="002A025C"/>
    <w:rsid w:val="002A5106"/>
    <w:rsid w:val="002A54E1"/>
    <w:rsid w:val="002B2F54"/>
    <w:rsid w:val="002B51D6"/>
    <w:rsid w:val="002C506D"/>
    <w:rsid w:val="002C7C85"/>
    <w:rsid w:val="002D3244"/>
    <w:rsid w:val="002D3714"/>
    <w:rsid w:val="002D7364"/>
    <w:rsid w:val="002E035A"/>
    <w:rsid w:val="002E1FE3"/>
    <w:rsid w:val="002E7363"/>
    <w:rsid w:val="002F10B9"/>
    <w:rsid w:val="002F20F8"/>
    <w:rsid w:val="003004CE"/>
    <w:rsid w:val="003053BD"/>
    <w:rsid w:val="0030571F"/>
    <w:rsid w:val="00305F7D"/>
    <w:rsid w:val="00311020"/>
    <w:rsid w:val="003112BE"/>
    <w:rsid w:val="003157D5"/>
    <w:rsid w:val="003214F2"/>
    <w:rsid w:val="00322E0A"/>
    <w:rsid w:val="003265BC"/>
    <w:rsid w:val="00332C44"/>
    <w:rsid w:val="0033607C"/>
    <w:rsid w:val="003370F0"/>
    <w:rsid w:val="0034133C"/>
    <w:rsid w:val="003422D1"/>
    <w:rsid w:val="003425C6"/>
    <w:rsid w:val="003425E9"/>
    <w:rsid w:val="00342671"/>
    <w:rsid w:val="00344175"/>
    <w:rsid w:val="003444AA"/>
    <w:rsid w:val="00345641"/>
    <w:rsid w:val="00345F38"/>
    <w:rsid w:val="00355196"/>
    <w:rsid w:val="00364DA7"/>
    <w:rsid w:val="00366A2C"/>
    <w:rsid w:val="00380CD2"/>
    <w:rsid w:val="003818D8"/>
    <w:rsid w:val="00397B1A"/>
    <w:rsid w:val="003A6F14"/>
    <w:rsid w:val="003B3E67"/>
    <w:rsid w:val="003B4411"/>
    <w:rsid w:val="003C7170"/>
    <w:rsid w:val="003D0390"/>
    <w:rsid w:val="003D0629"/>
    <w:rsid w:val="003D6C63"/>
    <w:rsid w:val="003E45B8"/>
    <w:rsid w:val="004012E8"/>
    <w:rsid w:val="004018A8"/>
    <w:rsid w:val="00410850"/>
    <w:rsid w:val="00410B50"/>
    <w:rsid w:val="00413C50"/>
    <w:rsid w:val="004163BE"/>
    <w:rsid w:val="00424AC0"/>
    <w:rsid w:val="00425577"/>
    <w:rsid w:val="004313C2"/>
    <w:rsid w:val="004332B9"/>
    <w:rsid w:val="00442AC9"/>
    <w:rsid w:val="00442CB4"/>
    <w:rsid w:val="00443815"/>
    <w:rsid w:val="00445A6A"/>
    <w:rsid w:val="00450B05"/>
    <w:rsid w:val="0045189D"/>
    <w:rsid w:val="00451EC9"/>
    <w:rsid w:val="0045240F"/>
    <w:rsid w:val="00460AA4"/>
    <w:rsid w:val="0047221F"/>
    <w:rsid w:val="004742CB"/>
    <w:rsid w:val="00476D6F"/>
    <w:rsid w:val="00481A24"/>
    <w:rsid w:val="0048712B"/>
    <w:rsid w:val="00494765"/>
    <w:rsid w:val="00495141"/>
    <w:rsid w:val="004A02A4"/>
    <w:rsid w:val="004A10E6"/>
    <w:rsid w:val="004A233C"/>
    <w:rsid w:val="004A3538"/>
    <w:rsid w:val="004A38FE"/>
    <w:rsid w:val="004B44BF"/>
    <w:rsid w:val="004C5FB2"/>
    <w:rsid w:val="004C6A0D"/>
    <w:rsid w:val="004D3BB1"/>
    <w:rsid w:val="004D7BF6"/>
    <w:rsid w:val="004E0297"/>
    <w:rsid w:val="004E60BE"/>
    <w:rsid w:val="004F714C"/>
    <w:rsid w:val="005043A2"/>
    <w:rsid w:val="00507370"/>
    <w:rsid w:val="0051201D"/>
    <w:rsid w:val="00515666"/>
    <w:rsid w:val="005165CE"/>
    <w:rsid w:val="00521037"/>
    <w:rsid w:val="005242AA"/>
    <w:rsid w:val="00526F2C"/>
    <w:rsid w:val="00533338"/>
    <w:rsid w:val="005348F3"/>
    <w:rsid w:val="00537C4B"/>
    <w:rsid w:val="00540B1F"/>
    <w:rsid w:val="00541DBE"/>
    <w:rsid w:val="00543925"/>
    <w:rsid w:val="005523DC"/>
    <w:rsid w:val="00553937"/>
    <w:rsid w:val="00554708"/>
    <w:rsid w:val="00555ABE"/>
    <w:rsid w:val="005576CF"/>
    <w:rsid w:val="00570A0E"/>
    <w:rsid w:val="0058778A"/>
    <w:rsid w:val="0059343D"/>
    <w:rsid w:val="005A01EA"/>
    <w:rsid w:val="005A1242"/>
    <w:rsid w:val="005B1775"/>
    <w:rsid w:val="005B2285"/>
    <w:rsid w:val="005B4F5B"/>
    <w:rsid w:val="005C0676"/>
    <w:rsid w:val="005C37C6"/>
    <w:rsid w:val="005C4F95"/>
    <w:rsid w:val="005C566B"/>
    <w:rsid w:val="005C7CFF"/>
    <w:rsid w:val="005D07F3"/>
    <w:rsid w:val="005D109A"/>
    <w:rsid w:val="005D2475"/>
    <w:rsid w:val="005D76DD"/>
    <w:rsid w:val="005E41EE"/>
    <w:rsid w:val="005E5060"/>
    <w:rsid w:val="005E553A"/>
    <w:rsid w:val="005F0119"/>
    <w:rsid w:val="005F254C"/>
    <w:rsid w:val="005F3037"/>
    <w:rsid w:val="005F5B09"/>
    <w:rsid w:val="005F6CC5"/>
    <w:rsid w:val="00604D08"/>
    <w:rsid w:val="00607619"/>
    <w:rsid w:val="00611C50"/>
    <w:rsid w:val="00611F13"/>
    <w:rsid w:val="00614EC8"/>
    <w:rsid w:val="006160E3"/>
    <w:rsid w:val="00622C66"/>
    <w:rsid w:val="00625C58"/>
    <w:rsid w:val="00632205"/>
    <w:rsid w:val="006375BE"/>
    <w:rsid w:val="00641D70"/>
    <w:rsid w:val="00642F7B"/>
    <w:rsid w:val="00644F27"/>
    <w:rsid w:val="00646A22"/>
    <w:rsid w:val="00651FF6"/>
    <w:rsid w:val="006621D6"/>
    <w:rsid w:val="006662D6"/>
    <w:rsid w:val="006700D8"/>
    <w:rsid w:val="006708ED"/>
    <w:rsid w:val="00670AD2"/>
    <w:rsid w:val="0067117A"/>
    <w:rsid w:val="0067344C"/>
    <w:rsid w:val="006743F8"/>
    <w:rsid w:val="006823CB"/>
    <w:rsid w:val="006858A2"/>
    <w:rsid w:val="006903AD"/>
    <w:rsid w:val="00691F1D"/>
    <w:rsid w:val="00696416"/>
    <w:rsid w:val="006967B4"/>
    <w:rsid w:val="006A014B"/>
    <w:rsid w:val="006A1841"/>
    <w:rsid w:val="006A29D4"/>
    <w:rsid w:val="006A2FAC"/>
    <w:rsid w:val="006A40AA"/>
    <w:rsid w:val="006A5B06"/>
    <w:rsid w:val="006A5EA2"/>
    <w:rsid w:val="006A7ABE"/>
    <w:rsid w:val="006B5C20"/>
    <w:rsid w:val="006B64A0"/>
    <w:rsid w:val="006C6864"/>
    <w:rsid w:val="006C7AB5"/>
    <w:rsid w:val="006D55D0"/>
    <w:rsid w:val="006E1F4F"/>
    <w:rsid w:val="006E3D8B"/>
    <w:rsid w:val="006E3FC9"/>
    <w:rsid w:val="006E7EC3"/>
    <w:rsid w:val="006F13DE"/>
    <w:rsid w:val="006F1B22"/>
    <w:rsid w:val="006F61EA"/>
    <w:rsid w:val="006F79B4"/>
    <w:rsid w:val="007101FF"/>
    <w:rsid w:val="00715878"/>
    <w:rsid w:val="0072160E"/>
    <w:rsid w:val="007224E7"/>
    <w:rsid w:val="00733729"/>
    <w:rsid w:val="00737DF4"/>
    <w:rsid w:val="00740B6D"/>
    <w:rsid w:val="00745AAC"/>
    <w:rsid w:val="00745E5E"/>
    <w:rsid w:val="00750AB7"/>
    <w:rsid w:val="00751127"/>
    <w:rsid w:val="00752341"/>
    <w:rsid w:val="007566B7"/>
    <w:rsid w:val="00757A5E"/>
    <w:rsid w:val="0076227E"/>
    <w:rsid w:val="00762AC0"/>
    <w:rsid w:val="00762FCC"/>
    <w:rsid w:val="00770122"/>
    <w:rsid w:val="00770C24"/>
    <w:rsid w:val="00770CAA"/>
    <w:rsid w:val="00781DD9"/>
    <w:rsid w:val="00790A0D"/>
    <w:rsid w:val="00795C7C"/>
    <w:rsid w:val="00796711"/>
    <w:rsid w:val="00797839"/>
    <w:rsid w:val="007A4A40"/>
    <w:rsid w:val="007A7092"/>
    <w:rsid w:val="007B067B"/>
    <w:rsid w:val="007B2827"/>
    <w:rsid w:val="007B2F99"/>
    <w:rsid w:val="007B4C3E"/>
    <w:rsid w:val="007B6AF1"/>
    <w:rsid w:val="007C06D2"/>
    <w:rsid w:val="007C25EA"/>
    <w:rsid w:val="007C4364"/>
    <w:rsid w:val="007C68DA"/>
    <w:rsid w:val="007C7D24"/>
    <w:rsid w:val="007D46F1"/>
    <w:rsid w:val="007D61A3"/>
    <w:rsid w:val="007E065F"/>
    <w:rsid w:val="007E07A6"/>
    <w:rsid w:val="007E5CEE"/>
    <w:rsid w:val="007E6862"/>
    <w:rsid w:val="007F7855"/>
    <w:rsid w:val="008003BE"/>
    <w:rsid w:val="00804645"/>
    <w:rsid w:val="00820DBC"/>
    <w:rsid w:val="00824618"/>
    <w:rsid w:val="00824993"/>
    <w:rsid w:val="00826359"/>
    <w:rsid w:val="0083056D"/>
    <w:rsid w:val="0084505F"/>
    <w:rsid w:val="00851A15"/>
    <w:rsid w:val="00853A07"/>
    <w:rsid w:val="0085690E"/>
    <w:rsid w:val="0085733C"/>
    <w:rsid w:val="00860202"/>
    <w:rsid w:val="00862EDC"/>
    <w:rsid w:val="008633E7"/>
    <w:rsid w:val="00865CA4"/>
    <w:rsid w:val="0087360A"/>
    <w:rsid w:val="00875C03"/>
    <w:rsid w:val="00876632"/>
    <w:rsid w:val="00877F00"/>
    <w:rsid w:val="008802CE"/>
    <w:rsid w:val="008808AF"/>
    <w:rsid w:val="00887F43"/>
    <w:rsid w:val="00894DAE"/>
    <w:rsid w:val="0089671D"/>
    <w:rsid w:val="008979B4"/>
    <w:rsid w:val="008B6BE1"/>
    <w:rsid w:val="008B7808"/>
    <w:rsid w:val="008C2991"/>
    <w:rsid w:val="008C313F"/>
    <w:rsid w:val="008C6F32"/>
    <w:rsid w:val="008C7B7B"/>
    <w:rsid w:val="008D257B"/>
    <w:rsid w:val="008D285B"/>
    <w:rsid w:val="008E1A60"/>
    <w:rsid w:val="008E1F6A"/>
    <w:rsid w:val="008E570B"/>
    <w:rsid w:val="008F02BF"/>
    <w:rsid w:val="008F05AB"/>
    <w:rsid w:val="008F3796"/>
    <w:rsid w:val="008F37BE"/>
    <w:rsid w:val="008F39BF"/>
    <w:rsid w:val="008F42BF"/>
    <w:rsid w:val="008F51FF"/>
    <w:rsid w:val="0090104A"/>
    <w:rsid w:val="00902F7C"/>
    <w:rsid w:val="009050D6"/>
    <w:rsid w:val="009214C2"/>
    <w:rsid w:val="00925C83"/>
    <w:rsid w:val="009310B2"/>
    <w:rsid w:val="009378EC"/>
    <w:rsid w:val="009514EC"/>
    <w:rsid w:val="00952F60"/>
    <w:rsid w:val="00954BDF"/>
    <w:rsid w:val="009602F3"/>
    <w:rsid w:val="009609CD"/>
    <w:rsid w:val="00970293"/>
    <w:rsid w:val="00975E03"/>
    <w:rsid w:val="0097645C"/>
    <w:rsid w:val="00976463"/>
    <w:rsid w:val="00981C24"/>
    <w:rsid w:val="00984079"/>
    <w:rsid w:val="00984173"/>
    <w:rsid w:val="0099023B"/>
    <w:rsid w:val="009933BB"/>
    <w:rsid w:val="00994951"/>
    <w:rsid w:val="0099531C"/>
    <w:rsid w:val="0099612D"/>
    <w:rsid w:val="009A691D"/>
    <w:rsid w:val="009A6BDD"/>
    <w:rsid w:val="009A6FE5"/>
    <w:rsid w:val="009B614A"/>
    <w:rsid w:val="009C7224"/>
    <w:rsid w:val="009D05FE"/>
    <w:rsid w:val="009D2907"/>
    <w:rsid w:val="009D2CE4"/>
    <w:rsid w:val="009E2C43"/>
    <w:rsid w:val="009E3EE0"/>
    <w:rsid w:val="009E4B87"/>
    <w:rsid w:val="009F0BAC"/>
    <w:rsid w:val="009F332E"/>
    <w:rsid w:val="009F4AD8"/>
    <w:rsid w:val="00A00B28"/>
    <w:rsid w:val="00A03C62"/>
    <w:rsid w:val="00A055EA"/>
    <w:rsid w:val="00A05CA9"/>
    <w:rsid w:val="00A1191A"/>
    <w:rsid w:val="00A11F39"/>
    <w:rsid w:val="00A2415E"/>
    <w:rsid w:val="00A541A1"/>
    <w:rsid w:val="00A61C69"/>
    <w:rsid w:val="00A66236"/>
    <w:rsid w:val="00A67816"/>
    <w:rsid w:val="00A845FC"/>
    <w:rsid w:val="00A853BF"/>
    <w:rsid w:val="00A934BD"/>
    <w:rsid w:val="00A939CC"/>
    <w:rsid w:val="00A94115"/>
    <w:rsid w:val="00A95D38"/>
    <w:rsid w:val="00AA101C"/>
    <w:rsid w:val="00AA1598"/>
    <w:rsid w:val="00AA3BF5"/>
    <w:rsid w:val="00AB04AC"/>
    <w:rsid w:val="00AB3F85"/>
    <w:rsid w:val="00AB5049"/>
    <w:rsid w:val="00AC07DB"/>
    <w:rsid w:val="00AC6229"/>
    <w:rsid w:val="00AD27F3"/>
    <w:rsid w:val="00AE34EA"/>
    <w:rsid w:val="00AE5A5A"/>
    <w:rsid w:val="00AE6A48"/>
    <w:rsid w:val="00AF092E"/>
    <w:rsid w:val="00B00A2E"/>
    <w:rsid w:val="00B02878"/>
    <w:rsid w:val="00B07FCD"/>
    <w:rsid w:val="00B1486C"/>
    <w:rsid w:val="00B250FC"/>
    <w:rsid w:val="00B3245E"/>
    <w:rsid w:val="00B360AA"/>
    <w:rsid w:val="00B406EB"/>
    <w:rsid w:val="00B4088D"/>
    <w:rsid w:val="00B4518E"/>
    <w:rsid w:val="00B50064"/>
    <w:rsid w:val="00B50834"/>
    <w:rsid w:val="00B52706"/>
    <w:rsid w:val="00B5589E"/>
    <w:rsid w:val="00B5704B"/>
    <w:rsid w:val="00B61119"/>
    <w:rsid w:val="00B62A0F"/>
    <w:rsid w:val="00B81FAE"/>
    <w:rsid w:val="00B8270C"/>
    <w:rsid w:val="00B85728"/>
    <w:rsid w:val="00B86807"/>
    <w:rsid w:val="00B9077D"/>
    <w:rsid w:val="00B9115B"/>
    <w:rsid w:val="00BA1FBC"/>
    <w:rsid w:val="00BA379C"/>
    <w:rsid w:val="00BA6A47"/>
    <w:rsid w:val="00BA7DF6"/>
    <w:rsid w:val="00BB48CE"/>
    <w:rsid w:val="00BC2363"/>
    <w:rsid w:val="00BC2A70"/>
    <w:rsid w:val="00BC567F"/>
    <w:rsid w:val="00BC5E78"/>
    <w:rsid w:val="00BD74B3"/>
    <w:rsid w:val="00BE6E8D"/>
    <w:rsid w:val="00BE71EB"/>
    <w:rsid w:val="00BF1203"/>
    <w:rsid w:val="00BF78B1"/>
    <w:rsid w:val="00C1293B"/>
    <w:rsid w:val="00C1384A"/>
    <w:rsid w:val="00C15234"/>
    <w:rsid w:val="00C16EA5"/>
    <w:rsid w:val="00C17C14"/>
    <w:rsid w:val="00C23588"/>
    <w:rsid w:val="00C235B8"/>
    <w:rsid w:val="00C25343"/>
    <w:rsid w:val="00C32A16"/>
    <w:rsid w:val="00C40CA1"/>
    <w:rsid w:val="00C44253"/>
    <w:rsid w:val="00C44843"/>
    <w:rsid w:val="00C44CEE"/>
    <w:rsid w:val="00C46061"/>
    <w:rsid w:val="00C54281"/>
    <w:rsid w:val="00C57106"/>
    <w:rsid w:val="00C57459"/>
    <w:rsid w:val="00C603E8"/>
    <w:rsid w:val="00C71547"/>
    <w:rsid w:val="00C71D4D"/>
    <w:rsid w:val="00C72586"/>
    <w:rsid w:val="00C81F2C"/>
    <w:rsid w:val="00C908B7"/>
    <w:rsid w:val="00C92631"/>
    <w:rsid w:val="00C936C7"/>
    <w:rsid w:val="00C95774"/>
    <w:rsid w:val="00C96F44"/>
    <w:rsid w:val="00CA7486"/>
    <w:rsid w:val="00CB1887"/>
    <w:rsid w:val="00CB58E1"/>
    <w:rsid w:val="00CB66FF"/>
    <w:rsid w:val="00CB7F36"/>
    <w:rsid w:val="00CC148C"/>
    <w:rsid w:val="00CD32B3"/>
    <w:rsid w:val="00CD4F2A"/>
    <w:rsid w:val="00CD5A9C"/>
    <w:rsid w:val="00CD6024"/>
    <w:rsid w:val="00CD7A1E"/>
    <w:rsid w:val="00CD7F03"/>
    <w:rsid w:val="00CE791B"/>
    <w:rsid w:val="00CF08E9"/>
    <w:rsid w:val="00CF1B66"/>
    <w:rsid w:val="00CF433C"/>
    <w:rsid w:val="00CF6FE7"/>
    <w:rsid w:val="00CF7DB0"/>
    <w:rsid w:val="00D01D54"/>
    <w:rsid w:val="00D03BC5"/>
    <w:rsid w:val="00D07840"/>
    <w:rsid w:val="00D1114F"/>
    <w:rsid w:val="00D11298"/>
    <w:rsid w:val="00D120C3"/>
    <w:rsid w:val="00D143D3"/>
    <w:rsid w:val="00D1674C"/>
    <w:rsid w:val="00D21799"/>
    <w:rsid w:val="00D2247A"/>
    <w:rsid w:val="00D241C7"/>
    <w:rsid w:val="00D24C04"/>
    <w:rsid w:val="00D267FC"/>
    <w:rsid w:val="00D32258"/>
    <w:rsid w:val="00D4280F"/>
    <w:rsid w:val="00D62804"/>
    <w:rsid w:val="00D62A0C"/>
    <w:rsid w:val="00D65C82"/>
    <w:rsid w:val="00D67785"/>
    <w:rsid w:val="00D70BE7"/>
    <w:rsid w:val="00D71609"/>
    <w:rsid w:val="00D724F1"/>
    <w:rsid w:val="00D76E33"/>
    <w:rsid w:val="00D82CB9"/>
    <w:rsid w:val="00D92EAF"/>
    <w:rsid w:val="00D977AF"/>
    <w:rsid w:val="00DA3989"/>
    <w:rsid w:val="00DB2BEF"/>
    <w:rsid w:val="00DB699A"/>
    <w:rsid w:val="00DB69A6"/>
    <w:rsid w:val="00DC2962"/>
    <w:rsid w:val="00DC325C"/>
    <w:rsid w:val="00DD0479"/>
    <w:rsid w:val="00DD413E"/>
    <w:rsid w:val="00DE4C6F"/>
    <w:rsid w:val="00DF5F15"/>
    <w:rsid w:val="00DF7D45"/>
    <w:rsid w:val="00E022FC"/>
    <w:rsid w:val="00E03A19"/>
    <w:rsid w:val="00E056EE"/>
    <w:rsid w:val="00E15688"/>
    <w:rsid w:val="00E164D3"/>
    <w:rsid w:val="00E178DA"/>
    <w:rsid w:val="00E23D39"/>
    <w:rsid w:val="00E36DD2"/>
    <w:rsid w:val="00E426CF"/>
    <w:rsid w:val="00E42864"/>
    <w:rsid w:val="00E42EE1"/>
    <w:rsid w:val="00E45A9E"/>
    <w:rsid w:val="00E45EFA"/>
    <w:rsid w:val="00E55A5F"/>
    <w:rsid w:val="00E60C3E"/>
    <w:rsid w:val="00E614B0"/>
    <w:rsid w:val="00E723C3"/>
    <w:rsid w:val="00E73386"/>
    <w:rsid w:val="00E73CF5"/>
    <w:rsid w:val="00E74E85"/>
    <w:rsid w:val="00E75615"/>
    <w:rsid w:val="00E82564"/>
    <w:rsid w:val="00E82BDE"/>
    <w:rsid w:val="00E8376B"/>
    <w:rsid w:val="00E87B9A"/>
    <w:rsid w:val="00E91BA4"/>
    <w:rsid w:val="00E91EEF"/>
    <w:rsid w:val="00EA0CD3"/>
    <w:rsid w:val="00EA2208"/>
    <w:rsid w:val="00EA2BA4"/>
    <w:rsid w:val="00EA38AB"/>
    <w:rsid w:val="00EA543A"/>
    <w:rsid w:val="00EB1F0E"/>
    <w:rsid w:val="00EB3175"/>
    <w:rsid w:val="00EB60A1"/>
    <w:rsid w:val="00EC0FBD"/>
    <w:rsid w:val="00EC39C9"/>
    <w:rsid w:val="00EC69AB"/>
    <w:rsid w:val="00ED256F"/>
    <w:rsid w:val="00EE55DA"/>
    <w:rsid w:val="00EF5E82"/>
    <w:rsid w:val="00F00BE2"/>
    <w:rsid w:val="00F01D74"/>
    <w:rsid w:val="00F04F59"/>
    <w:rsid w:val="00F147B9"/>
    <w:rsid w:val="00F17613"/>
    <w:rsid w:val="00F20A64"/>
    <w:rsid w:val="00F266D8"/>
    <w:rsid w:val="00F42BB8"/>
    <w:rsid w:val="00F44342"/>
    <w:rsid w:val="00F47950"/>
    <w:rsid w:val="00F5258E"/>
    <w:rsid w:val="00F5407E"/>
    <w:rsid w:val="00F56A42"/>
    <w:rsid w:val="00F62F11"/>
    <w:rsid w:val="00F6395D"/>
    <w:rsid w:val="00F70912"/>
    <w:rsid w:val="00F772CD"/>
    <w:rsid w:val="00F843DD"/>
    <w:rsid w:val="00F8487D"/>
    <w:rsid w:val="00F91CBA"/>
    <w:rsid w:val="00F94B58"/>
    <w:rsid w:val="00F96DA0"/>
    <w:rsid w:val="00FA1220"/>
    <w:rsid w:val="00FB13A1"/>
    <w:rsid w:val="00FB1A24"/>
    <w:rsid w:val="00FB48E6"/>
    <w:rsid w:val="00FB78F7"/>
    <w:rsid w:val="00FC3478"/>
    <w:rsid w:val="00FC47A2"/>
    <w:rsid w:val="00FC4E54"/>
    <w:rsid w:val="00FC7F16"/>
    <w:rsid w:val="00FD1F4A"/>
    <w:rsid w:val="00FD2766"/>
    <w:rsid w:val="00FD4B9B"/>
    <w:rsid w:val="00FD6560"/>
    <w:rsid w:val="00FD7039"/>
    <w:rsid w:val="00FE1DCF"/>
    <w:rsid w:val="00FE2E66"/>
    <w:rsid w:val="00FE34DF"/>
    <w:rsid w:val="00FE529C"/>
    <w:rsid w:val="00FE5746"/>
    <w:rsid w:val="00FE5AB0"/>
    <w:rsid w:val="00FE78F1"/>
    <w:rsid w:val="00FE7CC8"/>
    <w:rsid w:val="00FF31A0"/>
    <w:rsid w:val="00FF5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B7E0DB-A653-4427-A8DA-83F7B73F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A64"/>
    <w:pPr>
      <w:widowControl w:val="0"/>
      <w:spacing w:beforeLines="10" w:before="10" w:afterLines="20" w:after="20"/>
      <w:jc w:val="both"/>
    </w:pPr>
    <w:rPr>
      <w:kern w:val="2"/>
      <w:sz w:val="21"/>
      <w:szCs w:val="22"/>
    </w:rPr>
  </w:style>
  <w:style w:type="paragraph" w:styleId="1">
    <w:name w:val="heading 1"/>
    <w:basedOn w:val="a"/>
    <w:next w:val="a"/>
    <w:link w:val="10"/>
    <w:uiPriority w:val="9"/>
    <w:qFormat/>
    <w:rsid w:val="001C1A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AF1"/>
    <w:pPr>
      <w:ind w:firstLineChars="200" w:firstLine="420"/>
    </w:pPr>
  </w:style>
  <w:style w:type="paragraph" w:styleId="a4">
    <w:name w:val="header"/>
    <w:basedOn w:val="a"/>
    <w:link w:val="a5"/>
    <w:uiPriority w:val="99"/>
    <w:unhideWhenUsed/>
    <w:rsid w:val="008633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33E7"/>
    <w:rPr>
      <w:sz w:val="18"/>
      <w:szCs w:val="18"/>
    </w:rPr>
  </w:style>
  <w:style w:type="paragraph" w:styleId="a6">
    <w:name w:val="footer"/>
    <w:basedOn w:val="a"/>
    <w:link w:val="a7"/>
    <w:uiPriority w:val="99"/>
    <w:unhideWhenUsed/>
    <w:rsid w:val="008633E7"/>
    <w:pPr>
      <w:tabs>
        <w:tab w:val="center" w:pos="4153"/>
        <w:tab w:val="right" w:pos="8306"/>
      </w:tabs>
      <w:snapToGrid w:val="0"/>
      <w:jc w:val="left"/>
    </w:pPr>
    <w:rPr>
      <w:sz w:val="18"/>
      <w:szCs w:val="18"/>
    </w:rPr>
  </w:style>
  <w:style w:type="character" w:customStyle="1" w:styleId="a7">
    <w:name w:val="页脚 字符"/>
    <w:basedOn w:val="a0"/>
    <w:link w:val="a6"/>
    <w:uiPriority w:val="99"/>
    <w:rsid w:val="008633E7"/>
    <w:rPr>
      <w:sz w:val="18"/>
      <w:szCs w:val="18"/>
    </w:rPr>
  </w:style>
  <w:style w:type="paragraph" w:styleId="a8">
    <w:name w:val="Body Text Indent"/>
    <w:basedOn w:val="a"/>
    <w:link w:val="a9"/>
    <w:rsid w:val="00877F00"/>
    <w:pPr>
      <w:tabs>
        <w:tab w:val="num" w:pos="0"/>
      </w:tabs>
      <w:ind w:left="1140" w:hanging="1335"/>
    </w:pPr>
    <w:rPr>
      <w:rFonts w:ascii="Times New Roman" w:hAnsi="Times New Roman"/>
      <w:szCs w:val="24"/>
    </w:rPr>
  </w:style>
  <w:style w:type="character" w:customStyle="1" w:styleId="a9">
    <w:name w:val="正文文本缩进 字符"/>
    <w:basedOn w:val="a0"/>
    <w:link w:val="a8"/>
    <w:rsid w:val="00877F00"/>
    <w:rPr>
      <w:rFonts w:ascii="Times New Roman" w:eastAsia="宋体" w:hAnsi="Times New Roman" w:cs="Times New Roman"/>
      <w:szCs w:val="24"/>
    </w:rPr>
  </w:style>
  <w:style w:type="paragraph" w:styleId="aa">
    <w:name w:val="Balloon Text"/>
    <w:basedOn w:val="a"/>
    <w:link w:val="ab"/>
    <w:uiPriority w:val="99"/>
    <w:semiHidden/>
    <w:unhideWhenUsed/>
    <w:rsid w:val="00A94115"/>
    <w:rPr>
      <w:sz w:val="18"/>
      <w:szCs w:val="18"/>
    </w:rPr>
  </w:style>
  <w:style w:type="character" w:customStyle="1" w:styleId="ab">
    <w:name w:val="批注框文本 字符"/>
    <w:basedOn w:val="a0"/>
    <w:link w:val="aa"/>
    <w:uiPriority w:val="99"/>
    <w:semiHidden/>
    <w:rsid w:val="00A94115"/>
    <w:rPr>
      <w:sz w:val="18"/>
      <w:szCs w:val="18"/>
    </w:rPr>
  </w:style>
  <w:style w:type="paragraph" w:styleId="ac">
    <w:name w:val="Body Text"/>
    <w:basedOn w:val="a"/>
    <w:link w:val="ad"/>
    <w:unhideWhenUsed/>
    <w:rsid w:val="00691F1D"/>
    <w:pPr>
      <w:spacing w:after="120"/>
    </w:pPr>
  </w:style>
  <w:style w:type="character" w:customStyle="1" w:styleId="ad">
    <w:name w:val="正文文本 字符"/>
    <w:basedOn w:val="a0"/>
    <w:link w:val="ac"/>
    <w:uiPriority w:val="99"/>
    <w:semiHidden/>
    <w:rsid w:val="00691F1D"/>
  </w:style>
  <w:style w:type="character" w:styleId="ae">
    <w:name w:val="Hyperlink"/>
    <w:basedOn w:val="a0"/>
    <w:rsid w:val="00691F1D"/>
    <w:rPr>
      <w:color w:val="0000FF"/>
      <w:u w:val="single"/>
    </w:rPr>
  </w:style>
  <w:style w:type="table" w:styleId="af">
    <w:name w:val="Table Grid"/>
    <w:basedOn w:val="a1"/>
    <w:uiPriority w:val="59"/>
    <w:rsid w:val="00AA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99612D"/>
    <w:rPr>
      <w:color w:val="808080"/>
    </w:rPr>
  </w:style>
  <w:style w:type="paragraph" w:styleId="af1">
    <w:name w:val="No Spacing"/>
    <w:uiPriority w:val="1"/>
    <w:qFormat/>
    <w:rsid w:val="00345F38"/>
    <w:pPr>
      <w:widowControl w:val="0"/>
      <w:jc w:val="both"/>
    </w:pPr>
    <w:rPr>
      <w:kern w:val="2"/>
      <w:sz w:val="21"/>
      <w:szCs w:val="22"/>
    </w:rPr>
  </w:style>
  <w:style w:type="character" w:customStyle="1" w:styleId="10">
    <w:name w:val="标题 1 字符"/>
    <w:basedOn w:val="a0"/>
    <w:link w:val="1"/>
    <w:uiPriority w:val="9"/>
    <w:rsid w:val="001C1A7F"/>
    <w:rPr>
      <w:b/>
      <w:bCs/>
      <w:kern w:val="44"/>
      <w:sz w:val="44"/>
      <w:szCs w:val="44"/>
    </w:rPr>
  </w:style>
  <w:style w:type="paragraph" w:styleId="af2">
    <w:name w:val="Title"/>
    <w:basedOn w:val="a"/>
    <w:next w:val="a"/>
    <w:link w:val="af3"/>
    <w:uiPriority w:val="10"/>
    <w:qFormat/>
    <w:rsid w:val="002A5106"/>
    <w:pPr>
      <w:spacing w:before="240" w:after="60"/>
      <w:jc w:val="center"/>
      <w:outlineLvl w:val="0"/>
    </w:pPr>
    <w:rPr>
      <w:rFonts w:asciiTheme="majorHAnsi" w:eastAsia="微软雅黑" w:hAnsiTheme="majorHAnsi" w:cstheme="majorBidi"/>
      <w:b/>
      <w:bCs/>
      <w:color w:val="0070C0"/>
      <w:sz w:val="44"/>
      <w:szCs w:val="32"/>
    </w:rPr>
  </w:style>
  <w:style w:type="character" w:customStyle="1" w:styleId="af3">
    <w:name w:val="标题 字符"/>
    <w:basedOn w:val="a0"/>
    <w:link w:val="af2"/>
    <w:uiPriority w:val="10"/>
    <w:rsid w:val="002A5106"/>
    <w:rPr>
      <w:rFonts w:asciiTheme="majorHAnsi" w:eastAsia="微软雅黑" w:hAnsiTheme="majorHAnsi" w:cstheme="majorBidi"/>
      <w:b/>
      <w:bCs/>
      <w:color w:val="0070C0"/>
      <w:kern w:val="2"/>
      <w:sz w:val="44"/>
      <w:szCs w:val="32"/>
    </w:rPr>
  </w:style>
  <w:style w:type="paragraph" w:customStyle="1" w:styleId="2">
    <w:name w:val="正文2"/>
    <w:basedOn w:val="a"/>
    <w:link w:val="2Char"/>
    <w:qFormat/>
    <w:rsid w:val="00E03A19"/>
    <w:pPr>
      <w:jc w:val="left"/>
    </w:pPr>
    <w:rPr>
      <w:rFonts w:ascii="宋体" w:hAnsi="宋体"/>
      <w:bCs/>
      <w:szCs w:val="21"/>
    </w:rPr>
  </w:style>
  <w:style w:type="paragraph" w:customStyle="1" w:styleId="11">
    <w:name w:val="正文1"/>
    <w:basedOn w:val="a"/>
    <w:link w:val="1Char"/>
    <w:qFormat/>
    <w:rsid w:val="006662D6"/>
    <w:pPr>
      <w:jc w:val="left"/>
    </w:pPr>
    <w:rPr>
      <w:rFonts w:ascii="宋体" w:hAnsi="宋体"/>
      <w:szCs w:val="21"/>
    </w:rPr>
  </w:style>
  <w:style w:type="character" w:customStyle="1" w:styleId="2Char">
    <w:name w:val="正文2 Char"/>
    <w:basedOn w:val="a0"/>
    <w:link w:val="2"/>
    <w:rsid w:val="00E03A19"/>
    <w:rPr>
      <w:rFonts w:ascii="宋体" w:hAnsi="宋体"/>
      <w:bCs/>
      <w:kern w:val="2"/>
      <w:sz w:val="21"/>
      <w:szCs w:val="21"/>
    </w:rPr>
  </w:style>
  <w:style w:type="character" w:customStyle="1" w:styleId="1Char">
    <w:name w:val="正文1 Char"/>
    <w:basedOn w:val="a0"/>
    <w:link w:val="11"/>
    <w:rsid w:val="006662D6"/>
    <w:rPr>
      <w:rFonts w:ascii="宋体" w:hAnsi="宋体"/>
      <w:kern w:val="2"/>
      <w:sz w:val="21"/>
      <w:szCs w:val="21"/>
    </w:rPr>
  </w:style>
  <w:style w:type="paragraph" w:customStyle="1" w:styleId="12">
    <w:name w:val="列表1"/>
    <w:link w:val="1Char0"/>
    <w:qFormat/>
    <w:rsid w:val="00364DA7"/>
    <w:pPr>
      <w:tabs>
        <w:tab w:val="left" w:pos="426"/>
      </w:tabs>
      <w:ind w:left="364" w:hangingChars="202" w:hanging="364"/>
    </w:pPr>
    <w:rPr>
      <w:rFonts w:ascii="Times New Roman" w:hAnsi="Times New Roman"/>
      <w:kern w:val="2"/>
      <w:sz w:val="18"/>
      <w:szCs w:val="18"/>
    </w:rPr>
  </w:style>
  <w:style w:type="character" w:customStyle="1" w:styleId="1Char0">
    <w:name w:val="列表1 Char"/>
    <w:basedOn w:val="a0"/>
    <w:link w:val="12"/>
    <w:rsid w:val="00364DA7"/>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254737">
      <w:bodyDiv w:val="1"/>
      <w:marLeft w:val="0"/>
      <w:marRight w:val="0"/>
      <w:marTop w:val="0"/>
      <w:marBottom w:val="0"/>
      <w:divBdr>
        <w:top w:val="none" w:sz="0" w:space="0" w:color="auto"/>
        <w:left w:val="none" w:sz="0" w:space="0" w:color="auto"/>
        <w:bottom w:val="none" w:sz="0" w:space="0" w:color="auto"/>
        <w:right w:val="none" w:sz="0" w:space="0" w:color="auto"/>
      </w:divBdr>
    </w:div>
    <w:div w:id="208190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50565-CD25-4C98-86A4-D9BF5AF7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1349</Words>
  <Characters>7690</Characters>
  <Application>Microsoft Office Word</Application>
  <DocSecurity>0</DocSecurity>
  <Lines>64</Lines>
  <Paragraphs>18</Paragraphs>
  <ScaleCrop>false</ScaleCrop>
  <Company/>
  <LinksUpToDate>false</LinksUpToDate>
  <CharactersWithSpaces>9021</CharactersWithSpaces>
  <SharedDoc>false</SharedDoc>
  <HLinks>
    <vt:vector size="6" baseType="variant">
      <vt:variant>
        <vt:i4>5898284</vt:i4>
      </vt:variant>
      <vt:variant>
        <vt:i4>0</vt:i4>
      </vt:variant>
      <vt:variant>
        <vt:i4>0</vt:i4>
      </vt:variant>
      <vt:variant>
        <vt:i4>5</vt:i4>
      </vt:variant>
      <vt:variant>
        <vt:lpwstr>mailto:zhangtiegang@sei.com.cn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法兰密封装配技术分析</dc:title>
  <dc:subject>密封技术</dc:subject>
  <dc:creator>张铁钢</dc:creator>
  <dc:description>2016年第37卷第4期</dc:description>
  <cp:lastModifiedBy>吉燕</cp:lastModifiedBy>
  <cp:revision>8</cp:revision>
  <cp:lastPrinted>2016-03-10T09:26:00Z</cp:lastPrinted>
  <dcterms:created xsi:type="dcterms:W3CDTF">2020-08-31T01:51:00Z</dcterms:created>
  <dcterms:modified xsi:type="dcterms:W3CDTF">2020-08-31T04:13:00Z</dcterms:modified>
  <cp:category>石油化工设备技术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ploadURL">
    <vt:lpwstr>4E1A2EFCCDA3D785E46856618A54CEEDDD31145698FD91ED580D8D2D965E53406604CAF7A562AD8CBBA8B14EC83EBDBBCA9DA9DAAC78161081647E4B61EF7BEA8A5527B0AAEBEF6F83ED90BB42A99EFB10EB54B74746819E9ABAB7356A479DF6</vt:lpwstr>
  </property>
</Properties>
</file>