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60F0" w:rsidRPr="00C5117D" w:rsidRDefault="007660F0" w:rsidP="00B748EB">
      <w:pPr>
        <w:pStyle w:val="11"/>
        <w:ind w:left="0"/>
        <w:jc w:val="center"/>
        <w:rPr>
          <w:sz w:val="36"/>
          <w:szCs w:val="36"/>
        </w:rPr>
      </w:pPr>
      <w:r w:rsidRPr="00C5117D">
        <w:rPr>
          <w:rFonts w:hint="eastAsia"/>
          <w:sz w:val="36"/>
          <w:szCs w:val="36"/>
        </w:rPr>
        <w:t>计算机发展简史</w:t>
      </w:r>
      <w:bookmarkStart w:id="0" w:name="_GoBack"/>
      <w:bookmarkEnd w:id="0"/>
    </w:p>
    <w:p w:rsidR="00ED21DA" w:rsidRPr="007660F0" w:rsidRDefault="00ED21DA" w:rsidP="00B748EB">
      <w:pPr>
        <w:numPr>
          <w:ilvl w:val="0"/>
          <w:numId w:val="0"/>
        </w:numPr>
        <w:spacing w:after="156"/>
        <w:jc w:val="center"/>
      </w:pPr>
      <w:r w:rsidRPr="00C5117D">
        <w:rPr>
          <w:rFonts w:hint="eastAsia"/>
        </w:rPr>
        <w:t>计算机发展的四个阶段</w:t>
      </w:r>
    </w:p>
    <w:p w:rsidR="00ED21DA" w:rsidRPr="00C5117D" w:rsidRDefault="00ED21DA" w:rsidP="00C5117D">
      <w:pPr>
        <w:pStyle w:val="11"/>
      </w:pPr>
      <w:r w:rsidRPr="00C5117D">
        <w:rPr>
          <w:rFonts w:hint="eastAsia"/>
        </w:rPr>
        <w:t>第一代计算机：电子管数字计算机（</w:t>
      </w:r>
      <w:r w:rsidRPr="00C5117D">
        <w:rPr>
          <w:rFonts w:hint="eastAsia"/>
        </w:rPr>
        <w:t>1946-1958</w:t>
      </w:r>
      <w:r w:rsidRPr="00C5117D">
        <w:rPr>
          <w:rFonts w:hint="eastAsia"/>
        </w:rPr>
        <w:t>年）</w:t>
      </w:r>
    </w:p>
    <w:p w:rsidR="007660F0" w:rsidRPr="00C5117D" w:rsidRDefault="00ED21DA" w:rsidP="00523DF1">
      <w:pPr>
        <w:spacing w:after="156"/>
        <w:ind w:left="1260"/>
      </w:pPr>
      <w:r w:rsidRPr="00C5117D">
        <w:rPr>
          <w:rFonts w:hint="eastAsia"/>
        </w:rPr>
        <w:t>硬件方面，逻辑元件采用电子管，主存储器采用汞延迟线、磁鼓、磁芯；外存储器采用磁带</w:t>
      </w:r>
      <w:r w:rsidR="00E27D85" w:rsidRPr="00C5117D">
        <w:rPr>
          <w:rFonts w:hint="eastAsia"/>
        </w:rPr>
        <w:t>；</w:t>
      </w:r>
    </w:p>
    <w:p w:rsidR="00E27D85" w:rsidRPr="00C5117D" w:rsidRDefault="00ED21DA" w:rsidP="00523DF1">
      <w:pPr>
        <w:spacing w:after="156"/>
        <w:ind w:left="1260"/>
      </w:pPr>
      <w:r w:rsidRPr="00C5117D">
        <w:rPr>
          <w:rFonts w:hint="eastAsia"/>
        </w:rPr>
        <w:t>软件方面采用机器语言、汇编语言</w:t>
      </w:r>
      <w:r w:rsidR="00E27D85" w:rsidRPr="00C5117D">
        <w:rPr>
          <w:rFonts w:hint="eastAsia"/>
        </w:rPr>
        <w:t>；</w:t>
      </w:r>
    </w:p>
    <w:p w:rsidR="007660F0" w:rsidRPr="00C5117D" w:rsidRDefault="00ED21DA" w:rsidP="00523DF1">
      <w:pPr>
        <w:spacing w:after="156"/>
        <w:ind w:left="1260"/>
      </w:pPr>
      <w:r w:rsidRPr="00C5117D">
        <w:rPr>
          <w:rFonts w:hint="eastAsia"/>
        </w:rPr>
        <w:t>应用领域以军事和科学计算为主</w:t>
      </w:r>
      <w:r w:rsidR="00E27D85" w:rsidRPr="00C5117D">
        <w:rPr>
          <w:rFonts w:hint="eastAsia"/>
        </w:rPr>
        <w:t>；</w:t>
      </w:r>
    </w:p>
    <w:p w:rsidR="00ED21DA" w:rsidRPr="00C5117D" w:rsidRDefault="00ED21DA" w:rsidP="00523DF1">
      <w:pPr>
        <w:spacing w:after="156"/>
        <w:ind w:left="1260"/>
      </w:pPr>
      <w:r w:rsidRPr="00C5117D">
        <w:rPr>
          <w:rFonts w:hint="eastAsia"/>
        </w:rPr>
        <w:t>特点是体积大、功耗高、可靠性差、速度慢</w:t>
      </w:r>
      <w:r w:rsidR="00E27D85" w:rsidRPr="00C5117D">
        <w:rPr>
          <w:rFonts w:hint="eastAsia"/>
        </w:rPr>
        <w:t>、</w:t>
      </w:r>
      <w:r w:rsidRPr="00C5117D">
        <w:rPr>
          <w:rFonts w:hint="eastAsia"/>
        </w:rPr>
        <w:t>价格昂贵</w:t>
      </w:r>
      <w:r w:rsidR="00E27D85" w:rsidRPr="00C5117D">
        <w:rPr>
          <w:rFonts w:hint="eastAsia"/>
        </w:rPr>
        <w:t>。</w:t>
      </w:r>
    </w:p>
    <w:p w:rsidR="00ED21DA" w:rsidRPr="00C5117D" w:rsidRDefault="00ED21DA" w:rsidP="00C5117D">
      <w:pPr>
        <w:pStyle w:val="11"/>
      </w:pPr>
      <w:r w:rsidRPr="00C5117D">
        <w:rPr>
          <w:rFonts w:hint="eastAsia"/>
        </w:rPr>
        <w:t>第二代计算机：晶体管数字计算机（</w:t>
      </w:r>
      <w:r w:rsidRPr="00C5117D">
        <w:rPr>
          <w:rFonts w:hint="eastAsia"/>
        </w:rPr>
        <w:t>1958-1964</w:t>
      </w:r>
      <w:r w:rsidRPr="00C5117D">
        <w:rPr>
          <w:rFonts w:hint="eastAsia"/>
        </w:rPr>
        <w:t>年）</w:t>
      </w:r>
    </w:p>
    <w:p w:rsidR="00523DF1" w:rsidRDefault="00ED21DA" w:rsidP="00523DF1">
      <w:pPr>
        <w:numPr>
          <w:ilvl w:val="1"/>
          <w:numId w:val="3"/>
        </w:numPr>
        <w:spacing w:after="156"/>
        <w:ind w:left="1260"/>
      </w:pPr>
      <w:r w:rsidRPr="00C5117D">
        <w:rPr>
          <w:rFonts w:hint="eastAsia"/>
        </w:rPr>
        <w:t>硬件方面，逻辑元件采用晶体管，主存储器采用磁芯，外存储器采用磁盘</w:t>
      </w:r>
      <w:r w:rsidR="00E27D85" w:rsidRPr="00C5117D">
        <w:rPr>
          <w:rFonts w:hint="eastAsia"/>
        </w:rPr>
        <w:t>；</w:t>
      </w:r>
    </w:p>
    <w:p w:rsidR="007660F0" w:rsidRPr="00C5117D" w:rsidRDefault="00ED21DA" w:rsidP="00523DF1">
      <w:pPr>
        <w:numPr>
          <w:ilvl w:val="1"/>
          <w:numId w:val="3"/>
        </w:numPr>
        <w:spacing w:after="156"/>
        <w:ind w:left="1260"/>
      </w:pPr>
      <w:r w:rsidRPr="00C5117D">
        <w:rPr>
          <w:rFonts w:hint="eastAsia"/>
        </w:rPr>
        <w:t>软件方面出现了以批处理为主的操作系统、高级语言及其编译程序</w:t>
      </w:r>
      <w:r w:rsidR="00E27D85" w:rsidRPr="00C5117D">
        <w:rPr>
          <w:rFonts w:hint="eastAsia"/>
        </w:rPr>
        <w:t>；</w:t>
      </w:r>
    </w:p>
    <w:p w:rsidR="007660F0" w:rsidRPr="00C5117D" w:rsidRDefault="00ED21DA" w:rsidP="00523DF1">
      <w:pPr>
        <w:numPr>
          <w:ilvl w:val="1"/>
          <w:numId w:val="3"/>
        </w:numPr>
        <w:spacing w:after="156"/>
        <w:ind w:left="1260"/>
      </w:pPr>
      <w:r w:rsidRPr="00C5117D">
        <w:rPr>
          <w:rFonts w:hint="eastAsia"/>
        </w:rPr>
        <w:t>应用领域以科学计算和事务处理为主。并开始进入工业控制领域</w:t>
      </w:r>
      <w:r w:rsidR="00E27D85" w:rsidRPr="00C5117D">
        <w:rPr>
          <w:rFonts w:hint="eastAsia"/>
        </w:rPr>
        <w:t>；</w:t>
      </w:r>
    </w:p>
    <w:p w:rsidR="00E27D85" w:rsidRPr="00ED21DA" w:rsidRDefault="00ED21DA" w:rsidP="00523DF1">
      <w:pPr>
        <w:numPr>
          <w:ilvl w:val="1"/>
          <w:numId w:val="3"/>
        </w:numPr>
        <w:spacing w:after="156"/>
        <w:ind w:left="1260"/>
      </w:pPr>
      <w:r w:rsidRPr="00C5117D">
        <w:rPr>
          <w:rFonts w:hint="eastAsia"/>
        </w:rPr>
        <w:t>特点是体积缩小、能耗降低、可靠性提高、运算速度提高</w:t>
      </w:r>
      <w:r w:rsidR="00222CA0" w:rsidRPr="00C5117D">
        <w:rPr>
          <w:rFonts w:hint="eastAsia"/>
        </w:rPr>
        <w:t>。</w:t>
      </w:r>
    </w:p>
    <w:p w:rsidR="00ED21DA" w:rsidRPr="00C5117D" w:rsidRDefault="00ED21DA" w:rsidP="00C5117D">
      <w:pPr>
        <w:pStyle w:val="11"/>
      </w:pPr>
      <w:r w:rsidRPr="00C5117D">
        <w:rPr>
          <w:rFonts w:hint="eastAsia"/>
        </w:rPr>
        <w:t>第三代计算机：集成电路数字计算机（</w:t>
      </w:r>
      <w:r w:rsidRPr="00C5117D">
        <w:rPr>
          <w:rFonts w:hint="eastAsia"/>
        </w:rPr>
        <w:t>1964-1970</w:t>
      </w:r>
      <w:r w:rsidRPr="00C5117D">
        <w:rPr>
          <w:rFonts w:hint="eastAsia"/>
        </w:rPr>
        <w:t>年）</w:t>
      </w:r>
    </w:p>
    <w:p w:rsidR="007660F0" w:rsidRPr="00C5117D" w:rsidRDefault="00ED21DA" w:rsidP="00523DF1">
      <w:pPr>
        <w:numPr>
          <w:ilvl w:val="2"/>
          <w:numId w:val="5"/>
        </w:numPr>
        <w:spacing w:after="156"/>
      </w:pPr>
      <w:r w:rsidRPr="00C5117D">
        <w:rPr>
          <w:rFonts w:hint="eastAsia"/>
        </w:rPr>
        <w:t>硬件方面，逻辑元件采用中、小规模集成电路，主存储器仍采用磁芯</w:t>
      </w:r>
      <w:r w:rsidR="00E27D85" w:rsidRPr="00C5117D">
        <w:rPr>
          <w:rFonts w:hint="eastAsia"/>
        </w:rPr>
        <w:t>；</w:t>
      </w:r>
    </w:p>
    <w:p w:rsidR="007660F0" w:rsidRPr="00C5117D" w:rsidRDefault="00ED21DA" w:rsidP="00523DF1">
      <w:pPr>
        <w:numPr>
          <w:ilvl w:val="2"/>
          <w:numId w:val="5"/>
        </w:numPr>
        <w:spacing w:after="156"/>
      </w:pPr>
      <w:r w:rsidRPr="00C5117D">
        <w:rPr>
          <w:rFonts w:hint="eastAsia"/>
        </w:rPr>
        <w:t>软件方面出现了分时操作系统以及结构化、规模化程序设计方法</w:t>
      </w:r>
      <w:r w:rsidR="00E27D85" w:rsidRPr="00C5117D">
        <w:rPr>
          <w:rFonts w:hint="eastAsia"/>
        </w:rPr>
        <w:t>；</w:t>
      </w:r>
    </w:p>
    <w:p w:rsidR="007660F0" w:rsidRPr="00C5117D" w:rsidRDefault="00ED21DA" w:rsidP="00523DF1">
      <w:pPr>
        <w:numPr>
          <w:ilvl w:val="2"/>
          <w:numId w:val="5"/>
        </w:numPr>
        <w:spacing w:after="156"/>
      </w:pPr>
      <w:r w:rsidRPr="00C5117D">
        <w:rPr>
          <w:rFonts w:hint="eastAsia"/>
        </w:rPr>
        <w:lastRenderedPageBreak/>
        <w:t>特点是速度更快</w:t>
      </w:r>
      <w:r w:rsidR="00222CA0" w:rsidRPr="00C5117D">
        <w:rPr>
          <w:rFonts w:hint="eastAsia"/>
        </w:rPr>
        <w:t>，</w:t>
      </w:r>
      <w:r w:rsidRPr="00C5117D">
        <w:rPr>
          <w:rFonts w:hint="eastAsia"/>
        </w:rPr>
        <w:t>可靠性有了显著提高，价格进一步下降，产品走向通用话、系列化和标准化</w:t>
      </w:r>
      <w:r w:rsidR="00222CA0" w:rsidRPr="00C5117D">
        <w:rPr>
          <w:rFonts w:hint="eastAsia"/>
        </w:rPr>
        <w:t>；</w:t>
      </w:r>
    </w:p>
    <w:p w:rsidR="00E27D85" w:rsidRPr="00ED21DA" w:rsidRDefault="00ED21DA" w:rsidP="00523DF1">
      <w:pPr>
        <w:numPr>
          <w:ilvl w:val="2"/>
          <w:numId w:val="5"/>
        </w:numPr>
        <w:spacing w:after="156"/>
      </w:pPr>
      <w:r w:rsidRPr="00C5117D">
        <w:rPr>
          <w:rFonts w:hint="eastAsia"/>
        </w:rPr>
        <w:t>应用领域开始进入文字处理和图形图像处理领域。</w:t>
      </w:r>
    </w:p>
    <w:p w:rsidR="00ED21DA" w:rsidRPr="00C5117D" w:rsidRDefault="00ED21DA" w:rsidP="00C5117D">
      <w:pPr>
        <w:pStyle w:val="11"/>
      </w:pPr>
      <w:r w:rsidRPr="00C5117D">
        <w:rPr>
          <w:rFonts w:hint="eastAsia"/>
        </w:rPr>
        <w:t>第四代计算机：大规模集成电路计算机（</w:t>
      </w:r>
      <w:r w:rsidRPr="00C5117D">
        <w:rPr>
          <w:rFonts w:hint="eastAsia"/>
        </w:rPr>
        <w:t>1970</w:t>
      </w:r>
      <w:r w:rsidRPr="00C5117D">
        <w:rPr>
          <w:rFonts w:hint="eastAsia"/>
        </w:rPr>
        <w:t>年至今）</w:t>
      </w:r>
    </w:p>
    <w:p w:rsidR="00222CA0" w:rsidRPr="00C5117D" w:rsidRDefault="00ED21DA" w:rsidP="00523DF1">
      <w:pPr>
        <w:numPr>
          <w:ilvl w:val="2"/>
          <w:numId w:val="7"/>
        </w:numPr>
        <w:spacing w:after="156"/>
      </w:pPr>
      <w:r w:rsidRPr="00C5117D">
        <w:rPr>
          <w:rFonts w:hint="eastAsia"/>
        </w:rPr>
        <w:t>硬件方面，逻辑元件采用大规模和超大规模集成电路</w:t>
      </w:r>
      <w:r w:rsidR="00222CA0" w:rsidRPr="00C5117D">
        <w:rPr>
          <w:rFonts w:hint="eastAsia"/>
        </w:rPr>
        <w:t>；</w:t>
      </w:r>
    </w:p>
    <w:p w:rsidR="00222CA0" w:rsidRPr="00C5117D" w:rsidRDefault="00ED21DA" w:rsidP="00523DF1">
      <w:pPr>
        <w:numPr>
          <w:ilvl w:val="2"/>
          <w:numId w:val="7"/>
        </w:numPr>
        <w:spacing w:after="156"/>
      </w:pPr>
      <w:r w:rsidRPr="00C5117D">
        <w:rPr>
          <w:rFonts w:hint="eastAsia"/>
        </w:rPr>
        <w:t>软件方面出现了数据库管理系统、网络管理系统和面向对象语言等</w:t>
      </w:r>
      <w:r w:rsidR="00222CA0" w:rsidRPr="00C5117D">
        <w:rPr>
          <w:rFonts w:hint="eastAsia"/>
        </w:rPr>
        <w:t>；</w:t>
      </w:r>
    </w:p>
    <w:p w:rsidR="007660F0" w:rsidRPr="00C5117D" w:rsidRDefault="00ED21DA" w:rsidP="00523DF1">
      <w:pPr>
        <w:numPr>
          <w:ilvl w:val="2"/>
          <w:numId w:val="7"/>
        </w:numPr>
        <w:spacing w:after="156"/>
      </w:pPr>
      <w:r w:rsidRPr="00C5117D">
        <w:rPr>
          <w:rFonts w:hint="eastAsia"/>
        </w:rPr>
        <w:t>特点是</w:t>
      </w:r>
      <w:r w:rsidRPr="00C5117D">
        <w:rPr>
          <w:rFonts w:hint="eastAsia"/>
        </w:rPr>
        <w:t>1971</w:t>
      </w:r>
      <w:r w:rsidRPr="00C5117D">
        <w:rPr>
          <w:rFonts w:hint="eastAsia"/>
        </w:rPr>
        <w:t>年世界上第一台微处理器在美国硅谷诞生，开始了微型计算机的新时代。</w:t>
      </w:r>
    </w:p>
    <w:p w:rsidR="00ED21DA" w:rsidRPr="00C5117D" w:rsidRDefault="00ED21DA" w:rsidP="00523DF1">
      <w:pPr>
        <w:numPr>
          <w:ilvl w:val="2"/>
          <w:numId w:val="7"/>
        </w:numPr>
        <w:spacing w:after="156"/>
      </w:pPr>
      <w:r w:rsidRPr="00C5117D">
        <w:rPr>
          <w:rFonts w:hint="eastAsia"/>
        </w:rPr>
        <w:t>应用领域从科学计算、事务管理、过程控制</w:t>
      </w:r>
      <w:r w:rsidR="00877B44" w:rsidRPr="00C5117D">
        <w:rPr>
          <w:rFonts w:hint="eastAsia"/>
        </w:rPr>
        <w:t>逐步</w:t>
      </w:r>
      <w:r w:rsidRPr="00C5117D">
        <w:rPr>
          <w:rFonts w:hint="eastAsia"/>
        </w:rPr>
        <w:t>走向家庭。</w:t>
      </w:r>
    </w:p>
    <w:p w:rsidR="00CB39B8" w:rsidRPr="00C5117D" w:rsidRDefault="00CB39B8" w:rsidP="00C5117D">
      <w:pPr>
        <w:pStyle w:val="11"/>
      </w:pPr>
      <w:r w:rsidRPr="00C5117D">
        <w:rPr>
          <w:rFonts w:hint="eastAsia"/>
        </w:rPr>
        <w:t>计算机发展四阶段对比表</w:t>
      </w:r>
    </w:p>
    <w:p w:rsidR="00DE0A20" w:rsidRPr="00614C4C" w:rsidRDefault="00DE0A20" w:rsidP="004404C6">
      <w:pPr>
        <w:numPr>
          <w:ilvl w:val="0"/>
          <w:numId w:val="0"/>
        </w:numPr>
        <w:tabs>
          <w:tab w:val="left" w:pos="2835"/>
          <w:tab w:val="left" w:pos="5387"/>
          <w:tab w:val="left" w:pos="7797"/>
          <w:tab w:val="left" w:pos="10490"/>
        </w:tabs>
        <w:spacing w:after="156"/>
        <w:ind w:left="420"/>
        <w:rPr>
          <w:rFonts w:eastAsia="宋体"/>
          <w:color w:val="auto"/>
          <w:sz w:val="18"/>
          <w:szCs w:val="18"/>
        </w:rPr>
      </w:pPr>
      <w:r w:rsidRPr="00614C4C">
        <w:rPr>
          <w:rFonts w:eastAsia="宋体" w:hint="eastAsia"/>
          <w:color w:val="auto"/>
          <w:sz w:val="18"/>
          <w:szCs w:val="18"/>
        </w:rPr>
        <w:t>年代/部件</w:t>
      </w:r>
      <w:r w:rsidRPr="00614C4C">
        <w:rPr>
          <w:rFonts w:eastAsia="宋体" w:hint="eastAsia"/>
          <w:color w:val="auto"/>
          <w:sz w:val="18"/>
          <w:szCs w:val="18"/>
        </w:rPr>
        <w:tab/>
        <w:t>第一阶段（1946～1959）</w:t>
      </w:r>
      <w:r w:rsidRPr="00614C4C">
        <w:rPr>
          <w:rFonts w:eastAsia="宋体" w:hint="eastAsia"/>
          <w:color w:val="auto"/>
          <w:sz w:val="18"/>
          <w:szCs w:val="18"/>
        </w:rPr>
        <w:tab/>
        <w:t>第二阶段（1959～1964）</w:t>
      </w:r>
      <w:r w:rsidRPr="00614C4C">
        <w:rPr>
          <w:rFonts w:eastAsia="宋体" w:hint="eastAsia"/>
          <w:color w:val="auto"/>
          <w:sz w:val="18"/>
          <w:szCs w:val="18"/>
        </w:rPr>
        <w:tab/>
        <w:t>第三阶段（1964～1972）</w:t>
      </w:r>
      <w:r w:rsidRPr="00614C4C">
        <w:rPr>
          <w:rFonts w:eastAsia="宋体" w:hint="eastAsia"/>
          <w:color w:val="auto"/>
          <w:sz w:val="18"/>
          <w:szCs w:val="18"/>
        </w:rPr>
        <w:tab/>
        <w:t>第四阶段（1972至今）</w:t>
      </w:r>
    </w:p>
    <w:p w:rsidR="00DE0A20" w:rsidRPr="00614C4C" w:rsidRDefault="00DE0A20" w:rsidP="004404C6">
      <w:pPr>
        <w:numPr>
          <w:ilvl w:val="0"/>
          <w:numId w:val="0"/>
        </w:numPr>
        <w:tabs>
          <w:tab w:val="left" w:pos="2835"/>
          <w:tab w:val="left" w:pos="5387"/>
          <w:tab w:val="left" w:pos="7797"/>
          <w:tab w:val="left" w:pos="10490"/>
        </w:tabs>
        <w:spacing w:after="156"/>
        <w:ind w:left="420"/>
        <w:rPr>
          <w:rFonts w:eastAsia="宋体"/>
          <w:color w:val="auto"/>
          <w:sz w:val="18"/>
          <w:szCs w:val="18"/>
        </w:rPr>
      </w:pPr>
      <w:r w:rsidRPr="00614C4C">
        <w:rPr>
          <w:rFonts w:eastAsia="宋体" w:hint="eastAsia"/>
          <w:color w:val="auto"/>
          <w:sz w:val="18"/>
          <w:szCs w:val="18"/>
        </w:rPr>
        <w:t>主机电子器件</w:t>
      </w:r>
      <w:r w:rsidRPr="00614C4C">
        <w:rPr>
          <w:rFonts w:eastAsia="宋体" w:hint="eastAsia"/>
          <w:color w:val="auto"/>
          <w:sz w:val="18"/>
          <w:szCs w:val="18"/>
        </w:rPr>
        <w:tab/>
        <w:t>电子管</w:t>
      </w:r>
      <w:r w:rsidRPr="00614C4C">
        <w:rPr>
          <w:rFonts w:eastAsia="宋体" w:hint="eastAsia"/>
          <w:color w:val="auto"/>
          <w:sz w:val="18"/>
          <w:szCs w:val="18"/>
        </w:rPr>
        <w:tab/>
        <w:t>晶体管</w:t>
      </w:r>
      <w:r w:rsidRPr="00614C4C">
        <w:rPr>
          <w:rFonts w:eastAsia="宋体" w:hint="eastAsia"/>
          <w:color w:val="auto"/>
          <w:sz w:val="18"/>
          <w:szCs w:val="18"/>
        </w:rPr>
        <w:tab/>
        <w:t>中小规模集成电路</w:t>
      </w:r>
      <w:r w:rsidRPr="00614C4C">
        <w:rPr>
          <w:rFonts w:eastAsia="宋体" w:hint="eastAsia"/>
          <w:color w:val="auto"/>
          <w:sz w:val="18"/>
          <w:szCs w:val="18"/>
        </w:rPr>
        <w:tab/>
        <w:t>大规模、超大规模集成电路</w:t>
      </w:r>
    </w:p>
    <w:p w:rsidR="00DE0A20" w:rsidRPr="00614C4C" w:rsidRDefault="00DE0A20" w:rsidP="004404C6">
      <w:pPr>
        <w:numPr>
          <w:ilvl w:val="0"/>
          <w:numId w:val="0"/>
        </w:numPr>
        <w:tabs>
          <w:tab w:val="left" w:pos="2835"/>
          <w:tab w:val="left" w:pos="5387"/>
          <w:tab w:val="left" w:pos="7797"/>
          <w:tab w:val="left" w:pos="10490"/>
        </w:tabs>
        <w:spacing w:after="156"/>
        <w:ind w:left="420"/>
        <w:rPr>
          <w:rFonts w:eastAsia="宋体"/>
          <w:color w:val="auto"/>
          <w:sz w:val="18"/>
          <w:szCs w:val="18"/>
        </w:rPr>
      </w:pPr>
      <w:r w:rsidRPr="00614C4C">
        <w:rPr>
          <w:rFonts w:eastAsia="宋体" w:hint="eastAsia"/>
          <w:color w:val="auto"/>
          <w:sz w:val="18"/>
          <w:szCs w:val="18"/>
        </w:rPr>
        <w:t>内存</w:t>
      </w:r>
      <w:r w:rsidRPr="00614C4C">
        <w:rPr>
          <w:rFonts w:eastAsia="宋体" w:hint="eastAsia"/>
          <w:color w:val="auto"/>
          <w:sz w:val="18"/>
          <w:szCs w:val="18"/>
        </w:rPr>
        <w:tab/>
        <w:t>汞延迟线</w:t>
      </w:r>
      <w:r w:rsidRPr="00614C4C">
        <w:rPr>
          <w:rFonts w:eastAsia="宋体" w:hint="eastAsia"/>
          <w:color w:val="auto"/>
          <w:sz w:val="18"/>
          <w:szCs w:val="18"/>
        </w:rPr>
        <w:tab/>
        <w:t>磁芯存储器</w:t>
      </w:r>
      <w:proofErr w:type="gramStart"/>
      <w:r w:rsidRPr="00614C4C">
        <w:rPr>
          <w:rFonts w:eastAsia="宋体" w:hint="eastAsia"/>
          <w:color w:val="auto"/>
          <w:sz w:val="18"/>
          <w:szCs w:val="18"/>
        </w:rPr>
        <w:tab/>
        <w:t>半导体存储器</w:t>
      </w:r>
      <w:r w:rsidRPr="00614C4C">
        <w:rPr>
          <w:rFonts w:eastAsia="宋体" w:hint="eastAsia"/>
          <w:color w:val="auto"/>
          <w:sz w:val="18"/>
          <w:szCs w:val="18"/>
        </w:rPr>
        <w:tab/>
        <w:t>半导体存储器</w:t>
      </w:r>
      <w:proofErr w:type="gramEnd"/>
    </w:p>
    <w:p w:rsidR="00DE0A20" w:rsidRPr="00614C4C" w:rsidRDefault="00DE0A20" w:rsidP="004404C6">
      <w:pPr>
        <w:numPr>
          <w:ilvl w:val="0"/>
          <w:numId w:val="0"/>
        </w:numPr>
        <w:tabs>
          <w:tab w:val="left" w:pos="2835"/>
          <w:tab w:val="left" w:pos="5387"/>
          <w:tab w:val="left" w:pos="7797"/>
          <w:tab w:val="left" w:pos="10490"/>
        </w:tabs>
        <w:spacing w:after="156"/>
        <w:ind w:left="420"/>
        <w:rPr>
          <w:rFonts w:eastAsia="宋体"/>
          <w:color w:val="auto"/>
          <w:sz w:val="18"/>
          <w:szCs w:val="18"/>
        </w:rPr>
      </w:pPr>
      <w:r w:rsidRPr="00614C4C">
        <w:rPr>
          <w:rFonts w:eastAsia="宋体" w:hint="eastAsia"/>
          <w:color w:val="auto"/>
          <w:sz w:val="18"/>
          <w:szCs w:val="18"/>
        </w:rPr>
        <w:t>外存储器</w:t>
      </w:r>
      <w:r w:rsidRPr="00614C4C">
        <w:rPr>
          <w:rFonts w:eastAsia="宋体" w:hint="eastAsia"/>
          <w:color w:val="auto"/>
          <w:sz w:val="18"/>
          <w:szCs w:val="18"/>
        </w:rPr>
        <w:tab/>
        <w:t>穿孔卡片、纸带</w:t>
      </w:r>
      <w:proofErr w:type="gramStart"/>
      <w:r w:rsidRPr="00614C4C">
        <w:rPr>
          <w:rFonts w:eastAsia="宋体" w:hint="eastAsia"/>
          <w:color w:val="auto"/>
          <w:sz w:val="18"/>
          <w:szCs w:val="18"/>
        </w:rPr>
        <w:tab/>
        <w:t>磁带</w:t>
      </w:r>
      <w:r w:rsidRPr="00614C4C">
        <w:rPr>
          <w:rFonts w:eastAsia="宋体" w:hint="eastAsia"/>
          <w:color w:val="auto"/>
          <w:sz w:val="18"/>
          <w:szCs w:val="18"/>
        </w:rPr>
        <w:tab/>
        <w:t>磁带</w:t>
      </w:r>
      <w:proofErr w:type="gramEnd"/>
      <w:r w:rsidRPr="00614C4C">
        <w:rPr>
          <w:rFonts w:eastAsia="宋体" w:hint="eastAsia"/>
          <w:color w:val="auto"/>
          <w:sz w:val="18"/>
          <w:szCs w:val="18"/>
        </w:rPr>
        <w:t>、磁盘</w:t>
      </w:r>
      <w:r w:rsidRPr="00614C4C">
        <w:rPr>
          <w:rFonts w:eastAsia="宋体" w:hint="eastAsia"/>
          <w:color w:val="auto"/>
          <w:sz w:val="18"/>
          <w:szCs w:val="18"/>
        </w:rPr>
        <w:tab/>
        <w:t>磁盘、磁带、光盘等大容量存储器</w:t>
      </w:r>
    </w:p>
    <w:p w:rsidR="00DE0A20" w:rsidRPr="00614C4C" w:rsidRDefault="00DE0A20" w:rsidP="004404C6">
      <w:pPr>
        <w:numPr>
          <w:ilvl w:val="0"/>
          <w:numId w:val="0"/>
        </w:numPr>
        <w:tabs>
          <w:tab w:val="left" w:pos="2835"/>
          <w:tab w:val="left" w:pos="5387"/>
          <w:tab w:val="left" w:pos="7797"/>
          <w:tab w:val="left" w:pos="10490"/>
        </w:tabs>
        <w:spacing w:after="156"/>
        <w:ind w:left="420"/>
        <w:rPr>
          <w:rFonts w:eastAsia="宋体"/>
          <w:color w:val="auto"/>
          <w:sz w:val="18"/>
          <w:szCs w:val="18"/>
        </w:rPr>
      </w:pPr>
      <w:r w:rsidRPr="00614C4C">
        <w:rPr>
          <w:rFonts w:eastAsia="宋体" w:hint="eastAsia"/>
          <w:color w:val="auto"/>
          <w:sz w:val="18"/>
          <w:szCs w:val="18"/>
        </w:rPr>
        <w:t>处理速度（每秒指令数）</w:t>
      </w:r>
      <w:r w:rsidRPr="00614C4C">
        <w:rPr>
          <w:rFonts w:eastAsia="宋体" w:hint="eastAsia"/>
          <w:color w:val="auto"/>
          <w:sz w:val="18"/>
          <w:szCs w:val="18"/>
        </w:rPr>
        <w:tab/>
        <w:t>5千条至几千条</w:t>
      </w:r>
      <w:r w:rsidRPr="00614C4C">
        <w:rPr>
          <w:rFonts w:eastAsia="宋体" w:hint="eastAsia"/>
          <w:color w:val="auto"/>
          <w:sz w:val="18"/>
          <w:szCs w:val="18"/>
        </w:rPr>
        <w:tab/>
        <w:t>几万至几十万条</w:t>
      </w:r>
      <w:r w:rsidRPr="00614C4C">
        <w:rPr>
          <w:rFonts w:eastAsia="宋体" w:hint="eastAsia"/>
          <w:color w:val="auto"/>
          <w:sz w:val="18"/>
          <w:szCs w:val="18"/>
        </w:rPr>
        <w:tab/>
        <w:t>几十万至几百万条</w:t>
      </w:r>
      <w:r w:rsidRPr="00614C4C">
        <w:rPr>
          <w:rFonts w:eastAsia="宋体" w:hint="eastAsia"/>
          <w:color w:val="auto"/>
          <w:sz w:val="18"/>
          <w:szCs w:val="18"/>
        </w:rPr>
        <w:tab/>
        <w:t>上千万至万亿条</w:t>
      </w:r>
    </w:p>
    <w:sectPr w:rsidR="00DE0A20" w:rsidRPr="00614C4C" w:rsidSect="00DE0A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797" w:right="1440" w:bottom="1797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1C3" w:rsidRDefault="002B01C3" w:rsidP="00C5117D">
      <w:pPr>
        <w:spacing w:after="120"/>
      </w:pPr>
      <w:r>
        <w:separator/>
      </w:r>
    </w:p>
  </w:endnote>
  <w:endnote w:type="continuationSeparator" w:id="0">
    <w:p w:rsidR="002B01C3" w:rsidRDefault="002B01C3" w:rsidP="00C5117D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078" w:rsidRDefault="00F05078">
    <w:pPr>
      <w:pStyle w:val="a7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078" w:rsidRDefault="00F05078">
    <w:pPr>
      <w:pStyle w:val="a7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078" w:rsidRDefault="00F05078">
    <w:pPr>
      <w:pStyle w:val="a7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1C3" w:rsidRDefault="002B01C3" w:rsidP="00C5117D">
      <w:pPr>
        <w:spacing w:after="120"/>
      </w:pPr>
      <w:r>
        <w:separator/>
      </w:r>
    </w:p>
  </w:footnote>
  <w:footnote w:type="continuationSeparator" w:id="0">
    <w:p w:rsidR="002B01C3" w:rsidRDefault="002B01C3" w:rsidP="00C5117D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078" w:rsidRDefault="00F05078">
    <w:pPr>
      <w:pStyle w:val="a5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078" w:rsidRDefault="00F05078">
    <w:pPr>
      <w:pStyle w:val="a5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078" w:rsidRDefault="00F05078">
    <w:pPr>
      <w:pStyle w:val="a5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5085D"/>
    <w:multiLevelType w:val="hybridMultilevel"/>
    <w:tmpl w:val="247CFB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96055A"/>
    <w:multiLevelType w:val="singleLevel"/>
    <w:tmpl w:val="00000000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28A27EFB"/>
    <w:multiLevelType w:val="hybridMultilevel"/>
    <w:tmpl w:val="674E8EC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821E1CC6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D27FFE"/>
    <w:multiLevelType w:val="hybridMultilevel"/>
    <w:tmpl w:val="08C0F1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EF7A56"/>
    <w:multiLevelType w:val="hybridMultilevel"/>
    <w:tmpl w:val="0854DB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031327"/>
    <w:multiLevelType w:val="hybridMultilevel"/>
    <w:tmpl w:val="081204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EA6FB4"/>
    <w:multiLevelType w:val="hybridMultilevel"/>
    <w:tmpl w:val="26D05B4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3B30"/>
    <w:rsid w:val="00172A27"/>
    <w:rsid w:val="001D07AB"/>
    <w:rsid w:val="00222CA0"/>
    <w:rsid w:val="00240ECB"/>
    <w:rsid w:val="00265F15"/>
    <w:rsid w:val="002B01C3"/>
    <w:rsid w:val="002B68B7"/>
    <w:rsid w:val="002D2673"/>
    <w:rsid w:val="00301D60"/>
    <w:rsid w:val="00366AEB"/>
    <w:rsid w:val="004404C6"/>
    <w:rsid w:val="004E78E3"/>
    <w:rsid w:val="00523DF1"/>
    <w:rsid w:val="005663F8"/>
    <w:rsid w:val="00614C4C"/>
    <w:rsid w:val="00730A2F"/>
    <w:rsid w:val="007660F0"/>
    <w:rsid w:val="0078536D"/>
    <w:rsid w:val="00795DCC"/>
    <w:rsid w:val="00877B44"/>
    <w:rsid w:val="0095394A"/>
    <w:rsid w:val="00B31926"/>
    <w:rsid w:val="00B5620B"/>
    <w:rsid w:val="00B748EB"/>
    <w:rsid w:val="00C10484"/>
    <w:rsid w:val="00C5117D"/>
    <w:rsid w:val="00CB39B8"/>
    <w:rsid w:val="00CF32D0"/>
    <w:rsid w:val="00DE0A20"/>
    <w:rsid w:val="00E27D85"/>
    <w:rsid w:val="00ED21DA"/>
    <w:rsid w:val="00F05078"/>
    <w:rsid w:val="00F2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459DEE-7E5C-4EE8-8702-596BFFE3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3F8"/>
    <w:pPr>
      <w:numPr>
        <w:ilvl w:val="1"/>
        <w:numId w:val="2"/>
      </w:numPr>
      <w:snapToGrid w:val="0"/>
      <w:spacing w:afterLines="50" w:after="50" w:line="240" w:lineRule="auto"/>
    </w:pPr>
    <w:rPr>
      <w:rFonts w:ascii="宋体" w:hAnsi="宋体"/>
      <w:color w:val="0070C0"/>
      <w:sz w:val="24"/>
      <w:szCs w:val="24"/>
    </w:rPr>
  </w:style>
  <w:style w:type="paragraph" w:styleId="1">
    <w:name w:val="heading 1"/>
    <w:basedOn w:val="a"/>
    <w:next w:val="a"/>
    <w:link w:val="10"/>
    <w:uiPriority w:val="9"/>
    <w:rsid w:val="00B31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63F8"/>
    <w:pPr>
      <w:keepNext/>
      <w:keepLines/>
      <w:numPr>
        <w:ilvl w:val="0"/>
        <w:numId w:val="0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9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1926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1926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1926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19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192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19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7B4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77B44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66A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6AE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6A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6AEB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1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663F8"/>
    <w:rPr>
      <w:rFonts w:asciiTheme="majorHAnsi" w:eastAsiaTheme="majorEastAsia" w:hAnsiTheme="majorHAnsi" w:cstheme="majorBidi"/>
      <w:color w:val="FF000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3192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31926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B31926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31926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B3192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B31926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B3192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B31926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rsid w:val="00B31926"/>
    <w:pPr>
      <w:spacing w:after="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标题 字符"/>
    <w:basedOn w:val="a0"/>
    <w:link w:val="aa"/>
    <w:uiPriority w:val="10"/>
    <w:rsid w:val="00B3192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rsid w:val="00B31926"/>
    <w:rPr>
      <w:color w:val="5A5A5A" w:themeColor="text1" w:themeTint="A5"/>
      <w:spacing w:val="15"/>
    </w:rPr>
  </w:style>
  <w:style w:type="character" w:customStyle="1" w:styleId="ad">
    <w:name w:val="副标题 字符"/>
    <w:basedOn w:val="a0"/>
    <w:link w:val="ac"/>
    <w:uiPriority w:val="11"/>
    <w:rsid w:val="00B31926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B31926"/>
    <w:rPr>
      <w:b/>
      <w:bCs/>
      <w:color w:val="auto"/>
    </w:rPr>
  </w:style>
  <w:style w:type="character" w:styleId="af">
    <w:name w:val="Emphasis"/>
    <w:basedOn w:val="a0"/>
    <w:uiPriority w:val="20"/>
    <w:qFormat/>
    <w:rsid w:val="00B31926"/>
    <w:rPr>
      <w:i/>
      <w:iCs/>
      <w:color w:val="auto"/>
    </w:rPr>
  </w:style>
  <w:style w:type="paragraph" w:styleId="af0">
    <w:name w:val="No Spacing"/>
    <w:uiPriority w:val="1"/>
    <w:qFormat/>
    <w:rsid w:val="00B31926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B3192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B31926"/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af4"/>
    <w:uiPriority w:val="30"/>
    <w:qFormat/>
    <w:rsid w:val="00B319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明显引用 字符"/>
    <w:basedOn w:val="a0"/>
    <w:link w:val="af3"/>
    <w:uiPriority w:val="30"/>
    <w:rsid w:val="00B31926"/>
    <w:rPr>
      <w:i/>
      <w:iCs/>
      <w:color w:val="4472C4" w:themeColor="accent1"/>
    </w:rPr>
  </w:style>
  <w:style w:type="character" w:styleId="af5">
    <w:name w:val="Subtle Emphasis"/>
    <w:basedOn w:val="a0"/>
    <w:uiPriority w:val="19"/>
    <w:qFormat/>
    <w:rsid w:val="00B31926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B31926"/>
    <w:rPr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B31926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B31926"/>
    <w:rPr>
      <w:b/>
      <w:bCs/>
      <w:smallCaps/>
      <w:color w:val="4472C4" w:themeColor="accent1"/>
      <w:spacing w:val="5"/>
    </w:rPr>
  </w:style>
  <w:style w:type="character" w:styleId="af9">
    <w:name w:val="Book Title"/>
    <w:basedOn w:val="a0"/>
    <w:uiPriority w:val="33"/>
    <w:qFormat/>
    <w:rsid w:val="00B3192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31926"/>
    <w:pPr>
      <w:outlineLvl w:val="9"/>
    </w:pPr>
  </w:style>
  <w:style w:type="paragraph" w:customStyle="1" w:styleId="afa">
    <w:name w:val="表格"/>
    <w:rsid w:val="00CB39B8"/>
    <w:pPr>
      <w:spacing w:after="0" w:line="312" w:lineRule="atLeast"/>
      <w:ind w:left="28" w:right="28"/>
      <w:jc w:val="both"/>
    </w:pPr>
    <w:rPr>
      <w:rFonts w:ascii="Times New Roman" w:eastAsia="宋体" w:hAnsi="Times New Roman" w:cs="Times New Roman"/>
      <w:noProof/>
      <w:sz w:val="18"/>
      <w:szCs w:val="20"/>
    </w:rPr>
  </w:style>
  <w:style w:type="paragraph" w:customStyle="1" w:styleId="afb">
    <w:name w:val="表头"/>
    <w:basedOn w:val="a"/>
    <w:autoRedefine/>
    <w:rsid w:val="00B5620B"/>
    <w:pPr>
      <w:widowControl w:val="0"/>
      <w:numPr>
        <w:ilvl w:val="0"/>
        <w:numId w:val="0"/>
      </w:numPr>
      <w:adjustRightInd w:val="0"/>
      <w:spacing w:after="156" w:line="312" w:lineRule="atLeast"/>
      <w:textAlignment w:val="baseline"/>
    </w:pPr>
    <w:rPr>
      <w:rFonts w:ascii="Arial" w:eastAsia="黑体" w:hAnsi="Arial" w:cs="Times New Roman"/>
      <w:sz w:val="18"/>
      <w:szCs w:val="21"/>
    </w:rPr>
  </w:style>
  <w:style w:type="paragraph" w:customStyle="1" w:styleId="21">
    <w:name w:val="样式 首行缩进:  2 字符"/>
    <w:basedOn w:val="a"/>
    <w:rsid w:val="00CB39B8"/>
    <w:pPr>
      <w:widowControl w:val="0"/>
      <w:spacing w:afterLines="20" w:after="20"/>
      <w:ind w:firstLineChars="200" w:firstLine="200"/>
      <w:jc w:val="both"/>
    </w:pPr>
    <w:rPr>
      <w:rFonts w:ascii="Calibri" w:eastAsia="宋体" w:hAnsi="Calibri" w:cs="宋体"/>
      <w:kern w:val="2"/>
      <w:sz w:val="21"/>
      <w:szCs w:val="20"/>
    </w:rPr>
  </w:style>
  <w:style w:type="paragraph" w:customStyle="1" w:styleId="11">
    <w:name w:val="样式1"/>
    <w:basedOn w:val="a"/>
    <w:link w:val="12"/>
    <w:qFormat/>
    <w:rsid w:val="00C5117D"/>
    <w:pPr>
      <w:numPr>
        <w:ilvl w:val="0"/>
        <w:numId w:val="0"/>
      </w:numPr>
      <w:spacing w:beforeLines="100" w:before="312" w:after="156"/>
      <w:ind w:left="420"/>
    </w:pPr>
    <w:rPr>
      <w:color w:val="FF0000"/>
    </w:rPr>
  </w:style>
  <w:style w:type="character" w:customStyle="1" w:styleId="12">
    <w:name w:val="样式1 字符"/>
    <w:basedOn w:val="a0"/>
    <w:link w:val="11"/>
    <w:rsid w:val="00C5117D"/>
    <w:rPr>
      <w:rFonts w:ascii="宋体" w:hAnsi="宋体"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SXT_NET\201309_38\MSOffice\201309_38\&#20108;&#32423;\03\4-&#20108;&#32423;ppt&#39064;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</TotalTime>
  <Pages>2</Pages>
  <Words>124</Words>
  <Characters>708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gjwsjds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计算机发展的四个阶段</dc:title>
  <dc:creator>cyb</dc:creator>
  <cp:lastModifiedBy>Micro</cp:lastModifiedBy>
  <cp:revision>6</cp:revision>
  <cp:lastPrinted>1900-12-31T16:00:00Z</cp:lastPrinted>
  <dcterms:created xsi:type="dcterms:W3CDTF">2021-03-12T02:29:00Z</dcterms:created>
  <dcterms:modified xsi:type="dcterms:W3CDTF">2021-03-12T03:00:00Z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