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前言：此为暑假时期学习网站搭建的个人心得，特此记录。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网页制作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bdr w:val="none" w:color="auto" w:sz="0" w:space="0"/>
        </w:rPr>
        <w:t>HTML、 CSS、 JavaScript三者的关系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bdr w:val="none" w:color="auto" w:sz="0" w:space="0"/>
        </w:rPr>
        <w:t>    网页主要由三部分组成： 结构（ Structure） 、 表现（ Presentation） 和行为（ Behavior）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bdr w:val="none" w:color="auto" w:sz="0" w:space="0"/>
        </w:rPr>
        <w:t>    HTML —— 结构， 决定网页的结构和内容（ “是什么”）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bdr w:val="none" w:color="auto" w:sz="0" w:space="0"/>
        </w:rPr>
        <w:t>    CSS —— 表现（ 样式） ， 设定网页的表现样式（ “什么样子”）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94949"/>
          <w:spacing w:val="0"/>
          <w:sz w:val="16"/>
          <w:szCs w:val="16"/>
          <w:bdr w:val="none" w:color="auto" w:sz="0" w:space="0"/>
        </w:rPr>
        <w:t>    JavaScript（ JS） —— 行为， 控制网页的行为（ “做什么”）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前端三剑客——HTML+CSS+JavaScript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HTML：整体布局 .html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CSS：样式设置 .css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JavaScript：交互逻辑如网站收藏、点击等 .js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"https://blog.csdn.net/hemiaolin8393/article/details/80557781"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(2条消息) HTML、 CSS、 JavaScript三者的关系_hemiaolin8393的博客-CSDN博客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微信小程序制作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类似于网页制作，微信团队有着其独特的开发语言以及开发工具。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微信开放文档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相较于网页制作，具有更好的封装性。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网站搭建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"https://blog.csdn.net/tushan_pinpin/article/details/105446674"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(2条消息) 从零开始用云服务器+宝塔面板+WordPress搭建网站（详细教程）_tushan_pinpin的博客-CSDN博客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域名注册——将网站（服务器）IP映射至域名使访问更容易记住且具有特色。相当于购买网站的“门牌号”</w:t>
      </w:r>
    </w:p>
    <w:p>
      <w:pPr>
        <w:numPr>
          <w:ilvl w:val="0"/>
          <w:numId w:val="2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购买（云）服务器——将网站的相关内容（网页、数据等）存放至服务器、代码托管等，并使服务器长期处于工作状态，处理请求（http请求）。相当于购买网站的“房屋”</w:t>
      </w:r>
    </w:p>
    <w:p>
      <w:pPr>
        <w:numPr>
          <w:ilvl w:val="0"/>
          <w:numId w:val="2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配置服务器——使用Xshell远程连接服务器终端从而对服务器进行相关的命令操作。相当于网站的“联系电话”</w:t>
      </w:r>
    </w:p>
    <w:p>
      <w:pPr>
        <w:numPr>
          <w:ilvl w:val="0"/>
          <w:numId w:val="2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管理服务器——在服务器上安装宝塔管理服务器。相当于网站的“管家”</w:t>
      </w:r>
    </w:p>
    <w:p>
      <w:pPr>
        <w:numPr>
          <w:ilvl w:val="0"/>
          <w:numId w:val="2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配置网站——配置Web环境（LNMP等）、创建站点、配置数据库、配置文件（配置网站文件等）、配置FTP（远程文件服务如上传、下载功能）、查看网站运行状况等。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注：网站的搭建可以直接使用现有框架如wordpress等，使开发效率更高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服务器架构——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"https://www.cnblogs.com/xiaocheche/p/7684189.html"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LNMP详细介绍 - 狼途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81022"/>
    <w:multiLevelType w:val="singleLevel"/>
    <w:tmpl w:val="B1881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6214F4"/>
    <w:multiLevelType w:val="singleLevel"/>
    <w:tmpl w:val="036214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6704"/>
    <w:rsid w:val="2BE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2021-08-10T03:23:57Z</dcterms:created>
  <dc:creator>WIN</dc:creator>
  <cp:lastModifiedBy>White</cp:lastModifiedBy>
  <dcterms:modified xsi:type="dcterms:W3CDTF">2021-08-10T03:46:11Z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086DA9753DAC4905A12901CAC18C20C6</vt:lpwstr>
  </property>
</Properties>
</file>