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550"/>
        </w:tabs>
        <w:adjustRightInd w:val="0"/>
        <w:snapToGrid w:val="0"/>
        <w:spacing w:before="120" w:line="300" w:lineRule="auto"/>
        <w:ind w:right="25"/>
        <w:jc w:val="center"/>
        <w:rPr>
          <w:rFonts w:hint="eastAsia" w:ascii="Times New Roman" w:hAnsi="Times New Roman" w:cs="Times New Roman" w:eastAsiaTheme="minorEastAsia"/>
          <w:b/>
          <w:bCs/>
          <w:sz w:val="32"/>
          <w:szCs w:val="32"/>
          <w:lang w:val="en-US" w:eastAsia="zh-CN"/>
        </w:rPr>
      </w:pPr>
      <w:r>
        <w:rPr>
          <w:rFonts w:hint="eastAsia" w:ascii="Times New Roman" w:hAnsi="Times New Roman" w:eastAsia="黑体" w:cs="Times New Roman"/>
          <w:b/>
          <w:bCs/>
          <w:snapToGrid w:val="0"/>
          <w:kern w:val="0"/>
          <w:sz w:val="32"/>
          <w:szCs w:val="21"/>
          <w:lang w:val="en-US" w:eastAsia="zh-CN"/>
        </w:rPr>
        <w:t>智能植物墙</w:t>
      </w:r>
    </w:p>
    <w:p>
      <w:pPr>
        <w:pStyle w:val="2"/>
        <w:spacing w:line="300" w:lineRule="auto"/>
        <w:jc w:val="center"/>
        <w:rPr>
          <w:szCs w:val="32"/>
        </w:rPr>
      </w:pPr>
      <w:bookmarkStart w:id="36" w:name="_GoBack"/>
      <w:bookmarkEnd w:id="36"/>
      <w:bookmarkStart w:id="0" w:name="_Toc406936733"/>
      <w:bookmarkStart w:id="1" w:name="_Toc248254292"/>
      <w:bookmarkStart w:id="2" w:name="_Toc4838"/>
      <w:bookmarkStart w:id="3" w:name="_Toc344728033"/>
      <w:bookmarkStart w:id="4" w:name="_Toc217635911"/>
      <w:bookmarkStart w:id="5" w:name="_Toc406260863"/>
      <w:bookmarkStart w:id="6" w:name="_Toc420337811"/>
      <w:bookmarkStart w:id="7" w:name="_Toc188779259"/>
      <w:bookmarkStart w:id="8" w:name="_Toc344938096"/>
      <w:bookmarkStart w:id="9" w:name="_Toc344969934"/>
      <w:r>
        <w:rPr>
          <w:rFonts w:hint="eastAsia"/>
          <w:szCs w:val="32"/>
        </w:rPr>
        <w:t>摘  要</w:t>
      </w:r>
      <w:bookmarkEnd w:id="0"/>
      <w:bookmarkEnd w:id="1"/>
      <w:bookmarkEnd w:id="2"/>
      <w:bookmarkEnd w:id="3"/>
      <w:bookmarkEnd w:id="4"/>
      <w:bookmarkEnd w:id="5"/>
      <w:bookmarkEnd w:id="6"/>
      <w:bookmarkEnd w:id="7"/>
      <w:bookmarkEnd w:id="8"/>
      <w:bookmarkEnd w:id="9"/>
    </w:p>
    <w:p>
      <w:pPr>
        <w:spacing w:line="360" w:lineRule="auto"/>
        <w:ind w:firstLine="480" w:firstLineChars="200"/>
        <w:rPr>
          <w:rFonts w:hint="eastAsia" w:ascii="宋体" w:hAnsi="宋体" w:eastAsiaTheme="minorEastAsia"/>
          <w:sz w:val="24"/>
          <w:szCs w:val="24"/>
          <w:lang w:val="en-US" w:eastAsia="zh-CN"/>
        </w:rPr>
      </w:pPr>
      <w:r>
        <w:rPr>
          <w:rFonts w:hint="eastAsia" w:ascii="宋体" w:hAnsi="宋体"/>
          <w:sz w:val="24"/>
          <w:szCs w:val="24"/>
          <w:lang w:val="en-US" w:eastAsia="zh-CN"/>
        </w:rPr>
        <w:t>近些年来，随着智慧家庭和智慧城市等概念不断的兴起和成熟，越来越多的智能产品逐渐的走进我们的家庭中</w:t>
      </w:r>
      <w:r>
        <w:rPr>
          <w:rFonts w:hint="eastAsia" w:ascii="宋体" w:hAnsi="宋体"/>
          <w:sz w:val="24"/>
          <w:szCs w:val="24"/>
        </w:rPr>
        <w:t>。</w:t>
      </w:r>
      <w:r>
        <w:rPr>
          <w:rFonts w:hint="eastAsia" w:ascii="宋体" w:hAnsi="宋体"/>
          <w:sz w:val="24"/>
          <w:szCs w:val="24"/>
          <w:lang w:val="en-US" w:eastAsia="zh-CN"/>
        </w:rPr>
        <w:t>由此可见，随着生活水平的日益提高，人们逐渐的在追求一种智能方便的生活方式。除此之外，在家庭环境的装饰上，有很多人都喜欢在家里种植一些植物。因为这样不仅使得自己所居住环境更加富有生机，而且所种植的植物还能起到吸收有毒气体，净化空气的作用。但是，对于很多忙碌的都市上班族来说，很少能够腾出额外的时间和精力来照顾这些植物。而且在某些时候，当这些植物的生存环境达不到需求的时候就很难存活。</w:t>
      </w:r>
    </w:p>
    <w:p>
      <w:pPr>
        <w:spacing w:line="360" w:lineRule="auto"/>
        <w:ind w:firstLine="480" w:firstLineChars="200"/>
        <w:rPr>
          <w:rFonts w:hint="eastAsia" w:ascii="宋体" w:hAnsi="宋体"/>
          <w:sz w:val="24"/>
          <w:szCs w:val="24"/>
        </w:rPr>
      </w:pPr>
      <w:r>
        <w:rPr>
          <w:rFonts w:hint="eastAsia" w:ascii="宋体" w:hAnsi="宋体"/>
          <w:sz w:val="24"/>
          <w:szCs w:val="24"/>
          <w:lang w:val="en-US" w:eastAsia="zh-CN"/>
        </w:rPr>
        <w:t>于是</w:t>
      </w:r>
      <w:r>
        <w:rPr>
          <w:rFonts w:hint="eastAsia" w:ascii="宋体" w:hAnsi="宋体"/>
          <w:sz w:val="24"/>
          <w:szCs w:val="24"/>
        </w:rPr>
        <w:t>本团队针对这种现状构思并设计开发出了智能植物培养墙，</w:t>
      </w:r>
      <w:r>
        <w:rPr>
          <w:rFonts w:hint="eastAsia" w:ascii="宋体" w:hAnsi="宋体"/>
          <w:sz w:val="24"/>
          <w:szCs w:val="24"/>
          <w:lang w:val="en-US" w:eastAsia="zh-CN"/>
        </w:rPr>
        <w:t>这是</w:t>
      </w:r>
      <w:r>
        <w:rPr>
          <w:rFonts w:hint="eastAsia" w:ascii="宋体" w:hAnsi="宋体"/>
          <w:sz w:val="24"/>
          <w:szCs w:val="24"/>
        </w:rPr>
        <w:t>一款全自动的植物培养墙；在接上水和电的情况下可以实现全自主的植物生长环境调控和远程数据监控显示等功能。作为一款立体的植物种植装置，本产品只要使用极少的土地面积便可带来一大片的绿化面积。所以，该产品不仅可以用于家庭的植物种植，也可用于商场或者办公楼的绿化装饰。</w:t>
      </w:r>
    </w:p>
    <w:p>
      <w:pPr>
        <w:spacing w:line="360" w:lineRule="auto"/>
        <w:ind w:firstLine="480" w:firstLineChars="200"/>
        <w:rPr>
          <w:rFonts w:hint="eastAsia" w:ascii="宋体" w:hAnsi="宋体"/>
          <w:sz w:val="24"/>
          <w:szCs w:val="24"/>
        </w:rPr>
      </w:pPr>
      <w:r>
        <w:rPr>
          <w:rFonts w:hint="eastAsia" w:ascii="宋体" w:hAnsi="宋体"/>
          <w:sz w:val="24"/>
          <w:szCs w:val="24"/>
        </w:rPr>
        <w:t>在智能植物墙的植物养护上，我们有滴灌装置、二氧化碳浓度测量装置、温湿度测量装置、光照强度测量装置、人造光源，可以实现无人化的智能植物培育，不仅降低了植物的养护难度，还大大地节省了植物养护的人力成本。</w:t>
      </w:r>
    </w:p>
    <w:p>
      <w:pPr>
        <w:spacing w:line="360" w:lineRule="auto"/>
        <w:ind w:firstLine="480" w:firstLineChars="200"/>
        <w:rPr>
          <w:rFonts w:ascii="宋体" w:hAnsi="宋体"/>
          <w:sz w:val="24"/>
          <w:szCs w:val="24"/>
        </w:rPr>
      </w:pPr>
      <w:r>
        <w:rPr>
          <w:rFonts w:hint="eastAsia" w:ascii="宋体" w:hAnsi="宋体"/>
          <w:sz w:val="24"/>
          <w:szCs w:val="24"/>
        </w:rPr>
        <w:t>在公共地区，植物墙可以装载显示器模块，</w:t>
      </w:r>
      <w:r>
        <w:rPr>
          <w:rFonts w:hint="eastAsia" w:ascii="宋体" w:hAnsi="宋体"/>
          <w:sz w:val="24"/>
          <w:szCs w:val="24"/>
          <w:lang w:val="en-US" w:eastAsia="zh-CN"/>
        </w:rPr>
        <w:t>在</w:t>
      </w:r>
      <w:r>
        <w:rPr>
          <w:rFonts w:hint="eastAsia" w:ascii="宋体" w:hAnsi="宋体"/>
          <w:sz w:val="24"/>
          <w:szCs w:val="24"/>
        </w:rPr>
        <w:t>植物墙上显示当前的环境数据。智能植物培养墙还可以根据使用场地的要求来选配对应的植物，在</w:t>
      </w:r>
      <w:r>
        <w:rPr>
          <w:rFonts w:hint="eastAsia" w:ascii="宋体" w:hAnsi="宋体"/>
          <w:sz w:val="24"/>
          <w:szCs w:val="24"/>
          <w:lang w:val="en-US" w:eastAsia="zh-CN"/>
        </w:rPr>
        <w:t>使用较小</w:t>
      </w:r>
      <w:r>
        <w:rPr>
          <w:rFonts w:hint="eastAsia" w:ascii="宋体" w:hAnsi="宋体"/>
          <w:sz w:val="24"/>
          <w:szCs w:val="24"/>
        </w:rPr>
        <w:t>土地面积的同时提供较</w:t>
      </w:r>
      <w:r>
        <w:rPr>
          <w:rFonts w:hint="eastAsia" w:ascii="宋体" w:hAnsi="宋体"/>
          <w:sz w:val="24"/>
          <w:szCs w:val="24"/>
          <w:lang w:val="en-US" w:eastAsia="zh-CN"/>
        </w:rPr>
        <w:t>大</w:t>
      </w:r>
      <w:r>
        <w:rPr>
          <w:rFonts w:hint="eastAsia" w:ascii="宋体" w:hAnsi="宋体"/>
          <w:sz w:val="24"/>
          <w:szCs w:val="24"/>
        </w:rPr>
        <w:t>的绿化面积，可以让我们的城市充满生机和活力。</w:t>
      </w:r>
    </w:p>
    <w:p>
      <w:pPr>
        <w:widowControl/>
        <w:spacing w:line="300" w:lineRule="auto"/>
        <w:jc w:val="left"/>
        <w:rPr>
          <w:rFonts w:hint="eastAsia" w:ascii="Times New Roman" w:hAnsi="Times New Roman" w:eastAsia="黑体" w:cs="Times New Roman"/>
          <w:lang w:val="en-US" w:eastAsia="zh-CN"/>
        </w:rPr>
      </w:pPr>
      <w:r>
        <w:rPr>
          <w:rFonts w:ascii="Times New Roman" w:hAnsi="Times New Roman" w:eastAsia="黑体" w:cs="Times New Roman"/>
          <w:b/>
          <w:sz w:val="28"/>
          <w:szCs w:val="28"/>
        </w:rPr>
        <w:t>关键词：</w:t>
      </w:r>
      <w:r>
        <w:rPr>
          <w:rFonts w:hint="eastAsia" w:ascii="Times New Roman" w:hAnsi="Times New Roman" w:eastAsia="黑体" w:cs="Times New Roman"/>
          <w:b w:val="0"/>
          <w:bCs/>
          <w:sz w:val="28"/>
          <w:szCs w:val="28"/>
          <w:lang w:val="en-US" w:eastAsia="zh-CN"/>
        </w:rPr>
        <w:t>自动培养，智能调控，数据显示，远程监控。</w:t>
      </w:r>
    </w:p>
    <w:p>
      <w:pPr>
        <w:tabs>
          <w:tab w:val="left" w:pos="3180"/>
        </w:tabs>
        <w:adjustRightInd w:val="0"/>
        <w:snapToGrid w:val="0"/>
        <w:spacing w:before="120" w:line="300" w:lineRule="auto"/>
        <w:ind w:right="29" w:rightChars="12" w:firstLine="549"/>
        <w:jc w:val="both"/>
        <w:rPr>
          <w:sz w:val="28"/>
          <w:szCs w:val="28"/>
        </w:rPr>
        <w:sectPr>
          <w:headerReference r:id="rId5" w:type="default"/>
          <w:footerReference r:id="rId6" w:type="default"/>
          <w:type w:val="continuous"/>
          <w:pgSz w:w="11906" w:h="16838"/>
          <w:pgMar w:top="2211" w:right="1418" w:bottom="2155" w:left="1418" w:header="851" w:footer="992" w:gutter="284"/>
          <w:pgNumType w:fmt="upperRoman" w:start="1"/>
          <w:cols w:space="425" w:num="1"/>
          <w:docGrid w:type="lines" w:linePitch="312" w:charSpace="0"/>
        </w:sectPr>
      </w:pPr>
      <w:r>
        <w:rPr>
          <w:rFonts w:ascii="Times New Roman" w:hAnsi="Times New Roman" w:cs="Times New Roman"/>
        </w:rPr>
        <w:br w:type="page"/>
      </w:r>
    </w:p>
    <w:p>
      <w:pPr>
        <w:jc w:val="center"/>
        <w:rPr>
          <w:rFonts w:ascii="黑体" w:eastAsia="黑体"/>
          <w:b/>
          <w:sz w:val="32"/>
          <w:szCs w:val="32"/>
        </w:rPr>
      </w:pPr>
      <w:r>
        <w:rPr>
          <w:rFonts w:hint="eastAsia" w:ascii="黑体" w:eastAsia="黑体"/>
          <w:b/>
          <w:sz w:val="32"/>
          <w:szCs w:val="32"/>
        </w:rPr>
        <w:t>目  录</w:t>
      </w:r>
    </w:p>
    <w:sdt>
      <w:sdtPr>
        <w:id w:val="-1014765500"/>
        <w:docPartObj>
          <w:docPartGallery w:val="Table of Contents"/>
          <w:docPartUnique/>
        </w:docPartObj>
      </w:sdtPr>
      <w:sdtEndPr>
        <w:rPr>
          <w:rFonts w:ascii="Times New Roman" w:hAnsi="Times New Roman" w:cs="Times New Roman"/>
          <w:b/>
          <w:bCs/>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7"/>
            <w:tabs>
              <w:tab w:val="right" w:leader="dot" w:pos="8786"/>
            </w:tabs>
          </w:pPr>
          <w:r>
            <w:rPr>
              <w:rFonts w:ascii="Times New Roman" w:hAnsi="Times New Roman" w:cs="Times New Roman"/>
            </w:rPr>
            <w:fldChar w:fldCharType="begin"/>
          </w:r>
          <w:r>
            <w:rPr>
              <w:rFonts w:ascii="Times New Roman" w:hAnsi="Times New Roman" w:cs="Times New Roman"/>
            </w:rPr>
            <w:instrText xml:space="preserve"> TOC \o "1-3" \h \z \u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HYPERLINK \l _Toc30443 </w:instrText>
          </w:r>
          <w:r>
            <w:rPr>
              <w:rFonts w:ascii="Times New Roman" w:hAnsi="Times New Roman" w:cs="Times New Roman"/>
            </w:rPr>
            <w:fldChar w:fldCharType="separate"/>
          </w:r>
          <w:r>
            <w:rPr>
              <w:rFonts w:hint="eastAsia" w:ascii="黑体" w:hAnsi="黑体" w:eastAsia="黑体" w:cs="Times New Roman"/>
              <w:bCs w:val="0"/>
              <w:lang w:val="en-US" w:eastAsia="zh-CN"/>
            </w:rPr>
            <w:t>智能植物墙</w:t>
          </w:r>
          <w:r>
            <w:tab/>
          </w:r>
          <w:r>
            <w:fldChar w:fldCharType="begin"/>
          </w:r>
          <w:r>
            <w:instrText xml:space="preserve"> PAGEREF _Toc30443 </w:instrText>
          </w:r>
          <w:r>
            <w:fldChar w:fldCharType="separate"/>
          </w:r>
          <w:r>
            <w:t>I</w:t>
          </w:r>
          <w:r>
            <w:fldChar w:fldCharType="end"/>
          </w:r>
          <w:r>
            <w:rPr>
              <w:rFonts w:ascii="Times New Roman" w:hAnsi="Times New Roman" w:cs="Times New Roman"/>
            </w:rPr>
            <w:fldChar w:fldCharType="end"/>
          </w:r>
        </w:p>
        <w:p>
          <w:pPr>
            <w:pStyle w:val="17"/>
            <w:tabs>
              <w:tab w:val="right" w:leader="dot" w:pos="8786"/>
            </w:tabs>
          </w:pPr>
          <w:r>
            <w:rPr>
              <w:rFonts w:ascii="Times New Roman" w:hAnsi="Times New Roman" w:cs="Times New Roman"/>
              <w:bCs/>
            </w:rPr>
            <w:fldChar w:fldCharType="begin"/>
          </w:r>
          <w:r>
            <w:rPr>
              <w:rFonts w:ascii="Times New Roman" w:hAnsi="Times New Roman" w:cs="Times New Roman"/>
              <w:bCs/>
            </w:rPr>
            <w:instrText xml:space="preserve"> HYPERLINK \l _Toc4838 </w:instrText>
          </w:r>
          <w:r>
            <w:rPr>
              <w:rFonts w:ascii="Times New Roman" w:hAnsi="Times New Roman" w:cs="Times New Roman"/>
              <w:bCs/>
            </w:rPr>
            <w:fldChar w:fldCharType="separate"/>
          </w:r>
          <w:r>
            <w:rPr>
              <w:rFonts w:hint="eastAsia"/>
              <w:szCs w:val="32"/>
            </w:rPr>
            <w:t>摘  要</w:t>
          </w:r>
          <w:r>
            <w:tab/>
          </w:r>
          <w:r>
            <w:fldChar w:fldCharType="begin"/>
          </w:r>
          <w:r>
            <w:instrText xml:space="preserve"> PAGEREF _Toc4838 </w:instrText>
          </w:r>
          <w:r>
            <w:fldChar w:fldCharType="separate"/>
          </w:r>
          <w:r>
            <w:t>I</w:t>
          </w:r>
          <w:r>
            <w:fldChar w:fldCharType="end"/>
          </w:r>
          <w:r>
            <w:rPr>
              <w:rFonts w:ascii="Times New Roman" w:hAnsi="Times New Roman" w:cs="Times New Roman"/>
              <w:bCs/>
            </w:rPr>
            <w:fldChar w:fldCharType="end"/>
          </w:r>
        </w:p>
        <w:p>
          <w:pPr>
            <w:pStyle w:val="17"/>
            <w:tabs>
              <w:tab w:val="right" w:leader="dot" w:pos="8786"/>
            </w:tabs>
          </w:pPr>
          <w:r>
            <w:rPr>
              <w:rFonts w:ascii="Times New Roman" w:hAnsi="Times New Roman" w:cs="Times New Roman"/>
              <w:bCs/>
            </w:rPr>
            <w:fldChar w:fldCharType="begin"/>
          </w:r>
          <w:r>
            <w:rPr>
              <w:rFonts w:ascii="Times New Roman" w:hAnsi="Times New Roman" w:cs="Times New Roman"/>
              <w:bCs/>
            </w:rPr>
            <w:instrText xml:space="preserve"> HYPERLINK \l _Toc29340 </w:instrText>
          </w:r>
          <w:r>
            <w:rPr>
              <w:rFonts w:ascii="Times New Roman" w:hAnsi="Times New Roman" w:cs="Times New Roman"/>
              <w:bCs/>
            </w:rPr>
            <w:fldChar w:fldCharType="separate"/>
          </w:r>
          <w:r>
            <w:rPr>
              <w:rFonts w:hint="eastAsia"/>
            </w:rPr>
            <w:t>第一章 设计需求</w:t>
          </w:r>
          <w:r>
            <w:t>分析</w:t>
          </w:r>
          <w:r>
            <w:tab/>
          </w:r>
          <w:r>
            <w:fldChar w:fldCharType="begin"/>
          </w:r>
          <w:r>
            <w:instrText xml:space="preserve"> PAGEREF _Toc29340 </w:instrText>
          </w:r>
          <w:r>
            <w:fldChar w:fldCharType="separate"/>
          </w:r>
          <w:r>
            <w:t>1</w:t>
          </w:r>
          <w:r>
            <w:fldChar w:fldCharType="end"/>
          </w:r>
          <w:r>
            <w:rPr>
              <w:rFonts w:ascii="Times New Roman" w:hAnsi="Times New Roman" w:cs="Times New Roman"/>
              <w:bCs/>
            </w:rPr>
            <w:fldChar w:fldCharType="end"/>
          </w:r>
        </w:p>
        <w:p>
          <w:pPr>
            <w:pStyle w:val="20"/>
            <w:tabs>
              <w:tab w:val="right" w:leader="dot" w:pos="8786"/>
            </w:tabs>
          </w:pPr>
          <w:r>
            <w:rPr>
              <w:rFonts w:ascii="Times New Roman" w:hAnsi="Times New Roman" w:cs="Times New Roman"/>
              <w:bCs/>
            </w:rPr>
            <w:fldChar w:fldCharType="begin"/>
          </w:r>
          <w:r>
            <w:rPr>
              <w:rFonts w:ascii="Times New Roman" w:hAnsi="Times New Roman" w:cs="Times New Roman"/>
              <w:bCs/>
            </w:rPr>
            <w:instrText xml:space="preserve"> HYPERLINK \l _Toc21947 </w:instrText>
          </w:r>
          <w:r>
            <w:rPr>
              <w:rFonts w:ascii="Times New Roman" w:hAnsi="Times New Roman" w:cs="Times New Roman"/>
              <w:bCs/>
            </w:rPr>
            <w:fldChar w:fldCharType="separate"/>
          </w:r>
          <w:r>
            <w:rPr>
              <w:rFonts w:hint="eastAsia"/>
            </w:rPr>
            <w:t xml:space="preserve">1.1 </w:t>
          </w:r>
          <w:r>
            <w:rPr>
              <w:rFonts w:hint="eastAsia"/>
              <w:lang w:val="en-US" w:eastAsia="zh-CN"/>
            </w:rPr>
            <w:t>家庭需求</w:t>
          </w:r>
          <w:r>
            <w:tab/>
          </w:r>
          <w:r>
            <w:fldChar w:fldCharType="begin"/>
          </w:r>
          <w:r>
            <w:instrText xml:space="preserve"> PAGEREF _Toc21947 </w:instrText>
          </w:r>
          <w:r>
            <w:fldChar w:fldCharType="separate"/>
          </w:r>
          <w:r>
            <w:t>1</w:t>
          </w:r>
          <w:r>
            <w:fldChar w:fldCharType="end"/>
          </w:r>
          <w:r>
            <w:rPr>
              <w:rFonts w:ascii="Times New Roman" w:hAnsi="Times New Roman" w:cs="Times New Roman"/>
              <w:bCs/>
            </w:rPr>
            <w:fldChar w:fldCharType="end"/>
          </w:r>
        </w:p>
        <w:p>
          <w:pPr>
            <w:pStyle w:val="20"/>
            <w:tabs>
              <w:tab w:val="right" w:leader="dot" w:pos="8786"/>
            </w:tabs>
          </w:pPr>
          <w:r>
            <w:rPr>
              <w:rFonts w:ascii="Times New Roman" w:hAnsi="Times New Roman" w:cs="Times New Roman"/>
              <w:bCs/>
            </w:rPr>
            <w:fldChar w:fldCharType="begin"/>
          </w:r>
          <w:r>
            <w:rPr>
              <w:rFonts w:ascii="Times New Roman" w:hAnsi="Times New Roman" w:cs="Times New Roman"/>
              <w:bCs/>
            </w:rPr>
            <w:instrText xml:space="preserve"> HYPERLINK \l _Toc3599 </w:instrText>
          </w:r>
          <w:r>
            <w:rPr>
              <w:rFonts w:ascii="Times New Roman" w:hAnsi="Times New Roman" w:cs="Times New Roman"/>
              <w:bCs/>
            </w:rPr>
            <w:fldChar w:fldCharType="separate"/>
          </w:r>
          <w:r>
            <w:rPr>
              <w:rFonts w:hint="eastAsia" w:eastAsiaTheme="minorEastAsia"/>
              <w:lang w:val="en-US" w:eastAsia="zh-CN"/>
            </w:rPr>
            <w:t xml:space="preserve">1.2 </w:t>
          </w:r>
          <w:r>
            <w:rPr>
              <w:rFonts w:hint="eastAsia"/>
              <w:lang w:val="en-US" w:eastAsia="zh-CN"/>
            </w:rPr>
            <w:t>城市建设需求</w:t>
          </w:r>
          <w:r>
            <w:tab/>
          </w:r>
          <w:r>
            <w:fldChar w:fldCharType="begin"/>
          </w:r>
          <w:r>
            <w:instrText xml:space="preserve"> PAGEREF _Toc3599 </w:instrText>
          </w:r>
          <w:r>
            <w:fldChar w:fldCharType="separate"/>
          </w:r>
          <w:r>
            <w:t>1</w:t>
          </w:r>
          <w:r>
            <w:fldChar w:fldCharType="end"/>
          </w:r>
          <w:r>
            <w:rPr>
              <w:rFonts w:ascii="Times New Roman" w:hAnsi="Times New Roman" w:cs="Times New Roman"/>
              <w:bCs/>
            </w:rPr>
            <w:fldChar w:fldCharType="end"/>
          </w:r>
        </w:p>
        <w:p>
          <w:pPr>
            <w:pStyle w:val="17"/>
            <w:tabs>
              <w:tab w:val="right" w:leader="dot" w:pos="8786"/>
            </w:tabs>
          </w:pPr>
          <w:r>
            <w:rPr>
              <w:rFonts w:ascii="Times New Roman" w:hAnsi="Times New Roman" w:cs="Times New Roman"/>
              <w:bCs/>
            </w:rPr>
            <w:fldChar w:fldCharType="begin"/>
          </w:r>
          <w:r>
            <w:rPr>
              <w:rFonts w:ascii="Times New Roman" w:hAnsi="Times New Roman" w:cs="Times New Roman"/>
              <w:bCs/>
            </w:rPr>
            <w:instrText xml:space="preserve"> HYPERLINK \l _Toc18091 </w:instrText>
          </w:r>
          <w:r>
            <w:rPr>
              <w:rFonts w:ascii="Times New Roman" w:hAnsi="Times New Roman" w:cs="Times New Roman"/>
              <w:bCs/>
            </w:rPr>
            <w:fldChar w:fldCharType="separate"/>
          </w:r>
          <w:r>
            <w:rPr>
              <w:rFonts w:hint="eastAsia"/>
            </w:rPr>
            <w:t>第二章 特色</w:t>
          </w:r>
          <w:r>
            <w:t>与创新</w:t>
          </w:r>
          <w:r>
            <w:tab/>
          </w:r>
          <w:r>
            <w:fldChar w:fldCharType="begin"/>
          </w:r>
          <w:r>
            <w:instrText xml:space="preserve"> PAGEREF _Toc18091 </w:instrText>
          </w:r>
          <w:r>
            <w:fldChar w:fldCharType="separate"/>
          </w:r>
          <w:r>
            <w:t>2</w:t>
          </w:r>
          <w:r>
            <w:fldChar w:fldCharType="end"/>
          </w:r>
          <w:r>
            <w:rPr>
              <w:rFonts w:ascii="Times New Roman" w:hAnsi="Times New Roman" w:cs="Times New Roman"/>
              <w:bCs/>
            </w:rPr>
            <w:fldChar w:fldCharType="end"/>
          </w:r>
        </w:p>
        <w:p>
          <w:pPr>
            <w:pStyle w:val="20"/>
            <w:tabs>
              <w:tab w:val="right" w:leader="dot" w:pos="8786"/>
            </w:tabs>
          </w:pPr>
          <w:r>
            <w:rPr>
              <w:rFonts w:ascii="Times New Roman" w:hAnsi="Times New Roman" w:cs="Times New Roman"/>
              <w:bCs/>
            </w:rPr>
            <w:fldChar w:fldCharType="begin"/>
          </w:r>
          <w:r>
            <w:rPr>
              <w:rFonts w:ascii="Times New Roman" w:hAnsi="Times New Roman" w:cs="Times New Roman"/>
              <w:bCs/>
            </w:rPr>
            <w:instrText xml:space="preserve"> HYPERLINK \l _Toc9209 </w:instrText>
          </w:r>
          <w:r>
            <w:rPr>
              <w:rFonts w:ascii="Times New Roman" w:hAnsi="Times New Roman" w:cs="Times New Roman"/>
              <w:bCs/>
            </w:rPr>
            <w:fldChar w:fldCharType="separate"/>
          </w:r>
          <w:r>
            <w:rPr>
              <w:rFonts w:hint="eastAsia"/>
            </w:rPr>
            <w:t xml:space="preserve">2.1 </w:t>
          </w:r>
          <w:r>
            <w:rPr>
              <w:rFonts w:hint="eastAsia"/>
              <w:lang w:val="en-US" w:eastAsia="zh-CN"/>
            </w:rPr>
            <w:t>自动化控制</w:t>
          </w:r>
          <w:r>
            <w:tab/>
          </w:r>
          <w:r>
            <w:fldChar w:fldCharType="begin"/>
          </w:r>
          <w:r>
            <w:instrText xml:space="preserve"> PAGEREF _Toc9209 </w:instrText>
          </w:r>
          <w:r>
            <w:fldChar w:fldCharType="separate"/>
          </w:r>
          <w:r>
            <w:t>2</w:t>
          </w:r>
          <w:r>
            <w:fldChar w:fldCharType="end"/>
          </w:r>
          <w:r>
            <w:rPr>
              <w:rFonts w:ascii="Times New Roman" w:hAnsi="Times New Roman" w:cs="Times New Roman"/>
              <w:bCs/>
            </w:rPr>
            <w:fldChar w:fldCharType="end"/>
          </w:r>
        </w:p>
        <w:p>
          <w:pPr>
            <w:pStyle w:val="20"/>
            <w:tabs>
              <w:tab w:val="right" w:leader="dot" w:pos="8786"/>
            </w:tabs>
          </w:pPr>
          <w:r>
            <w:rPr>
              <w:rFonts w:ascii="Times New Roman" w:hAnsi="Times New Roman" w:cs="Times New Roman"/>
              <w:bCs/>
            </w:rPr>
            <w:fldChar w:fldCharType="begin"/>
          </w:r>
          <w:r>
            <w:rPr>
              <w:rFonts w:ascii="Times New Roman" w:hAnsi="Times New Roman" w:cs="Times New Roman"/>
              <w:bCs/>
            </w:rPr>
            <w:instrText xml:space="preserve"> HYPERLINK \l _Toc13020 </w:instrText>
          </w:r>
          <w:r>
            <w:rPr>
              <w:rFonts w:ascii="Times New Roman" w:hAnsi="Times New Roman" w:cs="Times New Roman"/>
              <w:bCs/>
            </w:rPr>
            <w:fldChar w:fldCharType="separate"/>
          </w:r>
          <w:r>
            <w:rPr>
              <w:rFonts w:hint="eastAsia"/>
            </w:rPr>
            <w:t xml:space="preserve">2.2 </w:t>
          </w:r>
          <w:r>
            <w:rPr>
              <w:rFonts w:hint="eastAsia"/>
              <w:lang w:val="en-US" w:eastAsia="zh-CN"/>
            </w:rPr>
            <w:t>低能耗</w:t>
          </w:r>
          <w:r>
            <w:tab/>
          </w:r>
          <w:r>
            <w:fldChar w:fldCharType="begin"/>
          </w:r>
          <w:r>
            <w:instrText xml:space="preserve"> PAGEREF _Toc13020 </w:instrText>
          </w:r>
          <w:r>
            <w:fldChar w:fldCharType="separate"/>
          </w:r>
          <w:r>
            <w:t>2</w:t>
          </w:r>
          <w:r>
            <w:fldChar w:fldCharType="end"/>
          </w:r>
          <w:r>
            <w:rPr>
              <w:rFonts w:ascii="Times New Roman" w:hAnsi="Times New Roman" w:cs="Times New Roman"/>
              <w:bCs/>
            </w:rPr>
            <w:fldChar w:fldCharType="end"/>
          </w:r>
        </w:p>
        <w:p>
          <w:pPr>
            <w:pStyle w:val="20"/>
            <w:tabs>
              <w:tab w:val="right" w:leader="dot" w:pos="8786"/>
            </w:tabs>
          </w:pPr>
          <w:r>
            <w:rPr>
              <w:rFonts w:ascii="Times New Roman" w:hAnsi="Times New Roman" w:cs="Times New Roman"/>
              <w:bCs/>
            </w:rPr>
            <w:fldChar w:fldCharType="begin"/>
          </w:r>
          <w:r>
            <w:rPr>
              <w:rFonts w:ascii="Times New Roman" w:hAnsi="Times New Roman" w:cs="Times New Roman"/>
              <w:bCs/>
            </w:rPr>
            <w:instrText xml:space="preserve"> HYPERLINK \l _Toc7486 </w:instrText>
          </w:r>
          <w:r>
            <w:rPr>
              <w:rFonts w:ascii="Times New Roman" w:hAnsi="Times New Roman" w:cs="Times New Roman"/>
              <w:bCs/>
            </w:rPr>
            <w:fldChar w:fldCharType="separate"/>
          </w:r>
          <w:r>
            <w:rPr>
              <w:rFonts w:hint="eastAsia"/>
            </w:rPr>
            <w:t xml:space="preserve">2.3 </w:t>
          </w:r>
          <w:r>
            <w:rPr>
              <w:rFonts w:hint="eastAsia"/>
              <w:lang w:val="en-US" w:eastAsia="zh-CN"/>
            </w:rPr>
            <w:t>精准滴管</w:t>
          </w:r>
          <w:r>
            <w:tab/>
          </w:r>
          <w:r>
            <w:fldChar w:fldCharType="begin"/>
          </w:r>
          <w:r>
            <w:instrText xml:space="preserve"> PAGEREF _Toc7486 </w:instrText>
          </w:r>
          <w:r>
            <w:fldChar w:fldCharType="separate"/>
          </w:r>
          <w:r>
            <w:t>2</w:t>
          </w:r>
          <w:r>
            <w:fldChar w:fldCharType="end"/>
          </w:r>
          <w:r>
            <w:rPr>
              <w:rFonts w:ascii="Times New Roman" w:hAnsi="Times New Roman" w:cs="Times New Roman"/>
              <w:bCs/>
            </w:rPr>
            <w:fldChar w:fldCharType="end"/>
          </w:r>
        </w:p>
        <w:p>
          <w:pPr>
            <w:pStyle w:val="20"/>
            <w:tabs>
              <w:tab w:val="right" w:leader="dot" w:pos="8786"/>
            </w:tabs>
          </w:pPr>
          <w:r>
            <w:rPr>
              <w:rFonts w:ascii="Times New Roman" w:hAnsi="Times New Roman" w:cs="Times New Roman"/>
              <w:bCs/>
            </w:rPr>
            <w:fldChar w:fldCharType="begin"/>
          </w:r>
          <w:r>
            <w:rPr>
              <w:rFonts w:ascii="Times New Roman" w:hAnsi="Times New Roman" w:cs="Times New Roman"/>
              <w:bCs/>
            </w:rPr>
            <w:instrText xml:space="preserve"> HYPERLINK \l _Toc13988 </w:instrText>
          </w:r>
          <w:r>
            <w:rPr>
              <w:rFonts w:ascii="Times New Roman" w:hAnsi="Times New Roman" w:cs="Times New Roman"/>
              <w:bCs/>
            </w:rPr>
            <w:fldChar w:fldCharType="separate"/>
          </w:r>
          <w:r>
            <w:rPr>
              <w:rFonts w:hint="eastAsia"/>
            </w:rPr>
            <w:t xml:space="preserve">2.4 </w:t>
          </w:r>
          <w:r>
            <w:rPr>
              <w:rFonts w:hint="eastAsia"/>
              <w:lang w:val="en-US" w:eastAsia="zh-CN"/>
            </w:rPr>
            <w:t>多位一体的数据监控</w:t>
          </w:r>
          <w:r>
            <w:tab/>
          </w:r>
          <w:r>
            <w:fldChar w:fldCharType="begin"/>
          </w:r>
          <w:r>
            <w:instrText xml:space="preserve"> PAGEREF _Toc13988 </w:instrText>
          </w:r>
          <w:r>
            <w:fldChar w:fldCharType="separate"/>
          </w:r>
          <w:r>
            <w:t>2</w:t>
          </w:r>
          <w:r>
            <w:fldChar w:fldCharType="end"/>
          </w:r>
          <w:r>
            <w:rPr>
              <w:rFonts w:ascii="Times New Roman" w:hAnsi="Times New Roman" w:cs="Times New Roman"/>
              <w:bCs/>
            </w:rPr>
            <w:fldChar w:fldCharType="end"/>
          </w:r>
        </w:p>
        <w:p>
          <w:pPr>
            <w:pStyle w:val="17"/>
            <w:tabs>
              <w:tab w:val="right" w:leader="dot" w:pos="8786"/>
            </w:tabs>
          </w:pPr>
          <w:r>
            <w:rPr>
              <w:rFonts w:ascii="Times New Roman" w:hAnsi="Times New Roman" w:cs="Times New Roman"/>
              <w:bCs/>
            </w:rPr>
            <w:fldChar w:fldCharType="begin"/>
          </w:r>
          <w:r>
            <w:rPr>
              <w:rFonts w:ascii="Times New Roman" w:hAnsi="Times New Roman" w:cs="Times New Roman"/>
              <w:bCs/>
            </w:rPr>
            <w:instrText xml:space="preserve"> HYPERLINK \l _Toc18364 </w:instrText>
          </w:r>
          <w:r>
            <w:rPr>
              <w:rFonts w:ascii="Times New Roman" w:hAnsi="Times New Roman" w:cs="Times New Roman"/>
              <w:bCs/>
            </w:rPr>
            <w:fldChar w:fldCharType="separate"/>
          </w:r>
          <w:r>
            <w:rPr>
              <w:rFonts w:hint="eastAsia"/>
            </w:rPr>
            <w:t>第三章 功能设计</w:t>
          </w:r>
          <w:r>
            <w:tab/>
          </w:r>
          <w:r>
            <w:fldChar w:fldCharType="begin"/>
          </w:r>
          <w:r>
            <w:instrText xml:space="preserve"> PAGEREF _Toc18364 </w:instrText>
          </w:r>
          <w:r>
            <w:fldChar w:fldCharType="separate"/>
          </w:r>
          <w:r>
            <w:t>3</w:t>
          </w:r>
          <w:r>
            <w:fldChar w:fldCharType="end"/>
          </w:r>
          <w:r>
            <w:rPr>
              <w:rFonts w:ascii="Times New Roman" w:hAnsi="Times New Roman" w:cs="Times New Roman"/>
              <w:bCs/>
            </w:rPr>
            <w:fldChar w:fldCharType="end"/>
          </w:r>
        </w:p>
        <w:p>
          <w:pPr>
            <w:pStyle w:val="20"/>
            <w:tabs>
              <w:tab w:val="right" w:leader="dot" w:pos="8786"/>
            </w:tabs>
          </w:pPr>
          <w:r>
            <w:rPr>
              <w:rFonts w:ascii="Times New Roman" w:hAnsi="Times New Roman" w:cs="Times New Roman"/>
              <w:bCs/>
            </w:rPr>
            <w:fldChar w:fldCharType="begin"/>
          </w:r>
          <w:r>
            <w:rPr>
              <w:rFonts w:ascii="Times New Roman" w:hAnsi="Times New Roman" w:cs="Times New Roman"/>
              <w:bCs/>
            </w:rPr>
            <w:instrText xml:space="preserve"> HYPERLINK \l _Toc1994 </w:instrText>
          </w:r>
          <w:r>
            <w:rPr>
              <w:rFonts w:ascii="Times New Roman" w:hAnsi="Times New Roman" w:cs="Times New Roman"/>
              <w:bCs/>
            </w:rPr>
            <w:fldChar w:fldCharType="separate"/>
          </w:r>
          <w:r>
            <w:rPr>
              <w:rFonts w:hint="eastAsia"/>
            </w:rPr>
            <w:t xml:space="preserve">3.1 </w:t>
          </w:r>
          <w:r>
            <w:rPr>
              <w:rFonts w:hint="eastAsia"/>
              <w:lang w:val="en-US" w:eastAsia="zh-CN"/>
            </w:rPr>
            <w:t>软件层功能</w:t>
          </w:r>
          <w:r>
            <w:tab/>
          </w:r>
          <w:r>
            <w:fldChar w:fldCharType="begin"/>
          </w:r>
          <w:r>
            <w:instrText xml:space="preserve"> PAGEREF _Toc1994 </w:instrText>
          </w:r>
          <w:r>
            <w:fldChar w:fldCharType="separate"/>
          </w:r>
          <w:r>
            <w:t>3</w:t>
          </w:r>
          <w:r>
            <w:fldChar w:fldCharType="end"/>
          </w:r>
          <w:r>
            <w:rPr>
              <w:rFonts w:ascii="Times New Roman" w:hAnsi="Times New Roman" w:cs="Times New Roman"/>
              <w:bCs/>
            </w:rPr>
            <w:fldChar w:fldCharType="end"/>
          </w:r>
        </w:p>
        <w:p>
          <w:pPr>
            <w:pStyle w:val="20"/>
            <w:tabs>
              <w:tab w:val="right" w:leader="dot" w:pos="8786"/>
            </w:tabs>
          </w:pPr>
          <w:r>
            <w:rPr>
              <w:rFonts w:ascii="Times New Roman" w:hAnsi="Times New Roman" w:cs="Times New Roman"/>
              <w:bCs/>
            </w:rPr>
            <w:fldChar w:fldCharType="begin"/>
          </w:r>
          <w:r>
            <w:rPr>
              <w:rFonts w:ascii="Times New Roman" w:hAnsi="Times New Roman" w:cs="Times New Roman"/>
              <w:bCs/>
            </w:rPr>
            <w:instrText xml:space="preserve"> HYPERLINK \l _Toc3090 </w:instrText>
          </w:r>
          <w:r>
            <w:rPr>
              <w:rFonts w:ascii="Times New Roman" w:hAnsi="Times New Roman" w:cs="Times New Roman"/>
              <w:bCs/>
            </w:rPr>
            <w:fldChar w:fldCharType="separate"/>
          </w:r>
          <w:r>
            <w:rPr>
              <w:rFonts w:hint="eastAsia"/>
            </w:rPr>
            <w:t xml:space="preserve">3.2 </w:t>
          </w:r>
          <w:r>
            <w:rPr>
              <w:rFonts w:hint="eastAsia"/>
              <w:lang w:val="en-US" w:eastAsia="zh-CN"/>
            </w:rPr>
            <w:t>感知功能</w:t>
          </w:r>
          <w:r>
            <w:tab/>
          </w:r>
          <w:r>
            <w:fldChar w:fldCharType="begin"/>
          </w:r>
          <w:r>
            <w:instrText xml:space="preserve"> PAGEREF _Toc3090 </w:instrText>
          </w:r>
          <w:r>
            <w:fldChar w:fldCharType="separate"/>
          </w:r>
          <w:r>
            <w:t>4</w:t>
          </w:r>
          <w:r>
            <w:fldChar w:fldCharType="end"/>
          </w:r>
          <w:r>
            <w:rPr>
              <w:rFonts w:ascii="Times New Roman" w:hAnsi="Times New Roman" w:cs="Times New Roman"/>
              <w:bCs/>
            </w:rPr>
            <w:fldChar w:fldCharType="end"/>
          </w:r>
        </w:p>
        <w:p>
          <w:pPr>
            <w:pStyle w:val="20"/>
            <w:tabs>
              <w:tab w:val="right" w:leader="dot" w:pos="8786"/>
            </w:tabs>
          </w:pPr>
          <w:r>
            <w:rPr>
              <w:rFonts w:ascii="Times New Roman" w:hAnsi="Times New Roman" w:cs="Times New Roman"/>
              <w:bCs/>
            </w:rPr>
            <w:fldChar w:fldCharType="begin"/>
          </w:r>
          <w:r>
            <w:rPr>
              <w:rFonts w:ascii="Times New Roman" w:hAnsi="Times New Roman" w:cs="Times New Roman"/>
              <w:bCs/>
            </w:rPr>
            <w:instrText xml:space="preserve"> HYPERLINK \l _Toc5781 </w:instrText>
          </w:r>
          <w:r>
            <w:rPr>
              <w:rFonts w:ascii="Times New Roman" w:hAnsi="Times New Roman" w:cs="Times New Roman"/>
              <w:bCs/>
            </w:rPr>
            <w:fldChar w:fldCharType="separate"/>
          </w:r>
          <w:r>
            <w:rPr>
              <w:rFonts w:hint="eastAsia"/>
            </w:rPr>
            <w:t xml:space="preserve">3.3 </w:t>
          </w:r>
          <w:r>
            <w:rPr>
              <w:rFonts w:hint="eastAsia"/>
              <w:lang w:val="en-US" w:eastAsia="zh-CN"/>
            </w:rPr>
            <w:t>待机唤醒功能</w:t>
          </w:r>
          <w:r>
            <w:tab/>
          </w:r>
          <w:r>
            <w:fldChar w:fldCharType="begin"/>
          </w:r>
          <w:r>
            <w:instrText xml:space="preserve"> PAGEREF _Toc5781 </w:instrText>
          </w:r>
          <w:r>
            <w:fldChar w:fldCharType="separate"/>
          </w:r>
          <w:r>
            <w:t>4</w:t>
          </w:r>
          <w:r>
            <w:fldChar w:fldCharType="end"/>
          </w:r>
          <w:r>
            <w:rPr>
              <w:rFonts w:ascii="Times New Roman" w:hAnsi="Times New Roman" w:cs="Times New Roman"/>
              <w:bCs/>
            </w:rPr>
            <w:fldChar w:fldCharType="end"/>
          </w:r>
        </w:p>
        <w:p>
          <w:pPr>
            <w:pStyle w:val="20"/>
            <w:tabs>
              <w:tab w:val="right" w:leader="dot" w:pos="8786"/>
            </w:tabs>
          </w:pPr>
          <w:r>
            <w:rPr>
              <w:rFonts w:ascii="Times New Roman" w:hAnsi="Times New Roman" w:cs="Times New Roman"/>
              <w:bCs/>
            </w:rPr>
            <w:fldChar w:fldCharType="begin"/>
          </w:r>
          <w:r>
            <w:rPr>
              <w:rFonts w:ascii="Times New Roman" w:hAnsi="Times New Roman" w:cs="Times New Roman"/>
              <w:bCs/>
            </w:rPr>
            <w:instrText xml:space="preserve"> HYPERLINK \l _Toc17129 </w:instrText>
          </w:r>
          <w:r>
            <w:rPr>
              <w:rFonts w:ascii="Times New Roman" w:hAnsi="Times New Roman" w:cs="Times New Roman"/>
              <w:bCs/>
            </w:rPr>
            <w:fldChar w:fldCharType="separate"/>
          </w:r>
          <w:r>
            <w:rPr>
              <w:rFonts w:hint="eastAsia"/>
            </w:rPr>
            <w:t xml:space="preserve">3.4 </w:t>
          </w:r>
          <w:r>
            <w:rPr>
              <w:rFonts w:hint="eastAsia"/>
              <w:lang w:val="en-US" w:eastAsia="zh-CN"/>
            </w:rPr>
            <w:t>自动培养功能</w:t>
          </w:r>
          <w:r>
            <w:tab/>
          </w:r>
          <w:r>
            <w:fldChar w:fldCharType="begin"/>
          </w:r>
          <w:r>
            <w:instrText xml:space="preserve"> PAGEREF _Toc17129 </w:instrText>
          </w:r>
          <w:r>
            <w:fldChar w:fldCharType="separate"/>
          </w:r>
          <w:r>
            <w:t>4</w:t>
          </w:r>
          <w:r>
            <w:fldChar w:fldCharType="end"/>
          </w:r>
          <w:r>
            <w:rPr>
              <w:rFonts w:ascii="Times New Roman" w:hAnsi="Times New Roman" w:cs="Times New Roman"/>
              <w:bCs/>
            </w:rPr>
            <w:fldChar w:fldCharType="end"/>
          </w:r>
        </w:p>
        <w:p>
          <w:pPr>
            <w:pStyle w:val="20"/>
            <w:tabs>
              <w:tab w:val="right" w:leader="dot" w:pos="8786"/>
            </w:tabs>
          </w:pPr>
          <w:r>
            <w:rPr>
              <w:rFonts w:ascii="Times New Roman" w:hAnsi="Times New Roman" w:cs="Times New Roman"/>
              <w:bCs/>
            </w:rPr>
            <w:fldChar w:fldCharType="begin"/>
          </w:r>
          <w:r>
            <w:rPr>
              <w:rFonts w:ascii="Times New Roman" w:hAnsi="Times New Roman" w:cs="Times New Roman"/>
              <w:bCs/>
            </w:rPr>
            <w:instrText xml:space="preserve"> HYPERLINK \l _Toc25734 </w:instrText>
          </w:r>
          <w:r>
            <w:rPr>
              <w:rFonts w:ascii="Times New Roman" w:hAnsi="Times New Roman" w:cs="Times New Roman"/>
              <w:bCs/>
            </w:rPr>
            <w:fldChar w:fldCharType="separate"/>
          </w:r>
          <w:r>
            <w:rPr>
              <w:rFonts w:hint="eastAsia"/>
            </w:rPr>
            <w:t xml:space="preserve">3.5 </w:t>
          </w:r>
          <w:r>
            <w:rPr>
              <w:rFonts w:hint="eastAsia"/>
              <w:lang w:val="en-US" w:eastAsia="zh-CN"/>
            </w:rPr>
            <w:t>数据显示功能</w:t>
          </w:r>
          <w:r>
            <w:tab/>
          </w:r>
          <w:r>
            <w:fldChar w:fldCharType="begin"/>
          </w:r>
          <w:r>
            <w:instrText xml:space="preserve"> PAGEREF _Toc25734 </w:instrText>
          </w:r>
          <w:r>
            <w:fldChar w:fldCharType="separate"/>
          </w:r>
          <w:r>
            <w:t>4</w:t>
          </w:r>
          <w:r>
            <w:fldChar w:fldCharType="end"/>
          </w:r>
          <w:r>
            <w:rPr>
              <w:rFonts w:ascii="Times New Roman" w:hAnsi="Times New Roman" w:cs="Times New Roman"/>
              <w:bCs/>
            </w:rPr>
            <w:fldChar w:fldCharType="end"/>
          </w:r>
        </w:p>
        <w:p>
          <w:pPr>
            <w:pStyle w:val="17"/>
            <w:tabs>
              <w:tab w:val="right" w:leader="dot" w:pos="8786"/>
            </w:tabs>
          </w:pPr>
          <w:r>
            <w:rPr>
              <w:rFonts w:ascii="Times New Roman" w:hAnsi="Times New Roman" w:cs="Times New Roman"/>
              <w:bCs/>
            </w:rPr>
            <w:fldChar w:fldCharType="begin"/>
          </w:r>
          <w:r>
            <w:rPr>
              <w:rFonts w:ascii="Times New Roman" w:hAnsi="Times New Roman" w:cs="Times New Roman"/>
              <w:bCs/>
            </w:rPr>
            <w:instrText xml:space="preserve"> HYPERLINK \l _Toc11603 </w:instrText>
          </w:r>
          <w:r>
            <w:rPr>
              <w:rFonts w:ascii="Times New Roman" w:hAnsi="Times New Roman" w:cs="Times New Roman"/>
              <w:bCs/>
            </w:rPr>
            <w:fldChar w:fldCharType="separate"/>
          </w:r>
          <w:r>
            <w:rPr>
              <w:rFonts w:hint="eastAsia"/>
            </w:rPr>
            <w:t>第四章 系统实现</w:t>
          </w:r>
          <w:r>
            <w:tab/>
          </w:r>
          <w:r>
            <w:fldChar w:fldCharType="begin"/>
          </w:r>
          <w:r>
            <w:instrText xml:space="preserve"> PAGEREF _Toc11603 </w:instrText>
          </w:r>
          <w:r>
            <w:fldChar w:fldCharType="separate"/>
          </w:r>
          <w:r>
            <w:t>5</w:t>
          </w:r>
          <w:r>
            <w:fldChar w:fldCharType="end"/>
          </w:r>
          <w:r>
            <w:rPr>
              <w:rFonts w:ascii="Times New Roman" w:hAnsi="Times New Roman" w:cs="Times New Roman"/>
              <w:bCs/>
            </w:rPr>
            <w:fldChar w:fldCharType="end"/>
          </w:r>
        </w:p>
        <w:p>
          <w:pPr>
            <w:pStyle w:val="20"/>
            <w:tabs>
              <w:tab w:val="right" w:leader="dot" w:pos="8786"/>
            </w:tabs>
          </w:pPr>
          <w:r>
            <w:rPr>
              <w:rFonts w:ascii="Times New Roman" w:hAnsi="Times New Roman" w:cs="Times New Roman"/>
              <w:bCs/>
            </w:rPr>
            <w:fldChar w:fldCharType="begin"/>
          </w:r>
          <w:r>
            <w:rPr>
              <w:rFonts w:ascii="Times New Roman" w:hAnsi="Times New Roman" w:cs="Times New Roman"/>
              <w:bCs/>
            </w:rPr>
            <w:instrText xml:space="preserve"> HYPERLINK \l _Toc9651 </w:instrText>
          </w:r>
          <w:r>
            <w:rPr>
              <w:rFonts w:ascii="Times New Roman" w:hAnsi="Times New Roman" w:cs="Times New Roman"/>
              <w:bCs/>
            </w:rPr>
            <w:fldChar w:fldCharType="separate"/>
          </w:r>
          <w:r>
            <w:rPr>
              <w:rFonts w:hint="eastAsia"/>
            </w:rPr>
            <w:t xml:space="preserve">4.1 </w:t>
          </w:r>
          <w:r>
            <w:rPr>
              <w:rFonts w:hint="eastAsia"/>
              <w:lang w:val="en-US" w:eastAsia="zh-CN"/>
            </w:rPr>
            <w:t>嵌入式硬件运行流程图</w:t>
          </w:r>
          <w:r>
            <w:tab/>
          </w:r>
          <w:r>
            <w:fldChar w:fldCharType="begin"/>
          </w:r>
          <w:r>
            <w:instrText xml:space="preserve"> PAGEREF _Toc9651 </w:instrText>
          </w:r>
          <w:r>
            <w:fldChar w:fldCharType="separate"/>
          </w:r>
          <w:r>
            <w:t>5</w:t>
          </w:r>
          <w:r>
            <w:fldChar w:fldCharType="end"/>
          </w:r>
          <w:r>
            <w:rPr>
              <w:rFonts w:ascii="Times New Roman" w:hAnsi="Times New Roman" w:cs="Times New Roman"/>
              <w:bCs/>
            </w:rPr>
            <w:fldChar w:fldCharType="end"/>
          </w:r>
        </w:p>
        <w:p>
          <w:pPr>
            <w:pStyle w:val="20"/>
            <w:tabs>
              <w:tab w:val="right" w:leader="dot" w:pos="8786"/>
            </w:tabs>
          </w:pPr>
          <w:r>
            <w:rPr>
              <w:rFonts w:ascii="Times New Roman" w:hAnsi="Times New Roman" w:cs="Times New Roman"/>
              <w:bCs/>
            </w:rPr>
            <w:fldChar w:fldCharType="begin"/>
          </w:r>
          <w:r>
            <w:rPr>
              <w:rFonts w:ascii="Times New Roman" w:hAnsi="Times New Roman" w:cs="Times New Roman"/>
              <w:bCs/>
            </w:rPr>
            <w:instrText xml:space="preserve"> HYPERLINK \l _Toc28974 </w:instrText>
          </w:r>
          <w:r>
            <w:rPr>
              <w:rFonts w:ascii="Times New Roman" w:hAnsi="Times New Roman" w:cs="Times New Roman"/>
              <w:bCs/>
            </w:rPr>
            <w:fldChar w:fldCharType="separate"/>
          </w:r>
          <w:r>
            <w:rPr>
              <w:rFonts w:hint="eastAsia"/>
            </w:rPr>
            <w:t xml:space="preserve">4.2 </w:t>
          </w:r>
          <w:r>
            <w:rPr>
              <w:rFonts w:hint="eastAsia"/>
              <w:lang w:val="en-US" w:eastAsia="zh-CN"/>
            </w:rPr>
            <w:t>上位机通信流程图</w:t>
          </w:r>
          <w:r>
            <w:tab/>
          </w:r>
          <w:r>
            <w:fldChar w:fldCharType="begin"/>
          </w:r>
          <w:r>
            <w:instrText xml:space="preserve"> PAGEREF _Toc28974 </w:instrText>
          </w:r>
          <w:r>
            <w:fldChar w:fldCharType="separate"/>
          </w:r>
          <w:r>
            <w:t>6</w:t>
          </w:r>
          <w:r>
            <w:fldChar w:fldCharType="end"/>
          </w:r>
          <w:r>
            <w:rPr>
              <w:rFonts w:ascii="Times New Roman" w:hAnsi="Times New Roman" w:cs="Times New Roman"/>
              <w:bCs/>
            </w:rPr>
            <w:fldChar w:fldCharType="end"/>
          </w:r>
        </w:p>
        <w:p>
          <w:pPr>
            <w:pStyle w:val="20"/>
            <w:tabs>
              <w:tab w:val="right" w:leader="dot" w:pos="8786"/>
            </w:tabs>
          </w:pPr>
          <w:r>
            <w:rPr>
              <w:rFonts w:ascii="Times New Roman" w:hAnsi="Times New Roman" w:cs="Times New Roman"/>
              <w:bCs/>
            </w:rPr>
            <w:fldChar w:fldCharType="begin"/>
          </w:r>
          <w:r>
            <w:rPr>
              <w:rFonts w:ascii="Times New Roman" w:hAnsi="Times New Roman" w:cs="Times New Roman"/>
              <w:bCs/>
            </w:rPr>
            <w:instrText xml:space="preserve"> HYPERLINK \l _Toc10775 </w:instrText>
          </w:r>
          <w:r>
            <w:rPr>
              <w:rFonts w:ascii="Times New Roman" w:hAnsi="Times New Roman" w:cs="Times New Roman"/>
              <w:bCs/>
            </w:rPr>
            <w:fldChar w:fldCharType="separate"/>
          </w:r>
          <w:r>
            <w:rPr>
              <w:rFonts w:hint="eastAsia"/>
            </w:rPr>
            <w:t xml:space="preserve">4.3 </w:t>
          </w:r>
          <w:r>
            <w:rPr>
              <w:rFonts w:hint="eastAsia"/>
              <w:lang w:val="en-US" w:eastAsia="zh-CN"/>
            </w:rPr>
            <w:t>硬件组成</w:t>
          </w:r>
          <w:r>
            <w:tab/>
          </w:r>
          <w:r>
            <w:fldChar w:fldCharType="begin"/>
          </w:r>
          <w:r>
            <w:instrText xml:space="preserve"> PAGEREF _Toc10775 </w:instrText>
          </w:r>
          <w:r>
            <w:fldChar w:fldCharType="separate"/>
          </w:r>
          <w:r>
            <w:t>7</w:t>
          </w:r>
          <w:r>
            <w:fldChar w:fldCharType="end"/>
          </w:r>
          <w:r>
            <w:rPr>
              <w:rFonts w:ascii="Times New Roman" w:hAnsi="Times New Roman" w:cs="Times New Roman"/>
              <w:bCs/>
            </w:rPr>
            <w:fldChar w:fldCharType="end"/>
          </w:r>
        </w:p>
        <w:p>
          <w:pPr>
            <w:pStyle w:val="10"/>
            <w:tabs>
              <w:tab w:val="right" w:leader="dot" w:pos="8786"/>
            </w:tabs>
          </w:pPr>
          <w:r>
            <w:rPr>
              <w:rFonts w:ascii="Times New Roman" w:hAnsi="Times New Roman" w:cs="Times New Roman"/>
              <w:bCs/>
            </w:rPr>
            <w:fldChar w:fldCharType="begin"/>
          </w:r>
          <w:r>
            <w:rPr>
              <w:rFonts w:ascii="Times New Roman" w:hAnsi="Times New Roman" w:cs="Times New Roman"/>
              <w:bCs/>
            </w:rPr>
            <w:instrText xml:space="preserve"> HYPERLINK \l _Toc16828 </w:instrText>
          </w:r>
          <w:r>
            <w:rPr>
              <w:rFonts w:ascii="Times New Roman" w:hAnsi="Times New Roman" w:cs="Times New Roman"/>
              <w:bCs/>
            </w:rPr>
            <w:fldChar w:fldCharType="separate"/>
          </w:r>
          <w:r>
            <w:rPr>
              <w:rFonts w:hint="eastAsia"/>
            </w:rPr>
            <w:t xml:space="preserve">4.3.1 </w:t>
          </w:r>
          <w:r>
            <w:rPr>
              <w:rFonts w:hint="eastAsia"/>
              <w:lang w:val="en-US" w:eastAsia="zh-CN"/>
            </w:rPr>
            <w:t>数据处理</w:t>
          </w:r>
          <w:r>
            <w:tab/>
          </w:r>
          <w:r>
            <w:fldChar w:fldCharType="begin"/>
          </w:r>
          <w:r>
            <w:instrText xml:space="preserve"> PAGEREF _Toc16828 </w:instrText>
          </w:r>
          <w:r>
            <w:fldChar w:fldCharType="separate"/>
          </w:r>
          <w:r>
            <w:t>7</w:t>
          </w:r>
          <w:r>
            <w:fldChar w:fldCharType="end"/>
          </w:r>
          <w:r>
            <w:rPr>
              <w:rFonts w:ascii="Times New Roman" w:hAnsi="Times New Roman" w:cs="Times New Roman"/>
              <w:bCs/>
            </w:rPr>
            <w:fldChar w:fldCharType="end"/>
          </w:r>
        </w:p>
        <w:p>
          <w:pPr>
            <w:pStyle w:val="10"/>
            <w:tabs>
              <w:tab w:val="right" w:leader="dot" w:pos="8786"/>
            </w:tabs>
          </w:pPr>
          <w:r>
            <w:rPr>
              <w:rFonts w:ascii="Times New Roman" w:hAnsi="Times New Roman" w:cs="Times New Roman"/>
              <w:bCs/>
            </w:rPr>
            <w:fldChar w:fldCharType="begin"/>
          </w:r>
          <w:r>
            <w:rPr>
              <w:rFonts w:ascii="Times New Roman" w:hAnsi="Times New Roman" w:cs="Times New Roman"/>
              <w:bCs/>
            </w:rPr>
            <w:instrText xml:space="preserve"> HYPERLINK \l _Toc13915 </w:instrText>
          </w:r>
          <w:r>
            <w:rPr>
              <w:rFonts w:ascii="Times New Roman" w:hAnsi="Times New Roman" w:cs="Times New Roman"/>
              <w:bCs/>
            </w:rPr>
            <w:fldChar w:fldCharType="separate"/>
          </w:r>
          <w:r>
            <w:rPr>
              <w:rFonts w:hint="eastAsia"/>
            </w:rPr>
            <w:t xml:space="preserve">4.3.2 </w:t>
          </w:r>
          <w:r>
            <w:rPr>
              <w:rFonts w:hint="eastAsia"/>
              <w:lang w:val="en-US" w:eastAsia="zh-CN"/>
            </w:rPr>
            <w:t>环境感知</w:t>
          </w:r>
          <w:r>
            <w:tab/>
          </w:r>
          <w:r>
            <w:fldChar w:fldCharType="begin"/>
          </w:r>
          <w:r>
            <w:instrText xml:space="preserve"> PAGEREF _Toc13915 </w:instrText>
          </w:r>
          <w:r>
            <w:fldChar w:fldCharType="separate"/>
          </w:r>
          <w:r>
            <w:t>8</w:t>
          </w:r>
          <w:r>
            <w:fldChar w:fldCharType="end"/>
          </w:r>
          <w:r>
            <w:rPr>
              <w:rFonts w:ascii="Times New Roman" w:hAnsi="Times New Roman" w:cs="Times New Roman"/>
              <w:bCs/>
            </w:rPr>
            <w:fldChar w:fldCharType="end"/>
          </w:r>
        </w:p>
        <w:p>
          <w:pPr>
            <w:pStyle w:val="10"/>
            <w:tabs>
              <w:tab w:val="right" w:leader="dot" w:pos="8786"/>
            </w:tabs>
          </w:pPr>
          <w:r>
            <w:rPr>
              <w:rFonts w:ascii="Times New Roman" w:hAnsi="Times New Roman" w:cs="Times New Roman"/>
              <w:bCs/>
            </w:rPr>
            <w:fldChar w:fldCharType="begin"/>
          </w:r>
          <w:r>
            <w:rPr>
              <w:rFonts w:ascii="Times New Roman" w:hAnsi="Times New Roman" w:cs="Times New Roman"/>
              <w:bCs/>
            </w:rPr>
            <w:instrText xml:space="preserve"> HYPERLINK \l _Toc24006 </w:instrText>
          </w:r>
          <w:r>
            <w:rPr>
              <w:rFonts w:ascii="Times New Roman" w:hAnsi="Times New Roman" w:cs="Times New Roman"/>
              <w:bCs/>
            </w:rPr>
            <w:fldChar w:fldCharType="separate"/>
          </w:r>
          <w:r>
            <w:rPr>
              <w:rFonts w:hint="eastAsia"/>
            </w:rPr>
            <w:t xml:space="preserve">4.3.3 </w:t>
          </w:r>
          <w:r>
            <w:rPr>
              <w:rFonts w:hint="eastAsia"/>
              <w:lang w:val="en-US" w:eastAsia="zh-CN"/>
            </w:rPr>
            <w:t>数据显示</w:t>
          </w:r>
          <w:r>
            <w:tab/>
          </w:r>
          <w:r>
            <w:fldChar w:fldCharType="begin"/>
          </w:r>
          <w:r>
            <w:instrText xml:space="preserve"> PAGEREF _Toc24006 </w:instrText>
          </w:r>
          <w:r>
            <w:fldChar w:fldCharType="separate"/>
          </w:r>
          <w:r>
            <w:t>11</w:t>
          </w:r>
          <w:r>
            <w:fldChar w:fldCharType="end"/>
          </w:r>
          <w:r>
            <w:rPr>
              <w:rFonts w:ascii="Times New Roman" w:hAnsi="Times New Roman" w:cs="Times New Roman"/>
              <w:bCs/>
            </w:rPr>
            <w:fldChar w:fldCharType="end"/>
          </w:r>
        </w:p>
        <w:p>
          <w:pPr>
            <w:pStyle w:val="10"/>
            <w:tabs>
              <w:tab w:val="right" w:leader="dot" w:pos="8786"/>
            </w:tabs>
          </w:pPr>
          <w:r>
            <w:rPr>
              <w:rFonts w:ascii="Times New Roman" w:hAnsi="Times New Roman" w:cs="Times New Roman"/>
              <w:bCs/>
            </w:rPr>
            <w:fldChar w:fldCharType="begin"/>
          </w:r>
          <w:r>
            <w:rPr>
              <w:rFonts w:ascii="Times New Roman" w:hAnsi="Times New Roman" w:cs="Times New Roman"/>
              <w:bCs/>
            </w:rPr>
            <w:instrText xml:space="preserve"> HYPERLINK \l _Toc28637 </w:instrText>
          </w:r>
          <w:r>
            <w:rPr>
              <w:rFonts w:ascii="Times New Roman" w:hAnsi="Times New Roman" w:cs="Times New Roman"/>
              <w:bCs/>
            </w:rPr>
            <w:fldChar w:fldCharType="separate"/>
          </w:r>
          <w:r>
            <w:rPr>
              <w:rFonts w:hint="eastAsia"/>
            </w:rPr>
            <w:t xml:space="preserve">4.3.4 </w:t>
          </w:r>
          <w:r>
            <w:rPr>
              <w:rFonts w:hint="eastAsia"/>
              <w:lang w:val="en-US" w:eastAsia="zh-CN"/>
            </w:rPr>
            <w:t>控制命令执行端</w:t>
          </w:r>
          <w:r>
            <w:tab/>
          </w:r>
          <w:r>
            <w:fldChar w:fldCharType="begin"/>
          </w:r>
          <w:r>
            <w:instrText xml:space="preserve"> PAGEREF _Toc28637 </w:instrText>
          </w:r>
          <w:r>
            <w:fldChar w:fldCharType="separate"/>
          </w:r>
          <w:r>
            <w:t>13</w:t>
          </w:r>
          <w:r>
            <w:fldChar w:fldCharType="end"/>
          </w:r>
          <w:r>
            <w:rPr>
              <w:rFonts w:ascii="Times New Roman" w:hAnsi="Times New Roman" w:cs="Times New Roman"/>
              <w:bCs/>
            </w:rPr>
            <w:fldChar w:fldCharType="end"/>
          </w:r>
        </w:p>
        <w:p>
          <w:pPr>
            <w:pStyle w:val="20"/>
            <w:tabs>
              <w:tab w:val="right" w:leader="dot" w:pos="8786"/>
            </w:tabs>
          </w:pPr>
          <w:r>
            <w:rPr>
              <w:rFonts w:ascii="Times New Roman" w:hAnsi="Times New Roman" w:cs="Times New Roman"/>
              <w:bCs/>
            </w:rPr>
            <w:fldChar w:fldCharType="begin"/>
          </w:r>
          <w:r>
            <w:rPr>
              <w:rFonts w:ascii="Times New Roman" w:hAnsi="Times New Roman" w:cs="Times New Roman"/>
              <w:bCs/>
            </w:rPr>
            <w:instrText xml:space="preserve"> HYPERLINK \l _Toc6146 </w:instrText>
          </w:r>
          <w:r>
            <w:rPr>
              <w:rFonts w:ascii="Times New Roman" w:hAnsi="Times New Roman" w:cs="Times New Roman"/>
              <w:bCs/>
            </w:rPr>
            <w:fldChar w:fldCharType="separate"/>
          </w:r>
          <w:r>
            <w:rPr>
              <w:rFonts w:hint="eastAsia"/>
            </w:rPr>
            <w:t xml:space="preserve">4.4 </w:t>
          </w:r>
          <w:r>
            <w:rPr>
              <w:rFonts w:hint="eastAsia"/>
              <w:lang w:val="en-US" w:eastAsia="zh-CN"/>
            </w:rPr>
            <w:t>数据通信</w:t>
          </w:r>
          <w:r>
            <w:tab/>
          </w:r>
          <w:r>
            <w:fldChar w:fldCharType="begin"/>
          </w:r>
          <w:r>
            <w:instrText xml:space="preserve"> PAGEREF _Toc6146 </w:instrText>
          </w:r>
          <w:r>
            <w:fldChar w:fldCharType="separate"/>
          </w:r>
          <w:r>
            <w:t>14</w:t>
          </w:r>
          <w:r>
            <w:fldChar w:fldCharType="end"/>
          </w:r>
          <w:r>
            <w:rPr>
              <w:rFonts w:ascii="Times New Roman" w:hAnsi="Times New Roman" w:cs="Times New Roman"/>
              <w:bCs/>
            </w:rPr>
            <w:fldChar w:fldCharType="end"/>
          </w:r>
        </w:p>
        <w:p>
          <w:pPr>
            <w:pStyle w:val="17"/>
            <w:tabs>
              <w:tab w:val="right" w:leader="dot" w:pos="8786"/>
            </w:tabs>
          </w:pPr>
          <w:r>
            <w:rPr>
              <w:rFonts w:ascii="Times New Roman" w:hAnsi="Times New Roman" w:cs="Times New Roman"/>
              <w:bCs/>
            </w:rPr>
            <w:fldChar w:fldCharType="begin"/>
          </w:r>
          <w:r>
            <w:rPr>
              <w:rFonts w:ascii="Times New Roman" w:hAnsi="Times New Roman" w:cs="Times New Roman"/>
              <w:bCs/>
            </w:rPr>
            <w:instrText xml:space="preserve"> HYPERLINK \l _Toc24068 </w:instrText>
          </w:r>
          <w:r>
            <w:rPr>
              <w:rFonts w:ascii="Times New Roman" w:hAnsi="Times New Roman" w:cs="Times New Roman"/>
              <w:bCs/>
            </w:rPr>
            <w:fldChar w:fldCharType="separate"/>
          </w:r>
          <w:r>
            <w:rPr>
              <w:rFonts w:hint="eastAsia"/>
            </w:rPr>
            <w:t xml:space="preserve">第五章 </w:t>
          </w:r>
          <w:r>
            <w:rPr>
              <w:rFonts w:hint="eastAsia"/>
              <w:lang w:val="en-US" w:eastAsia="zh-CN"/>
            </w:rPr>
            <w:t>外观设计</w:t>
          </w:r>
          <w:r>
            <w:tab/>
          </w:r>
          <w:r>
            <w:fldChar w:fldCharType="begin"/>
          </w:r>
          <w:r>
            <w:instrText xml:space="preserve"> PAGEREF _Toc24068 </w:instrText>
          </w:r>
          <w:r>
            <w:fldChar w:fldCharType="separate"/>
          </w:r>
          <w:r>
            <w:t>15</w:t>
          </w:r>
          <w:r>
            <w:fldChar w:fldCharType="end"/>
          </w:r>
          <w:r>
            <w:rPr>
              <w:rFonts w:ascii="Times New Roman" w:hAnsi="Times New Roman" w:cs="Times New Roman"/>
              <w:bCs/>
            </w:rPr>
            <w:fldChar w:fldCharType="end"/>
          </w:r>
        </w:p>
        <w:p>
          <w:pPr>
            <w:pStyle w:val="20"/>
            <w:tabs>
              <w:tab w:val="right" w:leader="dot" w:pos="8786"/>
            </w:tabs>
          </w:pPr>
          <w:r>
            <w:rPr>
              <w:rFonts w:ascii="Times New Roman" w:hAnsi="Times New Roman" w:cs="Times New Roman"/>
              <w:bCs/>
            </w:rPr>
            <w:fldChar w:fldCharType="begin"/>
          </w:r>
          <w:r>
            <w:rPr>
              <w:rFonts w:ascii="Times New Roman" w:hAnsi="Times New Roman" w:cs="Times New Roman"/>
              <w:bCs/>
            </w:rPr>
            <w:instrText xml:space="preserve"> HYPERLINK \l _Toc925 </w:instrText>
          </w:r>
          <w:r>
            <w:rPr>
              <w:rFonts w:ascii="Times New Roman" w:hAnsi="Times New Roman" w:cs="Times New Roman"/>
              <w:bCs/>
            </w:rPr>
            <w:fldChar w:fldCharType="separate"/>
          </w:r>
          <w:r>
            <w:rPr>
              <w:rFonts w:hint="eastAsia"/>
            </w:rPr>
            <w:t xml:space="preserve">5.1 </w:t>
          </w:r>
          <w:r>
            <w:rPr>
              <w:rFonts w:hint="eastAsia"/>
              <w:lang w:val="en-US" w:eastAsia="zh-CN"/>
            </w:rPr>
            <w:t>悬挂式结构设计</w:t>
          </w:r>
          <w:r>
            <w:tab/>
          </w:r>
          <w:r>
            <w:fldChar w:fldCharType="begin"/>
          </w:r>
          <w:r>
            <w:instrText xml:space="preserve"> PAGEREF _Toc925 </w:instrText>
          </w:r>
          <w:r>
            <w:fldChar w:fldCharType="separate"/>
          </w:r>
          <w:r>
            <w:t>15</w:t>
          </w:r>
          <w:r>
            <w:fldChar w:fldCharType="end"/>
          </w:r>
          <w:r>
            <w:rPr>
              <w:rFonts w:ascii="Times New Roman" w:hAnsi="Times New Roman" w:cs="Times New Roman"/>
              <w:bCs/>
            </w:rPr>
            <w:fldChar w:fldCharType="end"/>
          </w:r>
        </w:p>
        <w:p>
          <w:pPr>
            <w:pStyle w:val="20"/>
            <w:tabs>
              <w:tab w:val="right" w:leader="dot" w:pos="8786"/>
            </w:tabs>
          </w:pPr>
          <w:r>
            <w:rPr>
              <w:rFonts w:ascii="Times New Roman" w:hAnsi="Times New Roman" w:cs="Times New Roman"/>
              <w:bCs/>
            </w:rPr>
            <w:fldChar w:fldCharType="begin"/>
          </w:r>
          <w:r>
            <w:rPr>
              <w:rFonts w:ascii="Times New Roman" w:hAnsi="Times New Roman" w:cs="Times New Roman"/>
              <w:bCs/>
            </w:rPr>
            <w:instrText xml:space="preserve"> HYPERLINK \l _Toc21283 </w:instrText>
          </w:r>
          <w:r>
            <w:rPr>
              <w:rFonts w:ascii="Times New Roman" w:hAnsi="Times New Roman" w:cs="Times New Roman"/>
              <w:bCs/>
            </w:rPr>
            <w:fldChar w:fldCharType="separate"/>
          </w:r>
          <w:r>
            <w:rPr>
              <w:rFonts w:hint="eastAsia"/>
            </w:rPr>
            <w:t xml:space="preserve">5.2 </w:t>
          </w:r>
          <w:r>
            <w:rPr>
              <w:rFonts w:hint="eastAsia"/>
              <w:lang w:val="en-US" w:eastAsia="zh-CN"/>
            </w:rPr>
            <w:t>立式结构设计</w:t>
          </w:r>
          <w:r>
            <w:tab/>
          </w:r>
          <w:r>
            <w:fldChar w:fldCharType="begin"/>
          </w:r>
          <w:r>
            <w:instrText xml:space="preserve"> PAGEREF _Toc21283 </w:instrText>
          </w:r>
          <w:r>
            <w:fldChar w:fldCharType="separate"/>
          </w:r>
          <w:r>
            <w:t>15</w:t>
          </w:r>
          <w:r>
            <w:fldChar w:fldCharType="end"/>
          </w:r>
          <w:r>
            <w:rPr>
              <w:rFonts w:ascii="Times New Roman" w:hAnsi="Times New Roman" w:cs="Times New Roman"/>
              <w:bCs/>
            </w:rPr>
            <w:fldChar w:fldCharType="end"/>
          </w:r>
        </w:p>
        <w:p>
          <w:pPr>
            <w:pStyle w:val="20"/>
            <w:tabs>
              <w:tab w:val="right" w:leader="dot" w:pos="8786"/>
            </w:tabs>
          </w:pPr>
          <w:r>
            <w:rPr>
              <w:rFonts w:ascii="Times New Roman" w:hAnsi="Times New Roman" w:cs="Times New Roman"/>
              <w:bCs/>
            </w:rPr>
            <w:fldChar w:fldCharType="begin"/>
          </w:r>
          <w:r>
            <w:rPr>
              <w:rFonts w:ascii="Times New Roman" w:hAnsi="Times New Roman" w:cs="Times New Roman"/>
              <w:bCs/>
            </w:rPr>
            <w:instrText xml:space="preserve"> HYPERLINK \l _Toc28178 </w:instrText>
          </w:r>
          <w:r>
            <w:rPr>
              <w:rFonts w:ascii="Times New Roman" w:hAnsi="Times New Roman" w:cs="Times New Roman"/>
              <w:bCs/>
            </w:rPr>
            <w:fldChar w:fldCharType="separate"/>
          </w:r>
          <w:r>
            <w:rPr>
              <w:rFonts w:hint="eastAsia"/>
            </w:rPr>
            <w:t xml:space="preserve">5.3 </w:t>
          </w:r>
          <w:r>
            <w:rPr>
              <w:rFonts w:hint="eastAsia"/>
              <w:lang w:val="en-US" w:eastAsia="zh-CN"/>
            </w:rPr>
            <w:t>作品实物展示</w:t>
          </w:r>
          <w:r>
            <w:tab/>
          </w:r>
          <w:r>
            <w:fldChar w:fldCharType="begin"/>
          </w:r>
          <w:r>
            <w:instrText xml:space="preserve"> PAGEREF _Toc28178 </w:instrText>
          </w:r>
          <w:r>
            <w:fldChar w:fldCharType="separate"/>
          </w:r>
          <w:r>
            <w:t>16</w:t>
          </w:r>
          <w:r>
            <w:fldChar w:fldCharType="end"/>
          </w:r>
          <w:r>
            <w:rPr>
              <w:rFonts w:ascii="Times New Roman" w:hAnsi="Times New Roman" w:cs="Times New Roman"/>
              <w:bCs/>
            </w:rPr>
            <w:fldChar w:fldCharType="end"/>
          </w:r>
        </w:p>
        <w:p>
          <w:pPr>
            <w:pStyle w:val="17"/>
            <w:tabs>
              <w:tab w:val="right" w:leader="dot" w:pos="8786"/>
            </w:tabs>
          </w:pPr>
          <w:r>
            <w:rPr>
              <w:rFonts w:ascii="Times New Roman" w:hAnsi="Times New Roman" w:cs="Times New Roman"/>
              <w:bCs/>
            </w:rPr>
            <w:fldChar w:fldCharType="begin"/>
          </w:r>
          <w:r>
            <w:rPr>
              <w:rFonts w:ascii="Times New Roman" w:hAnsi="Times New Roman" w:cs="Times New Roman"/>
              <w:bCs/>
            </w:rPr>
            <w:instrText xml:space="preserve"> HYPERLINK \l _Toc24947 </w:instrText>
          </w:r>
          <w:r>
            <w:rPr>
              <w:rFonts w:ascii="Times New Roman" w:hAnsi="Times New Roman" w:cs="Times New Roman"/>
              <w:bCs/>
            </w:rPr>
            <w:fldChar w:fldCharType="separate"/>
          </w:r>
          <w:r>
            <w:rPr>
              <w:rFonts w:hint="eastAsia"/>
            </w:rPr>
            <w:t>参考</w:t>
          </w:r>
          <w:r>
            <w:t>文献</w:t>
          </w:r>
          <w:r>
            <w:tab/>
          </w:r>
          <w:r>
            <w:fldChar w:fldCharType="begin"/>
          </w:r>
          <w:r>
            <w:instrText xml:space="preserve"> PAGEREF _Toc24947 </w:instrText>
          </w:r>
          <w:r>
            <w:fldChar w:fldCharType="separate"/>
          </w:r>
          <w:r>
            <w:t>17</w:t>
          </w:r>
          <w:r>
            <w:fldChar w:fldCharType="end"/>
          </w:r>
          <w:r>
            <w:rPr>
              <w:rFonts w:ascii="Times New Roman" w:hAnsi="Times New Roman" w:cs="Times New Roman"/>
              <w:bCs/>
            </w:rPr>
            <w:fldChar w:fldCharType="end"/>
          </w:r>
        </w:p>
        <w:p>
          <w:pPr>
            <w:pStyle w:val="17"/>
            <w:tabs>
              <w:tab w:val="right" w:leader="dot" w:pos="8776"/>
            </w:tabs>
            <w:spacing w:line="300" w:lineRule="auto"/>
            <w:rPr>
              <w:rFonts w:ascii="Times New Roman" w:hAnsi="Times New Roman" w:cs="Times New Roman"/>
            </w:rPr>
          </w:pPr>
          <w:r>
            <w:rPr>
              <w:rFonts w:ascii="Times New Roman" w:hAnsi="Times New Roman" w:cs="Times New Roman"/>
              <w:bCs/>
            </w:rPr>
            <w:fldChar w:fldCharType="end"/>
          </w:r>
        </w:p>
      </w:sdtContent>
    </w:sdt>
    <w:p>
      <w:pPr>
        <w:widowControl/>
        <w:spacing w:line="300" w:lineRule="auto"/>
        <w:jc w:val="left"/>
        <w:rPr>
          <w:rFonts w:ascii="Times New Roman" w:hAnsi="Times New Roman" w:cs="Times New Roman"/>
          <w:b/>
          <w:sz w:val="28"/>
          <w:szCs w:val="28"/>
        </w:rPr>
      </w:pPr>
    </w:p>
    <w:p>
      <w:pPr>
        <w:widowControl/>
        <w:spacing w:line="300" w:lineRule="auto"/>
        <w:jc w:val="left"/>
        <w:rPr>
          <w:rFonts w:ascii="Times New Roman" w:hAnsi="Times New Roman" w:cs="Times New Roman"/>
          <w:b/>
          <w:sz w:val="28"/>
          <w:szCs w:val="28"/>
        </w:rPr>
      </w:pPr>
    </w:p>
    <w:p>
      <w:pPr>
        <w:widowControl/>
        <w:tabs>
          <w:tab w:val="left" w:pos="2219"/>
        </w:tabs>
        <w:spacing w:line="300" w:lineRule="auto"/>
        <w:jc w:val="left"/>
        <w:rPr>
          <w:rFonts w:ascii="Times New Roman" w:hAnsi="Times New Roman" w:cs="Times New Roman"/>
          <w:b/>
          <w:sz w:val="28"/>
          <w:szCs w:val="28"/>
        </w:rPr>
        <w:sectPr>
          <w:headerReference r:id="rId7" w:type="default"/>
          <w:footerReference r:id="rId8" w:type="default"/>
          <w:endnotePr>
            <w:numFmt w:val="decimal"/>
          </w:endnotePr>
          <w:pgSz w:w="11906" w:h="16838"/>
          <w:pgMar w:top="2211" w:right="1418" w:bottom="2155" w:left="1418" w:header="851" w:footer="992" w:gutter="284"/>
          <w:pgNumType w:fmt="upperRoman"/>
          <w:cols w:space="425" w:num="1"/>
          <w:docGrid w:type="lines" w:linePitch="312" w:charSpace="0"/>
        </w:sectPr>
      </w:pPr>
      <w:r>
        <w:rPr>
          <w:rFonts w:hint="eastAsia" w:ascii="Times New Roman" w:hAnsi="Times New Roman" w:cs="Times New Roman"/>
          <w:b/>
          <w:sz w:val="28"/>
          <w:szCs w:val="28"/>
          <w:lang w:eastAsia="zh-CN"/>
        </w:rPr>
        <w:tab/>
      </w:r>
      <w:r>
        <w:rPr>
          <w:rFonts w:ascii="Times New Roman" w:hAnsi="Times New Roman" w:cs="Times New Roman"/>
          <w:b/>
          <w:sz w:val="28"/>
          <w:szCs w:val="28"/>
        </w:rPr>
        <w:br w:type="page"/>
      </w:r>
    </w:p>
    <w:p>
      <w:pPr>
        <w:pStyle w:val="2"/>
        <w:numPr>
          <w:ilvl w:val="0"/>
          <w:numId w:val="2"/>
        </w:numPr>
        <w:spacing w:line="360" w:lineRule="auto"/>
        <w:jc w:val="center"/>
      </w:pPr>
      <w:bookmarkStart w:id="10" w:name="_Toc29340"/>
      <w:r>
        <w:rPr>
          <w:rFonts w:hint="eastAsia"/>
        </w:rPr>
        <w:t>设计需求</w:t>
      </w:r>
      <w:r>
        <w:t>分析</w:t>
      </w:r>
      <w:bookmarkEnd w:id="10"/>
    </w:p>
    <w:p>
      <w:pPr>
        <w:pStyle w:val="3"/>
        <w:numPr>
          <w:ilvl w:val="1"/>
          <w:numId w:val="2"/>
        </w:numPr>
      </w:pPr>
      <w:bookmarkStart w:id="11" w:name="_Toc21947"/>
      <w:r>
        <w:rPr>
          <w:rFonts w:hint="eastAsia"/>
          <w:lang w:val="en-US" w:eastAsia="zh-CN"/>
        </w:rPr>
        <w:t>家庭需求</w:t>
      </w:r>
      <w:bookmarkEnd w:id="11"/>
    </w:p>
    <w:p>
      <w:pPr>
        <w:spacing w:line="360" w:lineRule="auto"/>
        <w:ind w:firstLine="480" w:firstLineChars="200"/>
        <w:rPr>
          <w:lang w:val="en-US"/>
        </w:rPr>
      </w:pPr>
      <w:r>
        <w:rPr>
          <w:rFonts w:hint="eastAsia" w:asciiTheme="minorEastAsia" w:hAnsiTheme="minorEastAsia" w:cstheme="minorEastAsia"/>
          <w:sz w:val="24"/>
          <w:szCs w:val="24"/>
          <w:lang w:val="en-US" w:eastAsia="zh-CN"/>
        </w:rPr>
        <w:t>现在人们在家庭装修的时候，通常会更愿意以种值花卉等自然植物的方式来装饰自己的生活环境。因为花卉相比于一般的装饰品来说不仅美观而且富有生机，而且可以改善我们的生活环境和空气质量。但是对于绝大多数忙碌的都市人群来说，很少有时间和精力放在植物的种植陪养上。所以人们需要一种智能的，不需要人花费时间去打理植物的植物种植装置。而智能植物墙就是这样一种无需人为调控便可实现全自动植物培养的装置。</w:t>
      </w:r>
    </w:p>
    <w:p>
      <w:pPr>
        <w:pStyle w:val="3"/>
        <w:numPr>
          <w:ilvl w:val="1"/>
          <w:numId w:val="2"/>
        </w:numPr>
        <w:rPr>
          <w:rFonts w:hint="eastAsia" w:eastAsiaTheme="minorEastAsia"/>
          <w:lang w:val="en-US" w:eastAsia="zh-CN"/>
        </w:rPr>
      </w:pPr>
      <w:bookmarkStart w:id="12" w:name="_Toc3599"/>
      <w:r>
        <w:rPr>
          <w:rFonts w:hint="eastAsia"/>
          <w:lang w:val="en-US" w:eastAsia="zh-CN"/>
        </w:rPr>
        <w:t>城市建设需求</w:t>
      </w:r>
      <w:bookmarkEnd w:id="12"/>
    </w:p>
    <w:p>
      <w:pPr>
        <w:spacing w:line="360" w:lineRule="auto"/>
        <w:ind w:firstLine="480" w:firstLineChars="200"/>
        <w:rPr>
          <w:rFonts w:hint="eastAsia"/>
          <w:lang w:val="en-US" w:eastAsia="zh-CN"/>
        </w:rPr>
      </w:pPr>
      <w:r>
        <w:rPr>
          <w:rFonts w:hint="eastAsia"/>
          <w:lang w:val="en-US" w:eastAsia="zh-CN"/>
        </w:rPr>
        <w:t>现在的空气质量远不如从前，人们也不断在倡导绿色的生活环境和生活方式。所以城市绿化建设势在必行。</w:t>
      </w:r>
      <w:r>
        <w:rPr>
          <w:rFonts w:hint="eastAsia" w:ascii="宋体" w:hAnsi="宋体"/>
          <w:sz w:val="24"/>
          <w:szCs w:val="24"/>
        </w:rPr>
        <w:t>并且在土地资源变得越来越稀缺的今天，植物的生长区间被大大地挤压了。社会在寻求一种新的植物种植方式，在使用的土地面积较少的情况下来确保城市的绿化面积。</w:t>
      </w:r>
      <w:r>
        <w:rPr>
          <w:rFonts w:hint="eastAsia"/>
          <w:lang w:val="en-US" w:eastAsia="zh-CN"/>
        </w:rPr>
        <w:t>植物墙以其独特的立体种植结构可以在使用极少平面种植面积的情况下获得极大的绿化面积。正好能够满足这样的城市建设需求。而且，智能植物墙配备了全自动的数据检测，植物生长环境自主调节和远程的数据传送等功能。不仅实现可以实现一体的数据监控，并且大大减少了人工维护成本。</w:t>
      </w:r>
    </w:p>
    <w:p>
      <w:pPr>
        <w:pStyle w:val="3"/>
        <w:numPr>
          <w:ilvl w:val="0"/>
          <w:numId w:val="0"/>
        </w:numPr>
        <w:ind w:leftChars="0"/>
      </w:pPr>
    </w:p>
    <w:p/>
    <w:p>
      <w:pPr>
        <w:rPr>
          <w:lang w:val="en-US"/>
        </w:rPr>
      </w:pPr>
    </w:p>
    <w:p>
      <w:pPr>
        <w:spacing w:line="300" w:lineRule="auto"/>
        <w:ind w:firstLine="480" w:firstLineChars="200"/>
      </w:pPr>
    </w:p>
    <w:p>
      <w:pPr>
        <w:spacing w:before="340" w:after="330" w:line="300" w:lineRule="auto"/>
        <w:jc w:val="left"/>
        <w:rPr>
          <w:rFonts w:ascii="Times New Roman" w:hAnsi="Times New Roman" w:cs="Times New Roman"/>
        </w:rPr>
      </w:pPr>
    </w:p>
    <w:p>
      <w:pPr>
        <w:autoSpaceDE w:val="0"/>
        <w:autoSpaceDN w:val="0"/>
        <w:ind w:right="25"/>
        <w:jc w:val="center"/>
        <w:rPr>
          <w:rFonts w:ascii="Times New Roman" w:hAnsi="Times New Roman" w:cs="Times New Roman"/>
        </w:rPr>
      </w:pPr>
    </w:p>
    <w:p>
      <w:pPr>
        <w:spacing w:line="300" w:lineRule="auto"/>
        <w:ind w:firstLine="420"/>
        <w:rPr>
          <w:rFonts w:ascii="Times New Roman" w:hAnsi="Times New Roman" w:cs="Times New Roman"/>
        </w:rPr>
        <w:sectPr>
          <w:headerReference r:id="rId9" w:type="default"/>
          <w:footerReference r:id="rId10" w:type="default"/>
          <w:endnotePr>
            <w:numFmt w:val="decimal"/>
          </w:endnotePr>
          <w:type w:val="continuous"/>
          <w:pgSz w:w="11906" w:h="16838"/>
          <w:pgMar w:top="2211" w:right="1418" w:bottom="2155" w:left="1418" w:header="851" w:footer="992" w:gutter="284"/>
          <w:pgNumType w:start="1"/>
          <w:cols w:space="425" w:num="1"/>
          <w:docGrid w:type="lines" w:linePitch="312" w:charSpace="0"/>
        </w:sectPr>
      </w:pPr>
    </w:p>
    <w:p>
      <w:pPr>
        <w:pStyle w:val="2"/>
        <w:numPr>
          <w:ilvl w:val="0"/>
          <w:numId w:val="2"/>
        </w:numPr>
        <w:spacing w:line="360" w:lineRule="auto"/>
        <w:jc w:val="center"/>
      </w:pPr>
      <w:bookmarkStart w:id="13" w:name="_Toc18091"/>
      <w:r>
        <w:rPr>
          <w:rFonts w:hint="eastAsia"/>
        </w:rPr>
        <w:t>特色</w:t>
      </w:r>
      <w:r>
        <w:t>与创新</w:t>
      </w:r>
      <w:bookmarkEnd w:id="13"/>
    </w:p>
    <w:p>
      <w:pPr>
        <w:pStyle w:val="3"/>
        <w:numPr>
          <w:ilvl w:val="1"/>
          <w:numId w:val="2"/>
        </w:numPr>
      </w:pPr>
      <w:bookmarkStart w:id="14" w:name="_Toc9209"/>
      <w:r>
        <w:rPr>
          <w:rFonts w:hint="eastAsia"/>
          <w:lang w:val="en-US" w:eastAsia="zh-CN"/>
        </w:rPr>
        <w:t>自动化控制</w:t>
      </w:r>
      <w:bookmarkEnd w:id="14"/>
    </w:p>
    <w:p>
      <w:pPr>
        <w:spacing w:line="360" w:lineRule="auto"/>
        <w:rPr>
          <w:lang w:val="en-US"/>
        </w:rPr>
      </w:pPr>
      <w:r>
        <w:rPr>
          <w:rFonts w:hint="eastAsia"/>
          <w:lang w:val="en-US" w:eastAsia="zh-CN"/>
        </w:rPr>
        <w:t xml:space="preserve">    在硬件上，搭建好种植平台；软件上，设置好植物生长数据等参数后。智能植物墙可实行全自动的植物生长环境控制，无需花费额外的人工资源在植物培养上。</w:t>
      </w:r>
    </w:p>
    <w:p>
      <w:pPr>
        <w:pStyle w:val="3"/>
        <w:numPr>
          <w:ilvl w:val="1"/>
          <w:numId w:val="2"/>
        </w:numPr>
      </w:pPr>
      <w:bookmarkStart w:id="15" w:name="_Toc13020"/>
      <w:r>
        <w:rPr>
          <w:rFonts w:hint="eastAsia"/>
          <w:lang w:val="en-US" w:eastAsia="zh-CN"/>
        </w:rPr>
        <w:t>低能耗</w:t>
      </w:r>
      <w:bookmarkEnd w:id="15"/>
    </w:p>
    <w:p>
      <w:pPr>
        <w:spacing w:line="360" w:lineRule="auto"/>
        <w:ind w:firstLine="480" w:firstLineChars="200"/>
        <w:rPr>
          <w:rFonts w:hint="eastAsia"/>
          <w:lang w:val="en-US" w:eastAsia="zh-CN"/>
        </w:rPr>
      </w:pPr>
      <w:r>
        <w:rPr>
          <w:rFonts w:hint="eastAsia"/>
          <w:lang w:val="en-US" w:eastAsia="zh-CN"/>
        </w:rPr>
        <w:t>本产品设计了自动进入待机和自动待机唤醒的功能。根据不同的需求可以设置晚上进入待机模式，早上从待机模式唤醒。从待机模式唤醒到重新进入待机这段时间，智能植物墙将自动启动各传感器检测装置，检测植物生长环境并且自动调控植物的生长环境。在设备不需要执行任何操作的时候自动进入待机模式，在到达设定的时间点的时候，设备自动从待机模式唤醒。这样的功能不仅节省了能源的消耗，而且让设备周期性的进入待机模式也大大的提高了设备的使用寿命。</w:t>
      </w:r>
    </w:p>
    <w:p>
      <w:pPr>
        <w:pStyle w:val="3"/>
        <w:numPr>
          <w:ilvl w:val="1"/>
          <w:numId w:val="2"/>
        </w:numPr>
      </w:pPr>
      <w:bookmarkStart w:id="16" w:name="_Toc7486"/>
      <w:r>
        <w:rPr>
          <w:rFonts w:hint="eastAsia"/>
          <w:lang w:val="en-US" w:eastAsia="zh-CN"/>
        </w:rPr>
        <w:t>精准滴管</w:t>
      </w:r>
      <w:bookmarkEnd w:id="16"/>
    </w:p>
    <w:p>
      <w:pPr>
        <w:spacing w:line="360" w:lineRule="auto"/>
        <w:rPr>
          <w:rFonts w:hint="eastAsia" w:asciiTheme="minorEastAsia" w:hAnsiTheme="minorEastAsia" w:eastAsiaTheme="minorEastAsia" w:cstheme="minorEastAsia"/>
          <w:lang w:val="en-US"/>
        </w:rPr>
      </w:pPr>
      <w:r>
        <w:rPr>
          <w:rFonts w:hint="eastAsia"/>
          <w:lang w:val="en-US" w:eastAsia="zh-CN"/>
        </w:rPr>
        <w:t xml:space="preserve">    众所周知，水在土壤中的扩散速率是比较慢的。所以市面上一般的植物培养装置通过比较土壤湿度传感器时时反馈的土壤湿度值是否达到指定湿度来控制浇灌系统的开启和关闭是不可取的。本产品在设计的时候配备了远程通信模块，可以与云端植物生长数据库建立连接，获取适合当前植物生长的土壤湿度数据。在设备待机唤醒后，土壤湿度传感器检测土壤湿度。结合检测数据和数据库数据计算出灌溉的水泵需要开启多长时间才能给植物提供合适的水份。这样就避免了由于水分在土壤中扩散速率慢带来的灌溉误差。</w:t>
      </w:r>
    </w:p>
    <w:p>
      <w:pPr>
        <w:pStyle w:val="3"/>
        <w:numPr>
          <w:ilvl w:val="1"/>
          <w:numId w:val="2"/>
        </w:numPr>
      </w:pPr>
      <w:bookmarkStart w:id="17" w:name="_Toc13988"/>
      <w:r>
        <w:rPr>
          <w:rFonts w:hint="eastAsia"/>
          <w:lang w:val="en-US" w:eastAsia="zh-CN"/>
        </w:rPr>
        <w:t>多位一体的数据监控</w:t>
      </w:r>
      <w:bookmarkEnd w:id="17"/>
    </w:p>
    <w:p>
      <w:pPr>
        <w:spacing w:line="360" w:lineRule="auto"/>
        <w:rPr>
          <w:rFonts w:ascii="Times New Roman" w:hAnsi="Times New Roman" w:cs="Times New Roman"/>
        </w:rPr>
        <w:sectPr>
          <w:headerReference r:id="rId11" w:type="default"/>
          <w:footerReference r:id="rId12" w:type="default"/>
          <w:endnotePr>
            <w:numFmt w:val="decimal"/>
          </w:endnotePr>
          <w:pgSz w:w="11906" w:h="16838"/>
          <w:pgMar w:top="2211" w:right="1418" w:bottom="2155" w:left="1418" w:header="851" w:footer="992" w:gutter="284"/>
          <w:cols w:space="425" w:num="1"/>
          <w:docGrid w:type="lines" w:linePitch="312" w:charSpace="0"/>
        </w:sectPr>
      </w:pPr>
      <w:r>
        <w:rPr>
          <w:rFonts w:hint="eastAsia"/>
          <w:lang w:val="en-US" w:eastAsia="zh-CN"/>
        </w:rPr>
        <w:t xml:space="preserve">    智能植物墙上配备的无线通信模块可以实现于云端服务器连接，通过这样的连接设备管理员可以在软件上监测多个地方的智能植物墙设备的运行状况。</w:t>
      </w:r>
    </w:p>
    <w:p>
      <w:pPr>
        <w:pStyle w:val="2"/>
        <w:numPr>
          <w:ilvl w:val="0"/>
          <w:numId w:val="2"/>
        </w:numPr>
        <w:spacing w:line="360" w:lineRule="auto"/>
        <w:jc w:val="center"/>
      </w:pPr>
      <w:bookmarkStart w:id="18" w:name="_Toc18364"/>
      <w:r>
        <w:rPr>
          <w:rFonts w:hint="eastAsia"/>
        </w:rPr>
        <w:t>功能设计</w:t>
      </w:r>
      <w:bookmarkEnd w:id="18"/>
    </w:p>
    <w:p>
      <w:pPr>
        <w:spacing w:line="360" w:lineRule="auto"/>
        <w:ind w:firstLine="480" w:firstLineChars="200"/>
        <w:rPr>
          <w:rFonts w:hint="eastAsia"/>
          <w:lang w:val="en-US" w:eastAsia="zh-CN"/>
        </w:rPr>
      </w:pPr>
      <w:r>
        <w:rPr>
          <w:rFonts w:hint="eastAsia"/>
          <w:lang w:val="en-US" w:eastAsia="zh-CN"/>
        </w:rPr>
        <w:t>功能详解：下图是智能植物墙的整体功能模块组成架构图，上面部分主要为产品的通信功能和远程数据显示功能。下面框架部分的硬件技术架构，分别为产品的感知功能，控制功能和数据显示功能。</w:t>
      </w:r>
    </w:p>
    <w:p>
      <w:pPr>
        <w:rPr>
          <w:rFonts w:hint="eastAsia"/>
        </w:rPr>
      </w:pPr>
      <w:r>
        <w:object>
          <v:shape id="_x0000_i1025" o:spt="75" type="#_x0000_t75" style="height:359.25pt;width:400.5pt;" o:ole="t" filled="f" o:preferrelative="t" stroked="f" coordsize="21600,21600">
            <v:path/>
            <v:fill on="f" focussize="0,0"/>
            <v:stroke on="f"/>
            <v:imagedata r:id="rId23" o:title=""/>
            <o:lock v:ext="edit" aspectratio="f"/>
            <w10:wrap type="none"/>
            <w10:anchorlock/>
          </v:shape>
          <o:OLEObject Type="Embed" ProgID="Visio.Drawing.11" ShapeID="_x0000_i1025" DrawAspect="Content" ObjectID="_1468075725" r:id="rId22">
            <o:LockedField>false</o:LockedField>
          </o:OLEObject>
        </w:object>
      </w:r>
    </w:p>
    <w:p>
      <w:pPr>
        <w:pStyle w:val="3"/>
        <w:numPr>
          <w:ilvl w:val="1"/>
          <w:numId w:val="2"/>
        </w:numPr>
      </w:pPr>
      <w:bookmarkStart w:id="19" w:name="_Toc1994"/>
      <w:r>
        <w:rPr>
          <w:rFonts w:hint="eastAsia"/>
          <w:lang w:val="en-US" w:eastAsia="zh-CN"/>
        </w:rPr>
        <w:t>软件层功能</w:t>
      </w:r>
      <w:bookmarkEnd w:id="19"/>
    </w:p>
    <w:p>
      <w:pPr>
        <w:spacing w:line="360" w:lineRule="auto"/>
        <w:ind w:firstLine="480" w:firstLineChars="200"/>
      </w:pPr>
      <w:r>
        <w:rPr>
          <w:rFonts w:hint="eastAsia"/>
          <w:lang w:val="en-US" w:eastAsia="zh-CN"/>
        </w:rPr>
        <w:t>在设计上，智能植物墙采用WIFI通信方式与服务器连接。拥有自建的植物生长环境数据库，可以提供不同植物的生长环境数据。在数据显示上，手机app可以接收到设备传回来的植物生长状况等数据，同时app也可以向设备发送控制命令等。</w:t>
      </w:r>
    </w:p>
    <w:p>
      <w:pPr>
        <w:pStyle w:val="3"/>
        <w:numPr>
          <w:ilvl w:val="1"/>
          <w:numId w:val="2"/>
        </w:numPr>
      </w:pPr>
      <w:bookmarkStart w:id="20" w:name="_Toc3090"/>
      <w:r>
        <w:rPr>
          <w:rFonts w:hint="eastAsia"/>
          <w:lang w:val="en-US" w:eastAsia="zh-CN"/>
        </w:rPr>
        <w:t>感知功能</w:t>
      </w:r>
      <w:bookmarkEnd w:id="20"/>
    </w:p>
    <w:p>
      <w:pPr>
        <w:spacing w:line="360" w:lineRule="auto"/>
        <w:ind w:firstLine="480" w:firstLineChars="200"/>
      </w:pPr>
      <w:r>
        <w:rPr>
          <w:rFonts w:hint="eastAsia"/>
          <w:lang w:val="en-US" w:eastAsia="zh-CN"/>
        </w:rPr>
        <w:t>智能植物墙上装备有8个土壤湿度传感器，可以实现多点的土壤湿度采集，通过检测的数据可以知道植物需要灌溉多少水量。光照传感器，可以感知植物生长环境的光照亮度，通过该数据可以知道植物是否需要进行额外的光补偿。温湿度传感器，可以采集植物生长环境的温度和空气湿度并显示于显示屏上。</w:t>
      </w:r>
    </w:p>
    <w:p>
      <w:pPr>
        <w:pStyle w:val="3"/>
        <w:numPr>
          <w:ilvl w:val="1"/>
          <w:numId w:val="2"/>
        </w:numPr>
      </w:pPr>
      <w:bookmarkStart w:id="21" w:name="_Toc5781"/>
      <w:r>
        <w:rPr>
          <w:rFonts w:hint="eastAsia"/>
          <w:lang w:val="en-US" w:eastAsia="zh-CN"/>
        </w:rPr>
        <w:t>待机唤醒功能</w:t>
      </w:r>
      <w:bookmarkEnd w:id="21"/>
    </w:p>
    <w:p>
      <w:pPr>
        <w:spacing w:line="360" w:lineRule="auto"/>
        <w:ind w:firstLine="480" w:firstLineChars="200"/>
        <w:rPr>
          <w:rFonts w:hint="eastAsia"/>
          <w:lang w:val="en-US" w:eastAsia="zh-CN"/>
        </w:rPr>
      </w:pPr>
      <w:r>
        <w:rPr>
          <w:rFonts w:hint="eastAsia"/>
          <w:lang w:val="en-US" w:eastAsia="zh-CN"/>
        </w:rPr>
        <w:t xml:space="preserve"> 通过该待机唤醒功能，用户可以为设备设定进入待机和待机唤醒时间，使设备周期性的开启工作。比如：</w:t>
      </w:r>
    </w:p>
    <w:p>
      <w:pPr>
        <w:spacing w:line="360" w:lineRule="auto"/>
        <w:ind w:firstLine="480" w:firstLineChars="200"/>
        <w:rPr>
          <w:rFonts w:hint="eastAsia"/>
          <w:lang w:val="en-US" w:eastAsia="zh-CN"/>
        </w:rPr>
      </w:pPr>
      <w:r>
        <w:rPr>
          <w:rFonts w:hint="eastAsia"/>
          <w:lang w:val="en-US" w:eastAsia="zh-CN"/>
        </w:rPr>
        <w:t>设定进入待机时间：下午10:00</w:t>
      </w:r>
    </w:p>
    <w:p>
      <w:pPr>
        <w:spacing w:line="360" w:lineRule="auto"/>
        <w:ind w:firstLine="480" w:firstLineChars="200"/>
        <w:rPr>
          <w:rFonts w:hint="eastAsia"/>
          <w:lang w:val="en-US" w:eastAsia="zh-CN"/>
        </w:rPr>
      </w:pPr>
      <w:r>
        <w:rPr>
          <w:rFonts w:hint="eastAsia"/>
          <w:lang w:val="en-US" w:eastAsia="zh-CN"/>
        </w:rPr>
        <w:t>设定待机唤醒时间：上午10:00</w:t>
      </w:r>
    </w:p>
    <w:p>
      <w:pPr>
        <w:spacing w:line="360" w:lineRule="auto"/>
        <w:ind w:firstLine="480" w:firstLineChars="200"/>
        <w:rPr>
          <w:rFonts w:hint="eastAsia"/>
          <w:lang w:val="en-US" w:eastAsia="zh-CN"/>
        </w:rPr>
      </w:pPr>
      <w:r>
        <w:rPr>
          <w:sz w:val="24"/>
        </w:rPr>
        <mc:AlternateContent>
          <mc:Choice Requires="wps">
            <w:drawing>
              <wp:anchor distT="0" distB="0" distL="114300" distR="114300" simplePos="0" relativeHeight="251898880" behindDoc="0" locked="0" layoutInCell="1" allowOverlap="1">
                <wp:simplePos x="0" y="0"/>
                <wp:positionH relativeFrom="column">
                  <wp:posOffset>3114040</wp:posOffset>
                </wp:positionH>
                <wp:positionV relativeFrom="paragraph">
                  <wp:posOffset>839470</wp:posOffset>
                </wp:positionV>
                <wp:extent cx="2637790" cy="4104005"/>
                <wp:effectExtent l="4445" t="4445" r="5715" b="6350"/>
                <wp:wrapNone/>
                <wp:docPr id="7" name="文本框 7"/>
                <wp:cNvGraphicFramePr/>
                <a:graphic xmlns:a="http://schemas.openxmlformats.org/drawingml/2006/main">
                  <a:graphicData uri="http://schemas.microsoft.com/office/word/2010/wordprocessingShape">
                    <wps:wsp>
                      <wps:cNvSpPr txBox="1"/>
                      <wps:spPr>
                        <a:xfrm>
                          <a:off x="4832985" y="6293485"/>
                          <a:ext cx="2637790" cy="410400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
                              <w:drawing>
                                <wp:inline distT="0" distB="0" distL="114300" distR="114300">
                                  <wp:extent cx="2449830" cy="3619500"/>
                                  <wp:effectExtent l="0" t="0" r="7620" b="0"/>
                                  <wp:docPr id="5" name="图片 5" descr="液晶屏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液晶屏图片’"/>
                                          <pic:cNvPicPr>
                                            <a:picLocks noChangeAspect="1"/>
                                          </pic:cNvPicPr>
                                        </pic:nvPicPr>
                                        <pic:blipFill>
                                          <a:blip r:embed="rId24"/>
                                          <a:srcRect l="467" t="-231"/>
                                          <a:stretch>
                                            <a:fillRect/>
                                          </a:stretch>
                                        </pic:blipFill>
                                        <pic:spPr>
                                          <a:xfrm>
                                            <a:off x="0" y="0"/>
                                            <a:ext cx="2449830" cy="3619500"/>
                                          </a:xfrm>
                                          <a:prstGeom prst="rect">
                                            <a:avLst/>
                                          </a:prstGeom>
                                        </pic:spPr>
                                      </pic:pic>
                                    </a:graphicData>
                                  </a:graphic>
                                </wp:inline>
                              </w:drawing>
                            </w:r>
                          </w:p>
                          <w:p>
                            <w:pPr>
                              <w:jc w:val="cente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图3.5.1 液晶屏数据显示</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5.2pt;margin-top:66.1pt;height:323.15pt;width:207.7pt;z-index:251898880;mso-width-relative:page;mso-height-relative:page;" fillcolor="#FFFFFF [3201]" filled="t" stroked="t" coordsize="21600,21600" o:gfxdata="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AeoMyG2AAAAAsBAAAPAAAAAAAA&#10;AAEAIAAAACIAAABkcnMvZG93bnJldi54bWxQSwECFAAUAAAACACHTuJAfN9Lc0sCAAB2BAAADgAA&#10;AAAAAAABACAAAAAnAQAAZHJzL2Uyb0RvYy54bWxQSwUGAAAAAAYABgBZAQAA5AUAAAAA&#10;">
                <v:fill on="t" focussize="0,0"/>
                <v:stroke weight="0.5pt" color="#000000 [3204]" joinstyle="round"/>
                <v:imagedata o:title=""/>
                <o:lock v:ext="edit" aspectratio="f"/>
                <v:textbox>
                  <w:txbxContent>
                    <w:p>
                      <w:r>
                        <w:drawing>
                          <wp:inline distT="0" distB="0" distL="114300" distR="114300">
                            <wp:extent cx="2449830" cy="3619500"/>
                            <wp:effectExtent l="0" t="0" r="7620" b="0"/>
                            <wp:docPr id="5" name="图片 5" descr="液晶屏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液晶屏图片’"/>
                                    <pic:cNvPicPr>
                                      <a:picLocks noChangeAspect="1"/>
                                    </pic:cNvPicPr>
                                  </pic:nvPicPr>
                                  <pic:blipFill>
                                    <a:blip r:embed="rId24"/>
                                    <a:srcRect l="467" t="-231"/>
                                    <a:stretch>
                                      <a:fillRect/>
                                    </a:stretch>
                                  </pic:blipFill>
                                  <pic:spPr>
                                    <a:xfrm>
                                      <a:off x="0" y="0"/>
                                      <a:ext cx="2449830" cy="3619500"/>
                                    </a:xfrm>
                                    <a:prstGeom prst="rect">
                                      <a:avLst/>
                                    </a:prstGeom>
                                  </pic:spPr>
                                </pic:pic>
                              </a:graphicData>
                            </a:graphic>
                          </wp:inline>
                        </w:drawing>
                      </w:r>
                    </w:p>
                    <w:p>
                      <w:pPr>
                        <w:jc w:val="cente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图3.5.1 液晶屏数据显示</w:t>
                      </w:r>
                    </w:p>
                  </w:txbxContent>
                </v:textbox>
              </v:shape>
            </w:pict>
          </mc:Fallback>
        </mc:AlternateContent>
      </w:r>
      <w:r>
        <w:rPr>
          <w:rFonts w:hint="eastAsia"/>
          <w:lang w:val="en-US" w:eastAsia="zh-CN"/>
        </w:rPr>
        <w:t>那么，在系统时钟检测到此时的时间为下午10:00的时候，设备自动进入待机模式；此时的状态就跟手机的关机状态一样，基本不消耗电能。而当系统时钟检测到此时的时间为上午10:00的时候，设备自动从待机模式开机，继续进行工作。</w:t>
      </w:r>
    </w:p>
    <w:p>
      <w:pPr>
        <w:pStyle w:val="3"/>
        <w:numPr>
          <w:ilvl w:val="1"/>
          <w:numId w:val="2"/>
        </w:numPr>
      </w:pPr>
      <w:bookmarkStart w:id="22" w:name="_Toc17129"/>
      <w:r>
        <w:rPr>
          <w:rFonts w:hint="eastAsia"/>
          <w:lang w:val="en-US" w:eastAsia="zh-CN"/>
        </w:rPr>
        <w:t>自动培养功能</w:t>
      </w:r>
      <w:bookmarkEnd w:id="22"/>
    </w:p>
    <w:p>
      <w:pPr>
        <w:spacing w:line="360" w:lineRule="auto"/>
        <w:ind w:firstLine="480"/>
        <w:rPr>
          <w:rFonts w:hint="eastAsia"/>
          <w:lang w:val="en-US" w:eastAsia="zh-CN"/>
        </w:rPr>
      </w:pPr>
      <w:r>
        <w:rPr>
          <w:rFonts w:hint="eastAsia"/>
          <w:lang w:val="en-US" w:eastAsia="zh-CN"/>
        </w:rPr>
        <w:t>智能植物墙的自动培养功能，在于能够提</w:t>
      </w:r>
    </w:p>
    <w:p>
      <w:pPr>
        <w:spacing w:line="360" w:lineRule="auto"/>
        <w:rPr>
          <w:rFonts w:hint="eastAsia"/>
          <w:lang w:val="en-US" w:eastAsia="zh-CN"/>
        </w:rPr>
      </w:pPr>
      <w:r>
        <w:rPr>
          <w:rFonts w:hint="eastAsia"/>
          <w:lang w:val="en-US" w:eastAsia="zh-CN"/>
        </w:rPr>
        <w:t>供给所种植的植物适合的生长环境。如，自动</w:t>
      </w:r>
    </w:p>
    <w:p>
      <w:pPr>
        <w:spacing w:line="360" w:lineRule="auto"/>
        <w:rPr>
          <w:rFonts w:hint="eastAsia"/>
          <w:lang w:val="en-US" w:eastAsia="zh-CN"/>
        </w:rPr>
      </w:pPr>
      <w:r>
        <w:rPr>
          <w:rFonts w:hint="eastAsia"/>
          <w:lang w:val="en-US" w:eastAsia="zh-CN"/>
        </w:rPr>
        <w:t>灌溉，自动光补尝。无需人为的干预。只需要</w:t>
      </w:r>
    </w:p>
    <w:p>
      <w:pPr>
        <w:spacing w:line="360" w:lineRule="auto"/>
        <w:rPr>
          <w:rFonts w:hint="eastAsia"/>
          <w:lang w:val="en-US" w:eastAsia="zh-CN"/>
        </w:rPr>
      </w:pPr>
      <w:r>
        <w:rPr>
          <w:rFonts w:hint="eastAsia"/>
          <w:lang w:val="en-US" w:eastAsia="zh-CN"/>
        </w:rPr>
        <w:t>通过检测到的数据和已有的数据信息结合内置</w:t>
      </w:r>
    </w:p>
    <w:p>
      <w:pPr>
        <w:spacing w:line="360" w:lineRule="auto"/>
        <w:rPr>
          <w:lang w:val="en-US"/>
        </w:rPr>
      </w:pPr>
      <w:r>
        <w:rPr>
          <w:rFonts w:hint="eastAsia"/>
          <w:lang w:val="en-US" w:eastAsia="zh-CN"/>
        </w:rPr>
        <w:t>的算法程序便可实现。</w:t>
      </w:r>
    </w:p>
    <w:p>
      <w:pPr>
        <w:pStyle w:val="3"/>
        <w:numPr>
          <w:ilvl w:val="1"/>
          <w:numId w:val="2"/>
        </w:numPr>
      </w:pPr>
      <w:bookmarkStart w:id="23" w:name="_Toc25734"/>
      <w:r>
        <w:rPr>
          <w:rFonts w:hint="eastAsia"/>
          <w:lang w:val="en-US" w:eastAsia="zh-CN"/>
        </w:rPr>
        <w:t>数据显示功能</w:t>
      </w:r>
      <w:bookmarkEnd w:id="23"/>
    </w:p>
    <w:p>
      <w:pPr>
        <w:spacing w:line="360" w:lineRule="auto"/>
        <w:ind w:firstLine="480" w:firstLineChars="200"/>
        <w:rPr>
          <w:rFonts w:hint="eastAsia"/>
          <w:lang w:val="en-US" w:eastAsia="zh-CN"/>
        </w:rPr>
      </w:pPr>
      <w:r>
        <w:rPr>
          <w:rFonts w:hint="eastAsia"/>
          <w:lang w:val="en-US" w:eastAsia="zh-CN"/>
        </w:rPr>
        <w:t>通过LCD显示屏可以直观的看出植物的生</w:t>
      </w:r>
    </w:p>
    <w:p>
      <w:pPr>
        <w:spacing w:line="360" w:lineRule="auto"/>
        <w:rPr>
          <w:rFonts w:hint="eastAsia"/>
          <w:lang w:val="en-US" w:eastAsia="zh-CN"/>
        </w:rPr>
      </w:pPr>
      <w:r>
        <w:rPr>
          <w:rFonts w:hint="eastAsia"/>
          <w:lang w:val="en-US" w:eastAsia="zh-CN"/>
        </w:rPr>
        <w:t>长环境数据。从左图的液晶屏可以看出，从上</w:t>
      </w:r>
    </w:p>
    <w:p>
      <w:pPr>
        <w:spacing w:line="360" w:lineRule="auto"/>
        <w:rPr>
          <w:rFonts w:hint="eastAsia"/>
          <w:lang w:val="en-US" w:eastAsia="zh-CN"/>
        </w:rPr>
      </w:pPr>
      <w:r>
        <w:rPr>
          <w:rFonts w:hint="eastAsia"/>
          <w:lang w:val="en-US" w:eastAsia="zh-CN"/>
        </w:rPr>
        <w:t>至下显示的依次为：当前的时间，8个盆栽的</w:t>
      </w:r>
    </w:p>
    <w:p>
      <w:pPr>
        <w:spacing w:line="360" w:lineRule="auto"/>
        <w:rPr>
          <w:rFonts w:ascii="Times New Roman" w:hAnsi="Times New Roman" w:cs="Times New Roman"/>
          <w:color w:val="333333"/>
        </w:rPr>
        <w:sectPr>
          <w:headerReference r:id="rId13" w:type="default"/>
          <w:footerReference r:id="rId14" w:type="default"/>
          <w:endnotePr>
            <w:numFmt w:val="decimal"/>
          </w:endnotePr>
          <w:pgSz w:w="11906" w:h="16838"/>
          <w:pgMar w:top="2211" w:right="1418" w:bottom="2155" w:left="1418" w:header="851" w:footer="992" w:gutter="284"/>
          <w:cols w:space="425" w:num="1"/>
          <w:docGrid w:type="lines" w:linePitch="312" w:charSpace="0"/>
        </w:sectPr>
      </w:pPr>
      <w:r>
        <w:rPr>
          <w:rFonts w:hint="eastAsia"/>
          <w:lang w:val="en-US" w:eastAsia="zh-CN"/>
        </w:rPr>
        <w:t>土壤湿度，当前的光照度，室内湿度和温度。</w:t>
      </w:r>
    </w:p>
    <w:p>
      <w:pPr>
        <w:pStyle w:val="2"/>
        <w:numPr>
          <w:ilvl w:val="0"/>
          <w:numId w:val="2"/>
        </w:numPr>
        <w:spacing w:line="360" w:lineRule="auto"/>
        <w:jc w:val="center"/>
      </w:pPr>
      <w:bookmarkStart w:id="24" w:name="_Toc11603"/>
      <w:r>
        <w:rPr>
          <w:rFonts w:hint="eastAsia"/>
        </w:rPr>
        <w:t>系统实现</w:t>
      </w:r>
      <w:bookmarkEnd w:id="24"/>
    </w:p>
    <w:p>
      <w:pPr>
        <w:pStyle w:val="3"/>
        <w:numPr>
          <w:ilvl w:val="1"/>
          <w:numId w:val="2"/>
        </w:numPr>
      </w:pPr>
      <w:bookmarkStart w:id="25" w:name="_Toc9651"/>
      <w:r>
        <w:rPr>
          <w:rFonts w:hint="eastAsia"/>
          <w:lang w:val="en-US" w:eastAsia="zh-CN"/>
        </w:rPr>
        <w:t>嵌入式硬件运行流程图</w:t>
      </w:r>
      <w:bookmarkEnd w:id="25"/>
    </w:p>
    <w:p>
      <w:pPr>
        <w:rPr>
          <w:rFonts w:hint="eastAsia"/>
          <w:lang w:val="en-US" w:eastAsia="zh-CN"/>
        </w:rPr>
      </w:pPr>
      <w:r>
        <w:object>
          <v:shape id="_x0000_i1026" o:spt="75" type="#_x0000_t75" style="height:528.4pt;width:438.9pt;" o:ole="t" filled="f" o:preferrelative="t" stroked="f" coordsize="21600,21600">
            <v:path/>
            <v:fill on="f" focussize="0,0"/>
            <v:stroke on="f"/>
            <v:imagedata r:id="rId26" o:title=""/>
            <o:lock v:ext="edit" aspectratio="f"/>
            <w10:wrap type="none"/>
            <w10:anchorlock/>
          </v:shape>
          <o:OLEObject Type="Embed" ProgID="Visio.Drawing.11" ShapeID="_x0000_i1026" DrawAspect="Content" ObjectID="_1468075726" r:id="rId25">
            <o:LockedField>false</o:LockedField>
          </o:OLEObject>
        </w:object>
      </w:r>
    </w:p>
    <w:p>
      <w:pPr>
        <w:pStyle w:val="3"/>
        <w:numPr>
          <w:ilvl w:val="1"/>
          <w:numId w:val="2"/>
        </w:numPr>
      </w:pPr>
      <w:bookmarkStart w:id="26" w:name="_Toc28974"/>
      <w:r>
        <w:rPr>
          <w:rFonts w:hint="eastAsia"/>
          <w:lang w:val="en-US" w:eastAsia="zh-CN"/>
        </w:rPr>
        <w:t>上位机通信流程图</w:t>
      </w:r>
      <w:bookmarkEnd w:id="26"/>
    </w:p>
    <w:p/>
    <w:p>
      <w:pPr>
        <w:jc w:val="center"/>
      </w:pPr>
      <w:r>
        <w:rPr>
          <w:rFonts w:hint="eastAsia"/>
          <w:lang w:val="en-US" w:eastAsia="zh-CN"/>
        </w:rPr>
        <w:object>
          <v:shape id="_x0000_i1027" o:spt="75" type="#_x0000_t75" style="height:336.75pt;width:308.25pt;" o:ole="t" filled="f" o:preferrelative="t" stroked="f" coordsize="21600,21600">
            <v:path/>
            <v:fill on="f" focussize="0,0"/>
            <v:stroke on="f"/>
            <v:imagedata r:id="rId28" o:title=""/>
            <o:lock v:ext="edit" aspectratio="f"/>
            <w10:wrap type="none"/>
            <w10:anchorlock/>
          </v:shape>
          <o:OLEObject Type="Embed" ProgID="Visio.Drawing.11" ShapeID="_x0000_i1027" DrawAspect="Content" ObjectID="_1468075727" r:id="rId27">
            <o:LockedField>false</o:LockedField>
          </o:OLEObject>
        </w:object>
      </w:r>
    </w:p>
    <w:p/>
    <w:p/>
    <w:p/>
    <w:p/>
    <w:p/>
    <w:p/>
    <w:p/>
    <w:p/>
    <w:p/>
    <w:p/>
    <w:p/>
    <w:p>
      <w:pPr>
        <w:pStyle w:val="3"/>
        <w:numPr>
          <w:ilvl w:val="1"/>
          <w:numId w:val="2"/>
        </w:numPr>
      </w:pPr>
      <w:bookmarkStart w:id="27" w:name="_Toc10775"/>
      <w:r>
        <w:rPr>
          <w:rFonts w:hint="eastAsia"/>
          <w:lang w:val="en-US" w:eastAsia="zh-CN"/>
        </w:rPr>
        <w:t>硬件组成</w:t>
      </w:r>
      <w:bookmarkEnd w:id="27"/>
    </w:p>
    <w:p>
      <w:pPr>
        <w:pStyle w:val="4"/>
        <w:numPr>
          <w:ilvl w:val="2"/>
          <w:numId w:val="2"/>
        </w:numPr>
      </w:pPr>
      <w:bookmarkStart w:id="28" w:name="_Toc16828"/>
      <w:r>
        <w:rPr>
          <w:rFonts w:hint="eastAsia"/>
          <w:lang w:val="en-US" w:eastAsia="zh-CN"/>
        </w:rPr>
        <w:t>数据处理</w:t>
      </w:r>
      <w:bookmarkEnd w:id="28"/>
    </w:p>
    <w:p>
      <w:pPr>
        <w:spacing w:line="360" w:lineRule="auto"/>
        <w:ind w:firstLine="720" w:firstLineChars="300"/>
        <w:rPr>
          <w:rFonts w:hint="eastAsia" w:asciiTheme="minorEastAsia" w:hAnsiTheme="minorEastAsia" w:eastAsiaTheme="minorEastAsia" w:cstheme="minorEastAsia"/>
          <w:sz w:val="24"/>
          <w:szCs w:val="24"/>
          <w:lang w:val="en-US" w:eastAsia="zh-CN"/>
        </w:rPr>
      </w:pPr>
      <w:r>
        <w:drawing>
          <wp:anchor distT="0" distB="0" distL="114300" distR="114300" simplePos="0" relativeHeight="251897856" behindDoc="1" locked="0" layoutInCell="1" allowOverlap="1">
            <wp:simplePos x="0" y="0"/>
            <wp:positionH relativeFrom="column">
              <wp:posOffset>2540</wp:posOffset>
            </wp:positionH>
            <wp:positionV relativeFrom="paragraph">
              <wp:posOffset>977900</wp:posOffset>
            </wp:positionV>
            <wp:extent cx="3771265" cy="3933190"/>
            <wp:effectExtent l="0" t="0" r="635" b="10160"/>
            <wp:wrapThrough wrapText="bothSides">
              <wp:wrapPolygon>
                <wp:start x="0" y="0"/>
                <wp:lineTo x="0" y="21447"/>
                <wp:lineTo x="21495" y="21447"/>
                <wp:lineTo x="21495" y="0"/>
                <wp:lineTo x="0" y="0"/>
              </wp:wrapPolygon>
            </wp:wrapThrough>
            <wp:docPr id="3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6"/>
                    <pic:cNvPicPr>
                      <a:picLocks noChangeAspect="1"/>
                    </pic:cNvPicPr>
                  </pic:nvPicPr>
                  <pic:blipFill>
                    <a:blip r:embed="rId29"/>
                    <a:stretch>
                      <a:fillRect/>
                    </a:stretch>
                  </pic:blipFill>
                  <pic:spPr>
                    <a:xfrm>
                      <a:off x="0" y="0"/>
                      <a:ext cx="3771265" cy="3933190"/>
                    </a:xfrm>
                    <a:prstGeom prst="rect">
                      <a:avLst/>
                    </a:prstGeom>
                    <a:noFill/>
                    <a:ln w="9525">
                      <a:noFill/>
                    </a:ln>
                  </pic:spPr>
                </pic:pic>
              </a:graphicData>
            </a:graphic>
          </wp:anchor>
        </w:drawing>
      </w:r>
      <w:r>
        <w:rPr>
          <w:rFonts w:hint="eastAsia" w:asciiTheme="minorEastAsia" w:hAnsiTheme="minorEastAsia" w:eastAsiaTheme="minorEastAsia" w:cstheme="minorEastAsia"/>
          <w:sz w:val="24"/>
          <w:szCs w:val="24"/>
          <w:lang w:val="en-US" w:eastAsia="zh-CN"/>
        </w:rPr>
        <w:t>智能植物墙的系统控制板以Contex-M4作为中央处理器，Contex-M4处理器功能强大，</w:t>
      </w:r>
      <w:r>
        <w:rPr>
          <w:rFonts w:hint="eastAsia" w:asciiTheme="minorEastAsia" w:hAnsiTheme="minorEastAsia" w:eastAsiaTheme="minorEastAsia" w:cstheme="minorEastAsia"/>
          <w:b w:val="0"/>
          <w:i w:val="0"/>
          <w:caps w:val="0"/>
          <w:color w:val="333333"/>
          <w:spacing w:val="0"/>
          <w:sz w:val="24"/>
          <w:szCs w:val="24"/>
          <w:shd w:val="clear" w:fill="FFFFFF"/>
        </w:rPr>
        <w:t>具有浮点、DSP、并行计算</w:t>
      </w:r>
      <w:r>
        <w:rPr>
          <w:rFonts w:hint="eastAsia" w:asciiTheme="minorEastAsia" w:hAnsiTheme="minorEastAsia" w:eastAsiaTheme="minorEastAsia" w:cstheme="minorEastAsia"/>
          <w:b w:val="0"/>
          <w:i w:val="0"/>
          <w:caps w:val="0"/>
          <w:color w:val="333333"/>
          <w:spacing w:val="0"/>
          <w:sz w:val="24"/>
          <w:szCs w:val="24"/>
          <w:shd w:val="clear" w:fill="FFFFFF"/>
          <w:lang w:val="en-US" w:eastAsia="zh-CN"/>
        </w:rPr>
        <w:t>等功能。</w:t>
      </w:r>
      <w:r>
        <w:rPr>
          <w:rFonts w:hint="eastAsia" w:asciiTheme="minorEastAsia" w:hAnsiTheme="minorEastAsia" w:eastAsiaTheme="minorEastAsia" w:cstheme="minorEastAsia"/>
          <w:b w:val="0"/>
          <w:i w:val="0"/>
          <w:caps w:val="0"/>
          <w:color w:val="333333"/>
          <w:spacing w:val="0"/>
          <w:sz w:val="24"/>
          <w:szCs w:val="24"/>
          <w:shd w:val="clear" w:fill="FFFFFF"/>
        </w:rPr>
        <w:t>高性能</w:t>
      </w:r>
      <w:r>
        <w:rPr>
          <w:rFonts w:hint="eastAsia" w:asciiTheme="minorEastAsia" w:hAnsiTheme="minorEastAsia" w:eastAsiaTheme="minorEastAsia" w:cstheme="minorEastAsia"/>
          <w:b w:val="0"/>
          <w:i w:val="0"/>
          <w:caps w:val="0"/>
          <w:color w:val="333333"/>
          <w:spacing w:val="0"/>
          <w:sz w:val="24"/>
          <w:szCs w:val="24"/>
          <w:shd w:val="clear" w:fill="FFFFFF"/>
          <w:lang w:val="en-US" w:eastAsia="zh-CN"/>
        </w:rPr>
        <w:t>的</w:t>
      </w:r>
      <w:r>
        <w:rPr>
          <w:rFonts w:hint="eastAsia" w:asciiTheme="minorEastAsia" w:hAnsiTheme="minorEastAsia" w:eastAsiaTheme="minorEastAsia" w:cstheme="minorEastAsia"/>
          <w:b w:val="0"/>
          <w:i w:val="0"/>
          <w:caps w:val="0"/>
          <w:color w:val="333333"/>
          <w:spacing w:val="0"/>
          <w:sz w:val="24"/>
          <w:szCs w:val="24"/>
          <w:shd w:val="clear" w:fill="FFFFFF"/>
        </w:rPr>
        <w:t>32位CPU、具有确定性的运算、低延迟3阶段管道，可达1.25DMIPS/MHz</w:t>
      </w:r>
      <w:r>
        <w:rPr>
          <w:rFonts w:hint="eastAsia" w:asciiTheme="minorEastAsia" w:hAnsiTheme="minorEastAsia" w:eastAsiaTheme="minorEastAsia" w:cstheme="minorEastAsia"/>
          <w:b w:val="0"/>
          <w:i w:val="0"/>
          <w:caps w:val="0"/>
          <w:color w:val="333333"/>
          <w:spacing w:val="0"/>
          <w:sz w:val="24"/>
          <w:szCs w:val="24"/>
          <w:shd w:val="clear" w:fill="FFFFFF"/>
          <w:lang w:eastAsia="zh-CN"/>
        </w:rPr>
        <w:t>；</w:t>
      </w:r>
      <w:r>
        <w:rPr>
          <w:rFonts w:hint="eastAsia" w:asciiTheme="minorEastAsia" w:hAnsiTheme="minorEastAsia" w:eastAsiaTheme="minorEastAsia" w:cstheme="minorEastAsia"/>
          <w:b w:val="0"/>
          <w:i w:val="0"/>
          <w:caps w:val="0"/>
          <w:color w:val="333333"/>
          <w:spacing w:val="0"/>
          <w:sz w:val="24"/>
          <w:szCs w:val="24"/>
          <w:shd w:val="clear" w:fill="FFFFFF"/>
        </w:rPr>
        <w:t>适用于数字信号控制市场的多种高效信号处理功能</w:t>
      </w:r>
      <w:r>
        <w:rPr>
          <w:rFonts w:hint="eastAsia" w:asciiTheme="minorEastAsia" w:hAnsiTheme="minorEastAsia" w:eastAsiaTheme="minorEastAsia" w:cstheme="minorEastAsia"/>
          <w:b w:val="0"/>
          <w:i w:val="0"/>
          <w:caps w:val="0"/>
          <w:color w:val="333333"/>
          <w:spacing w:val="0"/>
          <w:sz w:val="24"/>
          <w:szCs w:val="24"/>
          <w:shd w:val="clear" w:fill="FFFFFF"/>
          <w:lang w:eastAsia="zh-CN"/>
        </w:rPr>
        <w:t>。</w:t>
      </w:r>
      <w:r>
        <w:rPr>
          <w:rFonts w:hint="eastAsia" w:asciiTheme="minorEastAsia" w:hAnsiTheme="minorEastAsia" w:eastAsiaTheme="minorEastAsia" w:cstheme="minorEastAsia"/>
          <w:b w:val="0"/>
          <w:i w:val="0"/>
          <w:caps w:val="0"/>
          <w:color w:val="333333"/>
          <w:spacing w:val="0"/>
          <w:sz w:val="24"/>
          <w:szCs w:val="24"/>
          <w:shd w:val="clear" w:fill="FFFFFF"/>
          <w:lang w:val="en-US" w:eastAsia="zh-CN"/>
        </w:rPr>
        <w:t>以</w:t>
      </w:r>
      <w:r>
        <w:rPr>
          <w:rFonts w:hint="eastAsia" w:asciiTheme="minorEastAsia" w:hAnsiTheme="minorEastAsia" w:eastAsiaTheme="minorEastAsia" w:cstheme="minorEastAsia"/>
          <w:sz w:val="24"/>
          <w:szCs w:val="24"/>
          <w:lang w:val="en-US" w:eastAsia="zh-CN"/>
        </w:rPr>
        <w:t>Contex-M4处理器扩展出来</w:t>
      </w:r>
      <w:r>
        <w:rPr>
          <w:rFonts w:hint="eastAsia" w:asciiTheme="minorEastAsia" w:hAnsiTheme="minorEastAsia" w:cstheme="minorEastAsia"/>
          <w:sz w:val="24"/>
          <w:szCs w:val="24"/>
          <w:lang w:val="en-US" w:eastAsia="zh-CN"/>
        </w:rPr>
        <w:t>的</w:t>
      </w:r>
      <w:r>
        <w:rPr>
          <w:rFonts w:hint="eastAsia" w:asciiTheme="minorEastAsia" w:hAnsiTheme="minorEastAsia" w:eastAsiaTheme="minorEastAsia" w:cstheme="minorEastAsia"/>
          <w:sz w:val="24"/>
          <w:szCs w:val="24"/>
          <w:lang w:val="en-US" w:eastAsia="zh-CN"/>
        </w:rPr>
        <w:t>丰富资源可以极大的满足产品的开发需求，如下</w:t>
      </w:r>
      <w:r>
        <w:rPr>
          <w:rFonts w:hint="eastAsia" w:asciiTheme="minorEastAsia" w:hAnsiTheme="minorEastAsia" w:cstheme="minorEastAsia"/>
          <w:sz w:val="24"/>
          <w:szCs w:val="24"/>
          <w:lang w:val="en-US" w:eastAsia="zh-CN"/>
        </w:rPr>
        <w:t>（文献[1]）</w:t>
      </w:r>
      <w:r>
        <w:rPr>
          <w:rFonts w:hint="eastAsia" w:asciiTheme="minorEastAsia" w:hAnsiTheme="minorEastAsia" w:eastAsiaTheme="minorEastAsia" w:cstheme="minorEastAsia"/>
          <w:sz w:val="24"/>
          <w:szCs w:val="24"/>
          <w:lang w:val="en-US" w:eastAsia="zh-CN"/>
        </w:rPr>
        <w:t>集成 FPU 和DSP指令，并具有192KBSRAM、1024KB FLASH、12个16位定时器、2个32位定时器、2个DMA 控制器（共16个通道）、3个SPI、2个全双工 I2S、3个IIC、6个串口、2个USB（支持HOST/SLAVE）、2个CAN、</w:t>
      </w:r>
      <w:r>
        <w:rPr>
          <w:rFonts w:hint="eastAsia" w:asciiTheme="minorEastAsia" w:hAnsiTheme="minorEastAsia" w:cstheme="minorEastAsia"/>
          <w:sz w:val="24"/>
          <w:szCs w:val="24"/>
          <w:lang w:val="en-US" w:eastAsia="zh-CN"/>
        </w:rPr>
        <w:t>21</w:t>
      </w:r>
      <w:r>
        <w:rPr>
          <w:rFonts w:hint="eastAsia" w:asciiTheme="minorEastAsia" w:hAnsiTheme="minorEastAsia" w:eastAsiaTheme="minorEastAsia" w:cstheme="minorEastAsia"/>
          <w:sz w:val="24"/>
          <w:szCs w:val="24"/>
          <w:lang w:val="en-US" w:eastAsia="zh-CN"/>
        </w:rPr>
        <w:t>个12位ADC、2个12 位DAC、1个RTC（带日历功能）、1个SDIO接口、1个FSMC接口、1个10/100M 以太网 MAC 控制器、1 个摄像头接口、1 个硬件随机数生成器、以及 112个通用IO口等。</w:t>
      </w:r>
    </w:p>
    <w:p>
      <w:pPr>
        <w:spacing w:line="360" w:lineRule="auto"/>
        <w:rPr>
          <w:rFonts w:hint="eastAsia" w:asciiTheme="minorEastAsia" w:hAnsiTheme="minorEastAsia" w:eastAsiaTheme="minorEastAsia" w:cstheme="minorEastAsia"/>
          <w:sz w:val="24"/>
          <w:szCs w:val="24"/>
          <w:lang w:val="en-US" w:eastAsia="zh-CN"/>
        </w:rPr>
      </w:pPr>
    </w:p>
    <w:p>
      <w:pPr>
        <w:spacing w:line="360" w:lineRule="auto"/>
        <w:rPr>
          <w:rFonts w:hint="eastAsia" w:asciiTheme="minorEastAsia" w:hAnsiTheme="minorEastAsia" w:eastAsiaTheme="minorEastAsia" w:cstheme="minorEastAsia"/>
          <w:sz w:val="24"/>
          <w:szCs w:val="24"/>
          <w:lang w:val="en-US" w:eastAsia="zh-CN"/>
        </w:rPr>
      </w:pPr>
    </w:p>
    <w:p>
      <w:pPr>
        <w:spacing w:line="360" w:lineRule="auto"/>
        <w:rPr>
          <w:rFonts w:hint="eastAsia" w:asciiTheme="minorEastAsia" w:hAnsiTheme="minorEastAsia" w:eastAsiaTheme="minorEastAsia" w:cstheme="minorEastAsia"/>
          <w:sz w:val="24"/>
          <w:szCs w:val="24"/>
          <w:lang w:val="en-US" w:eastAsia="zh-CN"/>
        </w:rPr>
      </w:pPr>
    </w:p>
    <w:p>
      <w:pPr>
        <w:pStyle w:val="4"/>
        <w:numPr>
          <w:ilvl w:val="2"/>
          <w:numId w:val="2"/>
        </w:numPr>
      </w:pPr>
      <w:bookmarkStart w:id="29" w:name="_Toc13915"/>
      <w:r>
        <w:rPr>
          <w:rFonts w:hint="eastAsia"/>
          <w:lang w:val="en-US" w:eastAsia="zh-CN"/>
        </w:rPr>
        <w:t>环境感知</w:t>
      </w:r>
      <w:bookmarkEnd w:id="29"/>
    </w:p>
    <w:p>
      <w:pPr>
        <w:spacing w:line="360" w:lineRule="auto"/>
        <w:ind w:left="1920" w:hanging="1920" w:hangingChars="800"/>
        <w:rPr>
          <w:rFonts w:hint="eastAsia" w:eastAsia="宋体"/>
          <w:sz w:val="24"/>
          <w:szCs w:val="24"/>
          <w:lang w:val="en-US" w:eastAsia="zh-CN"/>
        </w:rPr>
      </w:pPr>
      <w:r>
        <w:rPr>
          <w:rFonts w:hint="eastAsia"/>
          <w:lang w:val="en-US" w:eastAsia="zh-CN"/>
        </w:rPr>
        <w:t>土壤湿度传感器：本产品使用的传感器为电阻型土壤湿度传感器，其</w:t>
      </w:r>
      <w:r>
        <w:rPr>
          <w:rFonts w:hint="eastAsia" w:ascii="宋体" w:hAnsi="宋体" w:eastAsia="宋体" w:cs="宋体"/>
          <w:b w:val="0"/>
          <w:i w:val="0"/>
          <w:caps w:val="0"/>
          <w:color w:val="000000"/>
          <w:spacing w:val="0"/>
          <w:sz w:val="24"/>
          <w:szCs w:val="24"/>
          <w:shd w:val="clear" w:fill="FFFFFF"/>
        </w:rPr>
        <w:t>敏感元件为湿敏电阻，其主要的材料一般为电介质、半导体、多孔陶瓷等。这些材料对水的吸附较强，吸附水分后电阻率／电导率会随湿度的变化而变化，这样湿度的变化可导致湿敏电阻阻值的变化，电阻值的变化就可以转化为需要的电信号。</w:t>
      </w:r>
      <w:r>
        <w:rPr>
          <w:rFonts w:hint="eastAsia" w:ascii="宋体" w:hAnsi="宋体" w:eastAsia="宋体" w:cs="宋体"/>
          <w:b w:val="0"/>
          <w:i w:val="0"/>
          <w:caps w:val="0"/>
          <w:color w:val="000000"/>
          <w:spacing w:val="0"/>
          <w:sz w:val="24"/>
          <w:szCs w:val="24"/>
          <w:shd w:val="clear" w:fill="FFFFFF"/>
          <w:lang w:val="en-US" w:eastAsia="zh-CN"/>
        </w:rPr>
        <w:t>下面是该传感器结构示意图。在传感器的电路中，因土壤湿度改变所产生的模拟信号从A0端口输出，将A0端口与主控板的ADC通道互联。主控板便可以通过读取该通道的ADC值获得土壤的湿度值。</w:t>
      </w:r>
    </w:p>
    <w:p>
      <w:pPr>
        <w:spacing w:line="360" w:lineRule="auto"/>
        <w:ind w:left="1920" w:hanging="1920" w:hangingChars="800"/>
        <w:jc w:val="center"/>
        <w:rPr>
          <w:rFonts w:hint="eastAsia"/>
          <w:lang w:val="en-US" w:eastAsia="zh-CN"/>
        </w:rPr>
      </w:pPr>
      <w:r>
        <w:rPr>
          <w:rFonts w:hint="eastAsia"/>
          <w:lang w:val="en-US" w:eastAsia="zh-CN"/>
        </w:rPr>
        <w:drawing>
          <wp:inline distT="0" distB="0" distL="114300" distR="114300">
            <wp:extent cx="4725035" cy="1973580"/>
            <wp:effectExtent l="0" t="0" r="18415" b="7620"/>
            <wp:docPr id="3" name="图片 3" descr="阿里旺旺图片20180620161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阿里旺旺图片20180620161449"/>
                    <pic:cNvPicPr>
                      <a:picLocks noChangeAspect="1"/>
                    </pic:cNvPicPr>
                  </pic:nvPicPr>
                  <pic:blipFill>
                    <a:blip r:embed="rId30"/>
                    <a:stretch>
                      <a:fillRect/>
                    </a:stretch>
                  </pic:blipFill>
                  <pic:spPr>
                    <a:xfrm>
                      <a:off x="0" y="0"/>
                      <a:ext cx="4725035" cy="1973580"/>
                    </a:xfrm>
                    <a:prstGeom prst="rect">
                      <a:avLst/>
                    </a:prstGeom>
                  </pic:spPr>
                </pic:pic>
              </a:graphicData>
            </a:graphic>
          </wp:inline>
        </w:drawing>
      </w:r>
    </w:p>
    <w:p>
      <w:pPr>
        <w:spacing w:line="360" w:lineRule="auto"/>
        <w:ind w:left="1920" w:hanging="1680" w:hangingChars="800"/>
        <w:jc w:val="cente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图4.2.2.1  传感器结构示意图</w:t>
      </w:r>
    </w:p>
    <w:p>
      <w:pPr>
        <w:jc w:val="center"/>
      </w:pPr>
      <w:r>
        <w:drawing>
          <wp:inline distT="0" distB="0" distL="114300" distR="114300">
            <wp:extent cx="4085590" cy="2505075"/>
            <wp:effectExtent l="0" t="0" r="10160" b="9525"/>
            <wp:docPr id="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9"/>
                    <pic:cNvPicPr>
                      <a:picLocks noChangeAspect="1"/>
                    </pic:cNvPicPr>
                  </pic:nvPicPr>
                  <pic:blipFill>
                    <a:blip r:embed="rId31"/>
                    <a:stretch>
                      <a:fillRect/>
                    </a:stretch>
                  </pic:blipFill>
                  <pic:spPr>
                    <a:xfrm>
                      <a:off x="0" y="0"/>
                      <a:ext cx="4085590" cy="2505075"/>
                    </a:xfrm>
                    <a:prstGeom prst="rect">
                      <a:avLst/>
                    </a:prstGeom>
                    <a:noFill/>
                    <a:ln w="9525">
                      <a:noFill/>
                    </a:ln>
                  </pic:spPr>
                </pic:pic>
              </a:graphicData>
            </a:graphic>
          </wp:inline>
        </w:drawing>
      </w:r>
    </w:p>
    <w:p>
      <w:pPr>
        <w:jc w:val="cente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图4.2.2.2  传感器电路图</w:t>
      </w:r>
    </w:p>
    <w:p>
      <w:pPr>
        <w:jc w:val="both"/>
        <w:rPr>
          <w:rFonts w:hint="eastAsia"/>
          <w:lang w:val="en-US" w:eastAsia="zh-CN"/>
        </w:rPr>
      </w:pPr>
    </w:p>
    <w:p>
      <w:pPr>
        <w:spacing w:line="360" w:lineRule="auto"/>
        <w:ind w:left="1680" w:hanging="1680" w:hangingChars="700"/>
        <w:rPr>
          <w:rFonts w:hint="eastAsia" w:ascii="宋体" w:hAnsi="宋体" w:eastAsia="宋体" w:cs="宋体"/>
          <w:b w:val="0"/>
          <w:i w:val="0"/>
          <w:caps w:val="0"/>
          <w:color w:val="000000"/>
          <w:spacing w:val="0"/>
          <w:sz w:val="21"/>
          <w:szCs w:val="21"/>
          <w:shd w:val="clear" w:fill="FFFFFF"/>
        </w:rPr>
      </w:pPr>
      <w:r>
        <w:rPr>
          <w:rFonts w:hint="eastAsia"/>
          <w:lang w:val="en-US" w:eastAsia="zh-CN"/>
        </w:rPr>
        <w:t>光照度传感器：</w:t>
      </w:r>
      <w:r>
        <w:rPr>
          <w:rFonts w:hint="eastAsia"/>
          <w:sz w:val="24"/>
          <w:szCs w:val="24"/>
          <w:lang w:val="en-US" w:eastAsia="zh-CN"/>
        </w:rPr>
        <w:t>采用光敏传感器来测量光照度，</w:t>
      </w:r>
      <w:r>
        <w:rPr>
          <w:rFonts w:hint="eastAsia" w:ascii="宋体" w:hAnsi="宋体" w:eastAsia="宋体" w:cs="宋体"/>
          <w:b w:val="0"/>
          <w:i w:val="0"/>
          <w:caps w:val="0"/>
          <w:color w:val="000000"/>
          <w:spacing w:val="0"/>
          <w:sz w:val="24"/>
          <w:szCs w:val="24"/>
          <w:shd w:val="clear" w:fill="FFFFFF"/>
        </w:rPr>
        <w:t>光敏传感器内装有一个高精度的光电管，光电管内有一块由”针式二管”组成的小平板，当向光电管两端施加一个反向的固定压时，任何光了对它的冲击都将导致其释放出电子，结果是，当光照强度越高，光电管的电流也就越大，电流通过一个电阻时，电阻两端的电压被转换成可被采集器的数模转换器接受的0-5V电压，然后以适当的形式把结果保存下来。</w:t>
      </w:r>
      <w:r>
        <w:rPr>
          <w:rFonts w:hint="eastAsia" w:ascii="宋体" w:hAnsi="宋体" w:eastAsia="宋体" w:cs="宋体"/>
          <w:b w:val="0"/>
          <w:i w:val="0"/>
          <w:caps w:val="0"/>
          <w:color w:val="000000"/>
          <w:spacing w:val="0"/>
          <w:sz w:val="24"/>
          <w:szCs w:val="24"/>
          <w:shd w:val="clear" w:fill="FFFFFF"/>
          <w:lang w:val="en-US" w:eastAsia="zh-CN"/>
        </w:rPr>
        <w:t>以图4.2.2.3可以说明，</w:t>
      </w:r>
      <w:r>
        <w:rPr>
          <w:rFonts w:hint="eastAsia" w:ascii="宋体" w:hAnsi="宋体" w:eastAsia="宋体" w:cs="宋体"/>
          <w:b w:val="0"/>
          <w:i w:val="0"/>
          <w:caps w:val="0"/>
          <w:color w:val="000000"/>
          <w:spacing w:val="0"/>
          <w:sz w:val="24"/>
          <w:szCs w:val="24"/>
          <w:shd w:val="clear" w:fill="FFFFFF"/>
        </w:rPr>
        <w:t>光敏传感器就是利用光敏电阻受光线强度影响而阻值发生变化的原理向主机发送光线强度的模拟信号。</w:t>
      </w:r>
    </w:p>
    <w:p>
      <w:pPr>
        <w:spacing w:line="360" w:lineRule="auto"/>
        <w:ind w:left="1680" w:hanging="1680" w:hangingChars="700"/>
        <w:jc w:val="center"/>
        <w:rPr>
          <w:rFonts w:hint="eastAsia" w:ascii="宋体" w:hAnsi="宋体" w:eastAsia="宋体" w:cs="宋体"/>
          <w:b w:val="0"/>
          <w:i w:val="0"/>
          <w:caps w:val="0"/>
          <w:color w:val="000000"/>
          <w:spacing w:val="0"/>
          <w:sz w:val="21"/>
          <w:szCs w:val="21"/>
          <w:shd w:val="clear" w:fill="FFFFFF"/>
          <w:lang w:val="en-US" w:eastAsia="zh-CN"/>
        </w:rPr>
      </w:pPr>
      <w:r>
        <w:drawing>
          <wp:inline distT="0" distB="0" distL="114300" distR="114300">
            <wp:extent cx="3723640" cy="1972310"/>
            <wp:effectExtent l="0" t="0" r="10160" b="8890"/>
            <wp:docPr id="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5"/>
                    <pic:cNvPicPr>
                      <a:picLocks noChangeAspect="1"/>
                    </pic:cNvPicPr>
                  </pic:nvPicPr>
                  <pic:blipFill>
                    <a:blip r:embed="rId32"/>
                    <a:stretch>
                      <a:fillRect/>
                    </a:stretch>
                  </pic:blipFill>
                  <pic:spPr>
                    <a:xfrm>
                      <a:off x="0" y="0"/>
                      <a:ext cx="3723640" cy="1972310"/>
                    </a:xfrm>
                    <a:prstGeom prst="rect">
                      <a:avLst/>
                    </a:prstGeom>
                    <a:noFill/>
                    <a:ln w="9525">
                      <a:noFill/>
                    </a:ln>
                  </pic:spPr>
                </pic:pic>
              </a:graphicData>
            </a:graphic>
          </wp:inline>
        </w:drawing>
      </w:r>
    </w:p>
    <w:p>
      <w:pPr>
        <w:spacing w:line="360" w:lineRule="auto"/>
        <w:ind w:left="1680" w:hanging="1470" w:hangingChars="700"/>
        <w:jc w:val="center"/>
        <w:rPr>
          <w:rFonts w:hint="eastAsia" w:ascii="宋体" w:hAnsi="宋体" w:eastAsia="宋体" w:cs="宋体"/>
          <w:b w:val="0"/>
          <w:i w:val="0"/>
          <w:caps w:val="0"/>
          <w:color w:val="000000"/>
          <w:spacing w:val="0"/>
          <w:sz w:val="21"/>
          <w:szCs w:val="21"/>
          <w:shd w:val="clear" w:fill="FFFFFF"/>
          <w:lang w:val="en-US" w:eastAsia="zh-CN"/>
        </w:rPr>
      </w:pPr>
      <w:r>
        <w:rPr>
          <w:rFonts w:hint="eastAsia" w:ascii="宋体" w:hAnsi="宋体" w:eastAsia="宋体" w:cs="宋体"/>
          <w:b w:val="0"/>
          <w:i w:val="0"/>
          <w:caps w:val="0"/>
          <w:color w:val="000000"/>
          <w:spacing w:val="0"/>
          <w:sz w:val="21"/>
          <w:szCs w:val="21"/>
          <w:shd w:val="clear" w:fill="FFFFFF"/>
          <w:lang w:val="en-US" w:eastAsia="zh-CN"/>
        </w:rPr>
        <w:t>图4.2.2.3  传感器结构示意图</w:t>
      </w:r>
    </w:p>
    <w:p>
      <w:pPr>
        <w:jc w:val="center"/>
        <w:rPr>
          <w:rFonts w:hint="eastAsia"/>
          <w:lang w:val="en-US" w:eastAsia="zh-CN"/>
        </w:rPr>
      </w:pPr>
      <w:r>
        <w:drawing>
          <wp:inline distT="0" distB="0" distL="114300" distR="114300">
            <wp:extent cx="3923665" cy="2305050"/>
            <wp:effectExtent l="0" t="0" r="635" b="0"/>
            <wp:docPr id="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pic:cNvPicPr>
                      <a:picLocks noChangeAspect="1"/>
                    </pic:cNvPicPr>
                  </pic:nvPicPr>
                  <pic:blipFill>
                    <a:blip r:embed="rId33"/>
                    <a:stretch>
                      <a:fillRect/>
                    </a:stretch>
                  </pic:blipFill>
                  <pic:spPr>
                    <a:xfrm>
                      <a:off x="0" y="0"/>
                      <a:ext cx="3923665" cy="2305050"/>
                    </a:xfrm>
                    <a:prstGeom prst="rect">
                      <a:avLst/>
                    </a:prstGeom>
                    <a:noFill/>
                    <a:ln w="9525">
                      <a:noFill/>
                    </a:ln>
                  </pic:spPr>
                </pic:pic>
              </a:graphicData>
            </a:graphic>
          </wp:inline>
        </w:drawing>
      </w:r>
    </w:p>
    <w:p>
      <w:pPr>
        <w:jc w:val="center"/>
        <w:rPr>
          <w:rFonts w:hint="eastAsia"/>
          <w:lang w:val="en-US" w:eastAsia="zh-CN"/>
        </w:rPr>
      </w:pPr>
    </w:p>
    <w:p>
      <w:pPr>
        <w:jc w:val="cente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图4.2.2.4  传感器电路原理图</w:t>
      </w:r>
    </w:p>
    <w:p>
      <w:pPr>
        <w:rPr>
          <w:rFonts w:hint="eastAsia"/>
          <w:lang w:val="en-US" w:eastAsia="zh-CN"/>
        </w:rPr>
      </w:pPr>
    </w:p>
    <w:p>
      <w:pPr>
        <w:spacing w:line="360" w:lineRule="auto"/>
        <w:ind w:left="1680" w:hanging="1680" w:hangingChars="700"/>
        <w:rPr>
          <w:rFonts w:hint="eastAsia" w:asciiTheme="minorEastAsia" w:hAnsiTheme="minorEastAsia" w:cstheme="minorEastAsia"/>
          <w:b w:val="0"/>
          <w:i w:val="0"/>
          <w:caps w:val="0"/>
          <w:color w:val="252525"/>
          <w:spacing w:val="0"/>
          <w:sz w:val="24"/>
          <w:szCs w:val="24"/>
          <w:shd w:val="clear" w:fill="FFFFFF"/>
          <w:lang w:val="en-US" w:eastAsia="zh-CN"/>
        </w:rPr>
      </w:pPr>
      <w:r>
        <w:rPr>
          <w:rFonts w:hint="eastAsia"/>
          <w:lang w:val="en-US" w:eastAsia="zh-CN"/>
        </w:rPr>
        <w:t>温湿度传感器：</w:t>
      </w:r>
      <w:r>
        <w:rPr>
          <w:rFonts w:hint="eastAsia" w:asciiTheme="minorEastAsia" w:hAnsiTheme="minorEastAsia" w:eastAsiaTheme="minorEastAsia" w:cstheme="minorEastAsia"/>
          <w:sz w:val="24"/>
          <w:szCs w:val="24"/>
          <w:lang w:val="en-US" w:eastAsia="zh-CN"/>
        </w:rPr>
        <w:t>采用DHT11数字温湿度传感器来采集温湿度，</w:t>
      </w:r>
      <w:r>
        <w:rPr>
          <w:rFonts w:hint="eastAsia" w:asciiTheme="minorEastAsia" w:hAnsiTheme="minorEastAsia" w:eastAsiaTheme="minorEastAsia" w:cstheme="minorEastAsia"/>
          <w:b w:val="0"/>
          <w:i w:val="0"/>
          <w:caps w:val="0"/>
          <w:color w:val="252525"/>
          <w:spacing w:val="0"/>
          <w:sz w:val="24"/>
          <w:szCs w:val="24"/>
          <w:shd w:val="clear" w:fill="FFFFFF"/>
          <w:lang w:val="en-US" w:eastAsia="zh-CN"/>
        </w:rPr>
        <w:t>该</w:t>
      </w:r>
      <w:r>
        <w:rPr>
          <w:rFonts w:hint="eastAsia" w:asciiTheme="minorEastAsia" w:hAnsiTheme="minorEastAsia" w:eastAsiaTheme="minorEastAsia" w:cstheme="minorEastAsia"/>
          <w:b w:val="0"/>
          <w:i w:val="0"/>
          <w:caps w:val="0"/>
          <w:color w:val="252525"/>
          <w:spacing w:val="0"/>
          <w:sz w:val="24"/>
          <w:szCs w:val="24"/>
          <w:shd w:val="clear" w:fill="FFFFFF"/>
        </w:rPr>
        <w:t>传感器是一款含有已校准数字信号输出的温湿度复合传感器</w:t>
      </w:r>
      <w:r>
        <w:rPr>
          <w:rFonts w:hint="eastAsia" w:asciiTheme="minorEastAsia" w:hAnsiTheme="minorEastAsia" w:eastAsiaTheme="minorEastAsia" w:cstheme="minorEastAsia"/>
          <w:b w:val="0"/>
          <w:i w:val="0"/>
          <w:caps w:val="0"/>
          <w:color w:val="252525"/>
          <w:spacing w:val="0"/>
          <w:sz w:val="24"/>
          <w:szCs w:val="24"/>
          <w:shd w:val="clear" w:fill="FFFFFF"/>
          <w:lang w:eastAsia="zh-CN"/>
        </w:rPr>
        <w:t>。</w:t>
      </w:r>
      <w:r>
        <w:rPr>
          <w:rFonts w:hint="eastAsia" w:asciiTheme="minorEastAsia" w:hAnsiTheme="minorEastAsia" w:cstheme="minorEastAsia"/>
          <w:b w:val="0"/>
          <w:i w:val="0"/>
          <w:caps w:val="0"/>
          <w:color w:val="252525"/>
          <w:spacing w:val="0"/>
          <w:sz w:val="24"/>
          <w:szCs w:val="24"/>
          <w:shd w:val="clear" w:fill="FFFFFF"/>
          <w:lang w:val="en-US" w:eastAsia="zh-CN"/>
        </w:rPr>
        <w:t>包括一个电阻式感湿元件和</w:t>
      </w:r>
    </w:p>
    <w:p>
      <w:pPr>
        <w:spacing w:line="360" w:lineRule="auto"/>
        <w:ind w:left="1680" w:hanging="1680" w:hangingChars="700"/>
        <w:rPr>
          <w:rFonts w:hint="eastAsia" w:asciiTheme="minorEastAsia" w:hAnsiTheme="minorEastAsia" w:cstheme="minorEastAsia"/>
          <w:b w:val="0"/>
          <w:i w:val="0"/>
          <w:caps w:val="0"/>
          <w:color w:val="252525"/>
          <w:spacing w:val="0"/>
          <w:sz w:val="24"/>
          <w:szCs w:val="24"/>
          <w:shd w:val="clear" w:fill="FFFFFF"/>
          <w:lang w:val="en-US" w:eastAsia="zh-CN"/>
        </w:rPr>
      </w:pPr>
      <w:r>
        <w:rPr>
          <w:rFonts w:hint="eastAsia" w:asciiTheme="minorEastAsia" w:hAnsiTheme="minorEastAsia" w:cstheme="minorEastAsia"/>
          <w:b w:val="0"/>
          <w:i w:val="0"/>
          <w:caps w:val="0"/>
          <w:color w:val="252525"/>
          <w:spacing w:val="0"/>
          <w:sz w:val="24"/>
          <w:szCs w:val="24"/>
          <w:shd w:val="clear" w:fill="FFFFFF"/>
          <w:lang w:val="en-US" w:eastAsia="zh-CN"/>
        </w:rPr>
        <w:t xml:space="preserve">              一个NTC测温元件。如下图所示，该传感器通过Pin2与单片机相连，采用，采用单线制串行接口与主控板进行通信。</w:t>
      </w:r>
    </w:p>
    <w:p>
      <w:pPr>
        <w:spacing w:line="360" w:lineRule="auto"/>
        <w:ind w:left="1680" w:hanging="1680" w:hangingChars="700"/>
        <w:jc w:val="center"/>
        <w:rPr>
          <w:rFonts w:hint="eastAsia"/>
          <w:lang w:val="en-US" w:eastAsia="zh-CN"/>
        </w:rPr>
      </w:pPr>
      <w:r>
        <w:rPr>
          <w:rFonts w:hint="eastAsia"/>
          <w:lang w:val="en-US" w:eastAsia="zh-CN"/>
        </w:rPr>
        <w:drawing>
          <wp:inline distT="0" distB="0" distL="114300" distR="114300">
            <wp:extent cx="3829685" cy="2048510"/>
            <wp:effectExtent l="0" t="0" r="18415" b="8890"/>
            <wp:docPr id="4" name="图片 4" descr="阿里旺旺图片201806201646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阿里旺旺图片20180620164614"/>
                    <pic:cNvPicPr>
                      <a:picLocks noChangeAspect="1"/>
                    </pic:cNvPicPr>
                  </pic:nvPicPr>
                  <pic:blipFill>
                    <a:blip r:embed="rId34"/>
                    <a:stretch>
                      <a:fillRect/>
                    </a:stretch>
                  </pic:blipFill>
                  <pic:spPr>
                    <a:xfrm>
                      <a:off x="0" y="0"/>
                      <a:ext cx="3829685" cy="2048510"/>
                    </a:xfrm>
                    <a:prstGeom prst="rect">
                      <a:avLst/>
                    </a:prstGeom>
                  </pic:spPr>
                </pic:pic>
              </a:graphicData>
            </a:graphic>
          </wp:inline>
        </w:drawing>
      </w:r>
    </w:p>
    <w:p>
      <w:pPr>
        <w:spacing w:line="360" w:lineRule="auto"/>
        <w:ind w:left="1680" w:hanging="1470" w:hangingChars="700"/>
        <w:jc w:val="cente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图4.2.2.5  传感器应用电路</w:t>
      </w:r>
    </w:p>
    <w:p>
      <w:pPr>
        <w:spacing w:line="360" w:lineRule="auto"/>
        <w:ind w:left="1680" w:hanging="1680" w:hangingChars="700"/>
        <w:jc w:val="center"/>
        <w:rPr>
          <w:rFonts w:hint="eastAsia"/>
          <w:lang w:val="en-US" w:eastAsia="zh-CN"/>
        </w:rPr>
      </w:pPr>
    </w:p>
    <w:p>
      <w:pPr>
        <w:spacing w:line="360" w:lineRule="auto"/>
        <w:ind w:left="1680" w:hanging="1680" w:hangingChars="700"/>
        <w:jc w:val="both"/>
        <w:rPr>
          <w:rFonts w:hint="eastAsia"/>
          <w:lang w:val="en-US" w:eastAsia="zh-CN"/>
        </w:rPr>
      </w:pPr>
      <w:r>
        <w:rPr>
          <w:rFonts w:hint="eastAsia"/>
          <w:lang w:val="en-US" w:eastAsia="zh-CN"/>
        </w:rPr>
        <w:t xml:space="preserve">                  在通信过程中，用户MCU发送一次开始信号后，DHT11从低功耗模式转换到高数模式，等待主机开始信号结束后，DHT11发送响应信号，送出40bit的数据，并触发一次信号采集，用户可选择读取部分数据，从模式下，DHT11接收到开始型号触发一次温湿度采集，如果没有接受到主机发送开始信号，DHT11不会主动进行温湿度采集，采集数据后转换到低速模式。通信过程如下图所示(文献[3])。</w:t>
      </w:r>
    </w:p>
    <w:p>
      <w:pPr>
        <w:spacing w:line="360" w:lineRule="auto"/>
        <w:ind w:left="1680" w:hanging="1680" w:hangingChars="700"/>
        <w:jc w:val="both"/>
        <w:rPr>
          <w:rFonts w:hint="eastAsia"/>
          <w:lang w:val="en-US" w:eastAsia="zh-CN"/>
        </w:rPr>
      </w:pPr>
      <w:r>
        <w:drawing>
          <wp:inline distT="0" distB="0" distL="114300" distR="114300">
            <wp:extent cx="5578475" cy="1421130"/>
            <wp:effectExtent l="0" t="0" r="3175" b="7620"/>
            <wp:docPr id="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pic:cNvPicPr>
                      <a:picLocks noChangeAspect="1"/>
                    </pic:cNvPicPr>
                  </pic:nvPicPr>
                  <pic:blipFill>
                    <a:blip r:embed="rId35"/>
                    <a:stretch>
                      <a:fillRect/>
                    </a:stretch>
                  </pic:blipFill>
                  <pic:spPr>
                    <a:xfrm>
                      <a:off x="0" y="0"/>
                      <a:ext cx="5578475" cy="1421130"/>
                    </a:xfrm>
                    <a:prstGeom prst="rect">
                      <a:avLst/>
                    </a:prstGeom>
                    <a:noFill/>
                    <a:ln w="9525">
                      <a:noFill/>
                    </a:ln>
                  </pic:spPr>
                </pic:pic>
              </a:graphicData>
            </a:graphic>
          </wp:inline>
        </w:drawing>
      </w:r>
    </w:p>
    <w:p>
      <w:pPr>
        <w:spacing w:line="360" w:lineRule="auto"/>
        <w:ind w:left="1680" w:hanging="1470" w:hangingChars="700"/>
        <w:jc w:val="cente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图4.2.2.6  DHT11通信时序图</w:t>
      </w:r>
    </w:p>
    <w:p>
      <w:pPr>
        <w:spacing w:line="360" w:lineRule="auto"/>
        <w:ind w:left="1680" w:hanging="1680" w:hangingChars="700"/>
        <w:jc w:val="center"/>
        <w:rPr>
          <w:rFonts w:hint="eastAsia"/>
          <w:lang w:val="en-US" w:eastAsia="zh-CN"/>
        </w:rPr>
      </w:pPr>
    </w:p>
    <w:p>
      <w:pPr>
        <w:pStyle w:val="4"/>
        <w:numPr>
          <w:ilvl w:val="2"/>
          <w:numId w:val="2"/>
        </w:numPr>
      </w:pPr>
      <w:bookmarkStart w:id="30" w:name="_Toc24006"/>
      <w:r>
        <w:rPr>
          <w:rFonts w:hint="eastAsia"/>
          <w:lang w:val="en-US" w:eastAsia="zh-CN"/>
        </w:rPr>
        <w:t>数据显示</w:t>
      </w:r>
      <w:bookmarkEnd w:id="30"/>
    </w:p>
    <w:p>
      <w:pPr>
        <w:spacing w:line="360" w:lineRule="auto"/>
        <w:ind w:left="4800" w:leftChars="2000" w:firstLine="720" w:firstLineChars="300"/>
        <w:rPr>
          <w:rFonts w:hint="eastAsia"/>
          <w:lang w:val="en-US" w:eastAsia="zh-CN"/>
        </w:rPr>
      </w:pPr>
      <w:r>
        <w:rPr>
          <w:sz w:val="24"/>
        </w:rPr>
        <mc:AlternateContent>
          <mc:Choice Requires="wps">
            <w:drawing>
              <wp:anchor distT="0" distB="0" distL="114300" distR="114300" simplePos="0" relativeHeight="251658240" behindDoc="0" locked="0" layoutInCell="1" allowOverlap="1">
                <wp:simplePos x="0" y="0"/>
                <wp:positionH relativeFrom="column">
                  <wp:posOffset>161925</wp:posOffset>
                </wp:positionH>
                <wp:positionV relativeFrom="paragraph">
                  <wp:posOffset>289560</wp:posOffset>
                </wp:positionV>
                <wp:extent cx="2628900" cy="2571750"/>
                <wp:effectExtent l="4445" t="4445" r="14605" b="14605"/>
                <wp:wrapNone/>
                <wp:docPr id="17" name="文本框 17"/>
                <wp:cNvGraphicFramePr/>
                <a:graphic xmlns:a="http://schemas.openxmlformats.org/drawingml/2006/main">
                  <a:graphicData uri="http://schemas.microsoft.com/office/word/2010/wordprocessingShape">
                    <wps:wsp>
                      <wps:cNvSpPr txBox="1"/>
                      <wps:spPr>
                        <a:xfrm>
                          <a:off x="3700145" y="6069965"/>
                          <a:ext cx="2628900" cy="25717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pPr>
                            <w:r>
                              <w:drawing>
                                <wp:inline distT="0" distB="0" distL="114300" distR="114300">
                                  <wp:extent cx="2076450" cy="2162175"/>
                                  <wp:effectExtent l="0" t="0" r="0" b="9525"/>
                                  <wp:docPr id="15" name="图片 15" descr="阿里旺旺图片201806202015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阿里旺旺图片20180620201547"/>
                                          <pic:cNvPicPr>
                                            <a:picLocks noChangeAspect="1"/>
                                          </pic:cNvPicPr>
                                        </pic:nvPicPr>
                                        <pic:blipFill>
                                          <a:blip r:embed="rId36"/>
                                          <a:stretch>
                                            <a:fillRect/>
                                          </a:stretch>
                                        </pic:blipFill>
                                        <pic:spPr>
                                          <a:xfrm>
                                            <a:off x="0" y="0"/>
                                            <a:ext cx="2076450" cy="2162175"/>
                                          </a:xfrm>
                                          <a:prstGeom prst="rect">
                                            <a:avLst/>
                                          </a:prstGeom>
                                        </pic:spPr>
                                      </pic:pic>
                                    </a:graphicData>
                                  </a:graphic>
                                </wp:inline>
                              </w:drawing>
                            </w:r>
                          </w:p>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图4.2.3.1  液晶屏实物图</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75pt;margin-top:22.8pt;height:202.5pt;width:207pt;z-index:251658240;mso-width-relative:page;mso-height-relative:page;" fillcolor="#FFFFFF [3201]" filled="t" stroked="t" coordsize="21600,21600" o:gfxdata="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QKQft9UAAAAJAQAADwAAAAAAAAAB&#10;ACAAAAAiAAAAZHJzL2Rvd25yZXYueG1sUEsBAhQAFAAAAAgAh07iQLgBBqtMAgAAeAQAAA4AAAAA&#10;AAAAAQAgAAAAJAEAAGRycy9lMm9Eb2MueG1sUEsFBgAAAAAGAAYAWQEAAOIFAAAAAA==&#10;">
                <v:fill on="t" focussize="0,0"/>
                <v:stroke weight="0.5pt" color="#000000 [3204]" joinstyle="round"/>
                <v:imagedata o:title=""/>
                <o:lock v:ext="edit" aspectratio="f"/>
                <v:textbox>
                  <w:txbxContent>
                    <w:p>
                      <w:pPr>
                        <w:jc w:val="center"/>
                      </w:pPr>
                      <w:r>
                        <w:drawing>
                          <wp:inline distT="0" distB="0" distL="114300" distR="114300">
                            <wp:extent cx="2076450" cy="2162175"/>
                            <wp:effectExtent l="0" t="0" r="0" b="9525"/>
                            <wp:docPr id="15" name="图片 15" descr="阿里旺旺图片201806202015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阿里旺旺图片20180620201547"/>
                                    <pic:cNvPicPr>
                                      <a:picLocks noChangeAspect="1"/>
                                    </pic:cNvPicPr>
                                  </pic:nvPicPr>
                                  <pic:blipFill>
                                    <a:blip r:embed="rId36"/>
                                    <a:stretch>
                                      <a:fillRect/>
                                    </a:stretch>
                                  </pic:blipFill>
                                  <pic:spPr>
                                    <a:xfrm>
                                      <a:off x="0" y="0"/>
                                      <a:ext cx="2076450" cy="2162175"/>
                                    </a:xfrm>
                                    <a:prstGeom prst="rect">
                                      <a:avLst/>
                                    </a:prstGeom>
                                  </pic:spPr>
                                </pic:pic>
                              </a:graphicData>
                            </a:graphic>
                          </wp:inline>
                        </w:drawing>
                      </w:r>
                    </w:p>
                    <w:p>
                      <w:p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图4.2.3.1  液晶屏实物图</w:t>
                      </w:r>
                    </w:p>
                  </w:txbxContent>
                </v:textbox>
              </v:shape>
            </w:pict>
          </mc:Fallback>
        </mc:AlternateContent>
      </w:r>
      <w:r>
        <w:rPr>
          <w:rFonts w:hint="eastAsia"/>
          <w:lang w:val="en-US" w:eastAsia="zh-CN"/>
        </w:rPr>
        <w:t>智能植物墙上的数据显示模块为TFTLCD液晶屏，即薄膜晶体管液晶显示器。从4.2.3.2模块接口图可以看出，该模块采用16位的并方式与MCU连接。模块上的RST信号线是直接接在控制板的复位脚上。除此之外，需要总共21个IO口来驱动液晶屏显示，其驱动芯片为ILI934。ILI934驱动芯片上自带显存，其显存总的大小为172800（240*320*18/8），即18位模式（26</w:t>
      </w:r>
    </w:p>
    <w:p>
      <w:pPr>
        <w:spacing w:line="360" w:lineRule="auto"/>
        <w:rPr>
          <w:rFonts w:hint="eastAsia"/>
          <w:lang w:val="en-US" w:eastAsia="zh-CN"/>
        </w:rPr>
      </w:pPr>
      <w:r>
        <w:rPr>
          <w:rFonts w:hint="eastAsia"/>
          <w:lang w:val="en-US" w:eastAsia="zh-CN"/>
        </w:rPr>
        <w:t>色下的显存量。在16位模式下，ILI9341采用RGB565格式存储颜色数据，此时ILI9341的18位数据线与MCU的16为数据线以及LCD GRAM的对应关系如果所示(文献[1])。</w:t>
      </w:r>
    </w:p>
    <w:p>
      <w:pPr>
        <w:spacing w:line="360" w:lineRule="auto"/>
        <w:rPr>
          <w:rFonts w:hint="eastAsia"/>
          <w:lang w:val="en-US" w:eastAsia="zh-CN"/>
        </w:rPr>
      </w:pPr>
    </w:p>
    <w:p>
      <w:pPr>
        <w:spacing w:line="360" w:lineRule="auto"/>
        <w:jc w:val="center"/>
        <w:rPr>
          <w:rFonts w:hint="eastAsia"/>
          <w:lang w:val="en-US" w:eastAsia="zh-CN"/>
        </w:rPr>
      </w:pPr>
      <w:r>
        <w:drawing>
          <wp:inline distT="0" distB="0" distL="114300" distR="114300">
            <wp:extent cx="2352675" cy="2076450"/>
            <wp:effectExtent l="0" t="0" r="9525" b="0"/>
            <wp:docPr id="1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0"/>
                    <pic:cNvPicPr>
                      <a:picLocks noChangeAspect="1"/>
                    </pic:cNvPicPr>
                  </pic:nvPicPr>
                  <pic:blipFill>
                    <a:blip r:embed="rId37"/>
                    <a:stretch>
                      <a:fillRect/>
                    </a:stretch>
                  </pic:blipFill>
                  <pic:spPr>
                    <a:xfrm>
                      <a:off x="0" y="0"/>
                      <a:ext cx="2352675" cy="2076450"/>
                    </a:xfrm>
                    <a:prstGeom prst="rect">
                      <a:avLst/>
                    </a:prstGeom>
                    <a:noFill/>
                    <a:ln w="9525">
                      <a:noFill/>
                    </a:ln>
                  </pic:spPr>
                </pic:pic>
              </a:graphicData>
            </a:graphic>
          </wp:inline>
        </w:drawing>
      </w:r>
    </w:p>
    <w:p>
      <w:pPr>
        <w:jc w:val="cente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图4.2.3.2  模块接口原理</w:t>
      </w:r>
    </w:p>
    <w:p>
      <w:pPr>
        <w:spacing w:line="360" w:lineRule="auto"/>
        <w:rPr>
          <w:rFonts w:hint="eastAsia"/>
          <w:lang w:val="en-US" w:eastAsia="zh-CN"/>
        </w:rPr>
      </w:pPr>
    </w:p>
    <w:p>
      <w:r>
        <w:drawing>
          <wp:inline distT="0" distB="0" distL="114300" distR="114300">
            <wp:extent cx="5533390" cy="714375"/>
            <wp:effectExtent l="0" t="0" r="10160" b="9525"/>
            <wp:docPr id="1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2"/>
                    <pic:cNvPicPr>
                      <a:picLocks noChangeAspect="1"/>
                    </pic:cNvPicPr>
                  </pic:nvPicPr>
                  <pic:blipFill>
                    <a:blip r:embed="rId38"/>
                    <a:stretch>
                      <a:fillRect/>
                    </a:stretch>
                  </pic:blipFill>
                  <pic:spPr>
                    <a:xfrm>
                      <a:off x="0" y="0"/>
                      <a:ext cx="5533390" cy="714375"/>
                    </a:xfrm>
                    <a:prstGeom prst="rect">
                      <a:avLst/>
                    </a:prstGeom>
                    <a:noFill/>
                    <a:ln w="9525">
                      <a:noFill/>
                    </a:ln>
                  </pic:spPr>
                </pic:pic>
              </a:graphicData>
            </a:graphic>
          </wp:inline>
        </w:drawing>
      </w:r>
    </w:p>
    <w:p>
      <w:pPr>
        <w:jc w:val="cente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图4.2.3.3  MCU数据线以及LCD GRAM对应关系图</w:t>
      </w:r>
    </w:p>
    <w:p>
      <w:pPr>
        <w:spacing w:line="360" w:lineRule="auto"/>
        <w:rPr>
          <w:rFonts w:hint="eastAsia"/>
          <w:lang w:val="en-US" w:eastAsia="zh-CN"/>
        </w:rPr>
      </w:pPr>
      <w:r>
        <w:rPr>
          <w:rFonts w:hint="eastAsia"/>
          <w:lang w:val="en-US" w:eastAsia="zh-CN"/>
        </w:rPr>
        <w:t xml:space="preserve">      从图中可以看出，在采用16模式的时候，ILI9341的D17-D13和D11-D1对应MCU的D15-D0。最低5位为蓝色，中间6位为绿色，最高5位为红色。数值越大，表示该颜色越深。TFTLCD的使用流程可以简单的用一下流程图表示，其中，硬复位和初始化序列，只需要执行一次即可。而画点流程就是：设置坐标---写GRAM指令---写入颜色数据，然后再LCD上面，我盟就可以看到对应的点显示我们写入的颜色。读点流程为：设置坐标---读GRAM指令---读取颜色数据，这样就可以获取到对应点的颜色数据了。  </w:t>
      </w:r>
    </w:p>
    <w:p>
      <w:pPr>
        <w:spacing w:line="360" w:lineRule="auto"/>
        <w:rPr>
          <w:rFonts w:hint="eastAsia"/>
          <w:lang w:val="en-US" w:eastAsia="zh-CN"/>
        </w:rPr>
      </w:pPr>
    </w:p>
    <w:p>
      <w:pPr>
        <w:jc w:val="center"/>
      </w:pPr>
      <w:r>
        <w:drawing>
          <wp:inline distT="0" distB="0" distL="114300" distR="114300">
            <wp:extent cx="3485515" cy="2685415"/>
            <wp:effectExtent l="0" t="0" r="635" b="635"/>
            <wp:docPr id="20"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3"/>
                    <pic:cNvPicPr>
                      <a:picLocks noChangeAspect="1"/>
                    </pic:cNvPicPr>
                  </pic:nvPicPr>
                  <pic:blipFill>
                    <a:blip r:embed="rId39"/>
                    <a:stretch>
                      <a:fillRect/>
                    </a:stretch>
                  </pic:blipFill>
                  <pic:spPr>
                    <a:xfrm>
                      <a:off x="0" y="0"/>
                      <a:ext cx="3485515" cy="2685415"/>
                    </a:xfrm>
                    <a:prstGeom prst="rect">
                      <a:avLst/>
                    </a:prstGeom>
                    <a:noFill/>
                    <a:ln w="9525">
                      <a:noFill/>
                    </a:ln>
                  </pic:spPr>
                </pic:pic>
              </a:graphicData>
            </a:graphic>
          </wp:inline>
        </w:drawing>
      </w:r>
    </w:p>
    <w:p>
      <w:pPr>
        <w:jc w:val="cente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图4.2.3.4  TFTLCD使用流程</w:t>
      </w:r>
    </w:p>
    <w:p/>
    <w:p/>
    <w:p/>
    <w:p/>
    <w:p/>
    <w:p/>
    <w:p/>
    <w:p/>
    <w:p/>
    <w:p/>
    <w:p/>
    <w:p/>
    <w:p>
      <w:pPr>
        <w:pStyle w:val="4"/>
        <w:numPr>
          <w:ilvl w:val="2"/>
          <w:numId w:val="2"/>
        </w:numPr>
      </w:pPr>
      <w:bookmarkStart w:id="31" w:name="_Toc28637"/>
      <w:r>
        <w:rPr>
          <w:rFonts w:hint="eastAsia"/>
          <w:lang w:val="en-US" w:eastAsia="zh-CN"/>
        </w:rPr>
        <w:t>控制命令执行端</w:t>
      </w:r>
      <w:bookmarkEnd w:id="31"/>
    </w:p>
    <w:p>
      <w:pPr>
        <w:spacing w:line="360" w:lineRule="auto"/>
        <w:ind w:firstLine="480" w:firstLineChars="200"/>
        <w:rPr>
          <w:rFonts w:hint="eastAsia" w:asciiTheme="minorEastAsia" w:hAnsiTheme="minorEastAsia" w:eastAsiaTheme="minorEastAsia" w:cstheme="minorEastAsia"/>
          <w:sz w:val="24"/>
          <w:szCs w:val="24"/>
        </w:rPr>
      </w:pPr>
      <w:r>
        <w:rPr>
          <w:sz w:val="24"/>
        </w:rPr>
        <mc:AlternateContent>
          <mc:Choice Requires="wps">
            <w:drawing>
              <wp:anchor distT="0" distB="0" distL="114300" distR="114300" simplePos="0" relativeHeight="251739136" behindDoc="0" locked="0" layoutInCell="1" allowOverlap="1">
                <wp:simplePos x="0" y="0"/>
                <wp:positionH relativeFrom="column">
                  <wp:posOffset>1551940</wp:posOffset>
                </wp:positionH>
                <wp:positionV relativeFrom="paragraph">
                  <wp:posOffset>120015</wp:posOffset>
                </wp:positionV>
                <wp:extent cx="4400550" cy="2534285"/>
                <wp:effectExtent l="4445" t="4445" r="14605" b="13970"/>
                <wp:wrapNone/>
                <wp:docPr id="9" name="文本框 9"/>
                <wp:cNvGraphicFramePr/>
                <a:graphic xmlns:a="http://schemas.openxmlformats.org/drawingml/2006/main">
                  <a:graphicData uri="http://schemas.microsoft.com/office/word/2010/wordprocessingShape">
                    <wps:wsp>
                      <wps:cNvSpPr txBox="1"/>
                      <wps:spPr>
                        <a:xfrm>
                          <a:off x="2747010" y="1877695"/>
                          <a:ext cx="4400550" cy="253428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sz w:val="24"/>
                                <w:szCs w:val="24"/>
                              </w:rPr>
                            </w:pPr>
                            <w:r>
                              <w:rPr>
                                <w:sz w:val="24"/>
                                <w:szCs w:val="24"/>
                              </w:rPr>
                              <w:drawing>
                                <wp:inline distT="0" distB="0" distL="114300" distR="114300">
                                  <wp:extent cx="4114800" cy="2072640"/>
                                  <wp:effectExtent l="0" t="0" r="0" b="3810"/>
                                  <wp:docPr id="22" name="图片 22" descr="C:\Users\Lenovo\AppData\Local\Temp\WeChat Files\1525305343141916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C:\Users\Lenovo\AppData\Local\Temp\WeChat Files\152530534314191662.jpg"/>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a:xfrm>
                                            <a:off x="0" y="0"/>
                                            <a:ext cx="4114800" cy="2072640"/>
                                          </a:xfrm>
                                          <a:prstGeom prst="rect">
                                            <a:avLst/>
                                          </a:prstGeom>
                                          <a:noFill/>
                                          <a:ln>
                                            <a:noFill/>
                                          </a:ln>
                                        </pic:spPr>
                                      </pic:pic>
                                    </a:graphicData>
                                  </a:graphic>
                                </wp:inline>
                              </w:drawing>
                            </w:r>
                          </w:p>
                          <w:p>
                            <w:pPr>
                              <w:rPr>
                                <w:rFonts w:hint="eastAsia" w:eastAsiaTheme="minorEastAsia"/>
                                <w:sz w:val="24"/>
                                <w:szCs w:val="24"/>
                                <w:lang w:val="en-US" w:eastAsia="zh-CN"/>
                              </w:rPr>
                            </w:pPr>
                            <w:r>
                              <w:rPr>
                                <w:rFonts w:hint="eastAsia"/>
                                <w:sz w:val="24"/>
                                <w:szCs w:val="24"/>
                                <w:lang w:val="en-US" w:eastAsia="zh-CN"/>
                              </w:rPr>
                              <w:t xml:space="preserve">            </w:t>
                            </w:r>
                            <w:r>
                              <w:rPr>
                                <w:rFonts w:hint="eastAsia" w:asciiTheme="minorEastAsia" w:hAnsiTheme="minorEastAsia" w:eastAsiaTheme="minorEastAsia" w:cstheme="minorEastAsia"/>
                                <w:sz w:val="21"/>
                                <w:szCs w:val="21"/>
                                <w:lang w:val="en-US" w:eastAsia="zh-CN"/>
                              </w:rPr>
                              <w:t xml:space="preserve"> 图4.2.</w:t>
                            </w:r>
                            <w:r>
                              <w:rPr>
                                <w:rFonts w:hint="eastAsia" w:asciiTheme="minorEastAsia" w:hAnsiTheme="minorEastAsia" w:cstheme="minorEastAsia"/>
                                <w:sz w:val="21"/>
                                <w:szCs w:val="21"/>
                                <w:lang w:val="en-US" w:eastAsia="zh-CN"/>
                              </w:rPr>
                              <w:t>4</w:t>
                            </w:r>
                            <w:r>
                              <w:rPr>
                                <w:rFonts w:hint="eastAsia" w:asciiTheme="minorEastAsia" w:hAnsiTheme="minorEastAsia" w:eastAsiaTheme="minorEastAsia" w:cstheme="minorEastAsia"/>
                                <w:sz w:val="21"/>
                                <w:szCs w:val="21"/>
                                <w:lang w:val="en-US" w:eastAsia="zh-CN"/>
                              </w:rPr>
                              <w:t>.1   滴管系统</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2.2pt;margin-top:9.45pt;height:199.55pt;width:346.5pt;z-index:251739136;mso-width-relative:page;mso-height-relative:page;" fillcolor="#FFFFFF [3201]" filled="t" stroked="t" coordsize="21600,21600" o:gfxdata="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CWJDnb1wAAAAoBAAAPAAAAAAAAAAEA&#10;IAAAACIAAABkcnMvZG93bnJldi54bWxQSwECFAAUAAAACACHTuJA8bHNzUkCAAB2BAAADgAAAAAA&#10;AAABACAAAAAmAQAAZHJzL2Uyb0RvYy54bWxQSwUGAAAAAAYABgBZAQAA4QUAAAAA&#10;">
                <v:fill on="t" focussize="0,0"/>
                <v:stroke weight="0.5pt" color="#000000 [3204]" joinstyle="round"/>
                <v:imagedata o:title=""/>
                <o:lock v:ext="edit" aspectratio="f"/>
                <v:textbox>
                  <w:txbxContent>
                    <w:p>
                      <w:pPr>
                        <w:rPr>
                          <w:sz w:val="24"/>
                          <w:szCs w:val="24"/>
                        </w:rPr>
                      </w:pPr>
                      <w:r>
                        <w:rPr>
                          <w:sz w:val="24"/>
                          <w:szCs w:val="24"/>
                        </w:rPr>
                        <w:drawing>
                          <wp:inline distT="0" distB="0" distL="114300" distR="114300">
                            <wp:extent cx="4114800" cy="2072640"/>
                            <wp:effectExtent l="0" t="0" r="0" b="3810"/>
                            <wp:docPr id="22" name="图片 22" descr="C:\Users\Lenovo\AppData\Local\Temp\WeChat Files\1525305343141916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C:\Users\Lenovo\AppData\Local\Temp\WeChat Files\152530534314191662.jpg"/>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a:xfrm>
                                      <a:off x="0" y="0"/>
                                      <a:ext cx="4114800" cy="2072640"/>
                                    </a:xfrm>
                                    <a:prstGeom prst="rect">
                                      <a:avLst/>
                                    </a:prstGeom>
                                    <a:noFill/>
                                    <a:ln>
                                      <a:noFill/>
                                    </a:ln>
                                  </pic:spPr>
                                </pic:pic>
                              </a:graphicData>
                            </a:graphic>
                          </wp:inline>
                        </w:drawing>
                      </w:r>
                    </w:p>
                    <w:p>
                      <w:pPr>
                        <w:rPr>
                          <w:rFonts w:hint="eastAsia" w:eastAsiaTheme="minorEastAsia"/>
                          <w:sz w:val="24"/>
                          <w:szCs w:val="24"/>
                          <w:lang w:val="en-US" w:eastAsia="zh-CN"/>
                        </w:rPr>
                      </w:pPr>
                      <w:r>
                        <w:rPr>
                          <w:rFonts w:hint="eastAsia"/>
                          <w:sz w:val="24"/>
                          <w:szCs w:val="24"/>
                          <w:lang w:val="en-US" w:eastAsia="zh-CN"/>
                        </w:rPr>
                        <w:t xml:space="preserve">            </w:t>
                      </w:r>
                      <w:r>
                        <w:rPr>
                          <w:rFonts w:hint="eastAsia" w:asciiTheme="minorEastAsia" w:hAnsiTheme="minorEastAsia" w:eastAsiaTheme="minorEastAsia" w:cstheme="minorEastAsia"/>
                          <w:sz w:val="21"/>
                          <w:szCs w:val="21"/>
                          <w:lang w:val="en-US" w:eastAsia="zh-CN"/>
                        </w:rPr>
                        <w:t xml:space="preserve"> 图4.2.</w:t>
                      </w:r>
                      <w:r>
                        <w:rPr>
                          <w:rFonts w:hint="eastAsia" w:asciiTheme="minorEastAsia" w:hAnsiTheme="minorEastAsia" w:cstheme="minorEastAsia"/>
                          <w:sz w:val="21"/>
                          <w:szCs w:val="21"/>
                          <w:lang w:val="en-US" w:eastAsia="zh-CN"/>
                        </w:rPr>
                        <w:t>4</w:t>
                      </w:r>
                      <w:r>
                        <w:rPr>
                          <w:rFonts w:hint="eastAsia" w:asciiTheme="minorEastAsia" w:hAnsiTheme="minorEastAsia" w:eastAsiaTheme="minorEastAsia" w:cstheme="minorEastAsia"/>
                          <w:sz w:val="21"/>
                          <w:szCs w:val="21"/>
                          <w:lang w:val="en-US" w:eastAsia="zh-CN"/>
                        </w:rPr>
                        <w:t>.1   滴管系统</w:t>
                      </w:r>
                    </w:p>
                  </w:txbxContent>
                </v:textbox>
              </v:shape>
            </w:pict>
          </mc:Fallback>
        </mc:AlternateContent>
      </w:r>
      <w:r>
        <w:rPr>
          <w:rFonts w:hint="eastAsia"/>
          <w:sz w:val="24"/>
          <w:szCs w:val="24"/>
          <w:lang w:val="en-US" w:eastAsia="zh-CN"/>
        </w:rPr>
        <w:t>MCU</w:t>
      </w:r>
      <w:r>
        <w:rPr>
          <w:rFonts w:hint="eastAsia" w:asciiTheme="minorEastAsia" w:hAnsiTheme="minorEastAsia" w:eastAsiaTheme="minorEastAsia" w:cstheme="minorEastAsia"/>
          <w:sz w:val="24"/>
          <w:szCs w:val="24"/>
        </w:rPr>
        <w:t>分别采集植</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物生长环境的温度和</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土壤湿度</w:t>
      </w:r>
      <w:r>
        <w:rPr>
          <w:rFonts w:hint="eastAsia" w:asciiTheme="minorEastAsia" w:hAnsiTheme="minorEastAsia" w:cstheme="minorEastAsia"/>
          <w:sz w:val="24"/>
          <w:szCs w:val="24"/>
          <w:lang w:val="en-US" w:eastAsia="zh-CN"/>
        </w:rPr>
        <w:t>后</w:t>
      </w:r>
      <w:r>
        <w:rPr>
          <w:rFonts w:hint="eastAsia" w:asciiTheme="minorEastAsia" w:hAnsiTheme="minorEastAsia" w:eastAsiaTheme="minorEastAsia" w:cstheme="minorEastAsia"/>
          <w:sz w:val="24"/>
          <w:szCs w:val="24"/>
        </w:rPr>
        <w:t>，将数据</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存储并发送到手机APP</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结合</w:t>
      </w:r>
      <w:r>
        <w:rPr>
          <w:rFonts w:hint="eastAsia" w:asciiTheme="minorEastAsia" w:hAnsiTheme="minorEastAsia" w:cstheme="minorEastAsia"/>
          <w:sz w:val="24"/>
          <w:szCs w:val="24"/>
          <w:lang w:val="en-US" w:eastAsia="zh-CN"/>
        </w:rPr>
        <w:t>植物生长环境</w:t>
      </w:r>
      <w:r>
        <w:rPr>
          <w:rFonts w:hint="eastAsia" w:asciiTheme="minorEastAsia" w:hAnsiTheme="minorEastAsia" w:eastAsiaTheme="minorEastAsia" w:cstheme="minorEastAsia"/>
          <w:sz w:val="24"/>
          <w:szCs w:val="24"/>
        </w:rPr>
        <w:t>数</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据库所存储的数据，</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通过滴灌过程中湿度</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传感器反馈的数据，</w:t>
      </w:r>
    </w:p>
    <w:p>
      <w:pPr>
        <w:spacing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使用算法控制电磁泵</w:t>
      </w:r>
    </w:p>
    <w:p>
      <w:pPr>
        <w:spacing w:line="360" w:lineRule="auto"/>
        <w:rPr>
          <w:rFonts w:hint="eastAsia" w:asciiTheme="minorEastAsia" w:hAnsiTheme="minorEastAsia" w:eastAsiaTheme="minorEastAsia" w:cstheme="minorEastAsia"/>
        </w:rPr>
      </w:pPr>
      <w:r>
        <w:rPr>
          <w:rFonts w:hint="eastAsia" w:asciiTheme="minorEastAsia" w:hAnsiTheme="minorEastAsia" w:eastAsiaTheme="minorEastAsia" w:cstheme="minorEastAsia"/>
          <w:sz w:val="24"/>
          <w:szCs w:val="24"/>
        </w:rPr>
        <w:t>的流量与工作时间，准确控制滴灌的水量。</w:t>
      </w:r>
    </w:p>
    <w:p>
      <w:pPr>
        <w:spacing w:line="360" w:lineRule="auto"/>
        <w:rPr>
          <w:rFonts w:hint="eastAsia" w:asciiTheme="minorEastAsia" w:hAnsiTheme="minorEastAsia" w:eastAsiaTheme="minorEastAsia" w:cstheme="minorEastAsia"/>
          <w:sz w:val="24"/>
          <w:szCs w:val="24"/>
          <w:lang w:val="en-US" w:eastAsia="zh-CN"/>
        </w:rPr>
      </w:pPr>
      <w:r>
        <w:rPr>
          <w:rFonts w:hint="eastAsia"/>
          <w:lang w:val="en-US" w:eastAsia="zh-CN"/>
        </w:rPr>
        <w:t xml:space="preserve">    </w:t>
      </w:r>
      <w:r>
        <w:rPr>
          <w:rFonts w:hint="eastAsia" w:asciiTheme="minorEastAsia" w:hAnsiTheme="minorEastAsia" w:eastAsiaTheme="minorEastAsia" w:cstheme="minorEastAsia"/>
          <w:sz w:val="24"/>
          <w:szCs w:val="24"/>
          <w:lang w:val="en-US" w:eastAsia="zh-CN"/>
        </w:rPr>
        <w:t xml:space="preserve"> </w:t>
      </w:r>
      <w:r>
        <w:rPr>
          <w:rFonts w:hint="eastAsia"/>
          <w:sz w:val="24"/>
          <w:szCs w:val="24"/>
          <w:lang w:val="en-US" w:eastAsia="zh-CN"/>
        </w:rPr>
        <w:t>MCU通过光敏</w:t>
      </w:r>
      <w:r>
        <w:rPr>
          <w:rFonts w:hint="eastAsia"/>
          <w:sz w:val="24"/>
          <w:szCs w:val="24"/>
        </w:rPr>
        <w:t>传感器采集当前环境下的光照度，然后结合</w:t>
      </w:r>
      <w:r>
        <w:rPr>
          <w:rFonts w:hint="eastAsia"/>
          <w:sz w:val="24"/>
          <w:szCs w:val="24"/>
          <w:lang w:val="en-US" w:eastAsia="zh-CN"/>
        </w:rPr>
        <w:t>植物生长环境</w:t>
      </w:r>
      <w:r>
        <w:rPr>
          <w:rFonts w:hint="eastAsia"/>
          <w:sz w:val="24"/>
          <w:szCs w:val="24"/>
        </w:rPr>
        <w:t>数据库所存储的数据，来确定是否要开启led光照系统对植物补充光照</w:t>
      </w:r>
      <w:r>
        <w:rPr>
          <w:rFonts w:hint="eastAsia"/>
          <w:sz w:val="24"/>
          <w:szCs w:val="24"/>
          <w:lang w:eastAsia="zh-CN"/>
        </w:rPr>
        <w:t>。</w:t>
      </w:r>
      <w:r>
        <w:rPr>
          <w:rFonts w:hint="eastAsia"/>
          <w:sz w:val="24"/>
          <w:szCs w:val="24"/>
        </w:rPr>
        <w:t>一般情况下，系统初始化设定led光照系统的开启时间，而且到了设定好的时间点，并且光照度达不到植物生长的需求，led自动开启</w:t>
      </w:r>
      <w:r>
        <w:rPr>
          <w:rFonts w:hint="eastAsia"/>
          <w:sz w:val="24"/>
          <w:szCs w:val="24"/>
          <w:lang w:eastAsia="zh-CN"/>
        </w:rPr>
        <w:t>。</w:t>
      </w:r>
      <w:r>
        <w:rPr>
          <w:rFonts w:hint="eastAsia"/>
          <w:sz w:val="24"/>
          <w:szCs w:val="24"/>
        </w:rPr>
        <w:t>当然用户如果为了节约能源，在确保植物能够正常生长的情况下也可以通过手机APP来控制该光照系统的关闭或开启。</w:t>
      </w:r>
    </w:p>
    <w:p>
      <w:pPr>
        <w:spacing w:before="340" w:after="330" w:line="300" w:lineRule="auto"/>
        <w:jc w:val="left"/>
        <w:rPr>
          <w:sz w:val="24"/>
          <w:szCs w:val="24"/>
        </w:rPr>
      </w:pPr>
      <w:r>
        <w:rPr>
          <w:sz w:val="24"/>
          <w:szCs w:val="24"/>
        </w:rPr>
        <w:drawing>
          <wp:inline distT="0" distB="0" distL="0" distR="0">
            <wp:extent cx="5615940" cy="1718945"/>
            <wp:effectExtent l="0" t="0" r="3810" b="14605"/>
            <wp:docPr id="21" name="图片 21" descr="C:\Users\Lenovo\AppData\Local\Temp\WeChat Files\90323492293254039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C:\Users\Lenovo\AppData\Local\Temp\WeChat Files\903234922932540399.jpg"/>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a:xfrm>
                      <a:off x="0" y="0"/>
                      <a:ext cx="5616677" cy="1719566"/>
                    </a:xfrm>
                    <a:prstGeom prst="rect">
                      <a:avLst/>
                    </a:prstGeom>
                    <a:noFill/>
                    <a:ln>
                      <a:noFill/>
                    </a:ln>
                  </pic:spPr>
                </pic:pic>
              </a:graphicData>
            </a:graphic>
          </wp:inline>
        </w:drawing>
      </w:r>
    </w:p>
    <w:p>
      <w:pPr>
        <w:spacing w:before="340" w:after="330" w:line="300" w:lineRule="auto"/>
        <w:jc w:val="center"/>
        <w:rPr>
          <w:rFonts w:ascii="Times New Roman" w:hAnsi="Times New Roman" w:cs="Times New Roman"/>
          <w:color w:val="333333"/>
        </w:rPr>
      </w:pPr>
      <w:r>
        <w:rPr>
          <w:rFonts w:hint="eastAsia" w:asciiTheme="minorEastAsia" w:hAnsiTheme="minorEastAsia" w:eastAsiaTheme="minorEastAsia" w:cstheme="minorEastAsia"/>
          <w:sz w:val="21"/>
          <w:szCs w:val="21"/>
          <w:lang w:val="en-US" w:eastAsia="zh-CN"/>
        </w:rPr>
        <w:t>图4.2.</w:t>
      </w:r>
      <w:r>
        <w:rPr>
          <w:rFonts w:hint="eastAsia" w:asciiTheme="minorEastAsia" w:hAnsiTheme="minorEastAsia" w:cstheme="minorEastAsia"/>
          <w:sz w:val="21"/>
          <w:szCs w:val="21"/>
          <w:lang w:val="en-US" w:eastAsia="zh-CN"/>
        </w:rPr>
        <w:t>4</w:t>
      </w:r>
      <w:r>
        <w:rPr>
          <w:rFonts w:hint="eastAsia" w:asciiTheme="minorEastAsia" w:hAnsiTheme="minorEastAsia" w:eastAsiaTheme="minorEastAsia" w:cstheme="minorEastAsia"/>
          <w:sz w:val="21"/>
          <w:szCs w:val="21"/>
          <w:lang w:val="en-US" w:eastAsia="zh-CN"/>
        </w:rPr>
        <w:t>.2  LED光补偿系统</w:t>
      </w:r>
    </w:p>
    <w:p>
      <w:pPr>
        <w:spacing w:before="340" w:after="330" w:line="300" w:lineRule="auto"/>
        <w:jc w:val="left"/>
        <w:rPr>
          <w:rFonts w:ascii="Times New Roman" w:hAnsi="Times New Roman" w:cs="Times New Roman"/>
          <w:color w:val="333333"/>
        </w:rPr>
      </w:pPr>
    </w:p>
    <w:p>
      <w:pPr>
        <w:pStyle w:val="3"/>
        <w:numPr>
          <w:ilvl w:val="1"/>
          <w:numId w:val="2"/>
        </w:numPr>
      </w:pPr>
      <w:bookmarkStart w:id="32" w:name="_Toc6146"/>
      <w:r>
        <w:rPr>
          <w:rFonts w:hint="eastAsia"/>
          <w:lang w:val="en-US" w:eastAsia="zh-CN"/>
        </w:rPr>
        <w:t>数据通信</w:t>
      </w:r>
      <w:bookmarkEnd w:id="32"/>
    </w:p>
    <w:p>
      <w:pPr>
        <w:spacing w:line="360" w:lineRule="auto"/>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智能植物墙MCU与android系统之间采用UART串口通信方式进行数据传输。其工作方式为主动型串口设备联网。在每次数据交换之前，都是由串口WIFI模块设备主动发起连接进行数据交换。</w:t>
      </w:r>
    </w:p>
    <w:p>
      <w:pPr>
        <w:spacing w:line="360" w:lineRule="auto"/>
        <w:ind w:firstLine="480" w:firstLineChars="200"/>
        <w:rPr>
          <w:rFonts w:hint="eastAsia" w:asciiTheme="minorEastAsia" w:hAnsiTheme="minorEastAsia" w:eastAsiaTheme="minorEastAsia" w:cstheme="minorEastAsia"/>
          <w:b w:val="0"/>
          <w:i w:val="0"/>
          <w:caps w:val="0"/>
          <w:color w:val="333333"/>
          <w:spacing w:val="0"/>
          <w:sz w:val="24"/>
          <w:szCs w:val="24"/>
          <w:shd w:val="clear" w:fill="FFFFFF"/>
        </w:rPr>
      </w:pPr>
      <w:r>
        <w:rPr>
          <w:rFonts w:hint="eastAsia" w:asciiTheme="minorEastAsia" w:hAnsiTheme="minorEastAsia" w:eastAsiaTheme="minorEastAsia" w:cstheme="minorEastAsia"/>
          <w:sz w:val="24"/>
          <w:szCs w:val="24"/>
        </w:rPr>
        <mc:AlternateContent>
          <mc:Choice Requires="wps">
            <w:drawing>
              <wp:anchor distT="0" distB="0" distL="114300" distR="114300" simplePos="0" relativeHeight="251894784" behindDoc="0" locked="0" layoutInCell="1" allowOverlap="1">
                <wp:simplePos x="0" y="0"/>
                <wp:positionH relativeFrom="column">
                  <wp:posOffset>2648585</wp:posOffset>
                </wp:positionH>
                <wp:positionV relativeFrom="paragraph">
                  <wp:posOffset>245745</wp:posOffset>
                </wp:positionV>
                <wp:extent cx="3047365" cy="1410970"/>
                <wp:effectExtent l="4445" t="4445" r="15240" b="13335"/>
                <wp:wrapNone/>
                <wp:docPr id="26" name="文本框 26"/>
                <wp:cNvGraphicFramePr/>
                <a:graphic xmlns:a="http://schemas.openxmlformats.org/drawingml/2006/main">
                  <a:graphicData uri="http://schemas.microsoft.com/office/word/2010/wordprocessingShape">
                    <wps:wsp>
                      <wps:cNvSpPr txBox="1"/>
                      <wps:spPr>
                        <a:xfrm>
                          <a:off x="4633595" y="3876040"/>
                          <a:ext cx="3047365" cy="141097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
                              <w:drawing>
                                <wp:inline distT="0" distB="0" distL="114300" distR="114300">
                                  <wp:extent cx="2942590" cy="876300"/>
                                  <wp:effectExtent l="0" t="0" r="10160" b="0"/>
                                  <wp:docPr id="25"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6"/>
                                          <pic:cNvPicPr>
                                            <a:picLocks noChangeAspect="1"/>
                                          </pic:cNvPicPr>
                                        </pic:nvPicPr>
                                        <pic:blipFill>
                                          <a:blip r:embed="rId42"/>
                                          <a:stretch>
                                            <a:fillRect/>
                                          </a:stretch>
                                        </pic:blipFill>
                                        <pic:spPr>
                                          <a:xfrm>
                                            <a:off x="0" y="0"/>
                                            <a:ext cx="2942590" cy="876300"/>
                                          </a:xfrm>
                                          <a:prstGeom prst="rect">
                                            <a:avLst/>
                                          </a:prstGeom>
                                          <a:noFill/>
                                          <a:ln w="9525">
                                            <a:noFill/>
                                          </a:ln>
                                        </pic:spPr>
                                      </pic:pic>
                                    </a:graphicData>
                                  </a:graphic>
                                </wp:inline>
                              </w:drawing>
                            </w:r>
                          </w:p>
                          <w:p>
                            <w:pPr>
                              <w:jc w:val="center"/>
                              <w:rPr>
                                <w:rFonts w:hint="eastAsia" w:asciiTheme="minorEastAsia" w:hAnsiTheme="minorEastAsia" w:eastAsiaTheme="minorEastAsia" w:cstheme="minorEastAsia"/>
                                <w:sz w:val="21"/>
                                <w:szCs w:val="21"/>
                                <w:lang w:val="en-US" w:eastAsia="zh-CN"/>
                              </w:rPr>
                            </w:pPr>
                            <w:r>
                              <w:rPr>
                                <w:rFonts w:hint="eastAsia" w:asciiTheme="minorEastAsia" w:hAnsiTheme="minorEastAsia" w:cstheme="minorEastAsia"/>
                                <w:sz w:val="21"/>
                                <w:szCs w:val="21"/>
                                <w:lang w:val="en-US" w:eastAsia="zh-CN"/>
                              </w:rPr>
                              <w:t xml:space="preserve">图4.2.5.1 </w:t>
                            </w:r>
                            <w:r>
                              <w:rPr>
                                <w:rFonts w:hint="eastAsia" w:asciiTheme="minorEastAsia" w:hAnsiTheme="minorEastAsia" w:eastAsiaTheme="minorEastAsia" w:cstheme="minorEastAsia"/>
                                <w:sz w:val="21"/>
                                <w:szCs w:val="21"/>
                                <w:lang w:val="en-US" w:eastAsia="zh-CN"/>
                              </w:rPr>
                              <w:t>UART字符帧</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8.55pt;margin-top:19.35pt;height:111.1pt;width:239.95pt;z-index:251894784;mso-width-relative:page;mso-height-relative:page;" fillcolor="#FFFFFF [3201]" filled="t" stroked="t" coordsize="21600,21600" o:gfxdata="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C9YJZNcAAAAKAQAADwAAAAAA&#10;AAABACAAAAAiAAAAZHJzL2Rvd25yZXYueG1sUEsBAhQAFAAAAAgAh07iQLX11nJNAgAAeAQAAA4A&#10;AAAAAAAAAQAgAAAAJgEAAGRycy9lMm9Eb2MueG1sUEsFBgAAAAAGAAYAWQEAAOUFAAAAAA==&#10;">
                <v:fill on="t" focussize="0,0"/>
                <v:stroke weight="0.5pt" color="#000000 [3204]" joinstyle="round"/>
                <v:imagedata o:title=""/>
                <o:lock v:ext="edit" aspectratio="f"/>
                <v:textbox>
                  <w:txbxContent>
                    <w:p>
                      <w:r>
                        <w:drawing>
                          <wp:inline distT="0" distB="0" distL="114300" distR="114300">
                            <wp:extent cx="2942590" cy="876300"/>
                            <wp:effectExtent l="0" t="0" r="10160" b="0"/>
                            <wp:docPr id="25"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6"/>
                                    <pic:cNvPicPr>
                                      <a:picLocks noChangeAspect="1"/>
                                    </pic:cNvPicPr>
                                  </pic:nvPicPr>
                                  <pic:blipFill>
                                    <a:blip r:embed="rId42"/>
                                    <a:stretch>
                                      <a:fillRect/>
                                    </a:stretch>
                                  </pic:blipFill>
                                  <pic:spPr>
                                    <a:xfrm>
                                      <a:off x="0" y="0"/>
                                      <a:ext cx="2942590" cy="876300"/>
                                    </a:xfrm>
                                    <a:prstGeom prst="rect">
                                      <a:avLst/>
                                    </a:prstGeom>
                                    <a:noFill/>
                                    <a:ln w="9525">
                                      <a:noFill/>
                                    </a:ln>
                                  </pic:spPr>
                                </pic:pic>
                              </a:graphicData>
                            </a:graphic>
                          </wp:inline>
                        </w:drawing>
                      </w:r>
                    </w:p>
                    <w:p>
                      <w:pPr>
                        <w:jc w:val="center"/>
                        <w:rPr>
                          <w:rFonts w:hint="eastAsia" w:asciiTheme="minorEastAsia" w:hAnsiTheme="minorEastAsia" w:eastAsiaTheme="minorEastAsia" w:cstheme="minorEastAsia"/>
                          <w:sz w:val="21"/>
                          <w:szCs w:val="21"/>
                          <w:lang w:val="en-US" w:eastAsia="zh-CN"/>
                        </w:rPr>
                      </w:pPr>
                      <w:r>
                        <w:rPr>
                          <w:rFonts w:hint="eastAsia" w:asciiTheme="minorEastAsia" w:hAnsiTheme="minorEastAsia" w:cstheme="minorEastAsia"/>
                          <w:sz w:val="21"/>
                          <w:szCs w:val="21"/>
                          <w:lang w:val="en-US" w:eastAsia="zh-CN"/>
                        </w:rPr>
                        <w:t xml:space="preserve">图4.2.5.1 </w:t>
                      </w:r>
                      <w:r>
                        <w:rPr>
                          <w:rFonts w:hint="eastAsia" w:asciiTheme="minorEastAsia" w:hAnsiTheme="minorEastAsia" w:eastAsiaTheme="minorEastAsia" w:cstheme="minorEastAsia"/>
                          <w:sz w:val="21"/>
                          <w:szCs w:val="21"/>
                          <w:lang w:val="en-US" w:eastAsia="zh-CN"/>
                        </w:rPr>
                        <w:t>UART字符帧</w:t>
                      </w:r>
                    </w:p>
                  </w:txbxContent>
                </v:textbox>
              </v:shape>
            </w:pict>
          </mc:Fallback>
        </mc:AlternateContent>
      </w:r>
      <w:r>
        <w:rPr>
          <w:rFonts w:hint="eastAsia" w:asciiTheme="minorEastAsia" w:hAnsiTheme="minorEastAsia" w:eastAsiaTheme="minorEastAsia" w:cstheme="minorEastAsia"/>
          <w:b w:val="0"/>
          <w:i w:val="0"/>
          <w:caps w:val="0"/>
          <w:color w:val="333333"/>
          <w:spacing w:val="0"/>
          <w:sz w:val="24"/>
          <w:szCs w:val="24"/>
          <w:shd w:val="clear" w:fill="FFFFFF"/>
        </w:rPr>
        <w:t>发送逻辑对从发送FIFO 读取的数</w:t>
      </w:r>
    </w:p>
    <w:p>
      <w:pPr>
        <w:spacing w:line="360" w:lineRule="auto"/>
        <w:rPr>
          <w:rFonts w:hint="eastAsia" w:asciiTheme="minorEastAsia" w:hAnsiTheme="minorEastAsia" w:eastAsiaTheme="minorEastAsia" w:cstheme="minorEastAsia"/>
          <w:b w:val="0"/>
          <w:i w:val="0"/>
          <w:caps w:val="0"/>
          <w:color w:val="333333"/>
          <w:spacing w:val="0"/>
          <w:sz w:val="24"/>
          <w:szCs w:val="24"/>
          <w:shd w:val="clear" w:fill="FFFFFF"/>
        </w:rPr>
      </w:pPr>
      <w:r>
        <w:rPr>
          <w:rFonts w:hint="eastAsia" w:asciiTheme="minorEastAsia" w:hAnsiTheme="minorEastAsia" w:eastAsiaTheme="minorEastAsia" w:cstheme="minorEastAsia"/>
          <w:b w:val="0"/>
          <w:i w:val="0"/>
          <w:caps w:val="0"/>
          <w:color w:val="333333"/>
          <w:spacing w:val="0"/>
          <w:sz w:val="24"/>
          <w:szCs w:val="24"/>
          <w:shd w:val="clear" w:fill="FFFFFF"/>
        </w:rPr>
        <w:t>据执行"并→串"转换。控制逻辑输出起</w:t>
      </w:r>
    </w:p>
    <w:p>
      <w:pPr>
        <w:spacing w:line="360" w:lineRule="auto"/>
        <w:rPr>
          <w:rStyle w:val="26"/>
          <w:rFonts w:hint="eastAsia" w:asciiTheme="minorEastAsia" w:hAnsiTheme="minorEastAsia" w:eastAsiaTheme="minorEastAsia" w:cstheme="minorEastAsia"/>
          <w:b w:val="0"/>
          <w:i w:val="0"/>
          <w:caps w:val="0"/>
          <w:color w:val="auto"/>
          <w:spacing w:val="0"/>
          <w:sz w:val="24"/>
          <w:szCs w:val="24"/>
          <w:u w:val="none"/>
          <w:shd w:val="clear" w:fill="FFFFFF"/>
        </w:rPr>
      </w:pPr>
      <w:r>
        <w:rPr>
          <w:rFonts w:hint="eastAsia" w:asciiTheme="minorEastAsia" w:hAnsiTheme="minorEastAsia" w:eastAsiaTheme="minorEastAsia" w:cstheme="minorEastAsia"/>
          <w:b w:val="0"/>
          <w:i w:val="0"/>
          <w:caps w:val="0"/>
          <w:color w:val="333333"/>
          <w:spacing w:val="0"/>
          <w:sz w:val="24"/>
          <w:szCs w:val="24"/>
          <w:shd w:val="clear" w:fill="FFFFFF"/>
        </w:rPr>
        <w:t>始位在先的串行位流，并且根据</w:t>
      </w:r>
      <w:r>
        <w:rPr>
          <w:rFonts w:hint="eastAsia" w:asciiTheme="minorEastAsia" w:hAnsiTheme="minorEastAsia" w:eastAsiaTheme="minorEastAsia" w:cstheme="minorEastAsia"/>
          <w:b w:val="0"/>
          <w:i w:val="0"/>
          <w:caps w:val="0"/>
          <w:color w:val="auto"/>
          <w:spacing w:val="0"/>
          <w:sz w:val="24"/>
          <w:szCs w:val="24"/>
          <w:u w:val="none"/>
          <w:shd w:val="clear" w:fill="FFFFFF"/>
        </w:rPr>
        <w:fldChar w:fldCharType="begin"/>
      </w:r>
      <w:r>
        <w:rPr>
          <w:rFonts w:hint="eastAsia" w:asciiTheme="minorEastAsia" w:hAnsiTheme="minorEastAsia" w:eastAsiaTheme="minorEastAsia" w:cstheme="minorEastAsia"/>
          <w:b w:val="0"/>
          <w:i w:val="0"/>
          <w:caps w:val="0"/>
          <w:color w:val="auto"/>
          <w:spacing w:val="0"/>
          <w:sz w:val="24"/>
          <w:szCs w:val="24"/>
          <w:u w:val="none"/>
          <w:shd w:val="clear" w:fill="FFFFFF"/>
        </w:rPr>
        <w:instrText xml:space="preserve"> HYPERLINK "https://baike.so.com/doc/4459661-4668293.html" \t "https://baike.so.com/doc/_blank" </w:instrText>
      </w:r>
      <w:r>
        <w:rPr>
          <w:rFonts w:hint="eastAsia" w:asciiTheme="minorEastAsia" w:hAnsiTheme="minorEastAsia" w:eastAsiaTheme="minorEastAsia" w:cstheme="minorEastAsia"/>
          <w:b w:val="0"/>
          <w:i w:val="0"/>
          <w:caps w:val="0"/>
          <w:color w:val="auto"/>
          <w:spacing w:val="0"/>
          <w:sz w:val="24"/>
          <w:szCs w:val="24"/>
          <w:u w:val="none"/>
          <w:shd w:val="clear" w:fill="FFFFFF"/>
        </w:rPr>
        <w:fldChar w:fldCharType="separate"/>
      </w:r>
      <w:r>
        <w:rPr>
          <w:rStyle w:val="26"/>
          <w:rFonts w:hint="eastAsia" w:asciiTheme="minorEastAsia" w:hAnsiTheme="minorEastAsia" w:eastAsiaTheme="minorEastAsia" w:cstheme="minorEastAsia"/>
          <w:b w:val="0"/>
          <w:i w:val="0"/>
          <w:caps w:val="0"/>
          <w:color w:val="auto"/>
          <w:spacing w:val="0"/>
          <w:sz w:val="24"/>
          <w:szCs w:val="24"/>
          <w:u w:val="none"/>
          <w:shd w:val="clear" w:fill="FFFFFF"/>
        </w:rPr>
        <w:t>控制寄</w:t>
      </w:r>
    </w:p>
    <w:p>
      <w:pPr>
        <w:spacing w:line="360" w:lineRule="auto"/>
        <w:rPr>
          <w:rStyle w:val="26"/>
          <w:rFonts w:hint="eastAsia" w:asciiTheme="minorEastAsia" w:hAnsiTheme="minorEastAsia" w:eastAsiaTheme="minorEastAsia" w:cstheme="minorEastAsia"/>
          <w:b w:val="0"/>
          <w:i w:val="0"/>
          <w:caps w:val="0"/>
          <w:color w:val="auto"/>
          <w:spacing w:val="0"/>
          <w:sz w:val="24"/>
          <w:szCs w:val="24"/>
          <w:u w:val="none"/>
          <w:shd w:val="clear" w:fill="FFFFFF"/>
        </w:rPr>
      </w:pPr>
      <w:r>
        <w:rPr>
          <w:rStyle w:val="26"/>
          <w:rFonts w:hint="eastAsia" w:asciiTheme="minorEastAsia" w:hAnsiTheme="minorEastAsia" w:eastAsiaTheme="minorEastAsia" w:cstheme="minorEastAsia"/>
          <w:b w:val="0"/>
          <w:i w:val="0"/>
          <w:caps w:val="0"/>
          <w:color w:val="auto"/>
          <w:spacing w:val="0"/>
          <w:sz w:val="24"/>
          <w:szCs w:val="24"/>
          <w:u w:val="none"/>
          <w:shd w:val="clear" w:fill="FFFFFF"/>
        </w:rPr>
        <w:t>存器</w:t>
      </w:r>
      <w:r>
        <w:rPr>
          <w:rFonts w:hint="eastAsia" w:asciiTheme="minorEastAsia" w:hAnsiTheme="minorEastAsia" w:eastAsiaTheme="minorEastAsia" w:cstheme="minorEastAsia"/>
          <w:b w:val="0"/>
          <w:i w:val="0"/>
          <w:caps w:val="0"/>
          <w:color w:val="auto"/>
          <w:spacing w:val="0"/>
          <w:sz w:val="24"/>
          <w:szCs w:val="24"/>
          <w:u w:val="none"/>
          <w:shd w:val="clear" w:fill="FFFFFF"/>
        </w:rPr>
        <w:fldChar w:fldCharType="end"/>
      </w:r>
      <w:r>
        <w:rPr>
          <w:rFonts w:hint="eastAsia" w:asciiTheme="minorEastAsia" w:hAnsiTheme="minorEastAsia" w:eastAsiaTheme="minorEastAsia" w:cstheme="minorEastAsia"/>
          <w:b w:val="0"/>
          <w:i w:val="0"/>
          <w:caps w:val="0"/>
          <w:color w:val="333333"/>
          <w:spacing w:val="0"/>
          <w:sz w:val="24"/>
          <w:szCs w:val="24"/>
          <w:shd w:val="clear" w:fill="FFFFFF"/>
        </w:rPr>
        <w:t>中已编程的配置，后面紧跟着</w:t>
      </w:r>
      <w:r>
        <w:rPr>
          <w:rFonts w:hint="eastAsia" w:asciiTheme="minorEastAsia" w:hAnsiTheme="minorEastAsia" w:eastAsiaTheme="minorEastAsia" w:cstheme="minorEastAsia"/>
          <w:b w:val="0"/>
          <w:i w:val="0"/>
          <w:caps w:val="0"/>
          <w:color w:val="auto"/>
          <w:spacing w:val="0"/>
          <w:sz w:val="24"/>
          <w:szCs w:val="24"/>
          <w:u w:val="none"/>
          <w:shd w:val="clear" w:fill="FFFFFF"/>
        </w:rPr>
        <w:fldChar w:fldCharType="begin"/>
      </w:r>
      <w:r>
        <w:rPr>
          <w:rFonts w:hint="eastAsia" w:asciiTheme="minorEastAsia" w:hAnsiTheme="minorEastAsia" w:eastAsiaTheme="minorEastAsia" w:cstheme="minorEastAsia"/>
          <w:b w:val="0"/>
          <w:i w:val="0"/>
          <w:caps w:val="0"/>
          <w:color w:val="auto"/>
          <w:spacing w:val="0"/>
          <w:sz w:val="24"/>
          <w:szCs w:val="24"/>
          <w:u w:val="none"/>
          <w:shd w:val="clear" w:fill="FFFFFF"/>
        </w:rPr>
        <w:instrText xml:space="preserve"> HYPERLINK "https://baike.so.com/doc/6144803-6357979.html" \t "https://baike.so.com/doc/_blank" </w:instrText>
      </w:r>
      <w:r>
        <w:rPr>
          <w:rFonts w:hint="eastAsia" w:asciiTheme="minorEastAsia" w:hAnsiTheme="minorEastAsia" w:eastAsiaTheme="minorEastAsia" w:cstheme="minorEastAsia"/>
          <w:b w:val="0"/>
          <w:i w:val="0"/>
          <w:caps w:val="0"/>
          <w:color w:val="auto"/>
          <w:spacing w:val="0"/>
          <w:sz w:val="24"/>
          <w:szCs w:val="24"/>
          <w:u w:val="none"/>
          <w:shd w:val="clear" w:fill="FFFFFF"/>
        </w:rPr>
        <w:fldChar w:fldCharType="separate"/>
      </w:r>
      <w:r>
        <w:rPr>
          <w:rStyle w:val="26"/>
          <w:rFonts w:hint="eastAsia" w:asciiTheme="minorEastAsia" w:hAnsiTheme="minorEastAsia" w:eastAsiaTheme="minorEastAsia" w:cstheme="minorEastAsia"/>
          <w:b w:val="0"/>
          <w:i w:val="0"/>
          <w:caps w:val="0"/>
          <w:color w:val="auto"/>
          <w:spacing w:val="0"/>
          <w:sz w:val="24"/>
          <w:szCs w:val="24"/>
          <w:u w:val="none"/>
          <w:shd w:val="clear" w:fill="FFFFFF"/>
        </w:rPr>
        <w:t>数据</w:t>
      </w:r>
    </w:p>
    <w:p>
      <w:pPr>
        <w:spacing w:line="360" w:lineRule="auto"/>
        <w:rPr>
          <w:rStyle w:val="26"/>
          <w:rFonts w:hint="eastAsia" w:asciiTheme="minorEastAsia" w:hAnsiTheme="minorEastAsia" w:eastAsiaTheme="minorEastAsia" w:cstheme="minorEastAsia"/>
          <w:b w:val="0"/>
          <w:i w:val="0"/>
          <w:caps w:val="0"/>
          <w:color w:val="auto"/>
          <w:spacing w:val="0"/>
          <w:sz w:val="24"/>
          <w:szCs w:val="24"/>
          <w:u w:val="none"/>
          <w:shd w:val="clear" w:fill="FFFFFF"/>
        </w:rPr>
      </w:pPr>
      <w:r>
        <w:rPr>
          <w:rStyle w:val="26"/>
          <w:rFonts w:hint="eastAsia" w:asciiTheme="minorEastAsia" w:hAnsiTheme="minorEastAsia" w:eastAsiaTheme="minorEastAsia" w:cstheme="minorEastAsia"/>
          <w:b w:val="0"/>
          <w:i w:val="0"/>
          <w:caps w:val="0"/>
          <w:color w:val="auto"/>
          <w:spacing w:val="0"/>
          <w:sz w:val="24"/>
          <w:szCs w:val="24"/>
          <w:u w:val="none"/>
          <w:shd w:val="clear" w:fill="FFFFFF"/>
        </w:rPr>
        <w:t>位</w:t>
      </w:r>
      <w:r>
        <w:rPr>
          <w:rFonts w:hint="eastAsia" w:asciiTheme="minorEastAsia" w:hAnsiTheme="minorEastAsia" w:eastAsiaTheme="minorEastAsia" w:cstheme="minorEastAsia"/>
          <w:b w:val="0"/>
          <w:i w:val="0"/>
          <w:caps w:val="0"/>
          <w:color w:val="auto"/>
          <w:spacing w:val="0"/>
          <w:sz w:val="24"/>
          <w:szCs w:val="24"/>
          <w:u w:val="none"/>
          <w:shd w:val="clear" w:fill="FFFFFF"/>
        </w:rPr>
        <w:fldChar w:fldCharType="end"/>
      </w:r>
      <w:r>
        <w:rPr>
          <w:rFonts w:hint="eastAsia" w:asciiTheme="minorEastAsia" w:hAnsiTheme="minorEastAsia" w:eastAsiaTheme="minorEastAsia" w:cstheme="minorEastAsia"/>
          <w:b w:val="0"/>
          <w:i w:val="0"/>
          <w:caps w:val="0"/>
          <w:color w:val="333333"/>
          <w:spacing w:val="0"/>
          <w:sz w:val="24"/>
          <w:szCs w:val="24"/>
          <w:shd w:val="clear" w:fill="FFFFFF"/>
        </w:rPr>
        <w:t>(注意:最低位LSB 先输出)、</w:t>
      </w:r>
      <w:r>
        <w:rPr>
          <w:rFonts w:hint="eastAsia" w:asciiTheme="minorEastAsia" w:hAnsiTheme="minorEastAsia" w:eastAsiaTheme="minorEastAsia" w:cstheme="minorEastAsia"/>
          <w:b w:val="0"/>
          <w:i w:val="0"/>
          <w:caps w:val="0"/>
          <w:color w:val="auto"/>
          <w:spacing w:val="0"/>
          <w:sz w:val="24"/>
          <w:szCs w:val="24"/>
          <w:u w:val="none"/>
          <w:shd w:val="clear" w:fill="FFFFFF"/>
        </w:rPr>
        <w:fldChar w:fldCharType="begin"/>
      </w:r>
      <w:r>
        <w:rPr>
          <w:rFonts w:hint="eastAsia" w:asciiTheme="minorEastAsia" w:hAnsiTheme="minorEastAsia" w:eastAsiaTheme="minorEastAsia" w:cstheme="minorEastAsia"/>
          <w:b w:val="0"/>
          <w:i w:val="0"/>
          <w:caps w:val="0"/>
          <w:color w:val="auto"/>
          <w:spacing w:val="0"/>
          <w:sz w:val="24"/>
          <w:szCs w:val="24"/>
          <w:u w:val="none"/>
          <w:shd w:val="clear" w:fill="FFFFFF"/>
        </w:rPr>
        <w:instrText xml:space="preserve"> HYPERLINK "https://baike.so.com/doc/5277989-5512126.html" \t "https://baike.so.com/doc/_blank" </w:instrText>
      </w:r>
      <w:r>
        <w:rPr>
          <w:rFonts w:hint="eastAsia" w:asciiTheme="minorEastAsia" w:hAnsiTheme="minorEastAsia" w:eastAsiaTheme="minorEastAsia" w:cstheme="minorEastAsia"/>
          <w:b w:val="0"/>
          <w:i w:val="0"/>
          <w:caps w:val="0"/>
          <w:color w:val="auto"/>
          <w:spacing w:val="0"/>
          <w:sz w:val="24"/>
          <w:szCs w:val="24"/>
          <w:u w:val="none"/>
          <w:shd w:val="clear" w:fill="FFFFFF"/>
        </w:rPr>
        <w:fldChar w:fldCharType="separate"/>
      </w:r>
      <w:r>
        <w:rPr>
          <w:rStyle w:val="26"/>
          <w:rFonts w:hint="eastAsia" w:asciiTheme="minorEastAsia" w:hAnsiTheme="minorEastAsia" w:eastAsiaTheme="minorEastAsia" w:cstheme="minorEastAsia"/>
          <w:b w:val="0"/>
          <w:i w:val="0"/>
          <w:caps w:val="0"/>
          <w:color w:val="auto"/>
          <w:spacing w:val="0"/>
          <w:sz w:val="24"/>
          <w:szCs w:val="24"/>
          <w:u w:val="none"/>
          <w:shd w:val="clear" w:fill="FFFFFF"/>
        </w:rPr>
        <w:t>奇偶校</w:t>
      </w:r>
    </w:p>
    <w:p>
      <w:pPr>
        <w:spacing w:line="360" w:lineRule="auto"/>
        <w:rPr>
          <w:rFonts w:hint="eastAsia" w:asciiTheme="minorEastAsia" w:hAnsiTheme="minorEastAsia" w:eastAsiaTheme="minorEastAsia" w:cstheme="minorEastAsia"/>
          <w:b w:val="0"/>
          <w:i w:val="0"/>
          <w:caps w:val="0"/>
          <w:color w:val="333333"/>
          <w:spacing w:val="0"/>
          <w:sz w:val="24"/>
          <w:szCs w:val="24"/>
          <w:shd w:val="clear" w:fill="FFFFFF"/>
        </w:rPr>
      </w:pPr>
      <w:r>
        <w:rPr>
          <w:rStyle w:val="26"/>
          <w:rFonts w:hint="eastAsia" w:asciiTheme="minorEastAsia" w:hAnsiTheme="minorEastAsia" w:eastAsiaTheme="minorEastAsia" w:cstheme="minorEastAsia"/>
          <w:b w:val="0"/>
          <w:i w:val="0"/>
          <w:caps w:val="0"/>
          <w:color w:val="auto"/>
          <w:spacing w:val="0"/>
          <w:sz w:val="24"/>
          <w:szCs w:val="24"/>
          <w:u w:val="none"/>
          <w:shd w:val="clear" w:fill="FFFFFF"/>
        </w:rPr>
        <w:t>验位</w:t>
      </w:r>
      <w:r>
        <w:rPr>
          <w:rFonts w:hint="eastAsia" w:asciiTheme="minorEastAsia" w:hAnsiTheme="minorEastAsia" w:eastAsiaTheme="minorEastAsia" w:cstheme="minorEastAsia"/>
          <w:b w:val="0"/>
          <w:i w:val="0"/>
          <w:caps w:val="0"/>
          <w:color w:val="auto"/>
          <w:spacing w:val="0"/>
          <w:sz w:val="24"/>
          <w:szCs w:val="24"/>
          <w:u w:val="none"/>
          <w:shd w:val="clear" w:fill="FFFFFF"/>
        </w:rPr>
        <w:fldChar w:fldCharType="end"/>
      </w:r>
      <w:r>
        <w:rPr>
          <w:rFonts w:hint="eastAsia" w:asciiTheme="minorEastAsia" w:hAnsiTheme="minorEastAsia" w:eastAsiaTheme="minorEastAsia" w:cstheme="minorEastAsia"/>
          <w:b w:val="0"/>
          <w:i w:val="0"/>
          <w:caps w:val="0"/>
          <w:color w:val="333333"/>
          <w:spacing w:val="0"/>
          <w:sz w:val="24"/>
          <w:szCs w:val="24"/>
          <w:shd w:val="clear" w:fill="FFFFFF"/>
        </w:rPr>
        <w:t>和停止位。在检测到一个有效的起</w:t>
      </w:r>
    </w:p>
    <w:p>
      <w:pPr>
        <w:spacing w:line="360" w:lineRule="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b w:val="0"/>
          <w:i w:val="0"/>
          <w:caps w:val="0"/>
          <w:color w:val="333333"/>
          <w:spacing w:val="0"/>
          <w:sz w:val="24"/>
          <w:szCs w:val="24"/>
          <w:shd w:val="clear" w:fill="FFFFFF"/>
        </w:rPr>
        <w:t>始脉冲后，接收逻辑对接收到的位流执行"串→并"转换。此外还会对溢出错误、</w:t>
      </w:r>
      <w:r>
        <w:rPr>
          <w:rFonts w:hint="eastAsia" w:asciiTheme="minorEastAsia" w:hAnsiTheme="minorEastAsia" w:eastAsiaTheme="minorEastAsia" w:cstheme="minorEastAsia"/>
          <w:b w:val="0"/>
          <w:i w:val="0"/>
          <w:caps w:val="0"/>
          <w:color w:val="auto"/>
          <w:spacing w:val="0"/>
          <w:sz w:val="24"/>
          <w:szCs w:val="24"/>
          <w:u w:val="none"/>
          <w:shd w:val="clear" w:fill="FFFFFF"/>
        </w:rPr>
        <w:fldChar w:fldCharType="begin"/>
      </w:r>
      <w:r>
        <w:rPr>
          <w:rFonts w:hint="eastAsia" w:asciiTheme="minorEastAsia" w:hAnsiTheme="minorEastAsia" w:eastAsiaTheme="minorEastAsia" w:cstheme="minorEastAsia"/>
          <w:b w:val="0"/>
          <w:i w:val="0"/>
          <w:caps w:val="0"/>
          <w:color w:val="auto"/>
          <w:spacing w:val="0"/>
          <w:sz w:val="24"/>
          <w:szCs w:val="24"/>
          <w:u w:val="none"/>
          <w:shd w:val="clear" w:fill="FFFFFF"/>
        </w:rPr>
        <w:instrText xml:space="preserve"> HYPERLINK "https://baike.so.com/doc/5568344-5783505.html" \t "https://baike.so.com/doc/_blank" </w:instrText>
      </w:r>
      <w:r>
        <w:rPr>
          <w:rFonts w:hint="eastAsia" w:asciiTheme="minorEastAsia" w:hAnsiTheme="minorEastAsia" w:eastAsiaTheme="minorEastAsia" w:cstheme="minorEastAsia"/>
          <w:b w:val="0"/>
          <w:i w:val="0"/>
          <w:caps w:val="0"/>
          <w:color w:val="auto"/>
          <w:spacing w:val="0"/>
          <w:sz w:val="24"/>
          <w:szCs w:val="24"/>
          <w:u w:val="none"/>
          <w:shd w:val="clear" w:fill="FFFFFF"/>
        </w:rPr>
        <w:fldChar w:fldCharType="separate"/>
      </w:r>
      <w:r>
        <w:rPr>
          <w:rStyle w:val="26"/>
          <w:rFonts w:hint="eastAsia" w:asciiTheme="minorEastAsia" w:hAnsiTheme="minorEastAsia" w:eastAsiaTheme="minorEastAsia" w:cstheme="minorEastAsia"/>
          <w:b w:val="0"/>
          <w:i w:val="0"/>
          <w:caps w:val="0"/>
          <w:color w:val="auto"/>
          <w:spacing w:val="0"/>
          <w:sz w:val="24"/>
          <w:szCs w:val="24"/>
          <w:u w:val="none"/>
          <w:shd w:val="clear" w:fill="FFFFFF"/>
        </w:rPr>
        <w:t>奇偶校验</w:t>
      </w:r>
      <w:r>
        <w:rPr>
          <w:rFonts w:hint="eastAsia" w:asciiTheme="minorEastAsia" w:hAnsiTheme="minorEastAsia" w:eastAsiaTheme="minorEastAsia" w:cstheme="minorEastAsia"/>
          <w:b w:val="0"/>
          <w:i w:val="0"/>
          <w:caps w:val="0"/>
          <w:color w:val="auto"/>
          <w:spacing w:val="0"/>
          <w:sz w:val="24"/>
          <w:szCs w:val="24"/>
          <w:u w:val="none"/>
          <w:shd w:val="clear" w:fill="FFFFFF"/>
        </w:rPr>
        <w:fldChar w:fldCharType="end"/>
      </w:r>
      <w:r>
        <w:rPr>
          <w:rFonts w:hint="eastAsia" w:asciiTheme="minorEastAsia" w:hAnsiTheme="minorEastAsia" w:eastAsiaTheme="minorEastAsia" w:cstheme="minorEastAsia"/>
          <w:b w:val="0"/>
          <w:i w:val="0"/>
          <w:caps w:val="0"/>
          <w:color w:val="333333"/>
          <w:spacing w:val="0"/>
          <w:sz w:val="24"/>
          <w:szCs w:val="24"/>
          <w:shd w:val="clear" w:fill="FFFFFF"/>
        </w:rPr>
        <w:t>错误、帧错误和线中止(line-break)错误进行检测，并将检测到的状态附加到被写入接收FIFO 的数据中。</w:t>
      </w:r>
      <w:r>
        <w:rPr>
          <w:rFonts w:hint="eastAsia" w:asciiTheme="minorEastAsia" w:hAnsiTheme="minorEastAsia" w:eastAsiaTheme="minorEastAsia" w:cstheme="minorEastAsia"/>
          <w:b w:val="0"/>
          <w:i w:val="0"/>
          <w:caps w:val="0"/>
          <w:color w:val="333333"/>
          <w:spacing w:val="0"/>
          <w:sz w:val="24"/>
          <w:szCs w:val="24"/>
          <w:shd w:val="clear" w:fill="FFFFFF"/>
          <w:lang w:val="en-US" w:eastAsia="zh-CN"/>
        </w:rPr>
        <w:t>(文献[4]）详情见右图4.2.5.1。</w:t>
      </w:r>
    </w:p>
    <w:p>
      <w:r>
        <w:rPr>
          <w:sz w:val="24"/>
        </w:rPr>
        <mc:AlternateContent>
          <mc:Choice Requires="wps">
            <w:drawing>
              <wp:anchor distT="0" distB="0" distL="114300" distR="114300" simplePos="0" relativeHeight="251896832" behindDoc="0" locked="0" layoutInCell="1" allowOverlap="1">
                <wp:simplePos x="0" y="0"/>
                <wp:positionH relativeFrom="column">
                  <wp:posOffset>6781165</wp:posOffset>
                </wp:positionH>
                <wp:positionV relativeFrom="paragraph">
                  <wp:posOffset>10795</wp:posOffset>
                </wp:positionV>
                <wp:extent cx="2762250" cy="4569460"/>
                <wp:effectExtent l="4445" t="4445" r="14605" b="17145"/>
                <wp:wrapNone/>
                <wp:docPr id="6" name="文本框 6"/>
                <wp:cNvGraphicFramePr/>
                <a:graphic xmlns:a="http://schemas.openxmlformats.org/drawingml/2006/main">
                  <a:graphicData uri="http://schemas.microsoft.com/office/word/2010/wordprocessingShape">
                    <wps:wsp>
                      <wps:cNvSpPr txBox="1"/>
                      <wps:spPr>
                        <a:xfrm>
                          <a:off x="4890135" y="5819140"/>
                          <a:ext cx="2762250" cy="456946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33.95pt;margin-top:0.85pt;height:359.8pt;width:217.5pt;z-index:251896832;mso-width-relative:page;mso-height-relative:page;" fillcolor="#FFFFFF [3201]" filled="t" stroked="t" coordsize="21600,21600" o:gfxdata="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CXAMTfWAAAACwEAAA8AAAAAAAAAAQAg&#10;AAAAIgAAAGRycy9kb3ducmV2LnhtbFBLAQIUABQAAAAIAIdO4kCOMBSWSQIAAHYEAAAOAAAAAAAA&#10;AAEAIAAAACUBAABkcnMvZTJvRG9jLnhtbFBLBQYAAAAABgAGAFkBAADgBQAAAAA=&#10;">
                <v:fill on="t" focussize="0,0"/>
                <v:stroke weight="0.5pt" color="#000000 [3204]" joinstyle="round"/>
                <v:imagedata o:title=""/>
                <o:lock v:ext="edit" aspectratio="f"/>
                <v:textbox>
                  <w:txbxContent>
                    <w:p/>
                    <w:p/>
                  </w:txbxContent>
                </v:textbox>
              </v:shape>
            </w:pict>
          </mc:Fallback>
        </mc:AlternateContent>
      </w:r>
      <w:r>
        <w:drawing>
          <wp:inline distT="0" distB="0" distL="114300" distR="114300">
            <wp:extent cx="2494915" cy="1219200"/>
            <wp:effectExtent l="0" t="0" r="635" b="0"/>
            <wp:docPr id="24"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5"/>
                    <pic:cNvPicPr>
                      <a:picLocks noChangeAspect="1"/>
                    </pic:cNvPicPr>
                  </pic:nvPicPr>
                  <pic:blipFill>
                    <a:blip r:embed="rId43"/>
                    <a:stretch>
                      <a:fillRect/>
                    </a:stretch>
                  </pic:blipFill>
                  <pic:spPr>
                    <a:xfrm>
                      <a:off x="0" y="0"/>
                      <a:ext cx="2494915" cy="1219200"/>
                    </a:xfrm>
                    <a:prstGeom prst="rect">
                      <a:avLst/>
                    </a:prstGeom>
                    <a:noFill/>
                    <a:ln w="9525">
                      <a:noFill/>
                    </a:ln>
                  </pic:spPr>
                </pic:pic>
              </a:graphicData>
            </a:graphic>
          </wp:inline>
        </w:drawing>
      </w:r>
      <w:r>
        <w:rPr>
          <w:rFonts w:hint="eastAsia"/>
          <w:lang w:val="en-US" w:eastAsia="zh-CN"/>
        </w:rPr>
        <w:t xml:space="preserve">         </w:t>
      </w:r>
      <w:r>
        <w:drawing>
          <wp:inline distT="0" distB="0" distL="114300" distR="114300">
            <wp:extent cx="2099310" cy="3303905"/>
            <wp:effectExtent l="0" t="0" r="15240" b="10795"/>
            <wp:docPr id="23"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4"/>
                    <pic:cNvPicPr>
                      <a:picLocks noChangeAspect="1"/>
                    </pic:cNvPicPr>
                  </pic:nvPicPr>
                  <pic:blipFill>
                    <a:blip r:embed="rId44"/>
                    <a:stretch>
                      <a:fillRect/>
                    </a:stretch>
                  </pic:blipFill>
                  <pic:spPr>
                    <a:xfrm>
                      <a:off x="0" y="0"/>
                      <a:ext cx="2099310" cy="3303905"/>
                    </a:xfrm>
                    <a:prstGeom prst="rect">
                      <a:avLst/>
                    </a:prstGeom>
                  </pic:spPr>
                </pic:pic>
              </a:graphicData>
            </a:graphic>
          </wp:inline>
        </w:drawing>
      </w:r>
      <w:r>
        <w:rPr>
          <w:rFonts w:hint="eastAsia"/>
          <w:lang w:val="en-US" w:eastAsia="zh-CN"/>
        </w:rPr>
        <w:t xml:space="preserve">        </w:t>
      </w:r>
    </w:p>
    <w:p>
      <w:pPr>
        <w:jc w:val="left"/>
        <w:rPr>
          <w:rFonts w:ascii="Times New Roman" w:hAnsi="Times New Roman" w:cs="Times New Roman"/>
          <w:color w:val="333333"/>
        </w:rPr>
      </w:pPr>
      <w:r>
        <w:rPr>
          <w:rFonts w:hint="eastAsia" w:asciiTheme="minorEastAsia" w:hAnsiTheme="minorEastAsia" w:cstheme="minorEastAsia"/>
          <w:sz w:val="21"/>
          <w:szCs w:val="21"/>
          <w:lang w:val="en-US" w:eastAsia="zh-CN"/>
        </w:rPr>
        <w:t xml:space="preserve">      图4.2.5.2  数据通信模式图                  图4.2.5.3  app连接示意图</w:t>
      </w:r>
    </w:p>
    <w:p>
      <w:pPr>
        <w:spacing w:before="340" w:after="330" w:line="300" w:lineRule="auto"/>
        <w:jc w:val="left"/>
        <w:rPr>
          <w:rFonts w:ascii="Times New Roman" w:hAnsi="Times New Roman" w:cs="Times New Roman"/>
          <w:color w:val="333333"/>
        </w:rPr>
        <w:sectPr>
          <w:headerReference r:id="rId15" w:type="default"/>
          <w:footerReference r:id="rId16" w:type="default"/>
          <w:endnotePr>
            <w:numFmt w:val="decimal"/>
          </w:endnotePr>
          <w:pgSz w:w="11906" w:h="16838"/>
          <w:pgMar w:top="2211" w:right="1418" w:bottom="2155" w:left="1418" w:header="851" w:footer="992" w:gutter="284"/>
          <w:cols w:space="425" w:num="1"/>
          <w:docGrid w:type="lines" w:linePitch="312" w:charSpace="0"/>
        </w:sectPr>
      </w:pPr>
    </w:p>
    <w:p>
      <w:pPr>
        <w:pStyle w:val="2"/>
        <w:numPr>
          <w:ilvl w:val="0"/>
          <w:numId w:val="2"/>
        </w:numPr>
        <w:spacing w:line="360" w:lineRule="auto"/>
        <w:jc w:val="center"/>
      </w:pPr>
      <w:bookmarkStart w:id="33" w:name="_Toc24068"/>
      <w:r>
        <w:rPr>
          <w:rFonts w:hint="eastAsia"/>
          <w:lang w:val="en-US" w:eastAsia="zh-CN"/>
        </w:rPr>
        <w:t>外观设计</w:t>
      </w:r>
      <w:bookmarkEnd w:id="33"/>
    </w:p>
    <w:p>
      <w:pPr>
        <w:pStyle w:val="3"/>
        <w:numPr>
          <w:ilvl w:val="1"/>
          <w:numId w:val="2"/>
        </w:numPr>
      </w:pPr>
      <w:bookmarkStart w:id="34" w:name="_Toc925"/>
      <w:r>
        <w:rPr>
          <w:rFonts w:hint="eastAsia"/>
          <w:lang w:val="en-US" w:eastAsia="zh-CN"/>
        </w:rPr>
        <w:t>悬挂式结构设计</w:t>
      </w:r>
      <w:bookmarkEnd w:id="34"/>
    </w:p>
    <w:p>
      <w:r>
        <w:drawing>
          <wp:anchor distT="0" distB="0" distL="114300" distR="114300" simplePos="0" relativeHeight="251814912" behindDoc="0" locked="0" layoutInCell="1" allowOverlap="1">
            <wp:simplePos x="0" y="0"/>
            <wp:positionH relativeFrom="column">
              <wp:posOffset>251460</wp:posOffset>
            </wp:positionH>
            <wp:positionV relativeFrom="paragraph">
              <wp:posOffset>33020</wp:posOffset>
            </wp:positionV>
            <wp:extent cx="5212715" cy="3057525"/>
            <wp:effectExtent l="0" t="0" r="6985" b="9525"/>
            <wp:wrapSquare wrapText="bothSides"/>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45">
                      <a:extLst>
                        <a:ext uri="{28A0092B-C50C-407E-A947-70E740481C1C}">
                          <a14:useLocalDpi xmlns:a14="http://schemas.microsoft.com/office/drawing/2010/main" val="0"/>
                        </a:ext>
                      </a:extLst>
                    </a:blip>
                    <a:stretch>
                      <a:fillRect/>
                    </a:stretch>
                  </pic:blipFill>
                  <pic:spPr>
                    <a:xfrm>
                      <a:off x="0" y="0"/>
                      <a:ext cx="5212715" cy="3057525"/>
                    </a:xfrm>
                    <a:prstGeom prst="rect">
                      <a:avLst/>
                    </a:prstGeom>
                  </pic:spPr>
                </pic:pic>
              </a:graphicData>
            </a:graphic>
          </wp:anchor>
        </w:drawing>
      </w:r>
    </w:p>
    <w:p>
      <w:pPr>
        <w:pStyle w:val="3"/>
        <w:numPr>
          <w:ilvl w:val="1"/>
          <w:numId w:val="2"/>
        </w:numPr>
      </w:pPr>
      <w:bookmarkStart w:id="35" w:name="_Toc21283"/>
      <w:r>
        <w:rPr>
          <w:rFonts w:hint="eastAsia"/>
          <w:lang w:val="en-US" w:eastAsia="zh-CN"/>
        </w:rPr>
        <w:t>立式结构设计</w:t>
      </w:r>
      <w:bookmarkEnd w:id="35"/>
    </w:p>
    <w:p>
      <w:pPr>
        <w:jc w:val="center"/>
      </w:pPr>
      <w:r>
        <w:drawing>
          <wp:inline distT="0" distB="0" distL="114300" distR="114300">
            <wp:extent cx="3656965" cy="3046730"/>
            <wp:effectExtent l="0" t="0" r="635" b="1270"/>
            <wp:docPr id="2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4"/>
                    <pic:cNvPicPr>
                      <a:picLocks noChangeAspect="1"/>
                    </pic:cNvPicPr>
                  </pic:nvPicPr>
                  <pic:blipFill>
                    <a:blip r:embed="rId46"/>
                    <a:stretch>
                      <a:fillRect/>
                    </a:stretch>
                  </pic:blipFill>
                  <pic:spPr>
                    <a:xfrm>
                      <a:off x="0" y="0"/>
                      <a:ext cx="3656965" cy="3046730"/>
                    </a:xfrm>
                    <a:prstGeom prst="rect">
                      <a:avLst/>
                    </a:prstGeom>
                    <a:noFill/>
                    <a:ln w="9525">
                      <a:noFill/>
                    </a:ln>
                  </pic:spPr>
                </pic:pic>
              </a:graphicData>
            </a:graphic>
          </wp:inline>
        </w:drawing>
      </w:r>
    </w:p>
    <w:p>
      <w:pPr>
        <w:spacing w:line="300" w:lineRule="auto"/>
        <w:jc w:val="center"/>
        <w:rPr>
          <w:rFonts w:hint="eastAsia" w:eastAsiaTheme="minorEastAsia"/>
          <w:lang w:eastAsia="zh-CN"/>
        </w:rPr>
        <w:sectPr>
          <w:headerReference r:id="rId17" w:type="default"/>
          <w:footerReference r:id="rId18" w:type="default"/>
          <w:endnotePr>
            <w:numFmt w:val="decimal"/>
          </w:endnotePr>
          <w:pgSz w:w="11906" w:h="16838"/>
          <w:pgMar w:top="2211" w:right="1418" w:bottom="2155" w:left="1418" w:header="851" w:footer="992" w:gutter="284"/>
          <w:cols w:space="425" w:num="1"/>
          <w:docGrid w:type="lines" w:linePitch="312" w:charSpace="0"/>
        </w:sectPr>
      </w:pPr>
    </w:p>
    <w:p>
      <w:pPr>
        <w:numPr>
          <w:ilvl w:val="0"/>
          <w:numId w:val="0"/>
        </w:numPr>
        <w:jc w:val="left"/>
      </w:pPr>
      <w:r>
        <w:rPr>
          <w:rFonts w:ascii="Times New Roman" w:hAnsi="Times New Roman" w:cs="Times New Roman"/>
          <w:sz w:val="21"/>
          <w:szCs w:val="21"/>
        </w:rPr>
        <w:t xml:space="preserve"> </w:t>
      </w:r>
    </w:p>
    <w:p/>
    <w:p/>
    <w:p/>
    <w:p/>
    <w:p/>
    <w:p/>
    <w:p/>
    <w:p/>
    <w:p/>
    <w:p/>
    <w:p/>
    <w:p/>
    <w:p/>
    <w:p/>
    <w:p/>
    <w:p/>
    <w:p/>
    <w:p/>
    <w:p/>
    <w:p/>
    <w:p/>
    <w:p/>
    <w:sectPr>
      <w:headerReference r:id="rId19" w:type="default"/>
      <w:footerReference r:id="rId20" w:type="default"/>
      <w:endnotePr>
        <w:numFmt w:val="decimal"/>
      </w:endnotePr>
      <w:pgSz w:w="11906" w:h="16838"/>
      <w:pgMar w:top="2211" w:right="1418" w:bottom="2155" w:left="1418" w:header="851" w:footer="992" w:gutter="284"/>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endnote>
  <w:endnote w:type="continuationSeparator" w:id="1">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MS Mincho">
    <w:altName w:val="Kozuka Mincho Pr6N R"/>
    <w:panose1 w:val="02020609040205080304"/>
    <w:charset w:val="80"/>
    <w:family w:val="modern"/>
    <w:pitch w:val="default"/>
    <w:sig w:usb0="00000000" w:usb1="00000000" w:usb2="00000012" w:usb3="00000000" w:csb0="0002009F" w:csb1="00000000"/>
  </w:font>
  <w:font w:name="Kozuka Mincho Pr6N R">
    <w:panose1 w:val="02020400000000000000"/>
    <w:charset w:val="80"/>
    <w:family w:val="auto"/>
    <w:pitch w:val="default"/>
    <w:sig w:usb0="000002D7" w:usb1="2AC71C11" w:usb2="00000012"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rPr>
        <w:rFonts w:ascii="Times New Roman" w:hAnsi="Times New Roman" w:cs="Times New Roma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rPr>
        <w:rFonts w:ascii="Times New Roman" w:hAnsi="Times New Roman" w:cs="Times New Roman"/>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footnote>
  <w:footnote w:type="continuationSeparator" w:id="1">
    <w:p>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Bdr>
        <w:bottom w:val="none" w:color="auto" w:sz="0" w:space="1"/>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Bdr>
        <w:bottom w:val="none" w:color="auto" w:sz="0" w:space="1"/>
      </w:pBdr>
      <w:spacing w:before="120" w:after="120"/>
      <w:jc w:val="both"/>
      <w:rPr>
        <w:rFonts w:ascii="宋体" w:hAnsi="宋体" w:eastAsia="宋体"/>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Bdr>
        <w:bottom w:val="none" w:color="auto" w:sz="0" w:space="1"/>
      </w:pBdr>
      <w:spacing w:before="120" w:after="120"/>
      <w:rPr>
        <w:rFonts w:ascii="宋体" w:hAnsi="宋体" w:eastAsia="宋体"/>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Bdr>
        <w:bottom w:val="none" w:color="auto" w:sz="0" w:space="1"/>
      </w:pBdr>
      <w:spacing w:before="120" w:after="120"/>
      <w:rPr>
        <w:rFonts w:ascii="宋体" w:hAnsi="宋体" w:eastAsia="宋体"/>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Bdr>
        <w:bottom w:val="none" w:color="auto" w:sz="0" w:space="1"/>
      </w:pBdr>
      <w:spacing w:before="120" w:after="120"/>
      <w:jc w:val="both"/>
      <w:rPr>
        <w:rFonts w:ascii="宋体" w:hAnsi="宋体" w:eastAsia="宋体"/>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Bdr>
        <w:bottom w:val="thinThickSmallGap" w:color="auto" w:sz="24" w:space="1"/>
      </w:pBdr>
      <w:spacing w:before="120" w:after="120"/>
      <w:jc w:val="both"/>
      <w:rPr>
        <w:rFonts w:ascii="宋体" w:hAnsi="宋体" w:eastAsia="宋体"/>
      </w:rP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Bdr>
        <w:bottom w:val="none" w:color="auto" w:sz="0" w:space="1"/>
      </w:pBdr>
      <w:spacing w:before="120" w:after="120"/>
      <w:rPr>
        <w:rFonts w:ascii="宋体" w:hAnsi="宋体" w:eastAsia="宋体"/>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4"/>
    <w:multiLevelType w:val="singleLevel"/>
    <w:tmpl w:val="00000004"/>
    <w:lvl w:ilvl="0" w:tentative="0">
      <w:start w:val="1"/>
      <w:numFmt w:val="decimal"/>
      <w:pStyle w:val="43"/>
      <w:lvlText w:val="[%1]"/>
      <w:lvlJc w:val="left"/>
      <w:pPr>
        <w:tabs>
          <w:tab w:val="left" w:pos="360"/>
        </w:tabs>
        <w:ind w:left="360" w:hanging="360"/>
      </w:pPr>
      <w:rPr>
        <w:rFonts w:cs="Times New Roman"/>
      </w:rPr>
    </w:lvl>
  </w:abstractNum>
  <w:abstractNum w:abstractNumId="1">
    <w:nsid w:val="50842767"/>
    <w:multiLevelType w:val="multilevel"/>
    <w:tmpl w:val="50842767"/>
    <w:lvl w:ilvl="0" w:tentative="0">
      <w:start w:val="1"/>
      <w:numFmt w:val="chineseCountingThousand"/>
      <w:lvlText w:val="第%1章"/>
      <w:lvlJc w:val="left"/>
      <w:pPr>
        <w:ind w:left="0" w:firstLine="0"/>
      </w:pPr>
      <w:rPr>
        <w:rFonts w:hint="eastAsia"/>
      </w:rPr>
    </w:lvl>
    <w:lvl w:ilvl="1" w:tentative="0">
      <w:start w:val="1"/>
      <w:numFmt w:val="decimal"/>
      <w:isLgl/>
      <w:lvlText w:val="%1.%2"/>
      <w:lvlJc w:val="left"/>
      <w:pPr>
        <w:ind w:left="0" w:firstLine="0"/>
      </w:pPr>
      <w:rPr>
        <w:rFonts w:hint="eastAsia"/>
      </w:rPr>
    </w:lvl>
    <w:lvl w:ilvl="2" w:tentative="0">
      <w:start w:val="1"/>
      <w:numFmt w:val="decimal"/>
      <w:isLgl/>
      <w:lvlText w:val="%1.%2.%3"/>
      <w:lvlJc w:val="left"/>
      <w:pPr>
        <w:ind w:left="0" w:firstLine="0"/>
      </w:pPr>
      <w:rPr>
        <w:rFonts w:hint="eastAsia"/>
      </w:rPr>
    </w:lvl>
    <w:lvl w:ilvl="3" w:tentative="0">
      <w:start w:val="1"/>
      <w:numFmt w:val="decimal"/>
      <w:isLgl/>
      <w:lvlText w:val="%1.%2.%3.%4"/>
      <w:lvlJc w:val="left"/>
      <w:pPr>
        <w:ind w:left="0" w:firstLine="0"/>
      </w:pPr>
      <w:rPr>
        <w:rFonts w:hint="eastAsia"/>
      </w:rPr>
    </w:lvl>
    <w:lvl w:ilvl="4" w:tentative="0">
      <w:start w:val="1"/>
      <w:numFmt w:val="decimal"/>
      <w:isLgl/>
      <w:lvlText w:val="%1.%2.%3.%4.%5"/>
      <w:lvlJc w:val="left"/>
      <w:pPr>
        <w:ind w:left="0" w:firstLine="0"/>
      </w:pPr>
      <w:rPr>
        <w:rFonts w:hint="eastAsia"/>
      </w:rPr>
    </w:lvl>
    <w:lvl w:ilvl="5" w:tentative="0">
      <w:start w:val="1"/>
      <w:numFmt w:val="decimal"/>
      <w:isLgl/>
      <w:lvlText w:val="%1.%2.%3.%4.%5.%6"/>
      <w:lvlJc w:val="left"/>
      <w:pPr>
        <w:ind w:left="0" w:firstLine="0"/>
      </w:pPr>
      <w:rPr>
        <w:rFonts w:hint="eastAsia"/>
      </w:rPr>
    </w:lvl>
    <w:lvl w:ilvl="6" w:tentative="0">
      <w:start w:val="1"/>
      <w:numFmt w:val="decimal"/>
      <w:isLgl/>
      <w:lvlText w:val="%1.%2.%3.%4.%5.%6.%7"/>
      <w:lvlJc w:val="left"/>
      <w:pPr>
        <w:ind w:left="0" w:firstLine="0"/>
      </w:pPr>
      <w:rPr>
        <w:rFonts w:hint="eastAsia"/>
      </w:rPr>
    </w:lvl>
    <w:lvl w:ilvl="7" w:tentative="0">
      <w:start w:val="1"/>
      <w:numFmt w:val="decimal"/>
      <w:isLgl/>
      <w:lvlText w:val="%1.%2.%3.%4.%5.%6.%7.%8"/>
      <w:lvlJc w:val="left"/>
      <w:pPr>
        <w:ind w:left="0" w:firstLine="0"/>
      </w:pPr>
      <w:rPr>
        <w:rFonts w:hint="eastAsia"/>
      </w:rPr>
    </w:lvl>
    <w:lvl w:ilvl="8" w:tentative="0">
      <w:start w:val="1"/>
      <w:numFmt w:val="decimal"/>
      <w:isLgl/>
      <w:lvlText w:val="%1.%2.%3.%4.%5.%6.%7.%8.%9"/>
      <w:lvlJc w:val="left"/>
      <w:pPr>
        <w:ind w:left="0" w:firstLine="0"/>
      </w:pPr>
      <w:rPr>
        <w:rFonts w:hint="eastAsia"/>
      </w:rPr>
    </w:lvl>
  </w:abstractNum>
  <w:num w:numId="1">
    <w:abstractNumId w:val="0"/>
    <w:lvlOverride w:ilvl="0">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hideSpellingErrors/>
  <w:documentProtection w:enforcement="0"/>
  <w:defaultTabStop w:val="420"/>
  <w:drawingGridHorizontalSpacing w:val="120"/>
  <w:drawingGridVerticalSpacing w:val="163"/>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4DFC"/>
    <w:rsid w:val="00001FB8"/>
    <w:rsid w:val="00006482"/>
    <w:rsid w:val="00006949"/>
    <w:rsid w:val="0001170C"/>
    <w:rsid w:val="000126F5"/>
    <w:rsid w:val="00014AD7"/>
    <w:rsid w:val="00015DC4"/>
    <w:rsid w:val="000200BC"/>
    <w:rsid w:val="00021B11"/>
    <w:rsid w:val="00022DE5"/>
    <w:rsid w:val="00023007"/>
    <w:rsid w:val="00024DFC"/>
    <w:rsid w:val="00024E1B"/>
    <w:rsid w:val="00032209"/>
    <w:rsid w:val="00032773"/>
    <w:rsid w:val="0003286C"/>
    <w:rsid w:val="00032B09"/>
    <w:rsid w:val="0003310D"/>
    <w:rsid w:val="00034AAE"/>
    <w:rsid w:val="000360CA"/>
    <w:rsid w:val="0003668A"/>
    <w:rsid w:val="00036FF3"/>
    <w:rsid w:val="0003731F"/>
    <w:rsid w:val="00041376"/>
    <w:rsid w:val="00043F79"/>
    <w:rsid w:val="00045E00"/>
    <w:rsid w:val="00046E2D"/>
    <w:rsid w:val="00047741"/>
    <w:rsid w:val="00047DDF"/>
    <w:rsid w:val="000500D4"/>
    <w:rsid w:val="00050675"/>
    <w:rsid w:val="00051897"/>
    <w:rsid w:val="00052187"/>
    <w:rsid w:val="00052735"/>
    <w:rsid w:val="000541D2"/>
    <w:rsid w:val="000543FF"/>
    <w:rsid w:val="00056503"/>
    <w:rsid w:val="0006051A"/>
    <w:rsid w:val="000658BD"/>
    <w:rsid w:val="00066383"/>
    <w:rsid w:val="00066AF7"/>
    <w:rsid w:val="000710B7"/>
    <w:rsid w:val="000727A4"/>
    <w:rsid w:val="00075D37"/>
    <w:rsid w:val="000779B6"/>
    <w:rsid w:val="000804EF"/>
    <w:rsid w:val="000810AE"/>
    <w:rsid w:val="0008305D"/>
    <w:rsid w:val="00085521"/>
    <w:rsid w:val="00085920"/>
    <w:rsid w:val="0008650C"/>
    <w:rsid w:val="00086F9F"/>
    <w:rsid w:val="0008718E"/>
    <w:rsid w:val="00090C58"/>
    <w:rsid w:val="00091D6B"/>
    <w:rsid w:val="0009237D"/>
    <w:rsid w:val="00093CD9"/>
    <w:rsid w:val="00093FF4"/>
    <w:rsid w:val="000950AC"/>
    <w:rsid w:val="000A0331"/>
    <w:rsid w:val="000A30B2"/>
    <w:rsid w:val="000A3A5F"/>
    <w:rsid w:val="000A3B45"/>
    <w:rsid w:val="000A5E54"/>
    <w:rsid w:val="000A6008"/>
    <w:rsid w:val="000B0F7B"/>
    <w:rsid w:val="000B1C3B"/>
    <w:rsid w:val="000B21AE"/>
    <w:rsid w:val="000B2583"/>
    <w:rsid w:val="000B3300"/>
    <w:rsid w:val="000B5B91"/>
    <w:rsid w:val="000B62BE"/>
    <w:rsid w:val="000B6846"/>
    <w:rsid w:val="000B7AFA"/>
    <w:rsid w:val="000B7C40"/>
    <w:rsid w:val="000C052D"/>
    <w:rsid w:val="000C0593"/>
    <w:rsid w:val="000C0FF7"/>
    <w:rsid w:val="000C5011"/>
    <w:rsid w:val="000C6BA3"/>
    <w:rsid w:val="000C7931"/>
    <w:rsid w:val="000D1055"/>
    <w:rsid w:val="000D1C32"/>
    <w:rsid w:val="000D226F"/>
    <w:rsid w:val="000D33BC"/>
    <w:rsid w:val="000D400A"/>
    <w:rsid w:val="000D42F1"/>
    <w:rsid w:val="000D475D"/>
    <w:rsid w:val="000D4D11"/>
    <w:rsid w:val="000D4FBF"/>
    <w:rsid w:val="000D5094"/>
    <w:rsid w:val="000E102D"/>
    <w:rsid w:val="000E3434"/>
    <w:rsid w:val="000E471F"/>
    <w:rsid w:val="000E530E"/>
    <w:rsid w:val="000E71C4"/>
    <w:rsid w:val="000F0CDB"/>
    <w:rsid w:val="000F19CC"/>
    <w:rsid w:val="000F3622"/>
    <w:rsid w:val="000F3718"/>
    <w:rsid w:val="000F4B75"/>
    <w:rsid w:val="00102F89"/>
    <w:rsid w:val="00107030"/>
    <w:rsid w:val="0010766D"/>
    <w:rsid w:val="001079DC"/>
    <w:rsid w:val="00111E91"/>
    <w:rsid w:val="00112AAF"/>
    <w:rsid w:val="00114865"/>
    <w:rsid w:val="00114C99"/>
    <w:rsid w:val="001150FD"/>
    <w:rsid w:val="001312BA"/>
    <w:rsid w:val="001312FD"/>
    <w:rsid w:val="0013130C"/>
    <w:rsid w:val="0013178B"/>
    <w:rsid w:val="001320AE"/>
    <w:rsid w:val="00132965"/>
    <w:rsid w:val="001362AA"/>
    <w:rsid w:val="00136ECE"/>
    <w:rsid w:val="00137E8F"/>
    <w:rsid w:val="001414CF"/>
    <w:rsid w:val="001422A0"/>
    <w:rsid w:val="00142526"/>
    <w:rsid w:val="001451BA"/>
    <w:rsid w:val="00145BBA"/>
    <w:rsid w:val="00147CCD"/>
    <w:rsid w:val="0015047A"/>
    <w:rsid w:val="0015100C"/>
    <w:rsid w:val="00153BF4"/>
    <w:rsid w:val="001632B5"/>
    <w:rsid w:val="00164411"/>
    <w:rsid w:val="001654BC"/>
    <w:rsid w:val="00165672"/>
    <w:rsid w:val="00167364"/>
    <w:rsid w:val="00167D3F"/>
    <w:rsid w:val="00173D29"/>
    <w:rsid w:val="00173F55"/>
    <w:rsid w:val="0017550D"/>
    <w:rsid w:val="0017704E"/>
    <w:rsid w:val="00177F97"/>
    <w:rsid w:val="001865BA"/>
    <w:rsid w:val="001876A8"/>
    <w:rsid w:val="0019003E"/>
    <w:rsid w:val="0019020A"/>
    <w:rsid w:val="001906B7"/>
    <w:rsid w:val="001907F6"/>
    <w:rsid w:val="001908FC"/>
    <w:rsid w:val="00191AB8"/>
    <w:rsid w:val="00192741"/>
    <w:rsid w:val="00193B20"/>
    <w:rsid w:val="00196A8D"/>
    <w:rsid w:val="00197FA4"/>
    <w:rsid w:val="001A09F2"/>
    <w:rsid w:val="001A4D81"/>
    <w:rsid w:val="001A6ED6"/>
    <w:rsid w:val="001A73C9"/>
    <w:rsid w:val="001A7F8F"/>
    <w:rsid w:val="001B03D9"/>
    <w:rsid w:val="001B198F"/>
    <w:rsid w:val="001B2750"/>
    <w:rsid w:val="001B298E"/>
    <w:rsid w:val="001B2E6E"/>
    <w:rsid w:val="001B3580"/>
    <w:rsid w:val="001B46B7"/>
    <w:rsid w:val="001B6371"/>
    <w:rsid w:val="001B6646"/>
    <w:rsid w:val="001B6655"/>
    <w:rsid w:val="001B6E2A"/>
    <w:rsid w:val="001C00B1"/>
    <w:rsid w:val="001C180E"/>
    <w:rsid w:val="001C1C2C"/>
    <w:rsid w:val="001C2BEE"/>
    <w:rsid w:val="001C32B9"/>
    <w:rsid w:val="001C4B70"/>
    <w:rsid w:val="001C5625"/>
    <w:rsid w:val="001C73F8"/>
    <w:rsid w:val="001C7F2E"/>
    <w:rsid w:val="001D0C64"/>
    <w:rsid w:val="001D1C8D"/>
    <w:rsid w:val="001D69E4"/>
    <w:rsid w:val="001D780D"/>
    <w:rsid w:val="001E1163"/>
    <w:rsid w:val="001E2136"/>
    <w:rsid w:val="001E2665"/>
    <w:rsid w:val="001E29AB"/>
    <w:rsid w:val="001E4FC5"/>
    <w:rsid w:val="001E5897"/>
    <w:rsid w:val="001E684D"/>
    <w:rsid w:val="001F01C9"/>
    <w:rsid w:val="001F4FE4"/>
    <w:rsid w:val="001F70DD"/>
    <w:rsid w:val="0020156F"/>
    <w:rsid w:val="0020189F"/>
    <w:rsid w:val="00202DBB"/>
    <w:rsid w:val="00203A75"/>
    <w:rsid w:val="00203B52"/>
    <w:rsid w:val="00205865"/>
    <w:rsid w:val="00210D97"/>
    <w:rsid w:val="00211EE5"/>
    <w:rsid w:val="002138E2"/>
    <w:rsid w:val="00213DC7"/>
    <w:rsid w:val="00215662"/>
    <w:rsid w:val="0022346B"/>
    <w:rsid w:val="002253E5"/>
    <w:rsid w:val="00225AEB"/>
    <w:rsid w:val="00226111"/>
    <w:rsid w:val="002261C3"/>
    <w:rsid w:val="00226B03"/>
    <w:rsid w:val="00226DB4"/>
    <w:rsid w:val="00227AD0"/>
    <w:rsid w:val="002303E9"/>
    <w:rsid w:val="00230BC2"/>
    <w:rsid w:val="00232F24"/>
    <w:rsid w:val="00237101"/>
    <w:rsid w:val="00237751"/>
    <w:rsid w:val="00237AF2"/>
    <w:rsid w:val="00240615"/>
    <w:rsid w:val="00243E0D"/>
    <w:rsid w:val="00243FED"/>
    <w:rsid w:val="00244604"/>
    <w:rsid w:val="00254403"/>
    <w:rsid w:val="00255168"/>
    <w:rsid w:val="00256020"/>
    <w:rsid w:val="00256BCE"/>
    <w:rsid w:val="0025738F"/>
    <w:rsid w:val="0025764D"/>
    <w:rsid w:val="002604B0"/>
    <w:rsid w:val="0026069D"/>
    <w:rsid w:val="002622DD"/>
    <w:rsid w:val="002633BB"/>
    <w:rsid w:val="00263773"/>
    <w:rsid w:val="00264EBD"/>
    <w:rsid w:val="00266342"/>
    <w:rsid w:val="00266615"/>
    <w:rsid w:val="00266885"/>
    <w:rsid w:val="00273111"/>
    <w:rsid w:val="00273759"/>
    <w:rsid w:val="00274049"/>
    <w:rsid w:val="0027465A"/>
    <w:rsid w:val="00277328"/>
    <w:rsid w:val="00277AE6"/>
    <w:rsid w:val="0028121E"/>
    <w:rsid w:val="0028229B"/>
    <w:rsid w:val="00282A92"/>
    <w:rsid w:val="00290658"/>
    <w:rsid w:val="00291014"/>
    <w:rsid w:val="002914E9"/>
    <w:rsid w:val="0029169C"/>
    <w:rsid w:val="00291F3F"/>
    <w:rsid w:val="002929F8"/>
    <w:rsid w:val="00293553"/>
    <w:rsid w:val="0029384A"/>
    <w:rsid w:val="002940DF"/>
    <w:rsid w:val="002946E2"/>
    <w:rsid w:val="002950E6"/>
    <w:rsid w:val="0029634B"/>
    <w:rsid w:val="00296660"/>
    <w:rsid w:val="002A1661"/>
    <w:rsid w:val="002A6463"/>
    <w:rsid w:val="002B031A"/>
    <w:rsid w:val="002B54AA"/>
    <w:rsid w:val="002B5745"/>
    <w:rsid w:val="002C064A"/>
    <w:rsid w:val="002C233C"/>
    <w:rsid w:val="002C343F"/>
    <w:rsid w:val="002C3C5A"/>
    <w:rsid w:val="002C517B"/>
    <w:rsid w:val="002C5269"/>
    <w:rsid w:val="002C7D44"/>
    <w:rsid w:val="002C7E7C"/>
    <w:rsid w:val="002D0B65"/>
    <w:rsid w:val="002D30BF"/>
    <w:rsid w:val="002D3843"/>
    <w:rsid w:val="002D3932"/>
    <w:rsid w:val="002D53FA"/>
    <w:rsid w:val="002D789B"/>
    <w:rsid w:val="002E066A"/>
    <w:rsid w:val="002E0B4B"/>
    <w:rsid w:val="002E64C3"/>
    <w:rsid w:val="002E784F"/>
    <w:rsid w:val="002F022B"/>
    <w:rsid w:val="002F16EC"/>
    <w:rsid w:val="002F2C74"/>
    <w:rsid w:val="002F5F2D"/>
    <w:rsid w:val="002F7BF3"/>
    <w:rsid w:val="00304108"/>
    <w:rsid w:val="00305D44"/>
    <w:rsid w:val="003103B5"/>
    <w:rsid w:val="00310DE5"/>
    <w:rsid w:val="003112C2"/>
    <w:rsid w:val="00313314"/>
    <w:rsid w:val="00317F05"/>
    <w:rsid w:val="0032054B"/>
    <w:rsid w:val="00320A59"/>
    <w:rsid w:val="003211B1"/>
    <w:rsid w:val="003234B7"/>
    <w:rsid w:val="00325B9D"/>
    <w:rsid w:val="00331A90"/>
    <w:rsid w:val="003370C0"/>
    <w:rsid w:val="00337958"/>
    <w:rsid w:val="00337C9C"/>
    <w:rsid w:val="0034178E"/>
    <w:rsid w:val="00343032"/>
    <w:rsid w:val="00343EAD"/>
    <w:rsid w:val="0034417F"/>
    <w:rsid w:val="0035341E"/>
    <w:rsid w:val="00355A14"/>
    <w:rsid w:val="00357862"/>
    <w:rsid w:val="003578C4"/>
    <w:rsid w:val="00360304"/>
    <w:rsid w:val="003614A4"/>
    <w:rsid w:val="00361D2F"/>
    <w:rsid w:val="00362A07"/>
    <w:rsid w:val="003647A5"/>
    <w:rsid w:val="00365078"/>
    <w:rsid w:val="00366CFF"/>
    <w:rsid w:val="00373EFF"/>
    <w:rsid w:val="0037443B"/>
    <w:rsid w:val="00380060"/>
    <w:rsid w:val="0038072E"/>
    <w:rsid w:val="0038073F"/>
    <w:rsid w:val="003821E8"/>
    <w:rsid w:val="00383AC7"/>
    <w:rsid w:val="00383B13"/>
    <w:rsid w:val="00385416"/>
    <w:rsid w:val="00386A21"/>
    <w:rsid w:val="00386E18"/>
    <w:rsid w:val="00387EBD"/>
    <w:rsid w:val="003904C2"/>
    <w:rsid w:val="003972B4"/>
    <w:rsid w:val="00397C60"/>
    <w:rsid w:val="003A12F6"/>
    <w:rsid w:val="003A29D3"/>
    <w:rsid w:val="003A417D"/>
    <w:rsid w:val="003A6463"/>
    <w:rsid w:val="003A6FA5"/>
    <w:rsid w:val="003B072E"/>
    <w:rsid w:val="003B41AF"/>
    <w:rsid w:val="003B77EF"/>
    <w:rsid w:val="003C0D23"/>
    <w:rsid w:val="003C176F"/>
    <w:rsid w:val="003C17A9"/>
    <w:rsid w:val="003C2E5C"/>
    <w:rsid w:val="003C4722"/>
    <w:rsid w:val="003C686E"/>
    <w:rsid w:val="003C6FE5"/>
    <w:rsid w:val="003D00A8"/>
    <w:rsid w:val="003D1420"/>
    <w:rsid w:val="003D1633"/>
    <w:rsid w:val="003D333A"/>
    <w:rsid w:val="003D668F"/>
    <w:rsid w:val="003D702A"/>
    <w:rsid w:val="003E02F8"/>
    <w:rsid w:val="003E5C43"/>
    <w:rsid w:val="003E68B6"/>
    <w:rsid w:val="003E70B4"/>
    <w:rsid w:val="003F284C"/>
    <w:rsid w:val="003F7661"/>
    <w:rsid w:val="00401D0D"/>
    <w:rsid w:val="00405232"/>
    <w:rsid w:val="00405DDB"/>
    <w:rsid w:val="00406F9B"/>
    <w:rsid w:val="00407C44"/>
    <w:rsid w:val="00415E36"/>
    <w:rsid w:val="00416222"/>
    <w:rsid w:val="00416D75"/>
    <w:rsid w:val="00417E25"/>
    <w:rsid w:val="00421225"/>
    <w:rsid w:val="00422A90"/>
    <w:rsid w:val="00423C6D"/>
    <w:rsid w:val="00423DC2"/>
    <w:rsid w:val="00426113"/>
    <w:rsid w:val="00430801"/>
    <w:rsid w:val="00432307"/>
    <w:rsid w:val="004325A1"/>
    <w:rsid w:val="00432602"/>
    <w:rsid w:val="004326F2"/>
    <w:rsid w:val="004331B6"/>
    <w:rsid w:val="00436A3A"/>
    <w:rsid w:val="00445F60"/>
    <w:rsid w:val="00446401"/>
    <w:rsid w:val="00447310"/>
    <w:rsid w:val="00447C60"/>
    <w:rsid w:val="0045311F"/>
    <w:rsid w:val="00456E47"/>
    <w:rsid w:val="00457EA5"/>
    <w:rsid w:val="00457F3C"/>
    <w:rsid w:val="00460BAF"/>
    <w:rsid w:val="00461095"/>
    <w:rsid w:val="004615BF"/>
    <w:rsid w:val="00464FF9"/>
    <w:rsid w:val="00465791"/>
    <w:rsid w:val="00466E4E"/>
    <w:rsid w:val="00467E61"/>
    <w:rsid w:val="00470455"/>
    <w:rsid w:val="00474744"/>
    <w:rsid w:val="004747ED"/>
    <w:rsid w:val="00475961"/>
    <w:rsid w:val="00476073"/>
    <w:rsid w:val="004768F7"/>
    <w:rsid w:val="00484B31"/>
    <w:rsid w:val="00485196"/>
    <w:rsid w:val="00485706"/>
    <w:rsid w:val="00487161"/>
    <w:rsid w:val="00490312"/>
    <w:rsid w:val="00491129"/>
    <w:rsid w:val="00492A32"/>
    <w:rsid w:val="00493DA2"/>
    <w:rsid w:val="004940D2"/>
    <w:rsid w:val="00495E6F"/>
    <w:rsid w:val="00496B0A"/>
    <w:rsid w:val="004B11DA"/>
    <w:rsid w:val="004B13A6"/>
    <w:rsid w:val="004B1B1A"/>
    <w:rsid w:val="004B35EB"/>
    <w:rsid w:val="004B3D5C"/>
    <w:rsid w:val="004C17A7"/>
    <w:rsid w:val="004C1F08"/>
    <w:rsid w:val="004C40E3"/>
    <w:rsid w:val="004C5007"/>
    <w:rsid w:val="004C659B"/>
    <w:rsid w:val="004C709E"/>
    <w:rsid w:val="004C73CE"/>
    <w:rsid w:val="004D159A"/>
    <w:rsid w:val="004D333A"/>
    <w:rsid w:val="004D5F7E"/>
    <w:rsid w:val="004D693F"/>
    <w:rsid w:val="004D69F8"/>
    <w:rsid w:val="004D7389"/>
    <w:rsid w:val="004E2BA2"/>
    <w:rsid w:val="004E2EF1"/>
    <w:rsid w:val="004E35B8"/>
    <w:rsid w:val="004E3618"/>
    <w:rsid w:val="004E4D29"/>
    <w:rsid w:val="004E5B53"/>
    <w:rsid w:val="004E698E"/>
    <w:rsid w:val="004F12A3"/>
    <w:rsid w:val="004F2DD7"/>
    <w:rsid w:val="004F367F"/>
    <w:rsid w:val="004F3837"/>
    <w:rsid w:val="004F55E1"/>
    <w:rsid w:val="004F6FB2"/>
    <w:rsid w:val="005072E2"/>
    <w:rsid w:val="005120C0"/>
    <w:rsid w:val="005127C0"/>
    <w:rsid w:val="00512C9E"/>
    <w:rsid w:val="00512D0F"/>
    <w:rsid w:val="0051359B"/>
    <w:rsid w:val="0051482B"/>
    <w:rsid w:val="00514D49"/>
    <w:rsid w:val="0051578D"/>
    <w:rsid w:val="00517D8B"/>
    <w:rsid w:val="00521286"/>
    <w:rsid w:val="00521ECB"/>
    <w:rsid w:val="00521EF6"/>
    <w:rsid w:val="005229A3"/>
    <w:rsid w:val="00524805"/>
    <w:rsid w:val="00527D6D"/>
    <w:rsid w:val="00532FA4"/>
    <w:rsid w:val="00533F71"/>
    <w:rsid w:val="00537EC3"/>
    <w:rsid w:val="00540460"/>
    <w:rsid w:val="00541A99"/>
    <w:rsid w:val="00543659"/>
    <w:rsid w:val="005443F1"/>
    <w:rsid w:val="0054649E"/>
    <w:rsid w:val="0054714B"/>
    <w:rsid w:val="00547205"/>
    <w:rsid w:val="005473BC"/>
    <w:rsid w:val="0055104D"/>
    <w:rsid w:val="0055296E"/>
    <w:rsid w:val="00556FE6"/>
    <w:rsid w:val="00560546"/>
    <w:rsid w:val="00560C54"/>
    <w:rsid w:val="00566E96"/>
    <w:rsid w:val="00570147"/>
    <w:rsid w:val="00572440"/>
    <w:rsid w:val="0057402C"/>
    <w:rsid w:val="005750FE"/>
    <w:rsid w:val="00576D7F"/>
    <w:rsid w:val="00580A93"/>
    <w:rsid w:val="005819BA"/>
    <w:rsid w:val="00581B23"/>
    <w:rsid w:val="00582046"/>
    <w:rsid w:val="00582E55"/>
    <w:rsid w:val="00587CEE"/>
    <w:rsid w:val="00590E68"/>
    <w:rsid w:val="005931CC"/>
    <w:rsid w:val="00593603"/>
    <w:rsid w:val="0059394E"/>
    <w:rsid w:val="00594C32"/>
    <w:rsid w:val="00595125"/>
    <w:rsid w:val="00595E2D"/>
    <w:rsid w:val="005A1700"/>
    <w:rsid w:val="005A2930"/>
    <w:rsid w:val="005A3081"/>
    <w:rsid w:val="005A4AD8"/>
    <w:rsid w:val="005A5023"/>
    <w:rsid w:val="005A5BC0"/>
    <w:rsid w:val="005A7B8B"/>
    <w:rsid w:val="005B043E"/>
    <w:rsid w:val="005B0A1A"/>
    <w:rsid w:val="005B5334"/>
    <w:rsid w:val="005B764B"/>
    <w:rsid w:val="005C1FE4"/>
    <w:rsid w:val="005C5246"/>
    <w:rsid w:val="005C6C9A"/>
    <w:rsid w:val="005D1AE3"/>
    <w:rsid w:val="005D28F1"/>
    <w:rsid w:val="005D41ED"/>
    <w:rsid w:val="005D56C3"/>
    <w:rsid w:val="005E2A9D"/>
    <w:rsid w:val="005E2D80"/>
    <w:rsid w:val="005E3E94"/>
    <w:rsid w:val="005E4CE5"/>
    <w:rsid w:val="005E5851"/>
    <w:rsid w:val="005E6382"/>
    <w:rsid w:val="005F0E2C"/>
    <w:rsid w:val="005F1500"/>
    <w:rsid w:val="005F52E6"/>
    <w:rsid w:val="005F79CD"/>
    <w:rsid w:val="006015C5"/>
    <w:rsid w:val="0060186C"/>
    <w:rsid w:val="00602FD8"/>
    <w:rsid w:val="00603840"/>
    <w:rsid w:val="0060393F"/>
    <w:rsid w:val="00604123"/>
    <w:rsid w:val="00606492"/>
    <w:rsid w:val="0060656A"/>
    <w:rsid w:val="00616C7C"/>
    <w:rsid w:val="00616ECF"/>
    <w:rsid w:val="00617243"/>
    <w:rsid w:val="00617A29"/>
    <w:rsid w:val="00617FCD"/>
    <w:rsid w:val="00620634"/>
    <w:rsid w:val="00620D7E"/>
    <w:rsid w:val="00620D9A"/>
    <w:rsid w:val="00626300"/>
    <w:rsid w:val="00626DC5"/>
    <w:rsid w:val="006278D8"/>
    <w:rsid w:val="00630A13"/>
    <w:rsid w:val="006412FD"/>
    <w:rsid w:val="00647331"/>
    <w:rsid w:val="00650CC5"/>
    <w:rsid w:val="00650D44"/>
    <w:rsid w:val="00651E1F"/>
    <w:rsid w:val="006532BB"/>
    <w:rsid w:val="00653A94"/>
    <w:rsid w:val="00655F78"/>
    <w:rsid w:val="00657058"/>
    <w:rsid w:val="00660D00"/>
    <w:rsid w:val="006617E9"/>
    <w:rsid w:val="00661896"/>
    <w:rsid w:val="006625C0"/>
    <w:rsid w:val="00662A5E"/>
    <w:rsid w:val="00663041"/>
    <w:rsid w:val="00663358"/>
    <w:rsid w:val="00665550"/>
    <w:rsid w:val="00670983"/>
    <w:rsid w:val="00670FBA"/>
    <w:rsid w:val="00673788"/>
    <w:rsid w:val="006748DD"/>
    <w:rsid w:val="006770B4"/>
    <w:rsid w:val="00677AF1"/>
    <w:rsid w:val="006813D2"/>
    <w:rsid w:val="0068284E"/>
    <w:rsid w:val="00683391"/>
    <w:rsid w:val="00684285"/>
    <w:rsid w:val="006845F6"/>
    <w:rsid w:val="00695729"/>
    <w:rsid w:val="00695E1C"/>
    <w:rsid w:val="006A0851"/>
    <w:rsid w:val="006A25FC"/>
    <w:rsid w:val="006A273C"/>
    <w:rsid w:val="006A4349"/>
    <w:rsid w:val="006A458A"/>
    <w:rsid w:val="006A59DE"/>
    <w:rsid w:val="006B1BF5"/>
    <w:rsid w:val="006B3B2C"/>
    <w:rsid w:val="006B4554"/>
    <w:rsid w:val="006B4E39"/>
    <w:rsid w:val="006B4F61"/>
    <w:rsid w:val="006B52AD"/>
    <w:rsid w:val="006B70A1"/>
    <w:rsid w:val="006B79CA"/>
    <w:rsid w:val="006C024B"/>
    <w:rsid w:val="006C02D2"/>
    <w:rsid w:val="006C5EF4"/>
    <w:rsid w:val="006D295F"/>
    <w:rsid w:val="006D656D"/>
    <w:rsid w:val="006E00E8"/>
    <w:rsid w:val="006E31FA"/>
    <w:rsid w:val="006E4424"/>
    <w:rsid w:val="006E7FD6"/>
    <w:rsid w:val="006F14FC"/>
    <w:rsid w:val="006F3E04"/>
    <w:rsid w:val="006F62F0"/>
    <w:rsid w:val="006F78CA"/>
    <w:rsid w:val="00702775"/>
    <w:rsid w:val="00702A53"/>
    <w:rsid w:val="00704537"/>
    <w:rsid w:val="00705454"/>
    <w:rsid w:val="007065F6"/>
    <w:rsid w:val="007109CD"/>
    <w:rsid w:val="00711BBF"/>
    <w:rsid w:val="00712A27"/>
    <w:rsid w:val="007131F2"/>
    <w:rsid w:val="0071465B"/>
    <w:rsid w:val="00714E5E"/>
    <w:rsid w:val="007160C1"/>
    <w:rsid w:val="00717C6E"/>
    <w:rsid w:val="007213A0"/>
    <w:rsid w:val="00722A6B"/>
    <w:rsid w:val="007244DE"/>
    <w:rsid w:val="00725542"/>
    <w:rsid w:val="00726BFB"/>
    <w:rsid w:val="007271A3"/>
    <w:rsid w:val="00730FEA"/>
    <w:rsid w:val="007330A7"/>
    <w:rsid w:val="00733A26"/>
    <w:rsid w:val="0073475A"/>
    <w:rsid w:val="0073675C"/>
    <w:rsid w:val="0073773C"/>
    <w:rsid w:val="00740A58"/>
    <w:rsid w:val="00741097"/>
    <w:rsid w:val="00741F1B"/>
    <w:rsid w:val="00742730"/>
    <w:rsid w:val="0074277D"/>
    <w:rsid w:val="0074336C"/>
    <w:rsid w:val="00744B7A"/>
    <w:rsid w:val="00746E8E"/>
    <w:rsid w:val="00746F5F"/>
    <w:rsid w:val="00750DFF"/>
    <w:rsid w:val="00751EB6"/>
    <w:rsid w:val="00760253"/>
    <w:rsid w:val="00760703"/>
    <w:rsid w:val="00763453"/>
    <w:rsid w:val="00763D92"/>
    <w:rsid w:val="007645DD"/>
    <w:rsid w:val="0076540F"/>
    <w:rsid w:val="00765E4B"/>
    <w:rsid w:val="0076713D"/>
    <w:rsid w:val="007735E6"/>
    <w:rsid w:val="00774D04"/>
    <w:rsid w:val="00780DC7"/>
    <w:rsid w:val="00780FAE"/>
    <w:rsid w:val="007840C8"/>
    <w:rsid w:val="0078523A"/>
    <w:rsid w:val="00785E16"/>
    <w:rsid w:val="007865C9"/>
    <w:rsid w:val="00786940"/>
    <w:rsid w:val="00786CE0"/>
    <w:rsid w:val="007870C1"/>
    <w:rsid w:val="00787778"/>
    <w:rsid w:val="007902FA"/>
    <w:rsid w:val="007918AF"/>
    <w:rsid w:val="00791EAC"/>
    <w:rsid w:val="0079251E"/>
    <w:rsid w:val="007962D0"/>
    <w:rsid w:val="007964E1"/>
    <w:rsid w:val="007A13BC"/>
    <w:rsid w:val="007A1D03"/>
    <w:rsid w:val="007A30EB"/>
    <w:rsid w:val="007A3912"/>
    <w:rsid w:val="007A501B"/>
    <w:rsid w:val="007A6E28"/>
    <w:rsid w:val="007B13B5"/>
    <w:rsid w:val="007B1818"/>
    <w:rsid w:val="007B3F7B"/>
    <w:rsid w:val="007B3F8E"/>
    <w:rsid w:val="007B661D"/>
    <w:rsid w:val="007B6F1E"/>
    <w:rsid w:val="007B707A"/>
    <w:rsid w:val="007C04B8"/>
    <w:rsid w:val="007C34CC"/>
    <w:rsid w:val="007C6C9C"/>
    <w:rsid w:val="007C78CF"/>
    <w:rsid w:val="007D204F"/>
    <w:rsid w:val="007D2602"/>
    <w:rsid w:val="007D4690"/>
    <w:rsid w:val="007D47F1"/>
    <w:rsid w:val="007D5E84"/>
    <w:rsid w:val="007D668D"/>
    <w:rsid w:val="007D70E5"/>
    <w:rsid w:val="007D7918"/>
    <w:rsid w:val="007E07BF"/>
    <w:rsid w:val="007E23C3"/>
    <w:rsid w:val="007E28AE"/>
    <w:rsid w:val="007E3441"/>
    <w:rsid w:val="007E4CFD"/>
    <w:rsid w:val="007E4DD0"/>
    <w:rsid w:val="007E7358"/>
    <w:rsid w:val="007F0EA6"/>
    <w:rsid w:val="007F13DD"/>
    <w:rsid w:val="007F4CA2"/>
    <w:rsid w:val="007F5901"/>
    <w:rsid w:val="007F6897"/>
    <w:rsid w:val="007F7C2E"/>
    <w:rsid w:val="008002EF"/>
    <w:rsid w:val="00804CE1"/>
    <w:rsid w:val="00805715"/>
    <w:rsid w:val="0080629A"/>
    <w:rsid w:val="008075DA"/>
    <w:rsid w:val="0080778A"/>
    <w:rsid w:val="0081119F"/>
    <w:rsid w:val="008139B5"/>
    <w:rsid w:val="00814936"/>
    <w:rsid w:val="00814E07"/>
    <w:rsid w:val="00820A98"/>
    <w:rsid w:val="0082129F"/>
    <w:rsid w:val="00822DAD"/>
    <w:rsid w:val="00824B4D"/>
    <w:rsid w:val="00825CC5"/>
    <w:rsid w:val="00830A69"/>
    <w:rsid w:val="00831904"/>
    <w:rsid w:val="00835476"/>
    <w:rsid w:val="00841279"/>
    <w:rsid w:val="00841332"/>
    <w:rsid w:val="0084220E"/>
    <w:rsid w:val="00843C05"/>
    <w:rsid w:val="00844E39"/>
    <w:rsid w:val="008479DB"/>
    <w:rsid w:val="0085296C"/>
    <w:rsid w:val="00854466"/>
    <w:rsid w:val="00854EFC"/>
    <w:rsid w:val="008572B1"/>
    <w:rsid w:val="008631F2"/>
    <w:rsid w:val="008647C3"/>
    <w:rsid w:val="00864D74"/>
    <w:rsid w:val="00866D86"/>
    <w:rsid w:val="0087056A"/>
    <w:rsid w:val="008715A6"/>
    <w:rsid w:val="008738FA"/>
    <w:rsid w:val="00873D40"/>
    <w:rsid w:val="00875A17"/>
    <w:rsid w:val="008775C5"/>
    <w:rsid w:val="00883108"/>
    <w:rsid w:val="0088338A"/>
    <w:rsid w:val="008845E6"/>
    <w:rsid w:val="0088689B"/>
    <w:rsid w:val="00887390"/>
    <w:rsid w:val="008874CE"/>
    <w:rsid w:val="00887F6B"/>
    <w:rsid w:val="00891066"/>
    <w:rsid w:val="00891D0A"/>
    <w:rsid w:val="0089612D"/>
    <w:rsid w:val="0089694B"/>
    <w:rsid w:val="00896A35"/>
    <w:rsid w:val="008A17F7"/>
    <w:rsid w:val="008A19C7"/>
    <w:rsid w:val="008A3831"/>
    <w:rsid w:val="008A4D77"/>
    <w:rsid w:val="008A50DA"/>
    <w:rsid w:val="008A71E6"/>
    <w:rsid w:val="008B0FAC"/>
    <w:rsid w:val="008B1160"/>
    <w:rsid w:val="008B42C9"/>
    <w:rsid w:val="008B5B65"/>
    <w:rsid w:val="008B698B"/>
    <w:rsid w:val="008B6ED7"/>
    <w:rsid w:val="008B6F4F"/>
    <w:rsid w:val="008B7610"/>
    <w:rsid w:val="008C0460"/>
    <w:rsid w:val="008C2233"/>
    <w:rsid w:val="008C3E60"/>
    <w:rsid w:val="008C46C5"/>
    <w:rsid w:val="008C62BB"/>
    <w:rsid w:val="008C7EDC"/>
    <w:rsid w:val="008D5EFD"/>
    <w:rsid w:val="008D6870"/>
    <w:rsid w:val="008D6B87"/>
    <w:rsid w:val="008D7921"/>
    <w:rsid w:val="008E0E0D"/>
    <w:rsid w:val="008E2B43"/>
    <w:rsid w:val="008E6521"/>
    <w:rsid w:val="008F1F47"/>
    <w:rsid w:val="008F3621"/>
    <w:rsid w:val="008F52E3"/>
    <w:rsid w:val="008F554A"/>
    <w:rsid w:val="008F7805"/>
    <w:rsid w:val="008F7D78"/>
    <w:rsid w:val="00902E99"/>
    <w:rsid w:val="00903528"/>
    <w:rsid w:val="00903F53"/>
    <w:rsid w:val="0090571D"/>
    <w:rsid w:val="00906ADB"/>
    <w:rsid w:val="00907B8F"/>
    <w:rsid w:val="00912DBB"/>
    <w:rsid w:val="00913EB4"/>
    <w:rsid w:val="00915144"/>
    <w:rsid w:val="009152BE"/>
    <w:rsid w:val="00915DD4"/>
    <w:rsid w:val="00917431"/>
    <w:rsid w:val="00923721"/>
    <w:rsid w:val="00925B4D"/>
    <w:rsid w:val="00931B22"/>
    <w:rsid w:val="0093709A"/>
    <w:rsid w:val="00942693"/>
    <w:rsid w:val="009438A5"/>
    <w:rsid w:val="00944AF7"/>
    <w:rsid w:val="00946F18"/>
    <w:rsid w:val="00947EE7"/>
    <w:rsid w:val="0095083C"/>
    <w:rsid w:val="009517AE"/>
    <w:rsid w:val="00952B19"/>
    <w:rsid w:val="009546B4"/>
    <w:rsid w:val="00954D3E"/>
    <w:rsid w:val="00954D51"/>
    <w:rsid w:val="009577F1"/>
    <w:rsid w:val="00960CE8"/>
    <w:rsid w:val="00960E5C"/>
    <w:rsid w:val="00961D57"/>
    <w:rsid w:val="009622B3"/>
    <w:rsid w:val="00970E33"/>
    <w:rsid w:val="009710B4"/>
    <w:rsid w:val="00971D72"/>
    <w:rsid w:val="00972B9C"/>
    <w:rsid w:val="00973D86"/>
    <w:rsid w:val="00974547"/>
    <w:rsid w:val="00974895"/>
    <w:rsid w:val="00974D5E"/>
    <w:rsid w:val="009756B1"/>
    <w:rsid w:val="00976D24"/>
    <w:rsid w:val="009773FF"/>
    <w:rsid w:val="009833AE"/>
    <w:rsid w:val="00984093"/>
    <w:rsid w:val="00986A8C"/>
    <w:rsid w:val="00994AFB"/>
    <w:rsid w:val="009951B7"/>
    <w:rsid w:val="00996BED"/>
    <w:rsid w:val="00997CC6"/>
    <w:rsid w:val="009A09C8"/>
    <w:rsid w:val="009A22FD"/>
    <w:rsid w:val="009A25F0"/>
    <w:rsid w:val="009A3937"/>
    <w:rsid w:val="009A4C51"/>
    <w:rsid w:val="009B1F7A"/>
    <w:rsid w:val="009B248F"/>
    <w:rsid w:val="009B52E4"/>
    <w:rsid w:val="009B6D7E"/>
    <w:rsid w:val="009C00C0"/>
    <w:rsid w:val="009C3467"/>
    <w:rsid w:val="009C3546"/>
    <w:rsid w:val="009C3BEE"/>
    <w:rsid w:val="009C3DAE"/>
    <w:rsid w:val="009C5D04"/>
    <w:rsid w:val="009D0808"/>
    <w:rsid w:val="009D20AE"/>
    <w:rsid w:val="009D2DC3"/>
    <w:rsid w:val="009D3B6C"/>
    <w:rsid w:val="009D3F6A"/>
    <w:rsid w:val="009D44CF"/>
    <w:rsid w:val="009D50AC"/>
    <w:rsid w:val="009D746D"/>
    <w:rsid w:val="009E0B44"/>
    <w:rsid w:val="009E1740"/>
    <w:rsid w:val="009E1E4C"/>
    <w:rsid w:val="009E2178"/>
    <w:rsid w:val="009E287E"/>
    <w:rsid w:val="009E2D7C"/>
    <w:rsid w:val="009E5280"/>
    <w:rsid w:val="009E5352"/>
    <w:rsid w:val="009E6F23"/>
    <w:rsid w:val="009E77DE"/>
    <w:rsid w:val="009F1155"/>
    <w:rsid w:val="009F1F77"/>
    <w:rsid w:val="009F2E82"/>
    <w:rsid w:val="009F5B4F"/>
    <w:rsid w:val="009F6DD9"/>
    <w:rsid w:val="00A0185F"/>
    <w:rsid w:val="00A03309"/>
    <w:rsid w:val="00A038C5"/>
    <w:rsid w:val="00A06202"/>
    <w:rsid w:val="00A06956"/>
    <w:rsid w:val="00A111CF"/>
    <w:rsid w:val="00A11F67"/>
    <w:rsid w:val="00A120FD"/>
    <w:rsid w:val="00A152B1"/>
    <w:rsid w:val="00A15921"/>
    <w:rsid w:val="00A17569"/>
    <w:rsid w:val="00A23121"/>
    <w:rsid w:val="00A24728"/>
    <w:rsid w:val="00A26192"/>
    <w:rsid w:val="00A26576"/>
    <w:rsid w:val="00A26BA2"/>
    <w:rsid w:val="00A2793B"/>
    <w:rsid w:val="00A30E86"/>
    <w:rsid w:val="00A31BF2"/>
    <w:rsid w:val="00A32DE9"/>
    <w:rsid w:val="00A33F09"/>
    <w:rsid w:val="00A342F0"/>
    <w:rsid w:val="00A34553"/>
    <w:rsid w:val="00A34618"/>
    <w:rsid w:val="00A34F7C"/>
    <w:rsid w:val="00A3502B"/>
    <w:rsid w:val="00A35628"/>
    <w:rsid w:val="00A36733"/>
    <w:rsid w:val="00A36CEA"/>
    <w:rsid w:val="00A3764C"/>
    <w:rsid w:val="00A40DA4"/>
    <w:rsid w:val="00A42ACD"/>
    <w:rsid w:val="00A43574"/>
    <w:rsid w:val="00A44243"/>
    <w:rsid w:val="00A44FA9"/>
    <w:rsid w:val="00A451C3"/>
    <w:rsid w:val="00A4630B"/>
    <w:rsid w:val="00A46762"/>
    <w:rsid w:val="00A478E9"/>
    <w:rsid w:val="00A53561"/>
    <w:rsid w:val="00A53BD4"/>
    <w:rsid w:val="00A540C5"/>
    <w:rsid w:val="00A55D97"/>
    <w:rsid w:val="00A60DA0"/>
    <w:rsid w:val="00A61712"/>
    <w:rsid w:val="00A65730"/>
    <w:rsid w:val="00A65E31"/>
    <w:rsid w:val="00A663E9"/>
    <w:rsid w:val="00A720AF"/>
    <w:rsid w:val="00A72998"/>
    <w:rsid w:val="00A72B36"/>
    <w:rsid w:val="00A73628"/>
    <w:rsid w:val="00A74952"/>
    <w:rsid w:val="00A74DAF"/>
    <w:rsid w:val="00A766BA"/>
    <w:rsid w:val="00A77515"/>
    <w:rsid w:val="00A820BB"/>
    <w:rsid w:val="00A843B0"/>
    <w:rsid w:val="00A872E4"/>
    <w:rsid w:val="00A92977"/>
    <w:rsid w:val="00A9374B"/>
    <w:rsid w:val="00A93F48"/>
    <w:rsid w:val="00A94B7A"/>
    <w:rsid w:val="00A95DA6"/>
    <w:rsid w:val="00A96E51"/>
    <w:rsid w:val="00A97138"/>
    <w:rsid w:val="00A97E55"/>
    <w:rsid w:val="00AA261B"/>
    <w:rsid w:val="00AA4F93"/>
    <w:rsid w:val="00AB0BF3"/>
    <w:rsid w:val="00AB2F3B"/>
    <w:rsid w:val="00AC161B"/>
    <w:rsid w:val="00AC194D"/>
    <w:rsid w:val="00AC1D9B"/>
    <w:rsid w:val="00AC3612"/>
    <w:rsid w:val="00AC4194"/>
    <w:rsid w:val="00AC4C9B"/>
    <w:rsid w:val="00AC5263"/>
    <w:rsid w:val="00AC6A2B"/>
    <w:rsid w:val="00AC6E54"/>
    <w:rsid w:val="00AD003D"/>
    <w:rsid w:val="00AD16F2"/>
    <w:rsid w:val="00AD2D31"/>
    <w:rsid w:val="00AD666D"/>
    <w:rsid w:val="00AE05DC"/>
    <w:rsid w:val="00AE08C5"/>
    <w:rsid w:val="00AE2CB0"/>
    <w:rsid w:val="00AE2D08"/>
    <w:rsid w:val="00AE32D7"/>
    <w:rsid w:val="00AE3B6C"/>
    <w:rsid w:val="00AE4100"/>
    <w:rsid w:val="00AE6796"/>
    <w:rsid w:val="00AE6A6E"/>
    <w:rsid w:val="00AE7436"/>
    <w:rsid w:val="00AE78B5"/>
    <w:rsid w:val="00AF0B6A"/>
    <w:rsid w:val="00AF1A6F"/>
    <w:rsid w:val="00AF40F0"/>
    <w:rsid w:val="00AF6812"/>
    <w:rsid w:val="00B03270"/>
    <w:rsid w:val="00B03971"/>
    <w:rsid w:val="00B05E43"/>
    <w:rsid w:val="00B06060"/>
    <w:rsid w:val="00B063AE"/>
    <w:rsid w:val="00B07F4E"/>
    <w:rsid w:val="00B10B4E"/>
    <w:rsid w:val="00B10D7F"/>
    <w:rsid w:val="00B11FCF"/>
    <w:rsid w:val="00B13046"/>
    <w:rsid w:val="00B172CA"/>
    <w:rsid w:val="00B17A00"/>
    <w:rsid w:val="00B22D22"/>
    <w:rsid w:val="00B2700A"/>
    <w:rsid w:val="00B276DF"/>
    <w:rsid w:val="00B30424"/>
    <w:rsid w:val="00B32FE7"/>
    <w:rsid w:val="00B33761"/>
    <w:rsid w:val="00B350C8"/>
    <w:rsid w:val="00B351DF"/>
    <w:rsid w:val="00B35646"/>
    <w:rsid w:val="00B36856"/>
    <w:rsid w:val="00B368C8"/>
    <w:rsid w:val="00B36A60"/>
    <w:rsid w:val="00B37C95"/>
    <w:rsid w:val="00B40A67"/>
    <w:rsid w:val="00B41287"/>
    <w:rsid w:val="00B44A8B"/>
    <w:rsid w:val="00B45B3D"/>
    <w:rsid w:val="00B4612D"/>
    <w:rsid w:val="00B513CF"/>
    <w:rsid w:val="00B53BB2"/>
    <w:rsid w:val="00B56E1B"/>
    <w:rsid w:val="00B57B4C"/>
    <w:rsid w:val="00B57F3C"/>
    <w:rsid w:val="00B62CF4"/>
    <w:rsid w:val="00B62D9A"/>
    <w:rsid w:val="00B645FA"/>
    <w:rsid w:val="00B664BE"/>
    <w:rsid w:val="00B705F5"/>
    <w:rsid w:val="00B71733"/>
    <w:rsid w:val="00B7370D"/>
    <w:rsid w:val="00B73994"/>
    <w:rsid w:val="00B73FCB"/>
    <w:rsid w:val="00B758E6"/>
    <w:rsid w:val="00B81859"/>
    <w:rsid w:val="00B8668E"/>
    <w:rsid w:val="00B91102"/>
    <w:rsid w:val="00B918D3"/>
    <w:rsid w:val="00B923BB"/>
    <w:rsid w:val="00B929CA"/>
    <w:rsid w:val="00B93A1E"/>
    <w:rsid w:val="00B94DD3"/>
    <w:rsid w:val="00B97D18"/>
    <w:rsid w:val="00B97D1E"/>
    <w:rsid w:val="00B97E82"/>
    <w:rsid w:val="00BA0815"/>
    <w:rsid w:val="00BA1B1B"/>
    <w:rsid w:val="00BA32CA"/>
    <w:rsid w:val="00BA372D"/>
    <w:rsid w:val="00BA3979"/>
    <w:rsid w:val="00BA44F8"/>
    <w:rsid w:val="00BA471B"/>
    <w:rsid w:val="00BA79EF"/>
    <w:rsid w:val="00BB0EE4"/>
    <w:rsid w:val="00BB1B5E"/>
    <w:rsid w:val="00BB7E83"/>
    <w:rsid w:val="00BC07CF"/>
    <w:rsid w:val="00BC1BDD"/>
    <w:rsid w:val="00BC243B"/>
    <w:rsid w:val="00BC59D1"/>
    <w:rsid w:val="00BC7483"/>
    <w:rsid w:val="00BC7674"/>
    <w:rsid w:val="00BC7F22"/>
    <w:rsid w:val="00BD065D"/>
    <w:rsid w:val="00BD3572"/>
    <w:rsid w:val="00BD5133"/>
    <w:rsid w:val="00BD5818"/>
    <w:rsid w:val="00BD728F"/>
    <w:rsid w:val="00BD76F6"/>
    <w:rsid w:val="00BE0223"/>
    <w:rsid w:val="00BE1FEA"/>
    <w:rsid w:val="00BE267A"/>
    <w:rsid w:val="00BF0369"/>
    <w:rsid w:val="00BF117A"/>
    <w:rsid w:val="00BF1C80"/>
    <w:rsid w:val="00BF1DAD"/>
    <w:rsid w:val="00BF2A97"/>
    <w:rsid w:val="00BF2E9C"/>
    <w:rsid w:val="00BF4F85"/>
    <w:rsid w:val="00BF54D7"/>
    <w:rsid w:val="00BF5EF3"/>
    <w:rsid w:val="00C00530"/>
    <w:rsid w:val="00C01761"/>
    <w:rsid w:val="00C0346B"/>
    <w:rsid w:val="00C04D1C"/>
    <w:rsid w:val="00C051EA"/>
    <w:rsid w:val="00C054B2"/>
    <w:rsid w:val="00C106FD"/>
    <w:rsid w:val="00C13264"/>
    <w:rsid w:val="00C141BE"/>
    <w:rsid w:val="00C15C36"/>
    <w:rsid w:val="00C2097A"/>
    <w:rsid w:val="00C20EBE"/>
    <w:rsid w:val="00C223A5"/>
    <w:rsid w:val="00C23DA8"/>
    <w:rsid w:val="00C25453"/>
    <w:rsid w:val="00C2644A"/>
    <w:rsid w:val="00C269BB"/>
    <w:rsid w:val="00C26BE8"/>
    <w:rsid w:val="00C3147F"/>
    <w:rsid w:val="00C3290B"/>
    <w:rsid w:val="00C404E7"/>
    <w:rsid w:val="00C41101"/>
    <w:rsid w:val="00C43474"/>
    <w:rsid w:val="00C43785"/>
    <w:rsid w:val="00C46363"/>
    <w:rsid w:val="00C463C5"/>
    <w:rsid w:val="00C468CF"/>
    <w:rsid w:val="00C515BC"/>
    <w:rsid w:val="00C53282"/>
    <w:rsid w:val="00C5382B"/>
    <w:rsid w:val="00C53EE1"/>
    <w:rsid w:val="00C540D7"/>
    <w:rsid w:val="00C55780"/>
    <w:rsid w:val="00C56B74"/>
    <w:rsid w:val="00C57BA4"/>
    <w:rsid w:val="00C60376"/>
    <w:rsid w:val="00C603A1"/>
    <w:rsid w:val="00C617FB"/>
    <w:rsid w:val="00C62265"/>
    <w:rsid w:val="00C63FFE"/>
    <w:rsid w:val="00C658A7"/>
    <w:rsid w:val="00C677C9"/>
    <w:rsid w:val="00C712CD"/>
    <w:rsid w:val="00C716E6"/>
    <w:rsid w:val="00C73ECC"/>
    <w:rsid w:val="00C740AB"/>
    <w:rsid w:val="00C77025"/>
    <w:rsid w:val="00C80068"/>
    <w:rsid w:val="00C813E7"/>
    <w:rsid w:val="00C81C2E"/>
    <w:rsid w:val="00C83C3A"/>
    <w:rsid w:val="00C865E6"/>
    <w:rsid w:val="00C97267"/>
    <w:rsid w:val="00CA19BE"/>
    <w:rsid w:val="00CA1FC2"/>
    <w:rsid w:val="00CA69D7"/>
    <w:rsid w:val="00CB065F"/>
    <w:rsid w:val="00CB1D98"/>
    <w:rsid w:val="00CB490D"/>
    <w:rsid w:val="00CB5284"/>
    <w:rsid w:val="00CB6CB5"/>
    <w:rsid w:val="00CB7B04"/>
    <w:rsid w:val="00CC00B8"/>
    <w:rsid w:val="00CC2419"/>
    <w:rsid w:val="00CC7F8E"/>
    <w:rsid w:val="00CD0793"/>
    <w:rsid w:val="00CD5D86"/>
    <w:rsid w:val="00CE39D0"/>
    <w:rsid w:val="00CE5141"/>
    <w:rsid w:val="00CE6C9C"/>
    <w:rsid w:val="00CE7ECB"/>
    <w:rsid w:val="00CF0503"/>
    <w:rsid w:val="00CF1D09"/>
    <w:rsid w:val="00CF31FE"/>
    <w:rsid w:val="00CF63D4"/>
    <w:rsid w:val="00D03D07"/>
    <w:rsid w:val="00D052A6"/>
    <w:rsid w:val="00D05C06"/>
    <w:rsid w:val="00D079F1"/>
    <w:rsid w:val="00D15C87"/>
    <w:rsid w:val="00D16E4A"/>
    <w:rsid w:val="00D217C8"/>
    <w:rsid w:val="00D23906"/>
    <w:rsid w:val="00D243A0"/>
    <w:rsid w:val="00D26BF9"/>
    <w:rsid w:val="00D27E1C"/>
    <w:rsid w:val="00D30E61"/>
    <w:rsid w:val="00D321B5"/>
    <w:rsid w:val="00D41ACF"/>
    <w:rsid w:val="00D443C7"/>
    <w:rsid w:val="00D50342"/>
    <w:rsid w:val="00D51BCF"/>
    <w:rsid w:val="00D543C6"/>
    <w:rsid w:val="00D54A80"/>
    <w:rsid w:val="00D556DA"/>
    <w:rsid w:val="00D55C5C"/>
    <w:rsid w:val="00D57EA9"/>
    <w:rsid w:val="00D616F9"/>
    <w:rsid w:val="00D623D4"/>
    <w:rsid w:val="00D633AF"/>
    <w:rsid w:val="00D65F3B"/>
    <w:rsid w:val="00D668F5"/>
    <w:rsid w:val="00D729D6"/>
    <w:rsid w:val="00D72A56"/>
    <w:rsid w:val="00D72F9C"/>
    <w:rsid w:val="00D73666"/>
    <w:rsid w:val="00D75A49"/>
    <w:rsid w:val="00D80CBF"/>
    <w:rsid w:val="00D81C83"/>
    <w:rsid w:val="00D82AF1"/>
    <w:rsid w:val="00D860C0"/>
    <w:rsid w:val="00D87F65"/>
    <w:rsid w:val="00D911C4"/>
    <w:rsid w:val="00D92ED2"/>
    <w:rsid w:val="00D93283"/>
    <w:rsid w:val="00D93CF5"/>
    <w:rsid w:val="00D93F1D"/>
    <w:rsid w:val="00D967B4"/>
    <w:rsid w:val="00DA2767"/>
    <w:rsid w:val="00DA4FB2"/>
    <w:rsid w:val="00DA6B89"/>
    <w:rsid w:val="00DB677F"/>
    <w:rsid w:val="00DB6ECA"/>
    <w:rsid w:val="00DB7C7A"/>
    <w:rsid w:val="00DC12F9"/>
    <w:rsid w:val="00DC1EED"/>
    <w:rsid w:val="00DC247F"/>
    <w:rsid w:val="00DC2EFE"/>
    <w:rsid w:val="00DC6762"/>
    <w:rsid w:val="00DD4FD0"/>
    <w:rsid w:val="00DD54FC"/>
    <w:rsid w:val="00DD5630"/>
    <w:rsid w:val="00DE1167"/>
    <w:rsid w:val="00DE1B02"/>
    <w:rsid w:val="00DE35F3"/>
    <w:rsid w:val="00DE4716"/>
    <w:rsid w:val="00DE57E6"/>
    <w:rsid w:val="00DE588D"/>
    <w:rsid w:val="00DE5A13"/>
    <w:rsid w:val="00DF0466"/>
    <w:rsid w:val="00DF07D3"/>
    <w:rsid w:val="00DF2ED4"/>
    <w:rsid w:val="00DF52D8"/>
    <w:rsid w:val="00DF65AF"/>
    <w:rsid w:val="00DF787A"/>
    <w:rsid w:val="00E040DB"/>
    <w:rsid w:val="00E04B18"/>
    <w:rsid w:val="00E06245"/>
    <w:rsid w:val="00E064BF"/>
    <w:rsid w:val="00E06678"/>
    <w:rsid w:val="00E068FE"/>
    <w:rsid w:val="00E07C64"/>
    <w:rsid w:val="00E07E6D"/>
    <w:rsid w:val="00E10970"/>
    <w:rsid w:val="00E117AE"/>
    <w:rsid w:val="00E1316F"/>
    <w:rsid w:val="00E13716"/>
    <w:rsid w:val="00E155EF"/>
    <w:rsid w:val="00E16C5E"/>
    <w:rsid w:val="00E175C3"/>
    <w:rsid w:val="00E22CCB"/>
    <w:rsid w:val="00E2382B"/>
    <w:rsid w:val="00E311BD"/>
    <w:rsid w:val="00E3134E"/>
    <w:rsid w:val="00E325D3"/>
    <w:rsid w:val="00E3388B"/>
    <w:rsid w:val="00E34AAE"/>
    <w:rsid w:val="00E35513"/>
    <w:rsid w:val="00E37144"/>
    <w:rsid w:val="00E40D50"/>
    <w:rsid w:val="00E41AA2"/>
    <w:rsid w:val="00E44B43"/>
    <w:rsid w:val="00E44B95"/>
    <w:rsid w:val="00E45594"/>
    <w:rsid w:val="00E45813"/>
    <w:rsid w:val="00E46B72"/>
    <w:rsid w:val="00E479B0"/>
    <w:rsid w:val="00E510BB"/>
    <w:rsid w:val="00E53C7F"/>
    <w:rsid w:val="00E53F18"/>
    <w:rsid w:val="00E55D13"/>
    <w:rsid w:val="00E57594"/>
    <w:rsid w:val="00E6250C"/>
    <w:rsid w:val="00E65FF7"/>
    <w:rsid w:val="00E730DB"/>
    <w:rsid w:val="00E73A2C"/>
    <w:rsid w:val="00E747EB"/>
    <w:rsid w:val="00E758D8"/>
    <w:rsid w:val="00E770F5"/>
    <w:rsid w:val="00E77D37"/>
    <w:rsid w:val="00E77D61"/>
    <w:rsid w:val="00E90794"/>
    <w:rsid w:val="00E94105"/>
    <w:rsid w:val="00E96170"/>
    <w:rsid w:val="00E97FD9"/>
    <w:rsid w:val="00EA0954"/>
    <w:rsid w:val="00EA0C6E"/>
    <w:rsid w:val="00EA1619"/>
    <w:rsid w:val="00EA1F4D"/>
    <w:rsid w:val="00EA210C"/>
    <w:rsid w:val="00EA596A"/>
    <w:rsid w:val="00EA6B01"/>
    <w:rsid w:val="00EA734A"/>
    <w:rsid w:val="00EB0C72"/>
    <w:rsid w:val="00EB46E9"/>
    <w:rsid w:val="00EB6081"/>
    <w:rsid w:val="00EB60EE"/>
    <w:rsid w:val="00EB64CE"/>
    <w:rsid w:val="00EB72F2"/>
    <w:rsid w:val="00EC1BD7"/>
    <w:rsid w:val="00EC27AE"/>
    <w:rsid w:val="00EC403E"/>
    <w:rsid w:val="00EC466A"/>
    <w:rsid w:val="00EC6005"/>
    <w:rsid w:val="00EC6055"/>
    <w:rsid w:val="00EC7332"/>
    <w:rsid w:val="00ED0FA7"/>
    <w:rsid w:val="00ED1A17"/>
    <w:rsid w:val="00ED1AF6"/>
    <w:rsid w:val="00ED1CCE"/>
    <w:rsid w:val="00ED3789"/>
    <w:rsid w:val="00ED4F4D"/>
    <w:rsid w:val="00ED53B7"/>
    <w:rsid w:val="00EE0EB0"/>
    <w:rsid w:val="00EE434E"/>
    <w:rsid w:val="00EE49CD"/>
    <w:rsid w:val="00EE5C42"/>
    <w:rsid w:val="00EF0236"/>
    <w:rsid w:val="00EF0413"/>
    <w:rsid w:val="00EF3765"/>
    <w:rsid w:val="00F03A12"/>
    <w:rsid w:val="00F068BB"/>
    <w:rsid w:val="00F10D36"/>
    <w:rsid w:val="00F11C81"/>
    <w:rsid w:val="00F135DA"/>
    <w:rsid w:val="00F139C6"/>
    <w:rsid w:val="00F145CD"/>
    <w:rsid w:val="00F14812"/>
    <w:rsid w:val="00F17EB5"/>
    <w:rsid w:val="00F20249"/>
    <w:rsid w:val="00F2182F"/>
    <w:rsid w:val="00F21EBF"/>
    <w:rsid w:val="00F23619"/>
    <w:rsid w:val="00F23D51"/>
    <w:rsid w:val="00F31B16"/>
    <w:rsid w:val="00F32BE8"/>
    <w:rsid w:val="00F35F34"/>
    <w:rsid w:val="00F40A3E"/>
    <w:rsid w:val="00F439FD"/>
    <w:rsid w:val="00F4659A"/>
    <w:rsid w:val="00F4660E"/>
    <w:rsid w:val="00F50D5A"/>
    <w:rsid w:val="00F51C7D"/>
    <w:rsid w:val="00F51CA6"/>
    <w:rsid w:val="00F52089"/>
    <w:rsid w:val="00F53E14"/>
    <w:rsid w:val="00F54919"/>
    <w:rsid w:val="00F562C3"/>
    <w:rsid w:val="00F569BF"/>
    <w:rsid w:val="00F634DD"/>
    <w:rsid w:val="00F645A1"/>
    <w:rsid w:val="00F6461E"/>
    <w:rsid w:val="00F666CB"/>
    <w:rsid w:val="00F70648"/>
    <w:rsid w:val="00F7359F"/>
    <w:rsid w:val="00F77F9F"/>
    <w:rsid w:val="00F94907"/>
    <w:rsid w:val="00F95BA8"/>
    <w:rsid w:val="00FA0BC7"/>
    <w:rsid w:val="00FA0CD9"/>
    <w:rsid w:val="00FA313B"/>
    <w:rsid w:val="00FA3243"/>
    <w:rsid w:val="00FA3379"/>
    <w:rsid w:val="00FA379B"/>
    <w:rsid w:val="00FA4893"/>
    <w:rsid w:val="00FA5D38"/>
    <w:rsid w:val="00FB02F0"/>
    <w:rsid w:val="00FB0A1E"/>
    <w:rsid w:val="00FB1464"/>
    <w:rsid w:val="00FB1861"/>
    <w:rsid w:val="00FB261A"/>
    <w:rsid w:val="00FB335F"/>
    <w:rsid w:val="00FC0C05"/>
    <w:rsid w:val="00FC161B"/>
    <w:rsid w:val="00FC2246"/>
    <w:rsid w:val="00FC3069"/>
    <w:rsid w:val="00FC4CB3"/>
    <w:rsid w:val="00FC59DF"/>
    <w:rsid w:val="00FD1437"/>
    <w:rsid w:val="00FD17BA"/>
    <w:rsid w:val="00FD1846"/>
    <w:rsid w:val="00FD1E29"/>
    <w:rsid w:val="00FD4B80"/>
    <w:rsid w:val="00FD4C05"/>
    <w:rsid w:val="00FD53BA"/>
    <w:rsid w:val="00FE0B94"/>
    <w:rsid w:val="00FE178F"/>
    <w:rsid w:val="00FE2302"/>
    <w:rsid w:val="00FE6268"/>
    <w:rsid w:val="00FE683D"/>
    <w:rsid w:val="00FE7813"/>
    <w:rsid w:val="00FE7E75"/>
    <w:rsid w:val="00FE7E7F"/>
    <w:rsid w:val="00FF317A"/>
    <w:rsid w:val="00FF3558"/>
    <w:rsid w:val="00FF3F5F"/>
    <w:rsid w:val="00FF40FB"/>
    <w:rsid w:val="082F7414"/>
    <w:rsid w:val="0F4B7454"/>
    <w:rsid w:val="19032256"/>
    <w:rsid w:val="1940022D"/>
    <w:rsid w:val="21B655AB"/>
    <w:rsid w:val="259A5073"/>
    <w:rsid w:val="27D25BD5"/>
    <w:rsid w:val="2B82656A"/>
    <w:rsid w:val="2E8909C0"/>
    <w:rsid w:val="36560F36"/>
    <w:rsid w:val="36F2324B"/>
    <w:rsid w:val="38293985"/>
    <w:rsid w:val="44261834"/>
    <w:rsid w:val="47A96F5F"/>
    <w:rsid w:val="4E8D5551"/>
    <w:rsid w:val="54FC6749"/>
    <w:rsid w:val="5EEF3C15"/>
    <w:rsid w:val="5FE84E39"/>
    <w:rsid w:val="621772C1"/>
    <w:rsid w:val="68087DA3"/>
    <w:rsid w:val="68EB3445"/>
    <w:rsid w:val="6BDD194E"/>
    <w:rsid w:val="6D3206FC"/>
    <w:rsid w:val="6FCD73B8"/>
    <w:rsid w:val="71DE7573"/>
    <w:rsid w:val="78745CBF"/>
    <w:rsid w:val="79186AE1"/>
    <w:rsid w:val="7A160695"/>
    <w:rsid w:val="7AAB435A"/>
    <w:rsid w:val="7B7574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qFormat="1"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qFormat="1" w:uiPriority="99" w:name="annotation reference"/>
    <w:lsdException w:uiPriority="99" w:name="line number"/>
    <w:lsdException w:uiPriority="99" w:name="page number"/>
    <w:lsdException w:qFormat="1" w:uiPriority="99" w:semiHidden="0" w:name="endnote reference"/>
    <w:lsdException w:qFormat="1" w:uiPriority="99" w:semiHidden="0"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2"/>
      <w:lang w:val="en-US" w:eastAsia="zh-CN" w:bidi="ar-SA"/>
    </w:rPr>
  </w:style>
  <w:style w:type="paragraph" w:styleId="2">
    <w:name w:val="heading 1"/>
    <w:basedOn w:val="1"/>
    <w:next w:val="1"/>
    <w:link w:val="33"/>
    <w:qFormat/>
    <w:uiPriority w:val="9"/>
    <w:pPr>
      <w:keepNext/>
      <w:keepLines/>
      <w:spacing w:before="340" w:after="330" w:line="578" w:lineRule="auto"/>
      <w:outlineLvl w:val="0"/>
    </w:pPr>
    <w:rPr>
      <w:rFonts w:eastAsia="黑体"/>
      <w:b/>
      <w:bCs/>
      <w:kern w:val="44"/>
      <w:sz w:val="32"/>
      <w:szCs w:val="44"/>
    </w:rPr>
  </w:style>
  <w:style w:type="paragraph" w:styleId="3">
    <w:name w:val="heading 2"/>
    <w:basedOn w:val="1"/>
    <w:next w:val="1"/>
    <w:link w:val="34"/>
    <w:unhideWhenUsed/>
    <w:qFormat/>
    <w:uiPriority w:val="9"/>
    <w:pPr>
      <w:keepNext/>
      <w:keepLines/>
      <w:spacing w:before="260" w:after="260"/>
      <w:outlineLvl w:val="1"/>
    </w:pPr>
    <w:rPr>
      <w:rFonts w:ascii="黑体" w:hAnsi="黑体" w:eastAsia="黑体" w:cstheme="majorBidi"/>
      <w:b/>
      <w:bCs/>
      <w:szCs w:val="28"/>
    </w:rPr>
  </w:style>
  <w:style w:type="paragraph" w:styleId="4">
    <w:name w:val="heading 3"/>
    <w:basedOn w:val="1"/>
    <w:next w:val="1"/>
    <w:link w:val="35"/>
    <w:unhideWhenUsed/>
    <w:qFormat/>
    <w:uiPriority w:val="9"/>
    <w:pPr>
      <w:keepNext/>
      <w:keepLines/>
      <w:spacing w:before="260" w:after="260"/>
      <w:outlineLvl w:val="2"/>
    </w:pPr>
    <w:rPr>
      <w:rFonts w:ascii="Times New Roman" w:hAnsi="Times New Roman" w:eastAsia="黑体"/>
      <w:b/>
      <w:bCs/>
      <w:szCs w:val="24"/>
    </w:rPr>
  </w:style>
  <w:style w:type="paragraph" w:styleId="5">
    <w:name w:val="heading 4"/>
    <w:basedOn w:val="1"/>
    <w:next w:val="1"/>
    <w:link w:val="40"/>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23">
    <w:name w:val="Default Paragraph Font"/>
    <w:semiHidden/>
    <w:unhideWhenUsed/>
    <w:qFormat/>
    <w:uiPriority w:val="1"/>
  </w:style>
  <w:style w:type="table" w:default="1" w:styleId="29">
    <w:name w:val="Normal Table"/>
    <w:semiHidden/>
    <w:unhideWhenUsed/>
    <w:qFormat/>
    <w:uiPriority w:val="99"/>
    <w:tblPr>
      <w:tblLayout w:type="fixed"/>
      <w:tblCellMar>
        <w:top w:w="0" w:type="dxa"/>
        <w:left w:w="108" w:type="dxa"/>
        <w:bottom w:w="0" w:type="dxa"/>
        <w:right w:w="108" w:type="dxa"/>
      </w:tblCellMar>
    </w:tblPr>
  </w:style>
  <w:style w:type="paragraph" w:styleId="6">
    <w:name w:val="annotation subject"/>
    <w:basedOn w:val="7"/>
    <w:next w:val="7"/>
    <w:link w:val="48"/>
    <w:semiHidden/>
    <w:unhideWhenUsed/>
    <w:qFormat/>
    <w:uiPriority w:val="99"/>
    <w:rPr>
      <w:b/>
      <w:bCs/>
    </w:rPr>
  </w:style>
  <w:style w:type="paragraph" w:styleId="7">
    <w:name w:val="annotation text"/>
    <w:basedOn w:val="1"/>
    <w:link w:val="47"/>
    <w:unhideWhenUsed/>
    <w:qFormat/>
    <w:uiPriority w:val="99"/>
    <w:pPr>
      <w:jc w:val="left"/>
    </w:pPr>
  </w:style>
  <w:style w:type="paragraph" w:styleId="8">
    <w:name w:val="Normal Indent"/>
    <w:basedOn w:val="1"/>
    <w:qFormat/>
    <w:uiPriority w:val="0"/>
    <w:pPr>
      <w:adjustRightInd w:val="0"/>
      <w:snapToGrid w:val="0"/>
      <w:spacing w:before="60" w:after="60" w:line="300" w:lineRule="auto"/>
      <w:ind w:firstLine="420"/>
    </w:pPr>
    <w:rPr>
      <w:rFonts w:ascii="Times New Roman" w:hAnsi="Times New Roman" w:eastAsia="宋体" w:cs="Times New Roman"/>
      <w:snapToGrid w:val="0"/>
      <w:kern w:val="0"/>
      <w:sz w:val="28"/>
      <w:szCs w:val="21"/>
    </w:rPr>
  </w:style>
  <w:style w:type="paragraph" w:styleId="9">
    <w:name w:val="Body Text"/>
    <w:basedOn w:val="1"/>
    <w:link w:val="51"/>
    <w:qFormat/>
    <w:uiPriority w:val="0"/>
    <w:pPr>
      <w:jc w:val="center"/>
    </w:pPr>
    <w:rPr>
      <w:rFonts w:ascii="Times New Roman" w:hAnsi="Times New Roman" w:eastAsia="宋体" w:cs="Times New Roman"/>
      <w:b/>
      <w:sz w:val="28"/>
      <w:szCs w:val="20"/>
    </w:rPr>
  </w:style>
  <w:style w:type="paragraph" w:styleId="10">
    <w:name w:val="toc 3"/>
    <w:basedOn w:val="1"/>
    <w:next w:val="1"/>
    <w:unhideWhenUsed/>
    <w:qFormat/>
    <w:uiPriority w:val="39"/>
    <w:pPr>
      <w:ind w:left="840" w:leftChars="400"/>
    </w:pPr>
  </w:style>
  <w:style w:type="paragraph" w:styleId="11">
    <w:name w:val="Date"/>
    <w:basedOn w:val="1"/>
    <w:next w:val="1"/>
    <w:link w:val="55"/>
    <w:semiHidden/>
    <w:unhideWhenUsed/>
    <w:qFormat/>
    <w:uiPriority w:val="99"/>
    <w:pPr>
      <w:ind w:left="100" w:leftChars="2500"/>
    </w:pPr>
  </w:style>
  <w:style w:type="paragraph" w:styleId="12">
    <w:name w:val="Body Text Indent 2"/>
    <w:basedOn w:val="1"/>
    <w:link w:val="52"/>
    <w:semiHidden/>
    <w:unhideWhenUsed/>
    <w:qFormat/>
    <w:uiPriority w:val="99"/>
    <w:pPr>
      <w:spacing w:after="120" w:line="480" w:lineRule="auto"/>
      <w:ind w:left="420" w:leftChars="200"/>
    </w:pPr>
  </w:style>
  <w:style w:type="paragraph" w:styleId="13">
    <w:name w:val="endnote text"/>
    <w:basedOn w:val="1"/>
    <w:link w:val="44"/>
    <w:unhideWhenUsed/>
    <w:qFormat/>
    <w:uiPriority w:val="99"/>
    <w:pPr>
      <w:snapToGrid w:val="0"/>
      <w:jc w:val="left"/>
    </w:pPr>
  </w:style>
  <w:style w:type="paragraph" w:styleId="14">
    <w:name w:val="Balloon Text"/>
    <w:basedOn w:val="1"/>
    <w:link w:val="42"/>
    <w:semiHidden/>
    <w:unhideWhenUsed/>
    <w:qFormat/>
    <w:uiPriority w:val="99"/>
    <w:rPr>
      <w:sz w:val="16"/>
      <w:szCs w:val="16"/>
    </w:rPr>
  </w:style>
  <w:style w:type="paragraph" w:styleId="15">
    <w:name w:val="footer"/>
    <w:basedOn w:val="1"/>
    <w:link w:val="45"/>
    <w:unhideWhenUsed/>
    <w:qFormat/>
    <w:uiPriority w:val="99"/>
    <w:pPr>
      <w:tabs>
        <w:tab w:val="center" w:pos="4153"/>
        <w:tab w:val="right" w:pos="8306"/>
      </w:tabs>
      <w:snapToGrid w:val="0"/>
      <w:jc w:val="left"/>
    </w:pPr>
    <w:rPr>
      <w:sz w:val="18"/>
      <w:szCs w:val="18"/>
    </w:rPr>
  </w:style>
  <w:style w:type="paragraph" w:styleId="16">
    <w:name w:val="header"/>
    <w:basedOn w:val="1"/>
    <w:link w:val="53"/>
    <w:unhideWhenUsed/>
    <w:qFormat/>
    <w:uiPriority w:val="99"/>
    <w:pPr>
      <w:pBdr>
        <w:bottom w:val="single" w:color="auto" w:sz="6" w:space="1"/>
      </w:pBdr>
      <w:tabs>
        <w:tab w:val="center" w:pos="4153"/>
        <w:tab w:val="right" w:pos="8306"/>
      </w:tabs>
      <w:snapToGrid w:val="0"/>
      <w:jc w:val="center"/>
    </w:pPr>
    <w:rPr>
      <w:sz w:val="18"/>
      <w:szCs w:val="18"/>
    </w:rPr>
  </w:style>
  <w:style w:type="paragraph" w:styleId="17">
    <w:name w:val="toc 1"/>
    <w:basedOn w:val="1"/>
    <w:next w:val="1"/>
    <w:unhideWhenUsed/>
    <w:qFormat/>
    <w:uiPriority w:val="39"/>
  </w:style>
  <w:style w:type="paragraph" w:styleId="18">
    <w:name w:val="Subtitle"/>
    <w:basedOn w:val="1"/>
    <w:next w:val="1"/>
    <w:link w:val="49"/>
    <w:qFormat/>
    <w:uiPriority w:val="11"/>
    <w:pPr>
      <w:spacing w:before="240" w:after="60" w:line="312" w:lineRule="auto"/>
      <w:jc w:val="center"/>
      <w:outlineLvl w:val="1"/>
    </w:pPr>
    <w:rPr>
      <w:rFonts w:eastAsia="宋体" w:asciiTheme="majorHAnsi" w:hAnsiTheme="majorHAnsi" w:cstheme="majorBidi"/>
      <w:b/>
      <w:bCs/>
      <w:kern w:val="28"/>
      <w:sz w:val="32"/>
      <w:szCs w:val="32"/>
    </w:rPr>
  </w:style>
  <w:style w:type="paragraph" w:styleId="19">
    <w:name w:val="footnote text"/>
    <w:basedOn w:val="1"/>
    <w:link w:val="54"/>
    <w:semiHidden/>
    <w:unhideWhenUsed/>
    <w:qFormat/>
    <w:uiPriority w:val="99"/>
    <w:pPr>
      <w:snapToGrid w:val="0"/>
      <w:jc w:val="left"/>
    </w:pPr>
    <w:rPr>
      <w:sz w:val="18"/>
      <w:szCs w:val="18"/>
    </w:rPr>
  </w:style>
  <w:style w:type="paragraph" w:styleId="20">
    <w:name w:val="toc 2"/>
    <w:basedOn w:val="1"/>
    <w:next w:val="1"/>
    <w:unhideWhenUsed/>
    <w:qFormat/>
    <w:uiPriority w:val="39"/>
    <w:pPr>
      <w:ind w:left="420" w:leftChars="200"/>
    </w:pPr>
  </w:style>
  <w:style w:type="paragraph" w:styleId="21">
    <w:name w:val="Normal (Web)"/>
    <w:basedOn w:val="1"/>
    <w:unhideWhenUsed/>
    <w:qFormat/>
    <w:uiPriority w:val="99"/>
    <w:pPr>
      <w:widowControl/>
      <w:spacing w:before="100" w:beforeAutospacing="1" w:after="100" w:afterAutospacing="1"/>
      <w:jc w:val="left"/>
    </w:pPr>
    <w:rPr>
      <w:rFonts w:ascii="宋体" w:hAnsi="宋体" w:eastAsia="宋体" w:cs="宋体"/>
      <w:kern w:val="0"/>
      <w:szCs w:val="24"/>
    </w:rPr>
  </w:style>
  <w:style w:type="paragraph" w:styleId="22">
    <w:name w:val="Title"/>
    <w:basedOn w:val="1"/>
    <w:next w:val="1"/>
    <w:link w:val="31"/>
    <w:qFormat/>
    <w:uiPriority w:val="0"/>
    <w:pPr>
      <w:spacing w:before="240" w:after="60"/>
      <w:jc w:val="center"/>
      <w:outlineLvl w:val="0"/>
    </w:pPr>
    <w:rPr>
      <w:rFonts w:eastAsia="宋体" w:asciiTheme="majorHAnsi" w:hAnsiTheme="majorHAnsi" w:cstheme="majorBidi"/>
      <w:b/>
      <w:bCs/>
      <w:sz w:val="32"/>
      <w:szCs w:val="32"/>
    </w:rPr>
  </w:style>
  <w:style w:type="character" w:styleId="24">
    <w:name w:val="endnote reference"/>
    <w:basedOn w:val="23"/>
    <w:unhideWhenUsed/>
    <w:qFormat/>
    <w:uiPriority w:val="99"/>
    <w:rPr>
      <w:vertAlign w:val="superscript"/>
    </w:rPr>
  </w:style>
  <w:style w:type="character" w:styleId="25">
    <w:name w:val="FollowedHyperlink"/>
    <w:basedOn w:val="23"/>
    <w:semiHidden/>
    <w:unhideWhenUsed/>
    <w:qFormat/>
    <w:uiPriority w:val="99"/>
    <w:rPr>
      <w:color w:val="954F72" w:themeColor="followedHyperlink"/>
      <w:u w:val="single"/>
      <w14:textFill>
        <w14:solidFill>
          <w14:schemeClr w14:val="folHlink"/>
        </w14:solidFill>
      </w14:textFill>
    </w:rPr>
  </w:style>
  <w:style w:type="character" w:styleId="26">
    <w:name w:val="Hyperlink"/>
    <w:basedOn w:val="23"/>
    <w:unhideWhenUsed/>
    <w:qFormat/>
    <w:uiPriority w:val="99"/>
    <w:rPr>
      <w:color w:val="0563C1" w:themeColor="hyperlink"/>
      <w:u w:val="single"/>
      <w14:textFill>
        <w14:solidFill>
          <w14:schemeClr w14:val="hlink"/>
        </w14:solidFill>
      </w14:textFill>
    </w:rPr>
  </w:style>
  <w:style w:type="character" w:styleId="27">
    <w:name w:val="annotation reference"/>
    <w:basedOn w:val="23"/>
    <w:semiHidden/>
    <w:unhideWhenUsed/>
    <w:qFormat/>
    <w:uiPriority w:val="99"/>
    <w:rPr>
      <w:sz w:val="21"/>
      <w:szCs w:val="21"/>
    </w:rPr>
  </w:style>
  <w:style w:type="character" w:styleId="28">
    <w:name w:val="footnote reference"/>
    <w:basedOn w:val="23"/>
    <w:semiHidden/>
    <w:unhideWhenUsed/>
    <w:qFormat/>
    <w:uiPriority w:val="99"/>
    <w:rPr>
      <w:vertAlign w:val="superscript"/>
    </w:rPr>
  </w:style>
  <w:style w:type="table" w:styleId="30">
    <w:name w:val="Table Grid"/>
    <w:basedOn w:val="2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31">
    <w:name w:val="标题 Char"/>
    <w:basedOn w:val="23"/>
    <w:link w:val="22"/>
    <w:qFormat/>
    <w:uiPriority w:val="0"/>
    <w:rPr>
      <w:rFonts w:eastAsia="宋体" w:asciiTheme="majorHAnsi" w:hAnsiTheme="majorHAnsi" w:cstheme="majorBidi"/>
      <w:b/>
      <w:bCs/>
      <w:sz w:val="32"/>
      <w:szCs w:val="32"/>
    </w:rPr>
  </w:style>
  <w:style w:type="paragraph" w:styleId="32">
    <w:name w:val="List Paragraph"/>
    <w:basedOn w:val="1"/>
    <w:qFormat/>
    <w:uiPriority w:val="34"/>
    <w:pPr>
      <w:ind w:firstLine="420" w:firstLineChars="200"/>
    </w:pPr>
  </w:style>
  <w:style w:type="character" w:customStyle="1" w:styleId="33">
    <w:name w:val="标题 1 Char"/>
    <w:basedOn w:val="23"/>
    <w:link w:val="2"/>
    <w:qFormat/>
    <w:uiPriority w:val="9"/>
    <w:rPr>
      <w:rFonts w:eastAsia="黑体"/>
      <w:b/>
      <w:bCs/>
      <w:kern w:val="44"/>
      <w:sz w:val="32"/>
      <w:szCs w:val="44"/>
    </w:rPr>
  </w:style>
  <w:style w:type="character" w:customStyle="1" w:styleId="34">
    <w:name w:val="标题 2 Char"/>
    <w:basedOn w:val="23"/>
    <w:link w:val="3"/>
    <w:qFormat/>
    <w:uiPriority w:val="9"/>
    <w:rPr>
      <w:rFonts w:ascii="黑体" w:hAnsi="黑体" w:eastAsia="黑体" w:cstheme="majorBidi"/>
      <w:b/>
      <w:bCs/>
      <w:sz w:val="24"/>
      <w:szCs w:val="28"/>
    </w:rPr>
  </w:style>
  <w:style w:type="character" w:customStyle="1" w:styleId="35">
    <w:name w:val="标题 3 Char"/>
    <w:basedOn w:val="23"/>
    <w:link w:val="4"/>
    <w:qFormat/>
    <w:uiPriority w:val="9"/>
    <w:rPr>
      <w:rFonts w:ascii="Times New Roman" w:hAnsi="Times New Roman" w:eastAsia="黑体"/>
      <w:b/>
      <w:bCs/>
      <w:sz w:val="24"/>
      <w:szCs w:val="24"/>
    </w:rPr>
  </w:style>
  <w:style w:type="character" w:customStyle="1" w:styleId="36">
    <w:name w:val="atn"/>
    <w:basedOn w:val="23"/>
    <w:qFormat/>
    <w:uiPriority w:val="0"/>
  </w:style>
  <w:style w:type="character" w:customStyle="1" w:styleId="37">
    <w:name w:val="long_text"/>
    <w:basedOn w:val="23"/>
    <w:qFormat/>
    <w:uiPriority w:val="0"/>
  </w:style>
  <w:style w:type="character" w:customStyle="1" w:styleId="38">
    <w:name w:val="alt-edited1"/>
    <w:basedOn w:val="23"/>
    <w:qFormat/>
    <w:uiPriority w:val="0"/>
    <w:rPr>
      <w:color w:val="4D90F0"/>
    </w:rPr>
  </w:style>
  <w:style w:type="character" w:customStyle="1" w:styleId="39">
    <w:name w:val="nslog:1022"/>
    <w:basedOn w:val="23"/>
    <w:qFormat/>
    <w:uiPriority w:val="0"/>
  </w:style>
  <w:style w:type="character" w:customStyle="1" w:styleId="40">
    <w:name w:val="标题 4 Char"/>
    <w:basedOn w:val="23"/>
    <w:link w:val="5"/>
    <w:qFormat/>
    <w:uiPriority w:val="9"/>
    <w:rPr>
      <w:rFonts w:asciiTheme="majorHAnsi" w:hAnsiTheme="majorHAnsi" w:eastAsiaTheme="majorEastAsia" w:cstheme="majorBidi"/>
      <w:b/>
      <w:bCs/>
      <w:sz w:val="28"/>
      <w:szCs w:val="28"/>
    </w:rPr>
  </w:style>
  <w:style w:type="paragraph" w:customStyle="1" w:styleId="41">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Cs w:val="32"/>
      <w:lang w:eastAsia="en-US"/>
    </w:rPr>
  </w:style>
  <w:style w:type="character" w:customStyle="1" w:styleId="42">
    <w:name w:val="批注框文本 Char"/>
    <w:basedOn w:val="23"/>
    <w:link w:val="14"/>
    <w:semiHidden/>
    <w:qFormat/>
    <w:uiPriority w:val="99"/>
    <w:rPr>
      <w:sz w:val="16"/>
      <w:szCs w:val="16"/>
    </w:rPr>
  </w:style>
  <w:style w:type="paragraph" w:customStyle="1" w:styleId="43">
    <w:name w:val="references"/>
    <w:qFormat/>
    <w:uiPriority w:val="0"/>
    <w:pPr>
      <w:numPr>
        <w:ilvl w:val="0"/>
        <w:numId w:val="1"/>
      </w:numPr>
      <w:suppressAutoHyphens/>
      <w:spacing w:after="50" w:line="180" w:lineRule="atLeast"/>
      <w:jc w:val="both"/>
    </w:pPr>
    <w:rPr>
      <w:rFonts w:ascii="Times New Roman" w:hAnsi="Times New Roman" w:eastAsia="MS Mincho" w:cs="Times New Roman"/>
      <w:kern w:val="0"/>
      <w:sz w:val="18"/>
      <w:szCs w:val="16"/>
      <w:lang w:val="en-US" w:eastAsia="zh-CN" w:bidi="ar-SA"/>
    </w:rPr>
  </w:style>
  <w:style w:type="character" w:customStyle="1" w:styleId="44">
    <w:name w:val="尾注文本 Char"/>
    <w:basedOn w:val="23"/>
    <w:link w:val="13"/>
    <w:qFormat/>
    <w:uiPriority w:val="99"/>
  </w:style>
  <w:style w:type="character" w:customStyle="1" w:styleId="45">
    <w:name w:val="页脚 Char"/>
    <w:basedOn w:val="23"/>
    <w:link w:val="15"/>
    <w:qFormat/>
    <w:uiPriority w:val="99"/>
    <w:rPr>
      <w:sz w:val="18"/>
      <w:szCs w:val="18"/>
    </w:rPr>
  </w:style>
  <w:style w:type="character" w:styleId="46">
    <w:name w:val="Placeholder Text"/>
    <w:basedOn w:val="23"/>
    <w:semiHidden/>
    <w:qFormat/>
    <w:uiPriority w:val="99"/>
    <w:rPr>
      <w:color w:val="808080"/>
    </w:rPr>
  </w:style>
  <w:style w:type="character" w:customStyle="1" w:styleId="47">
    <w:name w:val="批注文字 Char"/>
    <w:basedOn w:val="23"/>
    <w:link w:val="7"/>
    <w:qFormat/>
    <w:uiPriority w:val="99"/>
    <w:rPr>
      <w:sz w:val="24"/>
    </w:rPr>
  </w:style>
  <w:style w:type="character" w:customStyle="1" w:styleId="48">
    <w:name w:val="批注主题 Char"/>
    <w:basedOn w:val="47"/>
    <w:link w:val="6"/>
    <w:semiHidden/>
    <w:qFormat/>
    <w:uiPriority w:val="99"/>
    <w:rPr>
      <w:b/>
      <w:bCs/>
      <w:sz w:val="24"/>
    </w:rPr>
  </w:style>
  <w:style w:type="character" w:customStyle="1" w:styleId="49">
    <w:name w:val="副标题 Char"/>
    <w:basedOn w:val="23"/>
    <w:link w:val="18"/>
    <w:qFormat/>
    <w:uiPriority w:val="11"/>
    <w:rPr>
      <w:rFonts w:eastAsia="宋体" w:asciiTheme="majorHAnsi" w:hAnsiTheme="majorHAnsi" w:cstheme="majorBidi"/>
      <w:b/>
      <w:bCs/>
      <w:kern w:val="28"/>
      <w:sz w:val="32"/>
      <w:szCs w:val="32"/>
    </w:rPr>
  </w:style>
  <w:style w:type="character" w:customStyle="1" w:styleId="50">
    <w:name w:val="Subtle Emphasis"/>
    <w:basedOn w:val="23"/>
    <w:qFormat/>
    <w:uiPriority w:val="19"/>
    <w:rPr>
      <w:i/>
      <w:iCs/>
      <w:color w:val="404040" w:themeColor="text1" w:themeTint="BF"/>
      <w14:textFill>
        <w14:solidFill>
          <w14:schemeClr w14:val="tx1">
            <w14:lumMod w14:val="75000"/>
            <w14:lumOff w14:val="25000"/>
          </w14:schemeClr>
        </w14:solidFill>
      </w14:textFill>
    </w:rPr>
  </w:style>
  <w:style w:type="character" w:customStyle="1" w:styleId="51">
    <w:name w:val="正文文本 Char"/>
    <w:basedOn w:val="23"/>
    <w:link w:val="9"/>
    <w:qFormat/>
    <w:uiPriority w:val="0"/>
    <w:rPr>
      <w:rFonts w:ascii="Times New Roman" w:hAnsi="Times New Roman" w:eastAsia="宋体" w:cs="Times New Roman"/>
      <w:b/>
      <w:sz w:val="28"/>
      <w:szCs w:val="20"/>
    </w:rPr>
  </w:style>
  <w:style w:type="character" w:customStyle="1" w:styleId="52">
    <w:name w:val="正文文本缩进 2 Char"/>
    <w:basedOn w:val="23"/>
    <w:link w:val="12"/>
    <w:semiHidden/>
    <w:qFormat/>
    <w:uiPriority w:val="99"/>
    <w:rPr>
      <w:sz w:val="24"/>
    </w:rPr>
  </w:style>
  <w:style w:type="character" w:customStyle="1" w:styleId="53">
    <w:name w:val="页眉 Char"/>
    <w:basedOn w:val="23"/>
    <w:link w:val="16"/>
    <w:qFormat/>
    <w:uiPriority w:val="99"/>
    <w:rPr>
      <w:sz w:val="18"/>
      <w:szCs w:val="18"/>
    </w:rPr>
  </w:style>
  <w:style w:type="character" w:customStyle="1" w:styleId="54">
    <w:name w:val="脚注文本 Char"/>
    <w:basedOn w:val="23"/>
    <w:link w:val="19"/>
    <w:semiHidden/>
    <w:qFormat/>
    <w:uiPriority w:val="99"/>
    <w:rPr>
      <w:sz w:val="18"/>
      <w:szCs w:val="18"/>
    </w:rPr>
  </w:style>
  <w:style w:type="character" w:customStyle="1" w:styleId="55">
    <w:name w:val="日期 Char"/>
    <w:basedOn w:val="23"/>
    <w:link w:val="11"/>
    <w:semiHidden/>
    <w:qFormat/>
    <w:uiPriority w:val="99"/>
    <w:rPr>
      <w:sz w:val="24"/>
    </w:r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footer" Target="footer2.xml"/><Relationship Id="rId7" Type="http://schemas.openxmlformats.org/officeDocument/2006/relationships/header" Target="header2.xml"/><Relationship Id="rId6" Type="http://schemas.openxmlformats.org/officeDocument/2006/relationships/footer" Target="footer1.xml"/><Relationship Id="rId50" Type="http://schemas.openxmlformats.org/officeDocument/2006/relationships/fontTable" Target="fontTable.xml"/><Relationship Id="rId5" Type="http://schemas.openxmlformats.org/officeDocument/2006/relationships/header" Target="header1.xml"/><Relationship Id="rId49" Type="http://schemas.openxmlformats.org/officeDocument/2006/relationships/customXml" Target="../customXml/item2.xml"/><Relationship Id="rId48" Type="http://schemas.openxmlformats.org/officeDocument/2006/relationships/numbering" Target="numbering.xml"/><Relationship Id="rId47" Type="http://schemas.openxmlformats.org/officeDocument/2006/relationships/customXml" Target="../customXml/item1.xml"/><Relationship Id="rId46" Type="http://schemas.openxmlformats.org/officeDocument/2006/relationships/image" Target="media/image22.png"/><Relationship Id="rId45" Type="http://schemas.openxmlformats.org/officeDocument/2006/relationships/image" Target="media/image21.png"/><Relationship Id="rId44" Type="http://schemas.openxmlformats.org/officeDocument/2006/relationships/image" Target="media/image20.png"/><Relationship Id="rId43" Type="http://schemas.openxmlformats.org/officeDocument/2006/relationships/image" Target="media/image19.png"/><Relationship Id="rId42" Type="http://schemas.openxmlformats.org/officeDocument/2006/relationships/image" Target="media/image18.png"/><Relationship Id="rId41" Type="http://schemas.openxmlformats.org/officeDocument/2006/relationships/image" Target="media/image17.jpeg"/><Relationship Id="rId40" Type="http://schemas.openxmlformats.org/officeDocument/2006/relationships/image" Target="media/image16.jpeg"/><Relationship Id="rId4" Type="http://schemas.openxmlformats.org/officeDocument/2006/relationships/endnotes" Target="endnotes.xml"/><Relationship Id="rId39" Type="http://schemas.openxmlformats.org/officeDocument/2006/relationships/image" Target="media/image15.png"/><Relationship Id="rId38" Type="http://schemas.openxmlformats.org/officeDocument/2006/relationships/image" Target="media/image14.png"/><Relationship Id="rId37" Type="http://schemas.openxmlformats.org/officeDocument/2006/relationships/image" Target="media/image13.png"/><Relationship Id="rId36" Type="http://schemas.openxmlformats.org/officeDocument/2006/relationships/image" Target="media/image12.jpeg"/><Relationship Id="rId35" Type="http://schemas.openxmlformats.org/officeDocument/2006/relationships/image" Target="media/image11.png"/><Relationship Id="rId34" Type="http://schemas.openxmlformats.org/officeDocument/2006/relationships/image" Target="media/image10.jpeg"/><Relationship Id="rId33" Type="http://schemas.openxmlformats.org/officeDocument/2006/relationships/image" Target="media/image9.png"/><Relationship Id="rId32" Type="http://schemas.openxmlformats.org/officeDocument/2006/relationships/image" Target="media/image8.png"/><Relationship Id="rId31" Type="http://schemas.openxmlformats.org/officeDocument/2006/relationships/image" Target="media/image7.png"/><Relationship Id="rId30" Type="http://schemas.openxmlformats.org/officeDocument/2006/relationships/image" Target="media/image6.jpeg"/><Relationship Id="rId3" Type="http://schemas.openxmlformats.org/officeDocument/2006/relationships/footnotes" Target="footnotes.xml"/><Relationship Id="rId29" Type="http://schemas.openxmlformats.org/officeDocument/2006/relationships/image" Target="media/image5.png"/><Relationship Id="rId28" Type="http://schemas.openxmlformats.org/officeDocument/2006/relationships/image" Target="media/image4.emf"/><Relationship Id="rId27" Type="http://schemas.openxmlformats.org/officeDocument/2006/relationships/oleObject" Target="embeddings/oleObject3.bin"/><Relationship Id="rId26" Type="http://schemas.openxmlformats.org/officeDocument/2006/relationships/image" Target="media/image3.emf"/><Relationship Id="rId25" Type="http://schemas.openxmlformats.org/officeDocument/2006/relationships/oleObject" Target="embeddings/oleObject2.bin"/><Relationship Id="rId24" Type="http://schemas.openxmlformats.org/officeDocument/2006/relationships/image" Target="media/image2.jpeg"/><Relationship Id="rId23" Type="http://schemas.openxmlformats.org/officeDocument/2006/relationships/image" Target="media/image1.emf"/><Relationship Id="rId22" Type="http://schemas.openxmlformats.org/officeDocument/2006/relationships/oleObject" Target="embeddings/oleObject1.bin"/><Relationship Id="rId21" Type="http://schemas.openxmlformats.org/officeDocument/2006/relationships/theme" Target="theme/theme1.xml"/><Relationship Id="rId20" Type="http://schemas.openxmlformats.org/officeDocument/2006/relationships/footer" Target="footer8.xml"/><Relationship Id="rId2" Type="http://schemas.openxmlformats.org/officeDocument/2006/relationships/settings" Target="settings.xml"/><Relationship Id="rId19" Type="http://schemas.openxmlformats.org/officeDocument/2006/relationships/header" Target="header8.xml"/><Relationship Id="rId18" Type="http://schemas.openxmlformats.org/officeDocument/2006/relationships/footer" Target="footer7.xml"/><Relationship Id="rId17" Type="http://schemas.openxmlformats.org/officeDocument/2006/relationships/header" Target="header7.xml"/><Relationship Id="rId16" Type="http://schemas.openxmlformats.org/officeDocument/2006/relationships/footer" Target="footer6.xml"/><Relationship Id="rId15" Type="http://schemas.openxmlformats.org/officeDocument/2006/relationships/header" Target="header6.xml"/><Relationship Id="rId14" Type="http://schemas.openxmlformats.org/officeDocument/2006/relationships/footer" Target="footer5.xml"/><Relationship Id="rId13" Type="http://schemas.openxmlformats.org/officeDocument/2006/relationships/header" Target="header5.xml"/><Relationship Id="rId12" Type="http://schemas.openxmlformats.org/officeDocument/2006/relationships/footer" Target="footer4.xml"/><Relationship Id="rId11" Type="http://schemas.openxmlformats.org/officeDocument/2006/relationships/header" Target="head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5A2BA54-5707-4656-BAE0-F4EE55F00967}">
  <ds:schemaRefs/>
</ds:datastoreItem>
</file>

<file path=docProps/app.xml><?xml version="1.0" encoding="utf-8"?>
<Properties xmlns="http://schemas.openxmlformats.org/officeDocument/2006/extended-properties" xmlns:vt="http://schemas.openxmlformats.org/officeDocument/2006/docPropsVTypes">
  <Template>Normal.dotm</Template>
  <Pages>11</Pages>
  <Words>390</Words>
  <Characters>2224</Characters>
  <Lines>18</Lines>
  <Paragraphs>5</Paragraphs>
  <TotalTime>13</TotalTime>
  <ScaleCrop>false</ScaleCrop>
  <LinksUpToDate>false</LinksUpToDate>
  <CharactersWithSpaces>2609</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2016-04-24T14:01:00Z</dcterms:created>
  <dc:creator>Yang Xunjie</dc:creator>
  <cp:lastModifiedBy>许多多</cp:lastModifiedBy>
  <cp:lastPrinted>2015-01-06T04:19:00Z</cp:lastPrinted>
  <dcterms:modified xsi:type="dcterms:W3CDTF">2019-07-09T01:59:33Z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