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160CC" w14:textId="020CE4C7" w:rsidR="00CD7B65" w:rsidRDefault="005E607A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5E607A">
        <w:rPr>
          <w:rFonts w:ascii="Calibri" w:hAnsi="Calibri" w:cs="Calibri"/>
          <w:b/>
          <w:bCs/>
          <w:sz w:val="40"/>
          <w:szCs w:val="40"/>
        </w:rPr>
        <w:t>CPT 203</w:t>
      </w:r>
    </w:p>
    <w:p w14:paraId="7BF3FBA3" w14:textId="77777777" w:rsidR="005E607A" w:rsidRPr="005E607A" w:rsidRDefault="005E607A" w:rsidP="005E607A">
      <w:pPr>
        <w:spacing w:line="360" w:lineRule="auto"/>
        <w:jc w:val="center"/>
        <w:rPr>
          <w:rFonts w:ascii="Calibri" w:hAnsi="Calibri" w:cs="Calibri" w:hint="eastAsia"/>
          <w:b/>
          <w:bCs/>
          <w:sz w:val="40"/>
          <w:szCs w:val="40"/>
        </w:rPr>
      </w:pPr>
    </w:p>
    <w:p w14:paraId="0B914BCC" w14:textId="0B8D4AF5" w:rsidR="005E607A" w:rsidRDefault="005E607A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 w:hint="eastAsia"/>
          <w:b/>
          <w:bCs/>
          <w:sz w:val="40"/>
          <w:szCs w:val="40"/>
        </w:rPr>
        <w:t>C</w:t>
      </w:r>
      <w:r>
        <w:rPr>
          <w:rFonts w:ascii="Calibri" w:hAnsi="Calibri" w:cs="Calibri"/>
          <w:b/>
          <w:bCs/>
          <w:sz w:val="40"/>
          <w:szCs w:val="40"/>
        </w:rPr>
        <w:t>omputer Graphics</w:t>
      </w:r>
    </w:p>
    <w:p w14:paraId="46815013" w14:textId="77777777" w:rsidR="005E607A" w:rsidRDefault="005E607A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3F18974E" w14:textId="0985B65A" w:rsidR="005E607A" w:rsidRDefault="002348B1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Assessment 1</w:t>
      </w:r>
    </w:p>
    <w:p w14:paraId="69B15F67" w14:textId="77777777" w:rsidR="002348B1" w:rsidRDefault="002348B1" w:rsidP="005E607A">
      <w:pPr>
        <w:spacing w:line="360" w:lineRule="auto"/>
        <w:jc w:val="center"/>
        <w:rPr>
          <w:rFonts w:ascii="Calibri" w:hAnsi="Calibri" w:cs="Calibri" w:hint="eastAsia"/>
          <w:b/>
          <w:bCs/>
          <w:sz w:val="40"/>
          <w:szCs w:val="40"/>
        </w:rPr>
      </w:pPr>
    </w:p>
    <w:p w14:paraId="1F0D83C9" w14:textId="77777777" w:rsidR="005E607A" w:rsidRDefault="005E607A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 w:hint="eastAsia"/>
          <w:b/>
          <w:bCs/>
          <w:sz w:val="40"/>
          <w:szCs w:val="40"/>
        </w:rPr>
        <w:t>X</w:t>
      </w:r>
      <w:r>
        <w:rPr>
          <w:rFonts w:ascii="Calibri" w:hAnsi="Calibri" w:cs="Calibri"/>
          <w:b/>
          <w:bCs/>
          <w:sz w:val="40"/>
          <w:szCs w:val="40"/>
        </w:rPr>
        <w:t xml:space="preserve">u Zhao </w:t>
      </w:r>
    </w:p>
    <w:p w14:paraId="6EC80C50" w14:textId="77777777" w:rsidR="005E607A" w:rsidRDefault="005E607A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5A9B4446" w14:textId="64857435" w:rsidR="005E607A" w:rsidRDefault="005E607A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1927631</w:t>
      </w:r>
    </w:p>
    <w:p w14:paraId="6FC7FD99" w14:textId="77777777" w:rsidR="005E607A" w:rsidRDefault="005E607A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04D2E0B4" w14:textId="0A81D0A5" w:rsidR="005E607A" w:rsidRDefault="005E607A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>BSC Information and Comput</w:t>
      </w:r>
      <w:r w:rsidR="00B8312A">
        <w:rPr>
          <w:rFonts w:ascii="Calibri" w:hAnsi="Calibri" w:cs="Calibri"/>
          <w:b/>
          <w:bCs/>
          <w:sz w:val="40"/>
          <w:szCs w:val="40"/>
        </w:rPr>
        <w:t>ing</w:t>
      </w:r>
      <w:r>
        <w:rPr>
          <w:rFonts w:ascii="Calibri" w:hAnsi="Calibri" w:cs="Calibri"/>
          <w:b/>
          <w:bCs/>
          <w:sz w:val="40"/>
          <w:szCs w:val="40"/>
        </w:rPr>
        <w:t xml:space="preserve"> Science</w:t>
      </w:r>
    </w:p>
    <w:p w14:paraId="2BB4E1DA" w14:textId="554927BC" w:rsidR="00893089" w:rsidRDefault="00893089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72863255" w14:textId="2145DB52" w:rsidR="00893089" w:rsidRDefault="00893089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0FFB96C2" w14:textId="41D34C45" w:rsidR="00893089" w:rsidRDefault="00893089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6221CAF5" w14:textId="4573F551" w:rsidR="00893089" w:rsidRDefault="00893089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0C96F5E0" w14:textId="166356DD" w:rsidR="00893089" w:rsidRDefault="00893089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7C081082" w14:textId="5C6E3C38" w:rsidR="00893089" w:rsidRDefault="00893089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0C0906E4" w14:textId="515A0470" w:rsidR="00893089" w:rsidRDefault="00893089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05690B97" w14:textId="29EE5D99" w:rsidR="00893089" w:rsidRDefault="00893089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388983D5" w14:textId="0E9366A3" w:rsidR="00893089" w:rsidRDefault="00893089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47D5300A" w14:textId="58A0CBA5" w:rsidR="00893089" w:rsidRDefault="00893089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2BB154E1" w14:textId="4D1210B5" w:rsidR="00893089" w:rsidRDefault="00893089" w:rsidP="005E607A">
      <w:pPr>
        <w:spacing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</w:p>
    <w:p w14:paraId="4917C8D8" w14:textId="2D386C97" w:rsidR="00893089" w:rsidRDefault="00893089" w:rsidP="00893089">
      <w:pPr>
        <w:spacing w:line="360" w:lineRule="auto"/>
        <w:jc w:val="left"/>
        <w:rPr>
          <w:rFonts w:ascii="Calibri" w:hAnsi="Calibri" w:cs="Calibri"/>
          <w:b/>
          <w:bCs/>
          <w:sz w:val="36"/>
          <w:szCs w:val="36"/>
        </w:rPr>
      </w:pPr>
      <w:r w:rsidRPr="00893089">
        <w:rPr>
          <w:rFonts w:ascii="Calibri" w:hAnsi="Calibri" w:cs="Calibri" w:hint="cs"/>
          <w:b/>
          <w:bCs/>
          <w:sz w:val="36"/>
          <w:szCs w:val="36"/>
        </w:rPr>
        <w:lastRenderedPageBreak/>
        <w:t>I</w:t>
      </w:r>
      <w:r w:rsidRPr="00893089">
        <w:rPr>
          <w:rFonts w:ascii="Calibri" w:hAnsi="Calibri" w:cs="Calibri"/>
          <w:b/>
          <w:bCs/>
          <w:sz w:val="36"/>
          <w:szCs w:val="36"/>
        </w:rPr>
        <w:t>ntroduction</w:t>
      </w:r>
    </w:p>
    <w:p w14:paraId="245065F4" w14:textId="20E47F7B" w:rsidR="00942430" w:rsidRDefault="00285888" w:rsidP="0089308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 this projection, a 2-dimensional Greeting Card for the 15</w:t>
      </w:r>
      <w:r w:rsidRPr="00285888">
        <w:rPr>
          <w:rFonts w:ascii="Calibri" w:hAnsi="Calibri" w:cs="Calibri"/>
          <w:sz w:val="24"/>
          <w:szCs w:val="24"/>
          <w:vertAlign w:val="superscript"/>
        </w:rPr>
        <w:t>th</w:t>
      </w:r>
      <w:r>
        <w:rPr>
          <w:rFonts w:ascii="Calibri" w:hAnsi="Calibri" w:cs="Calibri"/>
          <w:sz w:val="24"/>
          <w:szCs w:val="24"/>
        </w:rPr>
        <w:t xml:space="preserve"> anniversary of XJTLU is created with the use of Mirc</w:t>
      </w:r>
      <w:r w:rsidR="004A75C1">
        <w:rPr>
          <w:rFonts w:ascii="Calibri" w:hAnsi="Calibri" w:cs="Calibri"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osoft Visual Studio VC++ and OpenGl environment. The Greeting Card is </w:t>
      </w:r>
      <w:r w:rsidR="00700237">
        <w:rPr>
          <w:rFonts w:ascii="Calibri" w:hAnsi="Calibri" w:cs="Calibri"/>
          <w:sz w:val="24"/>
          <w:szCs w:val="24"/>
        </w:rPr>
        <w:t xml:space="preserve">a square and the background is </w:t>
      </w:r>
      <w:r w:rsidR="00700237">
        <w:rPr>
          <w:rFonts w:ascii="Calibri" w:hAnsi="Calibri" w:cs="Calibri" w:hint="eastAsia"/>
          <w:sz w:val="24"/>
          <w:szCs w:val="24"/>
        </w:rPr>
        <w:t>l</w:t>
      </w:r>
      <w:r w:rsidR="00700237">
        <w:rPr>
          <w:rFonts w:ascii="Calibri" w:hAnsi="Calibri" w:cs="Calibri"/>
          <w:sz w:val="24"/>
          <w:szCs w:val="24"/>
        </w:rPr>
        <w:t xml:space="preserve">ight blue. Characters </w:t>
      </w:r>
      <w:r w:rsidR="00700237">
        <w:rPr>
          <w:rFonts w:ascii="Calibri" w:hAnsi="Calibri" w:cs="Calibri"/>
          <w:sz w:val="24"/>
          <w:szCs w:val="24"/>
        </w:rPr>
        <w:t>‘XJTLU 15</w:t>
      </w:r>
      <w:r w:rsidR="00700237">
        <w:rPr>
          <w:rFonts w:ascii="Calibri" w:hAnsi="Calibri" w:cs="Calibri"/>
          <w:sz w:val="24"/>
          <w:szCs w:val="24"/>
          <w:vertAlign w:val="superscript"/>
        </w:rPr>
        <w:t xml:space="preserve"> </w:t>
      </w:r>
      <w:r w:rsidR="00700237">
        <w:rPr>
          <w:rFonts w:ascii="Calibri" w:hAnsi="Calibri" w:cs="Calibri"/>
          <w:sz w:val="24"/>
          <w:szCs w:val="24"/>
        </w:rPr>
        <w:t>th</w:t>
      </w:r>
      <w:r w:rsidR="00B8312A">
        <w:rPr>
          <w:rFonts w:ascii="Calibri" w:hAnsi="Calibri" w:cs="Calibri"/>
          <w:sz w:val="24"/>
          <w:szCs w:val="24"/>
        </w:rPr>
        <w:t>’ in</w:t>
      </w:r>
      <w:r w:rsidR="00700237">
        <w:rPr>
          <w:rFonts w:ascii="Calibri" w:hAnsi="Calibri" w:cs="Calibri"/>
          <w:sz w:val="24"/>
          <w:szCs w:val="24"/>
        </w:rPr>
        <w:t xml:space="preserve"> a</w:t>
      </w:r>
      <w:r w:rsidR="004A75C1">
        <w:rPr>
          <w:rFonts w:ascii="Calibri" w:hAnsi="Calibri" w:cs="Calibri"/>
          <w:sz w:val="24"/>
          <w:szCs w:val="24"/>
        </w:rPr>
        <w:t>n</w:t>
      </w:r>
      <w:r w:rsidR="00700237">
        <w:rPr>
          <w:rFonts w:ascii="Calibri" w:hAnsi="Calibri" w:cs="Calibri"/>
          <w:sz w:val="24"/>
          <w:szCs w:val="24"/>
        </w:rPr>
        <w:t xml:space="preserve"> </w:t>
      </w:r>
      <w:r w:rsidR="004A75C1">
        <w:rPr>
          <w:rFonts w:ascii="Calibri" w:hAnsi="Calibri" w:cs="Calibri"/>
          <w:sz w:val="24"/>
          <w:szCs w:val="24"/>
        </w:rPr>
        <w:t>art font</w:t>
      </w:r>
      <w:r w:rsidR="00700237">
        <w:rPr>
          <w:rFonts w:ascii="Calibri" w:hAnsi="Calibri" w:cs="Calibri"/>
          <w:sz w:val="24"/>
          <w:szCs w:val="24"/>
        </w:rPr>
        <w:t xml:space="preserve"> are on the top of the Greeting Card to represent the 15</w:t>
      </w:r>
      <w:r w:rsidR="00700237" w:rsidRPr="00700237">
        <w:rPr>
          <w:rFonts w:ascii="Calibri" w:hAnsi="Calibri" w:cs="Calibri"/>
          <w:sz w:val="24"/>
          <w:szCs w:val="24"/>
          <w:vertAlign w:val="superscript"/>
        </w:rPr>
        <w:t>th</w:t>
      </w:r>
      <w:r w:rsidR="00700237">
        <w:rPr>
          <w:rFonts w:ascii="Calibri" w:hAnsi="Calibri" w:cs="Calibri"/>
          <w:sz w:val="24"/>
          <w:szCs w:val="24"/>
        </w:rPr>
        <w:t xml:space="preserve"> anniversary of XJTLU. There are three </w:t>
      </w:r>
      <w:r w:rsidR="00377556" w:rsidRPr="00377556">
        <w:rPr>
          <w:rFonts w:ascii="Calibri" w:hAnsi="Calibri" w:cs="Calibri"/>
          <w:sz w:val="24"/>
          <w:szCs w:val="24"/>
        </w:rPr>
        <w:t>trencher cap</w:t>
      </w:r>
      <w:r w:rsidR="00377556">
        <w:rPr>
          <w:rFonts w:ascii="Calibri" w:hAnsi="Calibri" w:cs="Calibri"/>
          <w:sz w:val="24"/>
          <w:szCs w:val="24"/>
        </w:rPr>
        <w:t xml:space="preserve">s in the middle of the Greeting Card, which represent the university. In the bottom of the Greeting Card is a stick figure of 3-dimensional Centre Building of XJTLU. </w:t>
      </w:r>
      <w:r w:rsidR="00377556">
        <w:rPr>
          <w:rFonts w:ascii="Calibri" w:hAnsi="Calibri" w:cs="Calibri" w:hint="eastAsia"/>
          <w:sz w:val="24"/>
          <w:szCs w:val="24"/>
        </w:rPr>
        <w:t>Ce</w:t>
      </w:r>
      <w:r w:rsidR="00377556">
        <w:rPr>
          <w:rFonts w:ascii="Calibri" w:hAnsi="Calibri" w:cs="Calibri"/>
          <w:sz w:val="24"/>
          <w:szCs w:val="24"/>
        </w:rPr>
        <w:t xml:space="preserve">ntre Building is a key feature of XJTLU. </w:t>
      </w:r>
    </w:p>
    <w:p w14:paraId="06743DEB" w14:textId="04A94F87" w:rsidR="00942430" w:rsidRDefault="00942430" w:rsidP="0089308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68AA96C6" w14:textId="40E10A6D" w:rsidR="00893089" w:rsidRDefault="00942430" w:rsidP="00893089">
      <w:pPr>
        <w:spacing w:line="360" w:lineRule="auto"/>
        <w:jc w:val="left"/>
        <w:rPr>
          <w:rFonts w:ascii="Calibri" w:hAnsi="Calibri" w:cs="Calibri"/>
          <w:b/>
          <w:bCs/>
          <w:sz w:val="36"/>
          <w:szCs w:val="36"/>
        </w:rPr>
      </w:pPr>
      <w:r w:rsidRPr="00942430">
        <w:rPr>
          <w:rFonts w:ascii="Calibri" w:hAnsi="Calibri" w:cs="Calibri"/>
          <w:b/>
          <w:bCs/>
          <w:sz w:val="36"/>
          <w:szCs w:val="36"/>
        </w:rPr>
        <w:t>Techniques</w:t>
      </w:r>
    </w:p>
    <w:p w14:paraId="38C9C906" w14:textId="77777777" w:rsidR="00107D2D" w:rsidRDefault="00942430" w:rsidP="0089308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cs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n this design, a number of techniques covered in the module are used to make good visual effect. </w:t>
      </w:r>
    </w:p>
    <w:p w14:paraId="0C9BB691" w14:textId="496387B9" w:rsidR="00107D2D" w:rsidRDefault="00107D2D" w:rsidP="00107D2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Creation of geometry</w:t>
      </w:r>
    </w:p>
    <w:p w14:paraId="1459E0A6" w14:textId="1C99DED6" w:rsidR="00942430" w:rsidRDefault="00107D2D" w:rsidP="00107D2D">
      <w:pPr>
        <w:spacing w:line="360" w:lineRule="auto"/>
        <w:jc w:val="left"/>
        <w:rPr>
          <w:rStyle w:val="markedcontent"/>
          <w:rFonts w:ascii="Arial" w:hAnsi="Arial" w:cs="Arial"/>
          <w:sz w:val="20"/>
          <w:szCs w:val="20"/>
        </w:rPr>
      </w:pPr>
      <w:r w:rsidRPr="00107D2D">
        <w:rPr>
          <w:rFonts w:ascii="Calibri" w:hAnsi="Calibri" w:cs="Calibri"/>
          <w:sz w:val="24"/>
          <w:szCs w:val="24"/>
        </w:rPr>
        <w:t>A</w:t>
      </w:r>
      <w:r w:rsidR="00942430" w:rsidRPr="00107D2D">
        <w:rPr>
          <w:rFonts w:ascii="Calibri" w:hAnsi="Calibri" w:cs="Calibri"/>
          <w:sz w:val="24"/>
          <w:szCs w:val="24"/>
        </w:rPr>
        <w:t xml:space="preserve">ll objects in the Greeting Card are combinations of </w:t>
      </w:r>
      <w:r w:rsidR="00942430" w:rsidRPr="00107D2D">
        <w:rPr>
          <w:rStyle w:val="markedcontent"/>
          <w:rFonts w:ascii="Arial" w:hAnsi="Arial" w:cs="Arial"/>
          <w:sz w:val="20"/>
          <w:szCs w:val="20"/>
        </w:rPr>
        <w:t>geometr</w:t>
      </w:r>
      <w:r w:rsidR="00942430" w:rsidRPr="00107D2D">
        <w:rPr>
          <w:rStyle w:val="markedcontent"/>
          <w:rFonts w:ascii="Arial" w:hAnsi="Arial" w:cs="Arial"/>
          <w:sz w:val="20"/>
          <w:szCs w:val="20"/>
        </w:rPr>
        <w:t xml:space="preserve">ies. Centre building is made up of 19 </w:t>
      </w:r>
      <w:r w:rsidRPr="00107D2D">
        <w:rPr>
          <w:rStyle w:val="markedcontent"/>
          <w:rFonts w:ascii="Arial" w:hAnsi="Arial" w:cs="Arial"/>
          <w:sz w:val="20"/>
          <w:szCs w:val="20"/>
        </w:rPr>
        <w:t>geometries</w:t>
      </w:r>
      <w:r w:rsidRPr="00107D2D">
        <w:rPr>
          <w:rStyle w:val="markedcontent"/>
          <w:rFonts w:ascii="Arial" w:hAnsi="Arial" w:cs="Arial"/>
          <w:sz w:val="20"/>
          <w:szCs w:val="20"/>
        </w:rPr>
        <w:t xml:space="preserve">, which is very complex. The colors of this objects are all obtained with Photoshop to be more real. </w:t>
      </w:r>
    </w:p>
    <w:p w14:paraId="56066DD7" w14:textId="6444C58F" w:rsidR="00107D2D" w:rsidRDefault="00107D2D" w:rsidP="00107D2D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>ransformations</w:t>
      </w:r>
    </w:p>
    <w:p w14:paraId="5A76C8BA" w14:textId="0984B384" w:rsidR="00107D2D" w:rsidRDefault="00107D2D" w:rsidP="00107D2D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You can transform the middle trencher cap of the three caps It can be </w:t>
      </w:r>
      <w:r w:rsidR="00E80DAB">
        <w:rPr>
          <w:rFonts w:ascii="Calibri" w:hAnsi="Calibri" w:cs="Calibri"/>
          <w:sz w:val="24"/>
          <w:szCs w:val="24"/>
        </w:rPr>
        <w:t xml:space="preserve">moved </w:t>
      </w:r>
      <w:r>
        <w:rPr>
          <w:rFonts w:ascii="Calibri" w:hAnsi="Calibri" w:cs="Calibri"/>
          <w:sz w:val="24"/>
          <w:szCs w:val="24"/>
        </w:rPr>
        <w:t xml:space="preserve">to the left or right, </w:t>
      </w:r>
      <w:r w:rsidR="00E80DAB">
        <w:rPr>
          <w:rFonts w:ascii="Calibri" w:hAnsi="Calibri" w:cs="Calibri"/>
          <w:sz w:val="24"/>
          <w:szCs w:val="24"/>
        </w:rPr>
        <w:t>rotated to the left or right. The scale of the trencher cap can also be changed</w:t>
      </w:r>
    </w:p>
    <w:p w14:paraId="42E782E1" w14:textId="628F9140" w:rsidR="00E80DAB" w:rsidRDefault="00E80DAB" w:rsidP="00E80DA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V</w:t>
      </w:r>
      <w:r>
        <w:rPr>
          <w:rFonts w:ascii="Calibri" w:hAnsi="Calibri" w:cs="Calibri"/>
          <w:sz w:val="24"/>
          <w:szCs w:val="24"/>
        </w:rPr>
        <w:t>iewing</w:t>
      </w:r>
    </w:p>
    <w:p w14:paraId="38C43D09" w14:textId="26BBC2D4" w:rsidR="00E80DAB" w:rsidRDefault="00E80DAB" w:rsidP="00E80DAB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Centre building in the Greeting is a 3-dimensional shape in 2-dimensional space. As a result, there is a feeling of viewing.</w:t>
      </w:r>
    </w:p>
    <w:p w14:paraId="0C2E0C32" w14:textId="64E77C51" w:rsidR="00E80DAB" w:rsidRDefault="00E80DAB" w:rsidP="00E80DAB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nimation</w:t>
      </w:r>
    </w:p>
    <w:p w14:paraId="23718107" w14:textId="37A8A310" w:rsidR="00140372" w:rsidRDefault="00140372" w:rsidP="00140372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characters ’15 th’ have the effect of animation, which can move in the horizontal direction.</w:t>
      </w:r>
    </w:p>
    <w:p w14:paraId="5B845C20" w14:textId="78E804C3" w:rsidR="00140372" w:rsidRDefault="00CF2F3A" w:rsidP="00140372">
      <w:pPr>
        <w:pStyle w:val="a3"/>
        <w:numPr>
          <w:ilvl w:val="0"/>
          <w:numId w:val="1"/>
        </w:numPr>
        <w:spacing w:line="360" w:lineRule="auto"/>
        <w:ind w:firstLineChars="0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Keyboard an</w:t>
      </w:r>
      <w:r w:rsidR="00AB516F">
        <w:rPr>
          <w:rFonts w:ascii="Calibri" w:hAnsi="Calibri" w:cs="Calibri"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 mouse </w:t>
      </w:r>
      <w:r w:rsidR="00140372">
        <w:rPr>
          <w:rFonts w:ascii="Calibri" w:hAnsi="Calibri" w:cs="Calibri" w:hint="eastAsia"/>
          <w:sz w:val="24"/>
          <w:szCs w:val="24"/>
        </w:rPr>
        <w:t>I</w:t>
      </w:r>
      <w:r w:rsidR="00140372">
        <w:rPr>
          <w:rFonts w:ascii="Calibri" w:hAnsi="Calibri" w:cs="Calibri"/>
          <w:sz w:val="24"/>
          <w:szCs w:val="24"/>
        </w:rPr>
        <w:t xml:space="preserve">nteraction </w:t>
      </w:r>
    </w:p>
    <w:p w14:paraId="215682C4" w14:textId="77777777" w:rsidR="00AA0804" w:rsidRDefault="00AB516F" w:rsidP="00AB516F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T</w:t>
      </w:r>
      <w:r>
        <w:rPr>
          <w:rFonts w:ascii="Calibri" w:hAnsi="Calibri" w:cs="Calibri"/>
          <w:sz w:val="24"/>
          <w:szCs w:val="24"/>
        </w:rPr>
        <w:t xml:space="preserve">he transformation and animation are associated with keyboard and mouse interaction. You can input character to control the movement, rotation and scale of </w:t>
      </w:r>
      <w:r>
        <w:rPr>
          <w:rFonts w:ascii="Calibri" w:hAnsi="Calibri" w:cs="Calibri"/>
          <w:sz w:val="24"/>
          <w:szCs w:val="24"/>
        </w:rPr>
        <w:lastRenderedPageBreak/>
        <w:t xml:space="preserve">the </w:t>
      </w:r>
      <w:r>
        <w:rPr>
          <w:rFonts w:ascii="Calibri" w:hAnsi="Calibri" w:cs="Calibri"/>
          <w:sz w:val="24"/>
          <w:szCs w:val="24"/>
        </w:rPr>
        <w:t>trencher cap</w:t>
      </w:r>
      <w:r>
        <w:rPr>
          <w:rFonts w:ascii="Calibri" w:hAnsi="Calibri" w:cs="Calibri"/>
          <w:sz w:val="24"/>
          <w:szCs w:val="24"/>
        </w:rPr>
        <w:t xml:space="preserve">. You can </w:t>
      </w:r>
      <w:r w:rsidR="00AA0804">
        <w:rPr>
          <w:rFonts w:ascii="Calibri" w:hAnsi="Calibri" w:cs="Calibri"/>
          <w:sz w:val="24"/>
          <w:szCs w:val="24"/>
        </w:rPr>
        <w:t>also</w:t>
      </w:r>
      <w:r>
        <w:rPr>
          <w:rFonts w:ascii="Calibri" w:hAnsi="Calibri" w:cs="Calibri"/>
          <w:sz w:val="24"/>
          <w:szCs w:val="24"/>
        </w:rPr>
        <w:t xml:space="preserve"> p</w:t>
      </w:r>
      <w:r w:rsidR="00AA0804">
        <w:rPr>
          <w:rFonts w:ascii="Calibri" w:hAnsi="Calibri" w:cs="Calibri"/>
          <w:sz w:val="24"/>
          <w:szCs w:val="24"/>
        </w:rPr>
        <w:t>lay</w:t>
      </w:r>
      <w:r>
        <w:rPr>
          <w:rFonts w:ascii="Calibri" w:hAnsi="Calibri" w:cs="Calibri"/>
          <w:sz w:val="24"/>
          <w:szCs w:val="24"/>
        </w:rPr>
        <w:t xml:space="preserve"> and pause</w:t>
      </w:r>
      <w:r w:rsidR="00AA0804">
        <w:rPr>
          <w:rFonts w:ascii="Calibri" w:hAnsi="Calibri" w:cs="Calibri"/>
          <w:sz w:val="24"/>
          <w:szCs w:val="24"/>
        </w:rPr>
        <w:t xml:space="preserve"> the animation, change the direction of the movement of the characters or resume movement. Moreover, you can use mouse to change the speed of the animation.</w:t>
      </w:r>
    </w:p>
    <w:p w14:paraId="42E46B28" w14:textId="77777777" w:rsidR="00AA0804" w:rsidRDefault="00AA0804" w:rsidP="00AB516F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118EA153" w14:textId="3A180F3B" w:rsidR="00AA0804" w:rsidRDefault="00AA0804" w:rsidP="00AB516F">
      <w:pPr>
        <w:spacing w:line="360" w:lineRule="auto"/>
        <w:jc w:val="left"/>
        <w:rPr>
          <w:rFonts w:ascii="Calibri" w:hAnsi="Calibri" w:cs="Calibri"/>
          <w:b/>
          <w:bCs/>
          <w:sz w:val="36"/>
          <w:szCs w:val="36"/>
        </w:rPr>
      </w:pPr>
      <w:r w:rsidRPr="00AA0804">
        <w:rPr>
          <w:rFonts w:ascii="Calibri" w:hAnsi="Calibri" w:cs="Calibri"/>
          <w:b/>
          <w:bCs/>
          <w:sz w:val="36"/>
          <w:szCs w:val="36"/>
        </w:rPr>
        <w:t>Instruction</w:t>
      </w:r>
    </w:p>
    <w:p w14:paraId="480D1C68" w14:textId="0DCA92C0" w:rsidR="004F2BB8" w:rsidRDefault="002A406E" w:rsidP="00AB516F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 w:rsidRPr="002A406E"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="Calibri" w:hAnsi="Calibri" w:cs="Calibri"/>
          <w:sz w:val="24"/>
          <w:szCs w:val="24"/>
        </w:rPr>
        <w:t xml:space="preserve"> or </w:t>
      </w:r>
      <w:r w:rsidRPr="002A406E">
        <w:rPr>
          <w:rFonts w:ascii="Calibri" w:hAnsi="Calibri" w:cs="Calibri"/>
          <w:b/>
          <w:bCs/>
          <w:sz w:val="24"/>
          <w:szCs w:val="24"/>
        </w:rPr>
        <w:t>q</w:t>
      </w:r>
      <w:r>
        <w:rPr>
          <w:rFonts w:ascii="Calibri" w:hAnsi="Calibri" w:cs="Calibri"/>
          <w:sz w:val="24"/>
          <w:szCs w:val="24"/>
        </w:rPr>
        <w:t>: exit program</w:t>
      </w:r>
    </w:p>
    <w:p w14:paraId="2F6C85ED" w14:textId="77777777" w:rsidR="00483039" w:rsidRPr="002A406E" w:rsidRDefault="00483039" w:rsidP="00AB516F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780BA1BA" w14:textId="68A2BD1C" w:rsidR="00AB516F" w:rsidRDefault="00AA0804" w:rsidP="00AB516F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Transformation of the </w:t>
      </w:r>
      <w:r>
        <w:rPr>
          <w:rFonts w:ascii="Calibri" w:hAnsi="Calibri" w:cs="Calibri"/>
          <w:sz w:val="24"/>
          <w:szCs w:val="24"/>
        </w:rPr>
        <w:t>trencher cap</w:t>
      </w:r>
      <w:r>
        <w:rPr>
          <w:rFonts w:ascii="Calibri" w:hAnsi="Calibri" w:cs="Calibri"/>
          <w:sz w:val="24"/>
          <w:szCs w:val="24"/>
        </w:rPr>
        <w:t>:</w:t>
      </w:r>
    </w:p>
    <w:p w14:paraId="463DC6C5" w14:textId="3F86724F" w:rsidR="00AA0804" w:rsidRDefault="00AA0804" w:rsidP="00AB516F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 w:rsidRPr="004F2BB8"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 xml:space="preserve"> or </w:t>
      </w:r>
      <w:r w:rsidRPr="004F2BB8">
        <w:rPr>
          <w:rFonts w:ascii="Calibri" w:hAnsi="Calibri" w:cs="Calibri"/>
          <w:b/>
          <w:bCs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: move to the left</w:t>
      </w:r>
    </w:p>
    <w:p w14:paraId="23DC23D5" w14:textId="146E6DE3" w:rsidR="00AA0804" w:rsidRDefault="00AA0804" w:rsidP="00AB516F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 w:rsidRPr="004F2BB8">
        <w:rPr>
          <w:rFonts w:ascii="Calibri" w:hAnsi="Calibri" w:cs="Calibri"/>
          <w:b/>
          <w:bCs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 xml:space="preserve"> or </w:t>
      </w:r>
      <w:r w:rsidRPr="004F2BB8">
        <w:rPr>
          <w:rFonts w:ascii="Calibri" w:hAnsi="Calibri" w:cs="Calibri"/>
          <w:b/>
          <w:bCs/>
          <w:sz w:val="24"/>
          <w:szCs w:val="24"/>
        </w:rPr>
        <w:t>d</w:t>
      </w:r>
      <w:r>
        <w:rPr>
          <w:rFonts w:ascii="Calibri" w:hAnsi="Calibri" w:cs="Calibri"/>
          <w:sz w:val="24"/>
          <w:szCs w:val="24"/>
        </w:rPr>
        <w:t>: move to the right</w:t>
      </w:r>
    </w:p>
    <w:p w14:paraId="6B7A49D3" w14:textId="79B5B9A4" w:rsidR="00AA0804" w:rsidRDefault="00AA0804" w:rsidP="00AB516F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 w:rsidRPr="004F2BB8">
        <w:rPr>
          <w:rFonts w:ascii="Calibri" w:hAnsi="Calibri" w:cs="Calibri" w:hint="eastAsia"/>
          <w:b/>
          <w:bCs/>
          <w:sz w:val="24"/>
          <w:szCs w:val="24"/>
        </w:rPr>
        <w:t>Z</w:t>
      </w:r>
      <w:r>
        <w:rPr>
          <w:rFonts w:ascii="Calibri" w:hAnsi="Calibri" w:cs="Calibri"/>
          <w:sz w:val="24"/>
          <w:szCs w:val="24"/>
        </w:rPr>
        <w:t xml:space="preserve"> or </w:t>
      </w:r>
      <w:r w:rsidRPr="004F2BB8">
        <w:rPr>
          <w:rFonts w:ascii="Calibri" w:hAnsi="Calibri" w:cs="Calibri"/>
          <w:b/>
          <w:bCs/>
          <w:sz w:val="24"/>
          <w:szCs w:val="24"/>
        </w:rPr>
        <w:t>z</w:t>
      </w:r>
      <w:r>
        <w:rPr>
          <w:rFonts w:ascii="Calibri" w:hAnsi="Calibri" w:cs="Calibri"/>
          <w:sz w:val="24"/>
          <w:szCs w:val="24"/>
        </w:rPr>
        <w:t>: rotate to the left</w:t>
      </w:r>
    </w:p>
    <w:p w14:paraId="0A951D73" w14:textId="15977EED" w:rsidR="004F2BB8" w:rsidRDefault="00AA0804" w:rsidP="00AB516F">
      <w:pPr>
        <w:spacing w:line="360" w:lineRule="auto"/>
        <w:jc w:val="left"/>
        <w:rPr>
          <w:rFonts w:ascii="Calibri" w:hAnsi="Calibri" w:cs="Calibri" w:hint="eastAsia"/>
          <w:sz w:val="24"/>
          <w:szCs w:val="24"/>
        </w:rPr>
      </w:pPr>
      <w:r w:rsidRPr="004F2BB8">
        <w:rPr>
          <w:rFonts w:ascii="Calibri" w:hAnsi="Calibri" w:cs="Calibri" w:hint="eastAsia"/>
          <w:b/>
          <w:bCs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 or </w:t>
      </w:r>
      <w:r w:rsidRPr="004F2BB8">
        <w:rPr>
          <w:rFonts w:ascii="Calibri" w:hAnsi="Calibri" w:cs="Calibri"/>
          <w:b/>
          <w:bCs/>
          <w:sz w:val="24"/>
          <w:szCs w:val="24"/>
        </w:rPr>
        <w:t>c</w:t>
      </w:r>
      <w:r>
        <w:rPr>
          <w:rFonts w:ascii="Calibri" w:hAnsi="Calibri" w:cs="Calibri"/>
          <w:sz w:val="24"/>
          <w:szCs w:val="24"/>
        </w:rPr>
        <w:t xml:space="preserve">: </w:t>
      </w:r>
      <w:r w:rsidR="004F2BB8">
        <w:rPr>
          <w:rFonts w:ascii="Calibri" w:hAnsi="Calibri" w:cs="Calibri"/>
          <w:sz w:val="24"/>
          <w:szCs w:val="24"/>
        </w:rPr>
        <w:t>rotate to the right</w:t>
      </w:r>
    </w:p>
    <w:p w14:paraId="1624B526" w14:textId="77486C3B" w:rsidR="00AA0804" w:rsidRDefault="004F2BB8" w:rsidP="00AB516F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 w:rsidRPr="004F2BB8">
        <w:rPr>
          <w:rFonts w:ascii="Calibri" w:hAnsi="Calibri" w:cs="Calibri" w:hint="eastAsia"/>
          <w:b/>
          <w:bCs/>
          <w:sz w:val="24"/>
          <w:szCs w:val="24"/>
        </w:rPr>
        <w:t>W</w:t>
      </w:r>
      <w:r>
        <w:rPr>
          <w:rFonts w:ascii="Calibri" w:hAnsi="Calibri" w:cs="Calibri"/>
          <w:sz w:val="24"/>
          <w:szCs w:val="24"/>
        </w:rPr>
        <w:t xml:space="preserve"> or</w:t>
      </w:r>
      <w:r w:rsidRPr="004F2BB8">
        <w:rPr>
          <w:rFonts w:ascii="Calibri" w:hAnsi="Calibri" w:cs="Calibri"/>
          <w:b/>
          <w:bCs/>
          <w:sz w:val="24"/>
          <w:szCs w:val="24"/>
        </w:rPr>
        <w:t xml:space="preserve"> w</w:t>
      </w:r>
      <w:r>
        <w:rPr>
          <w:rFonts w:ascii="Calibri" w:hAnsi="Calibri" w:cs="Calibri"/>
          <w:sz w:val="24"/>
          <w:szCs w:val="24"/>
        </w:rPr>
        <w:t>: become larger</w:t>
      </w:r>
    </w:p>
    <w:p w14:paraId="306D00D5" w14:textId="715A9515" w:rsidR="004F2BB8" w:rsidRDefault="004F2BB8" w:rsidP="00AB516F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 w:rsidRPr="004F2BB8"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 xml:space="preserve"> or </w:t>
      </w:r>
      <w:r w:rsidRPr="004F2BB8">
        <w:rPr>
          <w:rFonts w:ascii="Calibri" w:hAnsi="Calibri" w:cs="Calibri"/>
          <w:b/>
          <w:bCs/>
          <w:sz w:val="24"/>
          <w:szCs w:val="24"/>
        </w:rPr>
        <w:t>s</w:t>
      </w:r>
      <w:r>
        <w:rPr>
          <w:rFonts w:ascii="Calibri" w:hAnsi="Calibri" w:cs="Calibri"/>
          <w:sz w:val="24"/>
          <w:szCs w:val="24"/>
        </w:rPr>
        <w:t>: become smaller</w:t>
      </w:r>
    </w:p>
    <w:p w14:paraId="3B164B7A" w14:textId="77777777" w:rsidR="00483039" w:rsidRDefault="00483039" w:rsidP="00AB516F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5C71A9A7" w14:textId="136C8922" w:rsidR="004F2BB8" w:rsidRDefault="004F2BB8" w:rsidP="00AB516F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A</w:t>
      </w:r>
      <w:r>
        <w:rPr>
          <w:rFonts w:ascii="Calibri" w:hAnsi="Calibri" w:cs="Calibri"/>
          <w:sz w:val="24"/>
          <w:szCs w:val="24"/>
        </w:rPr>
        <w:t>nimation:</w:t>
      </w:r>
    </w:p>
    <w:p w14:paraId="2D4D9C17" w14:textId="53102038" w:rsidR="004F2BB8" w:rsidRDefault="004F2BB8" w:rsidP="00AB516F">
      <w:pPr>
        <w:spacing w:line="360" w:lineRule="auto"/>
        <w:jc w:val="left"/>
        <w:rPr>
          <w:rFonts w:ascii="Calibri" w:hAnsi="Calibri" w:cs="Calibri" w:hint="eastAsia"/>
          <w:sz w:val="24"/>
          <w:szCs w:val="24"/>
        </w:rPr>
      </w:pPr>
      <w:r w:rsidRPr="002A406E"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 xml:space="preserve"> or </w:t>
      </w:r>
      <w:r w:rsidRPr="002A406E">
        <w:rPr>
          <w:rFonts w:ascii="Calibri" w:hAnsi="Calibri" w:cs="Calibri"/>
          <w:b/>
          <w:bCs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: change the direction of movement</w:t>
      </w:r>
    </w:p>
    <w:p w14:paraId="368483CF" w14:textId="38CA25D8" w:rsidR="00AA0804" w:rsidRDefault="004F2BB8" w:rsidP="00AB516F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 w:rsidRPr="002A406E"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 xml:space="preserve"> or</w:t>
      </w:r>
      <w:r w:rsidR="002A406E">
        <w:rPr>
          <w:rFonts w:ascii="Calibri" w:hAnsi="Calibri" w:cs="Calibri"/>
          <w:sz w:val="24"/>
          <w:szCs w:val="24"/>
        </w:rPr>
        <w:t xml:space="preserve"> </w:t>
      </w:r>
      <w:r w:rsidR="002A406E" w:rsidRPr="002A406E">
        <w:rPr>
          <w:rFonts w:ascii="Calibri" w:hAnsi="Calibri" w:cs="Calibri"/>
          <w:b/>
          <w:bCs/>
          <w:sz w:val="24"/>
          <w:szCs w:val="24"/>
        </w:rPr>
        <w:t>f</w:t>
      </w:r>
      <w:r>
        <w:rPr>
          <w:rFonts w:ascii="Calibri" w:hAnsi="Calibri" w:cs="Calibri"/>
          <w:sz w:val="24"/>
          <w:szCs w:val="24"/>
        </w:rPr>
        <w:t xml:space="preserve">: stop movement </w:t>
      </w:r>
    </w:p>
    <w:p w14:paraId="5970569E" w14:textId="0D677622" w:rsidR="00AA0804" w:rsidRDefault="004F2BB8" w:rsidP="00AB516F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 w:rsidRPr="002A406E">
        <w:rPr>
          <w:rFonts w:ascii="Calibri" w:hAnsi="Calibri" w:cs="Calibri" w:hint="eastAsia"/>
          <w:b/>
          <w:bCs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 xml:space="preserve"> or </w:t>
      </w:r>
      <w:r w:rsidRPr="002A406E">
        <w:rPr>
          <w:rFonts w:ascii="Calibri" w:hAnsi="Calibri" w:cs="Calibri"/>
          <w:b/>
          <w:bCs/>
          <w:sz w:val="24"/>
          <w:szCs w:val="24"/>
        </w:rPr>
        <w:t>r</w:t>
      </w:r>
      <w:r>
        <w:rPr>
          <w:rFonts w:ascii="Calibri" w:hAnsi="Calibri" w:cs="Calibri"/>
          <w:sz w:val="24"/>
          <w:szCs w:val="24"/>
        </w:rPr>
        <w:t>: res</w:t>
      </w:r>
      <w:r w:rsidR="0064709C">
        <w:rPr>
          <w:rFonts w:ascii="Calibri" w:hAnsi="Calibri" w:cs="Calibri"/>
          <w:sz w:val="24"/>
          <w:szCs w:val="24"/>
        </w:rPr>
        <w:t>e</w:t>
      </w:r>
      <w:r>
        <w:rPr>
          <w:rFonts w:ascii="Calibri" w:hAnsi="Calibri" w:cs="Calibri"/>
          <w:sz w:val="24"/>
          <w:szCs w:val="24"/>
        </w:rPr>
        <w:t>t step(</w:t>
      </w:r>
      <w:r w:rsidRPr="004F2BB8">
        <w:rPr>
          <w:rFonts w:ascii="Calibri" w:hAnsi="Calibri" w:cs="Calibri"/>
          <w:sz w:val="24"/>
          <w:szCs w:val="24"/>
        </w:rPr>
        <w:t>resume movement</w:t>
      </w:r>
      <w:r>
        <w:rPr>
          <w:rFonts w:ascii="Calibri" w:hAnsi="Calibri" w:cs="Calibri"/>
          <w:sz w:val="24"/>
          <w:szCs w:val="24"/>
        </w:rPr>
        <w:t>)</w:t>
      </w:r>
    </w:p>
    <w:p w14:paraId="552BA974" w14:textId="18D17A68" w:rsidR="00664DB6" w:rsidRDefault="00664DB6" w:rsidP="00AB516F">
      <w:pPr>
        <w:spacing w:line="360" w:lineRule="auto"/>
        <w:jc w:val="left"/>
        <w:rPr>
          <w:rFonts w:ascii="Calibri" w:hAnsi="Calibri" w:cs="Calibri" w:hint="eastAsia"/>
          <w:sz w:val="24"/>
          <w:szCs w:val="24"/>
        </w:rPr>
      </w:pPr>
      <w:r w:rsidRPr="003117C0">
        <w:rPr>
          <w:rFonts w:ascii="Calibri" w:hAnsi="Calibri" w:cs="Calibri"/>
          <w:b/>
          <w:bCs/>
          <w:sz w:val="24"/>
          <w:szCs w:val="24"/>
        </w:rPr>
        <w:t>The left mouse button</w:t>
      </w:r>
      <w:r>
        <w:rPr>
          <w:rFonts w:ascii="Calibri" w:hAnsi="Calibri" w:cs="Calibri"/>
          <w:sz w:val="24"/>
          <w:szCs w:val="24"/>
        </w:rPr>
        <w:t>: obtain speed to left</w:t>
      </w:r>
    </w:p>
    <w:p w14:paraId="39CB1C28" w14:textId="46E1D09C" w:rsidR="00AA0804" w:rsidRDefault="00664DB6" w:rsidP="00AB516F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 w:rsidRPr="003117C0">
        <w:rPr>
          <w:rFonts w:ascii="Calibri" w:hAnsi="Calibri" w:cs="Calibri" w:hint="eastAsia"/>
          <w:b/>
          <w:bCs/>
          <w:sz w:val="24"/>
          <w:szCs w:val="24"/>
        </w:rPr>
        <w:t>T</w:t>
      </w:r>
      <w:r w:rsidRPr="003117C0">
        <w:rPr>
          <w:rFonts w:ascii="Calibri" w:hAnsi="Calibri" w:cs="Calibri"/>
          <w:b/>
          <w:bCs/>
          <w:sz w:val="24"/>
          <w:szCs w:val="24"/>
        </w:rPr>
        <w:t>he right mouse button</w:t>
      </w:r>
      <w:r>
        <w:rPr>
          <w:rFonts w:ascii="Calibri" w:hAnsi="Calibri" w:cs="Calibri"/>
          <w:sz w:val="24"/>
          <w:szCs w:val="24"/>
        </w:rPr>
        <w:t>: obtain speed to right</w:t>
      </w:r>
    </w:p>
    <w:p w14:paraId="133EED77" w14:textId="77777777" w:rsidR="003117C0" w:rsidRDefault="003117C0" w:rsidP="00AB516F">
      <w:pPr>
        <w:spacing w:line="360" w:lineRule="auto"/>
        <w:jc w:val="left"/>
        <w:rPr>
          <w:rFonts w:ascii="Calibri" w:hAnsi="Calibri" w:cs="Calibri" w:hint="eastAsia"/>
          <w:sz w:val="24"/>
          <w:szCs w:val="24"/>
        </w:rPr>
      </w:pPr>
    </w:p>
    <w:p w14:paraId="31ECD3A8" w14:textId="77777777" w:rsidR="00483039" w:rsidRDefault="00483039" w:rsidP="00483039">
      <w:pPr>
        <w:spacing w:line="360" w:lineRule="auto"/>
        <w:jc w:val="left"/>
        <w:rPr>
          <w:rFonts w:ascii="Calibri" w:hAnsi="Calibri" w:cs="Calibri"/>
          <w:b/>
          <w:bCs/>
          <w:sz w:val="36"/>
          <w:szCs w:val="36"/>
        </w:rPr>
      </w:pPr>
    </w:p>
    <w:p w14:paraId="1081E4E4" w14:textId="77777777" w:rsidR="00483039" w:rsidRDefault="00483039" w:rsidP="00483039">
      <w:pPr>
        <w:spacing w:line="360" w:lineRule="auto"/>
        <w:jc w:val="left"/>
        <w:rPr>
          <w:rFonts w:ascii="Calibri" w:hAnsi="Calibri" w:cs="Calibri"/>
          <w:b/>
          <w:bCs/>
          <w:sz w:val="36"/>
          <w:szCs w:val="36"/>
        </w:rPr>
      </w:pPr>
    </w:p>
    <w:p w14:paraId="68857EF2" w14:textId="77777777" w:rsidR="00483039" w:rsidRDefault="00483039" w:rsidP="00483039">
      <w:pPr>
        <w:spacing w:line="360" w:lineRule="auto"/>
        <w:jc w:val="left"/>
        <w:rPr>
          <w:rFonts w:ascii="Calibri" w:hAnsi="Calibri" w:cs="Calibri"/>
          <w:b/>
          <w:bCs/>
          <w:sz w:val="36"/>
          <w:szCs w:val="36"/>
        </w:rPr>
      </w:pPr>
    </w:p>
    <w:p w14:paraId="67F14B9A" w14:textId="77777777" w:rsidR="00483039" w:rsidRDefault="00483039" w:rsidP="00483039">
      <w:pPr>
        <w:spacing w:line="360" w:lineRule="auto"/>
        <w:jc w:val="left"/>
        <w:rPr>
          <w:rFonts w:ascii="Calibri" w:hAnsi="Calibri" w:cs="Calibri"/>
          <w:b/>
          <w:bCs/>
          <w:sz w:val="36"/>
          <w:szCs w:val="36"/>
        </w:rPr>
      </w:pPr>
    </w:p>
    <w:p w14:paraId="044CB4C5" w14:textId="77777777" w:rsidR="00483039" w:rsidRDefault="00483039" w:rsidP="00483039">
      <w:pPr>
        <w:spacing w:line="360" w:lineRule="auto"/>
        <w:jc w:val="left"/>
        <w:rPr>
          <w:rFonts w:ascii="Calibri" w:hAnsi="Calibri" w:cs="Calibri"/>
          <w:b/>
          <w:bCs/>
          <w:sz w:val="36"/>
          <w:szCs w:val="36"/>
        </w:rPr>
      </w:pPr>
    </w:p>
    <w:p w14:paraId="7746D655" w14:textId="0DBFA177" w:rsidR="001E6A6E" w:rsidRDefault="001E6A6E" w:rsidP="00483039">
      <w:pPr>
        <w:spacing w:line="360" w:lineRule="auto"/>
        <w:jc w:val="left"/>
        <w:rPr>
          <w:rFonts w:ascii="Calibri" w:hAnsi="Calibri" w:cs="Calibri"/>
          <w:b/>
          <w:bCs/>
          <w:sz w:val="36"/>
          <w:szCs w:val="36"/>
        </w:rPr>
      </w:pPr>
      <w:r w:rsidRPr="001E6A6E">
        <w:rPr>
          <w:rFonts w:ascii="Calibri" w:hAnsi="Calibri" w:cs="Calibri" w:hint="eastAsia"/>
          <w:b/>
          <w:bCs/>
          <w:sz w:val="36"/>
          <w:szCs w:val="36"/>
        </w:rPr>
        <w:lastRenderedPageBreak/>
        <w:t>T</w:t>
      </w:r>
      <w:r w:rsidRPr="001E6A6E">
        <w:rPr>
          <w:rFonts w:ascii="Calibri" w:hAnsi="Calibri" w:cs="Calibri"/>
          <w:b/>
          <w:bCs/>
          <w:sz w:val="36"/>
          <w:szCs w:val="36"/>
        </w:rPr>
        <w:t>ypical Screenshots</w:t>
      </w:r>
    </w:p>
    <w:p w14:paraId="34FA8D74" w14:textId="53A9E10A" w:rsidR="00F47F9A" w:rsidRPr="00F47F9A" w:rsidRDefault="00F47F9A" w:rsidP="00F47F9A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Calibri" w:hAnsi="Calibri" w:cs="Calibri" w:hint="eastAsia"/>
          <w:sz w:val="24"/>
          <w:szCs w:val="24"/>
        </w:rPr>
      </w:pPr>
    </w:p>
    <w:p w14:paraId="336EE4A6" w14:textId="3DE4DDD3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</w:rPr>
        <w:drawing>
          <wp:inline distT="0" distB="0" distL="0" distR="0" wp14:anchorId="101EC34B" wp14:editId="5FF2F7ED">
            <wp:extent cx="3581400" cy="39528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4FE6F" w14:textId="6DBD0377" w:rsidR="00F47F9A" w:rsidRDefault="00F47F9A" w:rsidP="00483039">
      <w:pPr>
        <w:spacing w:line="360" w:lineRule="auto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or</w:t>
      </w:r>
      <w:r w:rsidR="002222D6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>gin</w:t>
      </w:r>
      <w:r w:rsidR="002222D6">
        <w:rPr>
          <w:rFonts w:ascii="Calibri" w:hAnsi="Calibri" w:cs="Calibri"/>
          <w:sz w:val="24"/>
          <w:szCs w:val="24"/>
        </w:rPr>
        <w:t>al</w:t>
      </w:r>
      <w:r>
        <w:rPr>
          <w:rFonts w:ascii="Calibri" w:hAnsi="Calibri" w:cs="Calibri"/>
          <w:sz w:val="24"/>
          <w:szCs w:val="24"/>
        </w:rPr>
        <w:t xml:space="preserve"> figure</w:t>
      </w:r>
    </w:p>
    <w:p w14:paraId="4A3CF665" w14:textId="77777777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73652B99" w14:textId="77777777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2B93F85A" w14:textId="77777777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593AF543" w14:textId="77777777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38625327" w14:textId="77777777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7F62230B" w14:textId="77777777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30DB201B" w14:textId="77777777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7377940B" w14:textId="77777777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7A292D26" w14:textId="77777777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1A6C81ED" w14:textId="77777777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418C0B8B" w14:textId="77777777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055A7822" w14:textId="77777777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0BA2190B" w14:textId="1FE3D90D" w:rsidR="00483039" w:rsidRPr="00483039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2</w:t>
      </w:r>
      <w:r w:rsidR="00483039" w:rsidRPr="00483039">
        <w:rPr>
          <w:rFonts w:ascii="Calibri" w:hAnsi="Calibri" w:cs="Calibri"/>
          <w:sz w:val="24"/>
          <w:szCs w:val="24"/>
        </w:rPr>
        <w:t>.</w:t>
      </w:r>
    </w:p>
    <w:p w14:paraId="7887D385" w14:textId="1F8D2D0D" w:rsidR="00483039" w:rsidRDefault="00483039" w:rsidP="00483039">
      <w:pPr>
        <w:spacing w:line="360" w:lineRule="auto"/>
        <w:jc w:val="left"/>
        <w:rPr>
          <w:rFonts w:ascii="Calibri" w:hAnsi="Calibri" w:cs="Calibri"/>
          <w:b/>
          <w:bCs/>
          <w:sz w:val="36"/>
          <w:szCs w:val="36"/>
        </w:rPr>
      </w:pPr>
      <w:r>
        <w:rPr>
          <w:rFonts w:ascii="Calibri" w:hAnsi="Calibri" w:cs="Calibri" w:hint="eastAsia"/>
          <w:b/>
          <w:bCs/>
          <w:noProof/>
          <w:sz w:val="36"/>
          <w:szCs w:val="36"/>
        </w:rPr>
        <w:drawing>
          <wp:inline distT="0" distB="0" distL="0" distR="0" wp14:anchorId="7D43DC38" wp14:editId="2AA88F46">
            <wp:extent cx="3581400" cy="3952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5FD2E" w14:textId="5C4801E8" w:rsidR="00483039" w:rsidRDefault="00483039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In this figure, the </w:t>
      </w:r>
      <w:r>
        <w:rPr>
          <w:rFonts w:ascii="Calibri" w:hAnsi="Calibri" w:cs="Calibri"/>
          <w:sz w:val="24"/>
          <w:szCs w:val="24"/>
        </w:rPr>
        <w:t>trencher cap</w:t>
      </w:r>
      <w:r>
        <w:rPr>
          <w:rFonts w:ascii="Calibri" w:hAnsi="Calibri" w:cs="Calibri"/>
          <w:sz w:val="24"/>
          <w:szCs w:val="24"/>
        </w:rPr>
        <w:t xml:space="preserve"> is turned larger</w:t>
      </w:r>
    </w:p>
    <w:p w14:paraId="5BD8AC77" w14:textId="225D3137" w:rsidR="00483039" w:rsidRDefault="00483039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6C35D89B" w14:textId="77777777" w:rsidR="00483039" w:rsidRDefault="00483039" w:rsidP="00483039">
      <w:pPr>
        <w:spacing w:line="360" w:lineRule="auto"/>
        <w:jc w:val="left"/>
        <w:rPr>
          <w:rFonts w:ascii="Calibri" w:hAnsi="Calibri" w:cs="Calibri" w:hint="eastAsia"/>
          <w:sz w:val="24"/>
          <w:szCs w:val="24"/>
        </w:rPr>
      </w:pPr>
    </w:p>
    <w:p w14:paraId="68508AF7" w14:textId="77777777" w:rsidR="00483039" w:rsidRDefault="00483039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390674DD" w14:textId="47BE10BC" w:rsidR="00483039" w:rsidRDefault="00483039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6194DCF4" w14:textId="26ED629F" w:rsidR="00483039" w:rsidRDefault="00483039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7BED2967" w14:textId="545A44BC" w:rsidR="00483039" w:rsidRDefault="00483039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260BC4ED" w14:textId="2C8E8FC4" w:rsidR="00483039" w:rsidRDefault="00483039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742E199B" w14:textId="2799537C" w:rsidR="00483039" w:rsidRDefault="00483039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40247F68" w14:textId="53389DEF" w:rsidR="00483039" w:rsidRDefault="00483039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3E0FBBE8" w14:textId="7CA88433" w:rsidR="00483039" w:rsidRDefault="00483039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67E49F52" w14:textId="48C1044D" w:rsidR="00483039" w:rsidRDefault="00483039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2FCECCF3" w14:textId="46F8459E" w:rsidR="00483039" w:rsidRDefault="00483039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3D9393BE" w14:textId="6197B597" w:rsidR="00A777F2" w:rsidRDefault="00A777F2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141E4C55" w14:textId="77777777" w:rsidR="00A777F2" w:rsidRDefault="00A777F2" w:rsidP="00483039">
      <w:pPr>
        <w:spacing w:line="360" w:lineRule="auto"/>
        <w:jc w:val="left"/>
        <w:rPr>
          <w:rFonts w:ascii="Calibri" w:hAnsi="Calibri" w:cs="Calibri" w:hint="eastAsia"/>
          <w:sz w:val="24"/>
          <w:szCs w:val="24"/>
        </w:rPr>
      </w:pPr>
    </w:p>
    <w:p w14:paraId="32DE950B" w14:textId="4AAE8675" w:rsidR="00483039" w:rsidRDefault="00F47F9A" w:rsidP="00483039">
      <w:pPr>
        <w:spacing w:line="360" w:lineRule="auto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3</w:t>
      </w:r>
      <w:r w:rsidR="00483039">
        <w:rPr>
          <w:rFonts w:ascii="Calibri" w:hAnsi="Calibri" w:cs="Calibri"/>
          <w:sz w:val="24"/>
          <w:szCs w:val="24"/>
        </w:rPr>
        <w:t>.</w:t>
      </w:r>
    </w:p>
    <w:p w14:paraId="495EB726" w14:textId="03CA9B23" w:rsidR="00483039" w:rsidRDefault="00483039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3318CC13" wp14:editId="1BDE8A33">
            <wp:extent cx="3581400" cy="39528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E452B" w14:textId="6528333A" w:rsidR="00483039" w:rsidRDefault="00483039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n this figure, </w:t>
      </w:r>
      <w:r>
        <w:rPr>
          <w:rFonts w:ascii="Calibri" w:hAnsi="Calibri" w:cs="Calibri"/>
          <w:sz w:val="24"/>
          <w:szCs w:val="24"/>
        </w:rPr>
        <w:t>the trencher cap</w:t>
      </w:r>
      <w:r>
        <w:rPr>
          <w:rFonts w:ascii="Calibri" w:hAnsi="Calibri" w:cs="Calibri"/>
          <w:sz w:val="24"/>
          <w:szCs w:val="24"/>
        </w:rPr>
        <w:t xml:space="preserve"> is moved to the </w:t>
      </w:r>
      <w:r w:rsidR="00F47F9A">
        <w:rPr>
          <w:rFonts w:ascii="Calibri" w:hAnsi="Calibri" w:cs="Calibri"/>
          <w:sz w:val="24"/>
          <w:szCs w:val="24"/>
        </w:rPr>
        <w:t>right and turned smaller.</w:t>
      </w:r>
    </w:p>
    <w:p w14:paraId="52421954" w14:textId="4CD27C83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41FF94FE" w14:textId="0503A13B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774CF673" w14:textId="5E978573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75E7675D" w14:textId="49754BC7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33E8E7D6" w14:textId="0912CEB8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31911162" w14:textId="25549A58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39B1EF38" w14:textId="7A331B98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15B697C6" w14:textId="18E93CA8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46C8B593" w14:textId="1CEA9941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6F0605B6" w14:textId="551612AC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4AD73E8E" w14:textId="3E87A0E8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7434BD85" w14:textId="26577DF8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0588673E" w14:textId="5CED6853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1AC817D7" w14:textId="094744DD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</w:p>
    <w:p w14:paraId="2E8EA9D3" w14:textId="16CC5287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>4.</w:t>
      </w:r>
    </w:p>
    <w:p w14:paraId="0E2976C7" w14:textId="3215C72A" w:rsidR="00F47F9A" w:rsidRDefault="00F47F9A" w:rsidP="00483039">
      <w:pPr>
        <w:spacing w:line="360" w:lineRule="auto"/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 w:hint="eastAsia"/>
          <w:noProof/>
          <w:sz w:val="24"/>
          <w:szCs w:val="24"/>
        </w:rPr>
        <w:drawing>
          <wp:inline distT="0" distB="0" distL="0" distR="0" wp14:anchorId="04A86967" wp14:editId="38B9ADCF">
            <wp:extent cx="3581400" cy="39528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662FD" w14:textId="7D64BDF0" w:rsidR="00F47F9A" w:rsidRPr="00483039" w:rsidRDefault="00F47F9A" w:rsidP="00483039">
      <w:pPr>
        <w:spacing w:line="360" w:lineRule="auto"/>
        <w:jc w:val="left"/>
        <w:rPr>
          <w:rFonts w:ascii="Calibri" w:hAnsi="Calibri" w:cs="Calibri" w:hint="eastAsia"/>
          <w:sz w:val="24"/>
          <w:szCs w:val="24"/>
        </w:rPr>
      </w:pPr>
      <w:r>
        <w:rPr>
          <w:rFonts w:ascii="Calibri" w:hAnsi="Calibri" w:cs="Calibri" w:hint="eastAsia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n this figure, </w:t>
      </w:r>
      <w:r>
        <w:rPr>
          <w:rFonts w:ascii="Calibri" w:hAnsi="Calibri" w:cs="Calibri"/>
          <w:sz w:val="24"/>
          <w:szCs w:val="24"/>
        </w:rPr>
        <w:t>the trencher cap</w:t>
      </w:r>
      <w:r>
        <w:rPr>
          <w:rFonts w:ascii="Calibri" w:hAnsi="Calibri" w:cs="Calibri"/>
          <w:sz w:val="24"/>
          <w:szCs w:val="24"/>
        </w:rPr>
        <w:t xml:space="preserve"> is moved to the left, turned smaller and left rotated.</w:t>
      </w:r>
    </w:p>
    <w:sectPr w:rsidR="00F47F9A" w:rsidRPr="00483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B683D"/>
    <w:multiLevelType w:val="hybridMultilevel"/>
    <w:tmpl w:val="C748B9D0"/>
    <w:lvl w:ilvl="0" w:tplc="22F8ED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360C56"/>
    <w:multiLevelType w:val="hybridMultilevel"/>
    <w:tmpl w:val="B21202AA"/>
    <w:lvl w:ilvl="0" w:tplc="3426E5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2A09B0"/>
    <w:multiLevelType w:val="hybridMultilevel"/>
    <w:tmpl w:val="F0D8351E"/>
    <w:lvl w:ilvl="0" w:tplc="918C48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AC"/>
    <w:rsid w:val="00107D2D"/>
    <w:rsid w:val="00140372"/>
    <w:rsid w:val="001E6A6E"/>
    <w:rsid w:val="002222D6"/>
    <w:rsid w:val="002348B1"/>
    <w:rsid w:val="00285888"/>
    <w:rsid w:val="002A406E"/>
    <w:rsid w:val="003117C0"/>
    <w:rsid w:val="00377556"/>
    <w:rsid w:val="00483039"/>
    <w:rsid w:val="004A75C1"/>
    <w:rsid w:val="004F2BB8"/>
    <w:rsid w:val="005E607A"/>
    <w:rsid w:val="0064709C"/>
    <w:rsid w:val="00664DB6"/>
    <w:rsid w:val="00700237"/>
    <w:rsid w:val="00893089"/>
    <w:rsid w:val="008A3FAC"/>
    <w:rsid w:val="00942430"/>
    <w:rsid w:val="009E2FFD"/>
    <w:rsid w:val="00A777F2"/>
    <w:rsid w:val="00AA0804"/>
    <w:rsid w:val="00AB516F"/>
    <w:rsid w:val="00B8312A"/>
    <w:rsid w:val="00CD7B65"/>
    <w:rsid w:val="00CF2F3A"/>
    <w:rsid w:val="00E80DAB"/>
    <w:rsid w:val="00F47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66E73"/>
  <w15:chartTrackingRefBased/>
  <w15:docId w15:val="{FC8A006C-2E29-4F42-9281-F05245C25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942430"/>
  </w:style>
  <w:style w:type="paragraph" w:styleId="a3">
    <w:name w:val="List Paragraph"/>
    <w:basedOn w:val="a"/>
    <w:uiPriority w:val="34"/>
    <w:qFormat/>
    <w:rsid w:val="00107D2D"/>
    <w:pPr>
      <w:ind w:firstLineChars="200" w:firstLine="420"/>
    </w:pPr>
  </w:style>
  <w:style w:type="paragraph" w:styleId="a4">
    <w:name w:val="caption"/>
    <w:basedOn w:val="a"/>
    <w:next w:val="a"/>
    <w:uiPriority w:val="35"/>
    <w:unhideWhenUsed/>
    <w:qFormat/>
    <w:rsid w:val="0048303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4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7</Pages>
  <Words>390</Words>
  <Characters>2228</Characters>
  <Application>Microsoft Office Word</Application>
  <DocSecurity>0</DocSecurity>
  <Lines>18</Lines>
  <Paragraphs>5</Paragraphs>
  <ScaleCrop>false</ScaleCrop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11</cp:revision>
  <dcterms:created xsi:type="dcterms:W3CDTF">2021-11-06T11:58:00Z</dcterms:created>
  <dcterms:modified xsi:type="dcterms:W3CDTF">2021-11-06T15:13:00Z</dcterms:modified>
</cp:coreProperties>
</file>