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1BD6" w:rsidRPr="00F91BD6" w:rsidRDefault="00A54CD3" w:rsidP="00A54CD3">
      <w:pPr>
        <w:spacing w:after="0" w:line="240" w:lineRule="auto"/>
        <w:jc w:val="center"/>
        <w:rPr>
          <w:sz w:val="20"/>
          <w:szCs w:val="20"/>
        </w:rPr>
      </w:pPr>
      <w:r w:rsidRPr="00A54CD3">
        <w:rPr>
          <w:rFonts w:ascii="Times New Roman" w:eastAsia="Times New Roman" w:hAnsi="Times New Roman" w:cs="Times New Roman"/>
          <w:b/>
          <w:bCs/>
          <w:sz w:val="32"/>
          <w:szCs w:val="32"/>
          <w:lang w:val="en-ID"/>
        </w:rPr>
        <w:t>Pneumonia Image Classification: A C</w:t>
      </w:r>
      <w:r w:rsidR="008E7794">
        <w:rPr>
          <w:rFonts w:ascii="Times New Roman" w:eastAsia="Times New Roman" w:hAnsi="Times New Roman" w:cs="Times New Roman"/>
          <w:b/>
          <w:bCs/>
          <w:sz w:val="32"/>
          <w:szCs w:val="32"/>
          <w:lang w:val="en-ID"/>
        </w:rPr>
        <w:t>omparative Study of Naive Bayes and</w:t>
      </w:r>
      <w:r w:rsidRPr="00A54CD3">
        <w:rPr>
          <w:rFonts w:ascii="Times New Roman" w:eastAsia="Times New Roman" w:hAnsi="Times New Roman" w:cs="Times New Roman"/>
          <w:b/>
          <w:bCs/>
          <w:sz w:val="32"/>
          <w:szCs w:val="32"/>
          <w:lang w:val="en-ID"/>
        </w:rPr>
        <w:t xml:space="preserve"> </w:t>
      </w:r>
      <w:r w:rsidR="00731BB4" w:rsidRPr="00731BB4">
        <w:rPr>
          <w:rFonts w:ascii="Times New Roman" w:eastAsia="Times New Roman" w:hAnsi="Times New Roman" w:cs="Times New Roman"/>
          <w:b/>
          <w:bCs/>
          <w:sz w:val="32"/>
          <w:szCs w:val="32"/>
          <w:lang w:val="en-ID"/>
        </w:rPr>
        <w:t>Support Vector Machine</w:t>
      </w:r>
      <w:r w:rsidRPr="00A54CD3">
        <w:rPr>
          <w:rFonts w:ascii="Times New Roman" w:eastAsia="Times New Roman" w:hAnsi="Times New Roman" w:cs="Times New Roman"/>
          <w:b/>
          <w:bCs/>
          <w:sz w:val="32"/>
          <w:szCs w:val="32"/>
          <w:lang w:val="en-ID"/>
        </w:rPr>
        <w:t xml:space="preserve"> Models</w:t>
      </w:r>
    </w:p>
    <w:p w:rsidR="00F91BD6" w:rsidRPr="00F91BD6" w:rsidRDefault="00F91BD6" w:rsidP="00F91BD6">
      <w:pPr>
        <w:spacing w:after="0" w:line="240" w:lineRule="auto"/>
        <w:jc w:val="center"/>
        <w:rPr>
          <w:rFonts w:ascii="Times New Roman" w:hAnsi="Times New Roman" w:cs="Times New Roman"/>
          <w:b/>
          <w:bCs/>
          <w:sz w:val="20"/>
          <w:szCs w:val="20"/>
          <w:vertAlign w:val="superscript"/>
        </w:rPr>
      </w:pPr>
      <w:r w:rsidRPr="00F91BD6">
        <w:rPr>
          <w:rFonts w:ascii="Times New Roman" w:hAnsi="Times New Roman" w:cs="Times New Roman"/>
          <w:b/>
          <w:bCs/>
          <w:sz w:val="20"/>
          <w:szCs w:val="20"/>
        </w:rPr>
        <w:t>Mike Rasell Carale Dago-oc</w:t>
      </w:r>
      <w:r w:rsidRPr="00F91BD6">
        <w:rPr>
          <w:rFonts w:ascii="Times New Roman" w:hAnsi="Times New Roman" w:cs="Times New Roman"/>
          <w:b/>
          <w:bCs/>
          <w:sz w:val="20"/>
          <w:szCs w:val="20"/>
          <w:vertAlign w:val="superscript"/>
        </w:rPr>
        <w:t>1</w:t>
      </w:r>
      <w:r w:rsidRPr="00F91BD6">
        <w:rPr>
          <w:rFonts w:ascii="Times New Roman" w:hAnsi="Times New Roman" w:cs="Times New Roman"/>
          <w:b/>
          <w:bCs/>
          <w:sz w:val="20"/>
          <w:szCs w:val="20"/>
          <w:lang w:val="id-ID"/>
        </w:rPr>
        <w:t xml:space="preserve">, </w:t>
      </w:r>
      <w:r w:rsidRPr="00F91BD6">
        <w:rPr>
          <w:rFonts w:ascii="Times New Roman" w:hAnsi="Times New Roman" w:cs="Times New Roman"/>
          <w:b/>
          <w:bCs/>
          <w:sz w:val="20"/>
          <w:szCs w:val="20"/>
        </w:rPr>
        <w:t>Chris Angelu Bongcawil Jordan</w:t>
      </w:r>
      <w:r w:rsidRPr="00F91BD6">
        <w:rPr>
          <w:rFonts w:ascii="Times New Roman" w:hAnsi="Times New Roman" w:cs="Times New Roman"/>
          <w:b/>
          <w:bCs/>
          <w:sz w:val="20"/>
          <w:szCs w:val="20"/>
          <w:vertAlign w:val="superscript"/>
        </w:rPr>
        <w:t>2</w:t>
      </w:r>
    </w:p>
    <w:p w:rsid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20"/>
          <w:szCs w:val="20"/>
        </w:rPr>
        <w:t>Computer Science and Information Technology Department,</w:t>
      </w:r>
    </w:p>
    <w:p w:rsidR="00F91BD6" w:rsidRP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16"/>
          <w:szCs w:val="16"/>
        </w:rPr>
        <w:t>Bachelor of Science in Computer Science (BSCS)</w:t>
      </w:r>
    </w:p>
    <w:p w:rsidR="00F91BD6" w:rsidRPr="00F91BD6" w:rsidRDefault="00F91BD6" w:rsidP="00F91BD6">
      <w:pPr>
        <w:spacing w:after="0" w:line="240" w:lineRule="auto"/>
        <w:jc w:val="center"/>
        <w:rPr>
          <w:rFonts w:ascii="Times New Roman" w:hAnsi="Times New Roman" w:cs="Times New Roman"/>
          <w:sz w:val="16"/>
          <w:szCs w:val="16"/>
        </w:rPr>
      </w:pPr>
      <w:r w:rsidRPr="00F91BD6">
        <w:rPr>
          <w:rFonts w:ascii="Times New Roman" w:hAnsi="Times New Roman" w:cs="Times New Roman"/>
          <w:sz w:val="16"/>
          <w:szCs w:val="16"/>
        </w:rPr>
        <w:t>Negros Oriental State University (NORSU), Negros Oriental, Philippines</w:t>
      </w:r>
    </w:p>
    <w:p w:rsidR="00F91BD6" w:rsidRPr="00F91BD6" w:rsidRDefault="00F91BD6" w:rsidP="00F91BD6">
      <w:pPr>
        <w:spacing w:after="0" w:line="240" w:lineRule="auto"/>
        <w:jc w:val="center"/>
        <w:rPr>
          <w:rFonts w:ascii="Times New Roman" w:hAnsi="Times New Roman" w:cs="Times New Roman"/>
          <w:b/>
          <w:bCs/>
          <w:sz w:val="20"/>
          <w:szCs w:val="20"/>
        </w:rPr>
      </w:pPr>
    </w:p>
    <w:tbl>
      <w:tblPr>
        <w:tblStyle w:val="TableGrid"/>
        <w:tblW w:w="0" w:type="auto"/>
        <w:jc w:val="center"/>
        <w:tblLook w:val="04A0" w:firstRow="1" w:lastRow="0" w:firstColumn="1" w:lastColumn="0" w:noHBand="0" w:noVBand="1"/>
      </w:tblPr>
      <w:tblGrid>
        <w:gridCol w:w="2678"/>
        <w:gridCol w:w="274"/>
        <w:gridCol w:w="5760"/>
      </w:tblGrid>
      <w:tr w:rsidR="009E4384" w:rsidTr="00B10CFB">
        <w:trPr>
          <w:trHeight w:val="202"/>
          <w:jc w:val="center"/>
        </w:trPr>
        <w:tc>
          <w:tcPr>
            <w:tcW w:w="2678"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sz w:val="20"/>
                <w:szCs w:val="20"/>
              </w:rPr>
            </w:pPr>
            <w:r w:rsidRPr="009E4384">
              <w:rPr>
                <w:rFonts w:ascii="Times New Roman" w:hAnsi="Times New Roman" w:cs="Times New Roman"/>
                <w:b/>
                <w:sz w:val="20"/>
                <w:szCs w:val="20"/>
              </w:rPr>
              <w:t>Article Info</w:t>
            </w:r>
          </w:p>
        </w:tc>
        <w:tc>
          <w:tcPr>
            <w:tcW w:w="274" w:type="dxa"/>
            <w:tcBorders>
              <w:top w:val="double" w:sz="4" w:space="0" w:color="auto"/>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r w:rsidRPr="009E4384">
              <w:rPr>
                <w:rFonts w:ascii="Times New Roman" w:hAnsi="Times New Roman" w:cs="Times New Roman"/>
                <w:b/>
                <w:sz w:val="20"/>
                <w:szCs w:val="20"/>
              </w:rPr>
              <w:t>ABSTRACT</w:t>
            </w:r>
          </w:p>
        </w:tc>
      </w:tr>
      <w:tr w:rsidR="009E4384" w:rsidTr="00B10CFB">
        <w:trPr>
          <w:trHeight w:val="202"/>
          <w:jc w:val="center"/>
        </w:trPr>
        <w:tc>
          <w:tcPr>
            <w:tcW w:w="2678" w:type="dxa"/>
            <w:tcBorders>
              <w:top w:val="single" w:sz="4" w:space="0" w:color="auto"/>
              <w:left w:val="nil"/>
              <w:bottom w:val="single" w:sz="4" w:space="0" w:color="auto"/>
              <w:right w:val="nil"/>
            </w:tcBorders>
          </w:tcPr>
          <w:p w:rsidR="009E4384" w:rsidRPr="009E4384" w:rsidRDefault="009E4384" w:rsidP="009E4384">
            <w:pPr>
              <w:spacing w:before="60" w:line="50" w:lineRule="atLeast"/>
              <w:jc w:val="both"/>
              <w:rPr>
                <w:rFonts w:ascii="Times New Roman" w:hAnsi="Times New Roman" w:cs="Times New Roman"/>
                <w:b/>
                <w:i/>
                <w:sz w:val="20"/>
                <w:szCs w:val="20"/>
              </w:rPr>
            </w:pPr>
            <w:r w:rsidRPr="009E4384">
              <w:rPr>
                <w:rFonts w:ascii="Times New Roman" w:hAnsi="Times New Roman" w:cs="Times New Roman"/>
                <w:b/>
                <w:i/>
                <w:sz w:val="20"/>
                <w:szCs w:val="20"/>
              </w:rPr>
              <w:t>Article history:</w:t>
            </w:r>
          </w:p>
          <w:p w:rsidR="009E4384" w:rsidRPr="009E4384" w:rsidRDefault="009E4384" w:rsidP="009E4384">
            <w:pPr>
              <w:spacing w:before="60" w:line="50" w:lineRule="atLeast"/>
              <w:jc w:val="both"/>
              <w:rPr>
                <w:rFonts w:ascii="Times New Roman" w:hAnsi="Times New Roman" w:cs="Times New Roman"/>
                <w:sz w:val="18"/>
                <w:szCs w:val="18"/>
              </w:rPr>
            </w:pPr>
            <w:r w:rsidRPr="009E4384">
              <w:rPr>
                <w:rFonts w:ascii="Times New Roman" w:hAnsi="Times New Roman" w:cs="Times New Roman"/>
                <w:sz w:val="18"/>
                <w:szCs w:val="18"/>
              </w:rPr>
              <w:t>Received November 14, 2024</w:t>
            </w:r>
          </w:p>
          <w:p w:rsidR="009E4384" w:rsidRPr="009E4384" w:rsidRDefault="009E4384" w:rsidP="009E4384">
            <w:pPr>
              <w:spacing w:before="60" w:line="50" w:lineRule="atLeast"/>
              <w:jc w:val="both"/>
              <w:rPr>
                <w:rFonts w:ascii="Times New Roman" w:hAnsi="Times New Roman" w:cs="Times New Roman"/>
                <w:sz w:val="18"/>
                <w:szCs w:val="18"/>
              </w:rPr>
            </w:pPr>
            <w:r w:rsidRPr="009E4384">
              <w:rPr>
                <w:rFonts w:ascii="Times New Roman" w:hAnsi="Times New Roman" w:cs="Times New Roman"/>
                <w:sz w:val="18"/>
                <w:szCs w:val="18"/>
              </w:rPr>
              <w:t xml:space="preserve">Revised </w:t>
            </w:r>
            <w:r w:rsidR="00A54CD3">
              <w:rPr>
                <w:rFonts w:ascii="Times New Roman" w:hAnsi="Times New Roman" w:cs="Times New Roman"/>
                <w:sz w:val="18"/>
                <w:szCs w:val="18"/>
              </w:rPr>
              <w:t>January 10</w:t>
            </w:r>
            <w:r w:rsidRPr="009E4384">
              <w:rPr>
                <w:rFonts w:ascii="Times New Roman" w:hAnsi="Times New Roman" w:cs="Times New Roman"/>
                <w:sz w:val="18"/>
                <w:szCs w:val="18"/>
              </w:rPr>
              <w:t xml:space="preserve">, </w:t>
            </w:r>
            <w:r w:rsidR="00A54CD3">
              <w:rPr>
                <w:rFonts w:ascii="Times New Roman" w:hAnsi="Times New Roman" w:cs="Times New Roman"/>
                <w:sz w:val="18"/>
                <w:szCs w:val="18"/>
              </w:rPr>
              <w:t>2025</w:t>
            </w:r>
          </w:p>
          <w:p w:rsidR="009E4384" w:rsidRPr="009E4384" w:rsidRDefault="00AF4B78" w:rsidP="009E4384">
            <w:pPr>
              <w:spacing w:before="60" w:line="50" w:lineRule="atLeast"/>
              <w:jc w:val="both"/>
              <w:rPr>
                <w:rFonts w:ascii="Times New Roman" w:hAnsi="Times New Roman" w:cs="Times New Roman"/>
                <w:sz w:val="18"/>
                <w:szCs w:val="18"/>
              </w:rPr>
            </w:pPr>
            <w:r>
              <w:rPr>
                <w:rFonts w:ascii="Times New Roman" w:hAnsi="Times New Roman" w:cs="Times New Roman"/>
                <w:sz w:val="18"/>
                <w:szCs w:val="18"/>
              </w:rPr>
              <w:t xml:space="preserve">Accepted </w:t>
            </w:r>
            <w:r w:rsidR="00A54CD3">
              <w:rPr>
                <w:rFonts w:ascii="Times New Roman" w:hAnsi="Times New Roman" w:cs="Times New Roman"/>
                <w:sz w:val="18"/>
                <w:szCs w:val="18"/>
              </w:rPr>
              <w:t>January 10</w:t>
            </w:r>
            <w:r w:rsidR="00A54CD3" w:rsidRPr="009E4384">
              <w:rPr>
                <w:rFonts w:ascii="Times New Roman" w:hAnsi="Times New Roman" w:cs="Times New Roman"/>
                <w:sz w:val="18"/>
                <w:szCs w:val="18"/>
              </w:rPr>
              <w:t xml:space="preserve">, </w:t>
            </w:r>
            <w:r w:rsidR="00A54CD3">
              <w:rPr>
                <w:rFonts w:ascii="Times New Roman" w:hAnsi="Times New Roman" w:cs="Times New Roman"/>
                <w:sz w:val="18"/>
                <w:szCs w:val="18"/>
              </w:rPr>
              <w:t>2025</w:t>
            </w:r>
          </w:p>
          <w:p w:rsidR="009E4384" w:rsidRPr="009E4384" w:rsidRDefault="009E4384" w:rsidP="00F91BD6">
            <w:pPr>
              <w:rPr>
                <w:rFonts w:ascii="Times New Roman" w:hAnsi="Times New Roman" w:cs="Times New Roman"/>
                <w:b/>
                <w:sz w:val="20"/>
                <w:szCs w:val="20"/>
              </w:rPr>
            </w:pPr>
          </w:p>
        </w:tc>
        <w:tc>
          <w:tcPr>
            <w:tcW w:w="274" w:type="dxa"/>
            <w:vMerge w:val="restart"/>
            <w:tcBorders>
              <w:top w:val="nil"/>
              <w:left w:val="nil"/>
              <w:right w:val="nil"/>
            </w:tcBorders>
          </w:tcPr>
          <w:p w:rsidR="009E4384" w:rsidRPr="009E4384" w:rsidRDefault="009E4384" w:rsidP="00F91BD6">
            <w:pPr>
              <w:rPr>
                <w:rFonts w:ascii="Times New Roman" w:hAnsi="Times New Roman" w:cs="Times New Roman"/>
                <w:b/>
                <w:sz w:val="20"/>
                <w:szCs w:val="20"/>
              </w:rPr>
            </w:pPr>
          </w:p>
        </w:tc>
        <w:tc>
          <w:tcPr>
            <w:tcW w:w="5760" w:type="dxa"/>
            <w:vMerge w:val="restart"/>
            <w:tcBorders>
              <w:top w:val="single" w:sz="4" w:space="0" w:color="auto"/>
              <w:left w:val="nil"/>
              <w:right w:val="nil"/>
            </w:tcBorders>
          </w:tcPr>
          <w:p w:rsidR="00BA1443" w:rsidRPr="008744D2" w:rsidRDefault="00A54CD3" w:rsidP="008744D2">
            <w:pPr>
              <w:spacing w:before="120"/>
              <w:jc w:val="both"/>
              <w:rPr>
                <w:rFonts w:ascii="Times New Roman" w:hAnsi="Times New Roman" w:cs="Times New Roman"/>
                <w:sz w:val="18"/>
                <w:szCs w:val="18"/>
              </w:rPr>
            </w:pPr>
            <w:r w:rsidRPr="00A54CD3">
              <w:rPr>
                <w:rFonts w:ascii="Times New Roman" w:hAnsi="Times New Roman" w:cs="Times New Roman"/>
                <w:sz w:val="18"/>
                <w:szCs w:val="18"/>
              </w:rPr>
              <w:t>Pneumonia is a common and fatal disease, which is also one of the leading causes of death worldwide. One of the ways to diagnose this disease is through chest X-ray imaging, and with this, there is a need for an expert radiologist who possesses expertise and experience in the desired domain. According to the World Health Organization (WHO) report, about 2/3 of people in the world still do not have access to a radiologist to diagnose their disease. With this problem in mind, this study proposes a machine-learning classification model that diagnoses pneumonia disease efficiently. The study used a dataset of 290 X-ray images with 145 normal and 145 pneumonia images. The machine learning algorithms used are: Naive Bay</w:t>
            </w:r>
            <w:r w:rsidR="00F70A32">
              <w:rPr>
                <w:rFonts w:ascii="Times New Roman" w:hAnsi="Times New Roman" w:cs="Times New Roman"/>
                <w:sz w:val="18"/>
                <w:szCs w:val="18"/>
              </w:rPr>
              <w:t xml:space="preserve">es and </w:t>
            </w:r>
            <w:r w:rsidRPr="00A54CD3">
              <w:rPr>
                <w:rFonts w:ascii="Times New Roman" w:hAnsi="Times New Roman" w:cs="Times New Roman"/>
                <w:sz w:val="18"/>
                <w:szCs w:val="18"/>
              </w:rPr>
              <w:t xml:space="preserve">Support Vector Machine. The performance metrics of each model were done using 10-fold cross-validation. The predictive results show that the Support Vector Machine outperformed </w:t>
            </w:r>
            <w:r w:rsidR="00450DFB">
              <w:rPr>
                <w:rFonts w:ascii="Times New Roman" w:hAnsi="Times New Roman" w:cs="Times New Roman"/>
                <w:sz w:val="18"/>
                <w:szCs w:val="18"/>
              </w:rPr>
              <w:t>Naïve Bayes</w:t>
            </w:r>
            <w:r w:rsidRPr="00A54CD3">
              <w:rPr>
                <w:rFonts w:ascii="Times New Roman" w:hAnsi="Times New Roman" w:cs="Times New Roman"/>
                <w:sz w:val="18"/>
                <w:szCs w:val="18"/>
              </w:rPr>
              <w:t xml:space="preserve"> by attaining an accuracy of 94.83% with precision, recall, and f1-score values of 0.9528, 0.9483, </w:t>
            </w:r>
            <w:r w:rsidR="00F70A32">
              <w:rPr>
                <w:rFonts w:ascii="Times New Roman" w:hAnsi="Times New Roman" w:cs="Times New Roman"/>
                <w:sz w:val="18"/>
                <w:szCs w:val="18"/>
              </w:rPr>
              <w:t xml:space="preserve">and 0.9480 respectively. </w:t>
            </w:r>
            <w:r w:rsidRPr="00A54CD3">
              <w:rPr>
                <w:rFonts w:ascii="Times New Roman" w:hAnsi="Times New Roman" w:cs="Times New Roman"/>
                <w:sz w:val="18"/>
                <w:szCs w:val="18"/>
              </w:rPr>
              <w:t>NB also d</w:t>
            </w:r>
            <w:r w:rsidR="00F70A32">
              <w:rPr>
                <w:rFonts w:ascii="Times New Roman" w:hAnsi="Times New Roman" w:cs="Times New Roman"/>
                <w:sz w:val="18"/>
                <w:szCs w:val="18"/>
              </w:rPr>
              <w:t xml:space="preserve">emonstrated strong performance with </w:t>
            </w:r>
            <w:r w:rsidRPr="00A54CD3">
              <w:rPr>
                <w:rFonts w:ascii="Times New Roman" w:hAnsi="Times New Roman" w:cs="Times New Roman"/>
                <w:sz w:val="18"/>
                <w:szCs w:val="18"/>
              </w:rPr>
              <w:t>an accuracy of 91.03%.</w:t>
            </w:r>
          </w:p>
          <w:p w:rsidR="008744D2" w:rsidRPr="008744D2" w:rsidRDefault="008744D2" w:rsidP="008744D2">
            <w:pPr>
              <w:spacing w:before="120" w:after="120"/>
              <w:jc w:val="right"/>
              <w:rPr>
                <w:rFonts w:ascii="Times New Roman" w:hAnsi="Times New Roman" w:cs="Times New Roman"/>
                <w:i/>
                <w:iCs/>
                <w:color w:val="000000"/>
                <w:sz w:val="18"/>
                <w:szCs w:val="18"/>
              </w:rPr>
            </w:pPr>
            <w:r w:rsidRPr="008744D2">
              <w:rPr>
                <w:rFonts w:ascii="Times New Roman" w:hAnsi="Times New Roman" w:cs="Times New Roman"/>
                <w:i/>
                <w:iCs/>
                <w:color w:val="000000"/>
                <w:sz w:val="18"/>
                <w:szCs w:val="18"/>
              </w:rPr>
              <w:t xml:space="preserve">This is an open access article under the </w:t>
            </w:r>
            <w:hyperlink r:id="rId8" w:history="1">
              <w:r w:rsidRPr="008744D2">
                <w:rPr>
                  <w:rStyle w:val="Hyperlink"/>
                  <w:rFonts w:ascii="Times New Roman" w:hAnsi="Times New Roman" w:cs="Times New Roman"/>
                  <w:i/>
                  <w:iCs/>
                  <w:sz w:val="18"/>
                  <w:szCs w:val="18"/>
                </w:rPr>
                <w:t>CC BY-SA</w:t>
              </w:r>
            </w:hyperlink>
            <w:r w:rsidRPr="008744D2">
              <w:rPr>
                <w:rFonts w:ascii="Times New Roman" w:hAnsi="Times New Roman" w:cs="Times New Roman"/>
                <w:i/>
                <w:iCs/>
                <w:color w:val="000000"/>
                <w:sz w:val="18"/>
                <w:szCs w:val="18"/>
              </w:rPr>
              <w:t xml:space="preserve"> license.</w:t>
            </w:r>
          </w:p>
          <w:p w:rsidR="00E81154" w:rsidRPr="009E4384" w:rsidRDefault="008744D2" w:rsidP="008744D2">
            <w:pPr>
              <w:spacing w:before="120" w:after="120" w:line="360" w:lineRule="auto"/>
              <w:jc w:val="right"/>
              <w:rPr>
                <w:rFonts w:ascii="Times New Roman" w:hAnsi="Times New Roman" w:cs="Times New Roman"/>
                <w:sz w:val="20"/>
                <w:szCs w:val="20"/>
              </w:rPr>
            </w:pPr>
            <w:r>
              <w:rPr>
                <w:noProof/>
              </w:rPr>
              <w:drawing>
                <wp:inline distT="0" distB="0" distL="0" distR="0" wp14:anchorId="08343C31" wp14:editId="56F5DF5E">
                  <wp:extent cx="1057523" cy="37371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7275" cy="373623"/>
                          </a:xfrm>
                          <a:prstGeom prst="rect">
                            <a:avLst/>
                          </a:prstGeom>
                          <a:noFill/>
                          <a:ln>
                            <a:noFill/>
                          </a:ln>
                        </pic:spPr>
                      </pic:pic>
                    </a:graphicData>
                  </a:graphic>
                </wp:inline>
              </w:drawing>
            </w:r>
          </w:p>
        </w:tc>
      </w:tr>
      <w:tr w:rsidR="009E4384" w:rsidTr="00B10CFB">
        <w:trPr>
          <w:trHeight w:val="202"/>
          <w:jc w:val="center"/>
        </w:trPr>
        <w:tc>
          <w:tcPr>
            <w:tcW w:w="2678" w:type="dxa"/>
            <w:tcBorders>
              <w:top w:val="single" w:sz="4" w:space="0" w:color="auto"/>
              <w:left w:val="nil"/>
              <w:bottom w:val="single" w:sz="4" w:space="0" w:color="auto"/>
              <w:right w:val="nil"/>
            </w:tcBorders>
          </w:tcPr>
          <w:p w:rsidR="009E4384" w:rsidRPr="009E4384" w:rsidRDefault="009E4384" w:rsidP="009E4384">
            <w:pPr>
              <w:jc w:val="both"/>
              <w:rPr>
                <w:rFonts w:ascii="Times New Roman" w:hAnsi="Times New Roman" w:cs="Times New Roman"/>
                <w:b/>
                <w:i/>
                <w:sz w:val="20"/>
                <w:szCs w:val="20"/>
              </w:rPr>
            </w:pPr>
            <w:r w:rsidRPr="009E4384">
              <w:rPr>
                <w:rFonts w:ascii="Times New Roman" w:hAnsi="Times New Roman" w:cs="Times New Roman"/>
                <w:b/>
                <w:i/>
                <w:sz w:val="20"/>
                <w:szCs w:val="20"/>
              </w:rPr>
              <w:t>Keywords:</w:t>
            </w:r>
          </w:p>
          <w:p w:rsidR="00C11D93" w:rsidRDefault="00C11D93" w:rsidP="009E4384">
            <w:pPr>
              <w:jc w:val="both"/>
              <w:rPr>
                <w:rFonts w:ascii="Times New Roman" w:hAnsi="Times New Roman" w:cs="Times New Roman"/>
                <w:sz w:val="18"/>
                <w:szCs w:val="18"/>
              </w:rPr>
            </w:pPr>
            <w:r>
              <w:rPr>
                <w:rFonts w:ascii="Times New Roman" w:hAnsi="Times New Roman" w:cs="Times New Roman"/>
                <w:sz w:val="18"/>
                <w:szCs w:val="18"/>
              </w:rPr>
              <w:t>Pneumonia</w:t>
            </w:r>
          </w:p>
          <w:p w:rsidR="00C11D93" w:rsidRDefault="00C11D93" w:rsidP="009E4384">
            <w:pPr>
              <w:jc w:val="both"/>
              <w:rPr>
                <w:rFonts w:ascii="Times New Roman" w:hAnsi="Times New Roman" w:cs="Times New Roman"/>
                <w:sz w:val="18"/>
                <w:szCs w:val="18"/>
              </w:rPr>
            </w:pPr>
            <w:r>
              <w:rPr>
                <w:rFonts w:ascii="Times New Roman" w:hAnsi="Times New Roman" w:cs="Times New Roman"/>
                <w:sz w:val="18"/>
                <w:szCs w:val="18"/>
              </w:rPr>
              <w:t>Naïve Bayes</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 xml:space="preserve">Support Vector Machine (SVM) </w:t>
            </w:r>
          </w:p>
          <w:p w:rsidR="00C11D93" w:rsidRPr="009E4384" w:rsidRDefault="00C11D93" w:rsidP="009E4384">
            <w:pPr>
              <w:jc w:val="both"/>
              <w:rPr>
                <w:rFonts w:ascii="Times New Roman" w:hAnsi="Times New Roman" w:cs="Times New Roman"/>
                <w:sz w:val="18"/>
                <w:szCs w:val="18"/>
              </w:rPr>
            </w:pPr>
            <w:r>
              <w:rPr>
                <w:rFonts w:ascii="Times New Roman" w:hAnsi="Times New Roman" w:cs="Times New Roman"/>
                <w:sz w:val="18"/>
                <w:szCs w:val="18"/>
              </w:rPr>
              <w:t>Inception-V3</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Accuracy</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Precision</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Recall</w:t>
            </w:r>
          </w:p>
          <w:p w:rsidR="009E4384" w:rsidRPr="009E4384" w:rsidRDefault="009E4384" w:rsidP="009E4384">
            <w:pPr>
              <w:jc w:val="both"/>
              <w:rPr>
                <w:rFonts w:ascii="Times New Roman" w:hAnsi="Times New Roman" w:cs="Times New Roman"/>
                <w:b/>
                <w:i/>
                <w:sz w:val="20"/>
                <w:szCs w:val="20"/>
              </w:rPr>
            </w:pPr>
            <w:r w:rsidRPr="009E4384">
              <w:rPr>
                <w:rFonts w:ascii="Times New Roman" w:hAnsi="Times New Roman" w:cs="Times New Roman"/>
                <w:sz w:val="18"/>
                <w:szCs w:val="18"/>
              </w:rPr>
              <w:t>F1-Score</w:t>
            </w:r>
          </w:p>
        </w:tc>
        <w:tc>
          <w:tcPr>
            <w:tcW w:w="274" w:type="dxa"/>
            <w:vMerge/>
            <w:tcBorders>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vMerge/>
            <w:tcBorders>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p>
        </w:tc>
      </w:tr>
    </w:tbl>
    <w:p w:rsidR="00BB5B14" w:rsidRPr="00BB5B14" w:rsidRDefault="00BB5B14" w:rsidP="00BB5B14">
      <w:pPr>
        <w:tabs>
          <w:tab w:val="left" w:pos="426"/>
        </w:tabs>
        <w:spacing w:before="120" w:after="0" w:line="240" w:lineRule="auto"/>
        <w:jc w:val="both"/>
        <w:rPr>
          <w:rFonts w:ascii="Times New Roman" w:hAnsi="Times New Roman" w:cs="Times New Roman"/>
          <w:b/>
          <w:bCs/>
          <w:sz w:val="20"/>
          <w:szCs w:val="20"/>
        </w:rPr>
      </w:pPr>
    </w:p>
    <w:p w:rsidR="00B10CFB" w:rsidRPr="00BB5B14" w:rsidRDefault="00B10CFB" w:rsidP="00BB5B14">
      <w:pPr>
        <w:pStyle w:val="ListParagraph"/>
        <w:numPr>
          <w:ilvl w:val="0"/>
          <w:numId w:val="3"/>
        </w:numPr>
        <w:tabs>
          <w:tab w:val="left" w:pos="426"/>
        </w:tabs>
        <w:spacing w:before="120" w:after="0" w:line="240" w:lineRule="auto"/>
        <w:jc w:val="both"/>
        <w:rPr>
          <w:rFonts w:ascii="Times New Roman" w:hAnsi="Times New Roman" w:cs="Times New Roman"/>
          <w:b/>
          <w:bCs/>
          <w:sz w:val="20"/>
          <w:szCs w:val="20"/>
        </w:rPr>
      </w:pPr>
      <w:r w:rsidRPr="00BB5B14">
        <w:rPr>
          <w:rFonts w:ascii="Times New Roman" w:hAnsi="Times New Roman" w:cs="Times New Roman"/>
          <w:b/>
          <w:bCs/>
          <w:sz w:val="20"/>
          <w:szCs w:val="20"/>
          <w:lang w:val="id-ID"/>
        </w:rPr>
        <w:t>INTRODUCTION</w:t>
      </w:r>
      <w:r w:rsidRPr="00BB5B14">
        <w:rPr>
          <w:rFonts w:ascii="Times New Roman" w:hAnsi="Times New Roman" w:cs="Times New Roman"/>
          <w:b/>
          <w:bCs/>
          <w:sz w:val="20"/>
          <w:szCs w:val="20"/>
        </w:rPr>
        <w:t xml:space="preserve"> </w:t>
      </w:r>
    </w:p>
    <w:p w:rsidR="003130D0" w:rsidRDefault="003130D0" w:rsidP="000C43E4">
      <w:pPr>
        <w:spacing w:before="120" w:after="0" w:line="240" w:lineRule="auto"/>
        <w:ind w:firstLine="720"/>
        <w:jc w:val="both"/>
        <w:rPr>
          <w:rFonts w:ascii="Times New Roman" w:hAnsi="Times New Roman" w:cs="Times New Roman"/>
          <w:sz w:val="20"/>
          <w:szCs w:val="20"/>
        </w:rPr>
      </w:pPr>
      <w:r w:rsidRPr="003130D0">
        <w:rPr>
          <w:rFonts w:ascii="Times New Roman" w:hAnsi="Times New Roman" w:cs="Times New Roman"/>
          <w:sz w:val="20"/>
          <w:szCs w:val="20"/>
        </w:rPr>
        <w:t xml:space="preserve">Pneumonia is one of the leading causes of death worldwide [1], it can affect everyone anywhere, especially children [2]. Pneumonia is a form of acute respiratory infection that is most commonly caused by viruses or bacteria targeting the lungs and it can cause mild to life-threatening illness in people of all ages. When an individual has pneumonia, the alveoli are filled with pus and fluid, which makes breathing painful and limits oxygen intake [3]. </w:t>
      </w:r>
    </w:p>
    <w:p w:rsidR="003130D0" w:rsidRDefault="003130D0" w:rsidP="000C43E4">
      <w:pPr>
        <w:spacing w:before="120" w:after="0" w:line="240" w:lineRule="auto"/>
        <w:ind w:firstLine="720"/>
        <w:jc w:val="both"/>
        <w:rPr>
          <w:rFonts w:ascii="Times New Roman" w:hAnsi="Times New Roman" w:cs="Times New Roman"/>
          <w:sz w:val="20"/>
          <w:szCs w:val="20"/>
        </w:rPr>
      </w:pPr>
      <w:r w:rsidRPr="003130D0">
        <w:rPr>
          <w:rFonts w:ascii="Times New Roman" w:hAnsi="Times New Roman" w:cs="Times New Roman"/>
          <w:sz w:val="20"/>
          <w:szCs w:val="20"/>
        </w:rPr>
        <w:t xml:space="preserve">Identifying if a person has pneumonia requires general practitioners or doctors specializing in lung conditions [4]. Sadly some countries have not kept pace with the overall economic growth, and their health systems remain weak, which includes doctors who specialize in lung conditions [5]. This lack of general practitioners leads to increased workloads for existing specialists, potential delays in diagnosis and treatment, and overall strain on healthcare systems [6]. </w:t>
      </w:r>
    </w:p>
    <w:p w:rsidR="009C5DAC" w:rsidRDefault="009C5DAC" w:rsidP="000C43E4">
      <w:pPr>
        <w:spacing w:before="120" w:after="0" w:line="240" w:lineRule="auto"/>
        <w:ind w:firstLine="720"/>
        <w:jc w:val="both"/>
        <w:rPr>
          <w:rFonts w:ascii="Times New Roman" w:hAnsi="Times New Roman" w:cs="Times New Roman"/>
          <w:sz w:val="20"/>
          <w:szCs w:val="20"/>
        </w:rPr>
      </w:pPr>
      <w:r w:rsidRPr="009C5DAC">
        <w:rPr>
          <w:rFonts w:ascii="Times New Roman" w:hAnsi="Times New Roman" w:cs="Times New Roman"/>
          <w:sz w:val="20"/>
          <w:szCs w:val="20"/>
        </w:rPr>
        <w:t>This study aims to make a machine-learning model that can classify X-ray images if it has pneumonia. With this tool, it can potentially automate diagnosis which can reduce the time doctors spend on diagnosing pneumonia cases. This allows doctors to focus more on treatment rather than performing or interpreting tests. Additionally, this can also be used as a training and education tool for medical students to learn how to interpret chest X-rays. However, the model is intended solely as a support tool, not a replacement for human judgment.</w:t>
      </w:r>
    </w:p>
    <w:p w:rsidR="009C5DAC" w:rsidRDefault="009C5DAC" w:rsidP="009C5DAC">
      <w:pPr>
        <w:spacing w:before="120" w:after="0"/>
        <w:ind w:firstLine="720"/>
        <w:jc w:val="both"/>
        <w:rPr>
          <w:rFonts w:ascii="Times New Roman" w:hAnsi="Times New Roman" w:cs="Times New Roman"/>
          <w:sz w:val="20"/>
          <w:szCs w:val="20"/>
        </w:rPr>
      </w:pPr>
      <w:r w:rsidRPr="009C5DAC">
        <w:rPr>
          <w:rFonts w:ascii="Times New Roman" w:hAnsi="Times New Roman" w:cs="Times New Roman"/>
          <w:sz w:val="20"/>
          <w:szCs w:val="20"/>
        </w:rPr>
        <w:t>The rest of this paper is structured thus: Section 2 provides a detailed review of recent literature in the field of pneumonia image classification, Section 3 outlines the methodology employed in this study, and further provides a brief description of the machine learning algorithms used in this investigation. While Section 4 presents the results and discussion, Section 5 concludes the research, and Section 6 offers recommendations.</w:t>
      </w:r>
    </w:p>
    <w:p w:rsidR="003130D0" w:rsidRDefault="003130D0" w:rsidP="009C5DAC">
      <w:pPr>
        <w:spacing w:before="120" w:after="0"/>
        <w:ind w:firstLine="720"/>
        <w:jc w:val="both"/>
        <w:rPr>
          <w:rFonts w:ascii="Times New Roman" w:hAnsi="Times New Roman" w:cs="Times New Roman"/>
          <w:b/>
          <w:sz w:val="20"/>
          <w:szCs w:val="20"/>
        </w:rPr>
      </w:pPr>
    </w:p>
    <w:p w:rsidR="00EC40A0" w:rsidRPr="009C5DAC" w:rsidRDefault="00EC40A0" w:rsidP="009C5DAC">
      <w:pPr>
        <w:spacing w:before="120" w:after="0"/>
        <w:ind w:firstLine="720"/>
        <w:jc w:val="both"/>
        <w:rPr>
          <w:rFonts w:ascii="Times New Roman" w:hAnsi="Times New Roman" w:cs="Times New Roman"/>
          <w:b/>
          <w:sz w:val="20"/>
          <w:szCs w:val="20"/>
        </w:rPr>
      </w:pPr>
    </w:p>
    <w:p w:rsidR="002E26B3" w:rsidRPr="008744D2" w:rsidRDefault="00B10CFB" w:rsidP="009C5DAC">
      <w:pPr>
        <w:pStyle w:val="ListParagraph"/>
        <w:numPr>
          <w:ilvl w:val="0"/>
          <w:numId w:val="3"/>
        </w:numPr>
        <w:spacing w:before="120" w:after="0"/>
        <w:jc w:val="both"/>
        <w:rPr>
          <w:rFonts w:ascii="Times New Roman" w:hAnsi="Times New Roman" w:cs="Times New Roman"/>
          <w:b/>
          <w:sz w:val="20"/>
          <w:szCs w:val="20"/>
        </w:rPr>
      </w:pPr>
      <w:r w:rsidRPr="008744D2">
        <w:rPr>
          <w:rFonts w:ascii="Times New Roman" w:hAnsi="Times New Roman" w:cs="Times New Roman"/>
          <w:b/>
          <w:sz w:val="20"/>
          <w:szCs w:val="20"/>
        </w:rPr>
        <w:t>LITERATURE REVIEW</w:t>
      </w:r>
    </w:p>
    <w:p w:rsidR="00844171" w:rsidRDefault="00A54CD3" w:rsidP="00A54CD3">
      <w:pPr>
        <w:spacing w:before="120" w:after="12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 xml:space="preserve">Machine learning (ML), once a theoretical concept, has rapidly evolved into a transformative force shaping nearly every aspect of our lives [7]. This technology is also slowly integrated into healthcare, offering innovative </w:t>
      </w:r>
      <w:r w:rsidRPr="00A54CD3">
        <w:rPr>
          <w:rFonts w:ascii="Times New Roman" w:hAnsi="Times New Roman" w:cs="Times New Roman"/>
          <w:sz w:val="20"/>
          <w:szCs w:val="20"/>
        </w:rPr>
        <w:lastRenderedPageBreak/>
        <w:t xml:space="preserve">solutions for diagnosis, treatment, and operational efficiency [8]. For instance, ML models are being utilized to detect pneumonia from chest X-rays [9]. This section is a summary of existing related papers previously published about detecting pneumonia from chest X-rays </w:t>
      </w:r>
      <w:r w:rsidR="00F70A32">
        <w:rPr>
          <w:rFonts w:ascii="Times New Roman" w:hAnsi="Times New Roman" w:cs="Times New Roman"/>
          <w:sz w:val="20"/>
          <w:szCs w:val="20"/>
        </w:rPr>
        <w:t xml:space="preserve">that also use Naive Bayes (NB) and </w:t>
      </w:r>
      <w:r w:rsidRPr="00A54CD3">
        <w:rPr>
          <w:rFonts w:ascii="Times New Roman" w:hAnsi="Times New Roman" w:cs="Times New Roman"/>
          <w:sz w:val="20"/>
          <w:szCs w:val="20"/>
        </w:rPr>
        <w:t>S</w:t>
      </w:r>
      <w:r w:rsidR="00F70A32">
        <w:rPr>
          <w:rFonts w:ascii="Times New Roman" w:hAnsi="Times New Roman" w:cs="Times New Roman"/>
          <w:sz w:val="20"/>
          <w:szCs w:val="20"/>
        </w:rPr>
        <w:t>upport Vector Machine (SVM)</w:t>
      </w:r>
      <w:r w:rsidRPr="00A54CD3">
        <w:rPr>
          <w:rFonts w:ascii="Times New Roman" w:hAnsi="Times New Roman" w:cs="Times New Roman"/>
          <w:sz w:val="20"/>
          <w:szCs w:val="20"/>
        </w:rPr>
        <w:t>.</w:t>
      </w:r>
    </w:p>
    <w:p w:rsidR="009A0C64" w:rsidRDefault="00A54CD3" w:rsidP="00BB5B14">
      <w:pPr>
        <w:spacing w:before="120" w:after="12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The researchers in [9] tested the predictive performance of 6 machine learning models. In this review, we focus on Naive Bayes (NB</w:t>
      </w:r>
      <w:r w:rsidR="00F70A32">
        <w:rPr>
          <w:rFonts w:ascii="Times New Roman" w:hAnsi="Times New Roman" w:cs="Times New Roman"/>
          <w:sz w:val="20"/>
          <w:szCs w:val="20"/>
        </w:rPr>
        <w:t>) and Support Vector Machine (SVM)</w:t>
      </w:r>
      <w:r w:rsidRPr="00A54CD3">
        <w:rPr>
          <w:rFonts w:ascii="Times New Roman" w:hAnsi="Times New Roman" w:cs="Times New Roman"/>
          <w:sz w:val="20"/>
          <w:szCs w:val="20"/>
        </w:rPr>
        <w:t>. The other models include Artificial Neural Network (ANN), K-Nearest Neighbors (KNN), and AdaBoost (AB). Their dataset consists of 5,856 X-ray images, which include 1,583 normal cases and 4,273 pneumonia cases and is split into 70% for training and 30% for testing. For image embedding they used 5 Deep Convolutional Neural Networks (DCNN) as feature extractors. However, this study will only focus on Inception-V3, the same as the one used in this study. The other DCNNs are AlexNet, SqueezeNet, VGG16, and VGG19. ANN delivered the best overall performance with a 97.19% accuracy, closely followed by LR at 97.08%. Meanwhile, SVM with a linear kernel achieved an accuracy of 85.02%.</w:t>
      </w:r>
    </w:p>
    <w:p w:rsidR="00844171" w:rsidRDefault="00A54CD3" w:rsidP="00A54CD3">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Researchers in [10] used five models including, Convolutional Neural Network (CNN), Support Vector Machine (SVM), K-Nearest Neighbor (KNN), Random Forest (RF), and Softmax. In image embedding they extracted the features from the fully connected (FC) layer of a modified CNN architecture using transfer learning. The FC layer generated feature vectors representing each class. The CNN model used in this study was pre-trained on Optical Coherence Tomography (OCT) images before being adapted to the pneumonia detection task. This differs from directly using models like Inception V3. Their dataset is comprised of 5,852 anterior-posterior chest X-ray images, which include 1,581 normal and 4,271 pneumonia cases, and is split into 70% for training, 15% for validation, and 15% for testing. However, in this review, we focus on the SVM, which achieved an accuracy of 99.61%. Among the models, Softmax slightly outperformed SVM with an accuracy of 99.72%.</w:t>
      </w:r>
    </w:p>
    <w:p w:rsidR="00A54CD3" w:rsidRDefault="00C063AB" w:rsidP="00A54CD3">
      <w:pPr>
        <w:spacing w:before="120" w:after="0" w:line="240" w:lineRule="auto"/>
        <w:ind w:firstLine="720"/>
        <w:jc w:val="both"/>
        <w:rPr>
          <w:rFonts w:ascii="Times New Roman" w:hAnsi="Times New Roman" w:cs="Times New Roman"/>
          <w:sz w:val="20"/>
          <w:szCs w:val="20"/>
        </w:rPr>
      </w:pPr>
      <w:r w:rsidRPr="00C063AB">
        <w:rPr>
          <w:rFonts w:ascii="Times New Roman" w:hAnsi="Times New Roman" w:cs="Times New Roman"/>
          <w:sz w:val="20"/>
          <w:szCs w:val="20"/>
        </w:rPr>
        <w:t xml:space="preserve">While </w:t>
      </w:r>
      <w:r w:rsidR="00A54CD3" w:rsidRPr="00A54CD3">
        <w:rPr>
          <w:rFonts w:ascii="Times New Roman" w:hAnsi="Times New Roman" w:cs="Times New Roman"/>
          <w:sz w:val="20"/>
          <w:szCs w:val="20"/>
        </w:rPr>
        <w:t xml:space="preserve">Researchers in [11] employed several models, including Multilayer Perceptron (MLP), Random Forest (RF), Sequential Minimal Optimization (SMO), Logistic Regression (LR), and Classification via Regression. The research focused on pixels in lungs segmented Region of Interest (ROI) that are more contributing toward pneumonia detection than the surrounding regions, thus the features of lungs segmented ROI confined area are extracted. It also utilized a total of 412 chest X-ray images containing 206 normal and 206 pneumonic cases from the ChestX-ray14 dataset. </w:t>
      </w:r>
      <w:r w:rsidR="00EC40A0">
        <w:rPr>
          <w:rFonts w:ascii="Times New Roman" w:hAnsi="Times New Roman" w:cs="Times New Roman"/>
          <w:sz w:val="20"/>
          <w:szCs w:val="20"/>
        </w:rPr>
        <w:t>And</w:t>
      </w:r>
      <w:r w:rsidR="00A54CD3" w:rsidRPr="00A54CD3">
        <w:rPr>
          <w:rFonts w:ascii="Times New Roman" w:hAnsi="Times New Roman" w:cs="Times New Roman"/>
          <w:sz w:val="20"/>
          <w:szCs w:val="20"/>
        </w:rPr>
        <w:t xml:space="preserve"> LR model </w:t>
      </w:r>
      <w:r w:rsidR="00EC40A0">
        <w:rPr>
          <w:rFonts w:ascii="Times New Roman" w:hAnsi="Times New Roman" w:cs="Times New Roman"/>
          <w:sz w:val="20"/>
          <w:szCs w:val="20"/>
        </w:rPr>
        <w:t xml:space="preserve">outperform the other models with </w:t>
      </w:r>
      <w:r w:rsidR="00A54CD3" w:rsidRPr="00A54CD3">
        <w:rPr>
          <w:rFonts w:ascii="Times New Roman" w:hAnsi="Times New Roman" w:cs="Times New Roman"/>
          <w:sz w:val="20"/>
          <w:szCs w:val="20"/>
        </w:rPr>
        <w:t>an accuracy of 95.63% which is the highest among the five.</w:t>
      </w:r>
    </w:p>
    <w:p w:rsidR="00A54CD3" w:rsidRDefault="00A54CD3" w:rsidP="00A54CD3">
      <w:pPr>
        <w:spacing w:before="120" w:after="0" w:line="240" w:lineRule="auto"/>
        <w:jc w:val="both"/>
        <w:rPr>
          <w:rFonts w:ascii="Times New Roman" w:hAnsi="Times New Roman" w:cs="Times New Roman"/>
          <w:sz w:val="20"/>
          <w:szCs w:val="20"/>
        </w:rPr>
      </w:pPr>
    </w:p>
    <w:p w:rsidR="00BB5B9C" w:rsidRDefault="00BB5B9C" w:rsidP="00A54CD3">
      <w:pPr>
        <w:spacing w:before="120" w:after="0" w:line="240" w:lineRule="auto"/>
        <w:jc w:val="both"/>
        <w:rPr>
          <w:rFonts w:ascii="Times New Roman" w:hAnsi="Times New Roman" w:cs="Times New Roman"/>
          <w:sz w:val="20"/>
          <w:szCs w:val="20"/>
        </w:rPr>
      </w:pPr>
    </w:p>
    <w:p w:rsidR="00BB5B14" w:rsidRPr="00A54CD3" w:rsidRDefault="00BB5B14" w:rsidP="00A54CD3">
      <w:pPr>
        <w:pStyle w:val="ListParagraph"/>
        <w:numPr>
          <w:ilvl w:val="0"/>
          <w:numId w:val="3"/>
        </w:numPr>
        <w:spacing w:before="120" w:after="0" w:line="240" w:lineRule="auto"/>
        <w:jc w:val="both"/>
        <w:rPr>
          <w:rFonts w:ascii="Times New Roman" w:hAnsi="Times New Roman" w:cs="Times New Roman"/>
          <w:b/>
          <w:sz w:val="20"/>
          <w:szCs w:val="20"/>
        </w:rPr>
      </w:pPr>
      <w:r w:rsidRPr="00A54CD3">
        <w:rPr>
          <w:rFonts w:ascii="Times New Roman" w:hAnsi="Times New Roman" w:cs="Times New Roman"/>
          <w:b/>
          <w:sz w:val="20"/>
          <w:szCs w:val="20"/>
        </w:rPr>
        <w:t>METHODOLOGY</w:t>
      </w:r>
    </w:p>
    <w:p w:rsidR="00AE3980" w:rsidRDefault="00A54CD3" w:rsidP="00AE3980">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This section provides an outline of the research methodology employed in this study.</w:t>
      </w:r>
    </w:p>
    <w:p w:rsidR="00AE3980" w:rsidRDefault="00AE3980" w:rsidP="00AF4B78">
      <w:pPr>
        <w:spacing w:before="120" w:after="0" w:line="240" w:lineRule="auto"/>
        <w:jc w:val="both"/>
        <w:rPr>
          <w:rFonts w:ascii="Times New Roman" w:hAnsi="Times New Roman" w:cs="Times New Roman"/>
          <w:sz w:val="20"/>
          <w:szCs w:val="20"/>
        </w:rPr>
      </w:pP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3.1.</w:t>
      </w:r>
      <w:r>
        <w:rPr>
          <w:rFonts w:ascii="Times New Roman" w:hAnsi="Times New Roman" w:cs="Times New Roman"/>
          <w:b/>
          <w:sz w:val="20"/>
          <w:szCs w:val="20"/>
        </w:rPr>
        <w:t xml:space="preserve"> </w:t>
      </w:r>
      <w:r w:rsidRPr="00B736D7">
        <w:rPr>
          <w:rFonts w:ascii="Times New Roman" w:hAnsi="Times New Roman" w:cs="Times New Roman"/>
          <w:b/>
          <w:sz w:val="20"/>
          <w:szCs w:val="20"/>
        </w:rPr>
        <w:t>Hardware and Software</w:t>
      </w:r>
    </w:p>
    <w:p w:rsidR="00C4740E" w:rsidRDefault="00A54CD3" w:rsidP="00AF4B78">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The study was carried out on a system running Windows 10 with a 64-bit operating system. The system uses an Intel Core™ i5-7400 CPU with 16GB Random Access Memory (RAM). The researchers utilized Jupyter and Python version 3.9.15 as the primary programming language for data analysis and model implementation with the following libraries: Math, NumPy, Pandas, PIL, OS, Scikit-Learn, Matplotlib, Seaborn, TensorFlow, and Keras.</w:t>
      </w:r>
    </w:p>
    <w:p w:rsidR="001E38E7" w:rsidRDefault="001E38E7" w:rsidP="00AF4B78">
      <w:pPr>
        <w:spacing w:before="120" w:after="0" w:line="240" w:lineRule="auto"/>
        <w:ind w:firstLine="720"/>
        <w:jc w:val="both"/>
        <w:rPr>
          <w:rFonts w:ascii="Times New Roman" w:hAnsi="Times New Roman" w:cs="Times New Roman"/>
          <w:sz w:val="20"/>
          <w:szCs w:val="20"/>
        </w:rPr>
      </w:pP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2</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Pr="00B736D7">
        <w:rPr>
          <w:rFonts w:ascii="Times New Roman" w:hAnsi="Times New Roman" w:cs="Times New Roman"/>
          <w:b/>
          <w:sz w:val="20"/>
          <w:szCs w:val="20"/>
        </w:rPr>
        <w:t>Data Acquisition</w:t>
      </w:r>
    </w:p>
    <w:p w:rsidR="00B736D7" w:rsidRDefault="00A54CD3" w:rsidP="00B736D7">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This research employs a dataset from Kaggle [12], a file with 5856 .jpeg files which are anterior-posterior chest X-ray images. The images are carefully chosen from retrospective pediatric patients with age groups between 1 and 5 years from Guangzhou Women and Children’s Medical Center. The image has 2 normal categories pneumonia and normal which are further divided for testing, training, and evaluation [12]. Because of hardware limitations, this study uses 290 images with 145 normal and 145 pneumonia images.</w:t>
      </w:r>
    </w:p>
    <w:p w:rsidR="003130D0" w:rsidRDefault="003130D0" w:rsidP="003B24E1">
      <w:pPr>
        <w:spacing w:before="120" w:after="0" w:line="240" w:lineRule="auto"/>
        <w:jc w:val="both"/>
        <w:rPr>
          <w:rFonts w:ascii="Times New Roman" w:hAnsi="Times New Roman" w:cs="Times New Roman"/>
          <w:sz w:val="20"/>
          <w:szCs w:val="20"/>
        </w:rPr>
      </w:pP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C4740E">
        <w:rPr>
          <w:rFonts w:ascii="Times New Roman" w:hAnsi="Times New Roman" w:cs="Times New Roman"/>
          <w:b/>
          <w:sz w:val="20"/>
          <w:szCs w:val="20"/>
        </w:rPr>
        <w:t>3</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A54CD3">
        <w:rPr>
          <w:rFonts w:ascii="Times New Roman" w:hAnsi="Times New Roman" w:cs="Times New Roman"/>
          <w:b/>
          <w:sz w:val="20"/>
          <w:szCs w:val="20"/>
        </w:rPr>
        <w:t>Image Embedding</w:t>
      </w:r>
    </w:p>
    <w:p w:rsidR="00B736D7" w:rsidRDefault="00A54CD3" w:rsidP="00B736D7">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The main goal and objectives of the proposed system are to diagnose and make a tool that can identify whether a person has pneumonia through chest X-ray images. This study uses a Deep Convolutional Neural Network (DCNN) which is Inception-V3, for feature extraction of the X-ray images.</w:t>
      </w:r>
    </w:p>
    <w:p w:rsidR="00AD2AF5" w:rsidRDefault="00FD4BFC" w:rsidP="00FD4BFC">
      <w:pPr>
        <w:spacing w:before="120" w:after="0" w:line="240" w:lineRule="auto"/>
        <w:ind w:firstLine="720"/>
        <w:jc w:val="both"/>
        <w:rPr>
          <w:rFonts w:ascii="Times New Roman" w:hAnsi="Times New Roman" w:cs="Times New Roman"/>
          <w:sz w:val="20"/>
          <w:szCs w:val="20"/>
        </w:rPr>
      </w:pPr>
      <w:r w:rsidRPr="00FD4BFC">
        <w:rPr>
          <w:rFonts w:ascii="Times New Roman" w:hAnsi="Times New Roman" w:cs="Times New Roman"/>
          <w:sz w:val="20"/>
          <w:szCs w:val="20"/>
        </w:rPr>
        <w:t xml:space="preserve">Inception models were developed by a researcher [13] for the first time in 2014. The structures of inception models and the conventional CNN model are different because they are inception blocks which means lapping the </w:t>
      </w:r>
      <w:r w:rsidRPr="00FD4BFC">
        <w:rPr>
          <w:rFonts w:ascii="Times New Roman" w:hAnsi="Times New Roman" w:cs="Times New Roman"/>
          <w:sz w:val="20"/>
          <w:szCs w:val="20"/>
        </w:rPr>
        <w:lastRenderedPageBreak/>
        <w:t>same input tensor with multiple filters and concatenating their results. In 2015, a researcher [15] proposed a new version of the inception models named Inception-V3, an improved version of the previous versions of inception models which are Inception-V1 and Inception-V2, and possesses 24M parameters. Inception-V3 improves the efficiency and performance of convolutional neural networks by introducing clever factorization techniques. Instead of directly using large convolutions (e.g., n x n), it breaks them into smaller, more manageable operations. For example, a 5 x 5  convolution is replaced by two 3 x 3 convolutions, and an n x n convolution is split into asymmetric 1 x n and n x 1 convolutions, reducing computation. Additionally, 7 x 7 convolutions are replaced with multiple 3 x 3 convolutions. Each inception block processes the input in parallel through multiple convolutional filters of different sizes (1 x 1, 3 x 3, and 5 x 5), as well as 3 x 3 max pooling, capturing features at various scales. These outputs are then concatenated and passed to the next module, allowing the network to learn complex features efficiently.</w:t>
      </w:r>
    </w:p>
    <w:p w:rsidR="0065271F" w:rsidRPr="00C4740E" w:rsidRDefault="0065271F" w:rsidP="00FD4BFC">
      <w:pPr>
        <w:spacing w:before="120" w:after="0" w:line="240" w:lineRule="auto"/>
        <w:ind w:firstLine="720"/>
        <w:jc w:val="both"/>
        <w:rPr>
          <w:rFonts w:ascii="Times New Roman" w:hAnsi="Times New Roman" w:cs="Times New Roman"/>
          <w:sz w:val="20"/>
          <w:szCs w:val="20"/>
        </w:rPr>
      </w:pP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A54CD3">
        <w:rPr>
          <w:rFonts w:ascii="Times New Roman" w:hAnsi="Times New Roman" w:cs="Times New Roman"/>
          <w:b/>
          <w:sz w:val="20"/>
          <w:szCs w:val="20"/>
        </w:rPr>
        <w:t>Data Pre-processing</w:t>
      </w:r>
    </w:p>
    <w:p w:rsidR="00A54CD3" w:rsidRDefault="00A54CD3" w:rsidP="00A54CD3">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Data processing is an essential aspect of model development. Data acquired in their raw form contain noise and anomalies, which can affect the performance and training process of the model being schooled [15]. In addition to this when preparing input data for a DCNN, it's essential to adhere to specific requirements regarding input shape, color channels, and preprocessing steps to ensure optimal performance [16]. The researchers employed several techniques to clean the data, which included image pre-processing and data normalization:</w:t>
      </w:r>
    </w:p>
    <w:p w:rsidR="00A54CD3" w:rsidRDefault="00A54CD3" w:rsidP="00A54CD3">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Image pre-processing is an essential part of image classification to ensure that input images align with the model's expectations. Inception-V3 requires input images in 299x299 resolution and should also have three color channels (red, green, and blue) [17][18]. And since the datasets used are X-ray images they only have 1 color channel (black and white) and inconsistent high resolution. With this in mind, the images are turned to have three color channels, and it is also resized to have a resolution of 299x299. After this, the image is preprocessed using TensorFlow Keras API preprocess_input so that the images align with the model's training conditions.</w:t>
      </w:r>
    </w:p>
    <w:p w:rsidR="00A54CD3" w:rsidRPr="00C4740E" w:rsidRDefault="00A54CD3" w:rsidP="00A54CD3">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Data normalization is a pre-processing technique primarily intended to manage numerical features and is applied to numerical features before the application of classification algorithms. Normalization is crucial to prevent the effect of certain features from being concealed by others, particularly when the ranges of the features are inconsistent [19]. After feature extraction using Inception-V3, the features are normalized to improve model training [20]. The normalization techniques use</w:t>
      </w:r>
      <w:r w:rsidR="003F18CB">
        <w:rPr>
          <w:rFonts w:ascii="Times New Roman" w:hAnsi="Times New Roman" w:cs="Times New Roman"/>
          <w:sz w:val="20"/>
          <w:szCs w:val="20"/>
        </w:rPr>
        <w:t xml:space="preserve">d are Min-Max Normalization for </w:t>
      </w:r>
      <w:r w:rsidRPr="00A54CD3">
        <w:rPr>
          <w:rFonts w:ascii="Times New Roman" w:hAnsi="Times New Roman" w:cs="Times New Roman"/>
          <w:sz w:val="20"/>
          <w:szCs w:val="20"/>
        </w:rPr>
        <w:t>Naive Bayes (NB), and Z-Score Normalization for the Support Vector Machine (SVM).</w:t>
      </w:r>
    </w:p>
    <w:p w:rsidR="00A54CD3" w:rsidRDefault="00A54CD3" w:rsidP="00A54CD3">
      <w:pPr>
        <w:spacing w:before="120" w:after="0" w:line="240" w:lineRule="auto"/>
        <w:jc w:val="both"/>
        <w:rPr>
          <w:rFonts w:ascii="Times New Roman" w:hAnsi="Times New Roman" w:cs="Times New Roman"/>
          <w:sz w:val="20"/>
          <w:szCs w:val="20"/>
        </w:rPr>
      </w:pPr>
    </w:p>
    <w:p w:rsidR="00A54CD3" w:rsidRDefault="00A54CD3" w:rsidP="00A54CD3">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 Machine Learning Algorithms</w:t>
      </w:r>
    </w:p>
    <w:p w:rsidR="00A54CD3" w:rsidRPr="00C4740E" w:rsidRDefault="00A54CD3" w:rsidP="003130D0">
      <w:pPr>
        <w:spacing w:before="120" w:after="0" w:line="240" w:lineRule="auto"/>
        <w:ind w:firstLine="720"/>
        <w:jc w:val="both"/>
        <w:rPr>
          <w:rFonts w:ascii="Times New Roman" w:hAnsi="Times New Roman" w:cs="Times New Roman"/>
          <w:sz w:val="20"/>
          <w:szCs w:val="20"/>
        </w:rPr>
      </w:pPr>
      <w:r w:rsidRPr="00A54CD3">
        <w:rPr>
          <w:rFonts w:ascii="Times New Roman" w:hAnsi="Times New Roman" w:cs="Times New Roman"/>
          <w:sz w:val="20"/>
          <w:szCs w:val="20"/>
        </w:rPr>
        <w:t>This section focuses on the machine learning classification models utilized in this study. After image and data pre-processing, the machine learning workflow progresses to the model training stage, where an algorithm is taught to learn from data and produce predictions. This algorithm is specifically responsible for the classification of whether an X-ray image has pneumonia. To find the best classifier for engagement level prediction, several classifi</w:t>
      </w:r>
      <w:r w:rsidR="00EC40A0">
        <w:rPr>
          <w:rFonts w:ascii="Times New Roman" w:hAnsi="Times New Roman" w:cs="Times New Roman"/>
          <w:sz w:val="20"/>
          <w:szCs w:val="20"/>
        </w:rPr>
        <w:t>ers, including Naive Bayes (NB) and</w:t>
      </w:r>
      <w:r w:rsidRPr="00A54CD3">
        <w:rPr>
          <w:rFonts w:ascii="Times New Roman" w:hAnsi="Times New Roman" w:cs="Times New Roman"/>
          <w:sz w:val="20"/>
          <w:szCs w:val="20"/>
        </w:rPr>
        <w:t xml:space="preserve"> Support Vector Machine (SVM) were tested through a variety of tests.</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A54CD3">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1. </w:t>
      </w:r>
      <w:r w:rsidR="00E46318">
        <w:rPr>
          <w:rFonts w:ascii="Times New Roman" w:hAnsi="Times New Roman" w:cs="Times New Roman"/>
          <w:b/>
          <w:sz w:val="20"/>
          <w:szCs w:val="20"/>
        </w:rPr>
        <w:t>Naïve Bayes</w:t>
      </w:r>
    </w:p>
    <w:p w:rsidR="00A54CD3" w:rsidRDefault="00E46318" w:rsidP="00E46318">
      <w:pPr>
        <w:spacing w:before="120" w:after="0" w:line="240" w:lineRule="auto"/>
        <w:ind w:firstLine="720"/>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53120" behindDoc="0" locked="0" layoutInCell="1" allowOverlap="1" wp14:anchorId="2C753CAE" wp14:editId="28A5A618">
                <wp:simplePos x="0" y="0"/>
                <wp:positionH relativeFrom="column">
                  <wp:posOffset>4229735</wp:posOffset>
                </wp:positionH>
                <wp:positionV relativeFrom="paragraph">
                  <wp:posOffset>545465</wp:posOffset>
                </wp:positionV>
                <wp:extent cx="361315" cy="545465"/>
                <wp:effectExtent l="0" t="0" r="0" b="6985"/>
                <wp:wrapNone/>
                <wp:docPr id="6" name="Text Box 6"/>
                <wp:cNvGraphicFramePr/>
                <a:graphic xmlns:a="http://schemas.openxmlformats.org/drawingml/2006/main">
                  <a:graphicData uri="http://schemas.microsoft.com/office/word/2010/wordprocessingShape">
                    <wps:wsp>
                      <wps:cNvSpPr txBox="1"/>
                      <wps:spPr>
                        <a:xfrm>
                          <a:off x="0" y="0"/>
                          <a:ext cx="361315" cy="545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1E79" w:rsidRDefault="00861E79">
                            <w:pPr>
                              <w:rPr>
                                <w:rFonts w:ascii="Times New Roman" w:hAnsi="Times New Roman" w:cs="Times New Roman"/>
                                <w:sz w:val="20"/>
                                <w:szCs w:val="20"/>
                              </w:rPr>
                            </w:pPr>
                          </w:p>
                          <w:p w:rsidR="00861E79" w:rsidRPr="00861E79" w:rsidRDefault="00861E79">
                            <w:pPr>
                              <w:rPr>
                                <w:rFonts w:ascii="Times New Roman" w:hAnsi="Times New Roman" w:cs="Times New Roman"/>
                                <w:sz w:val="20"/>
                                <w:szCs w:val="20"/>
                              </w:rPr>
                            </w:pPr>
                            <w:r>
                              <w:rPr>
                                <w:rFonts w:ascii="Times New Roman" w:hAnsi="Times New Roman" w:cs="Times New Roman"/>
                                <w:sz w:val="20"/>
                                <w:szCs w:val="20"/>
                              </w:rPr>
                              <w:t>(</w:t>
                            </w:r>
                            <w:r w:rsidRPr="00861E79">
                              <w:rPr>
                                <w:rFonts w:ascii="Times New Roman" w:hAnsi="Times New Roman" w:cs="Times New Roman"/>
                                <w:sz w:val="20"/>
                                <w:szCs w:val="20"/>
                              </w:rPr>
                              <w:t>1</w:t>
                            </w:r>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753CAE" id="_x0000_t202" coordsize="21600,21600" o:spt="202" path="m,l,21600r21600,l21600,xe">
                <v:stroke joinstyle="miter"/>
                <v:path gradientshapeok="t" o:connecttype="rect"/>
              </v:shapetype>
              <v:shape id="Text Box 6" o:spid="_x0000_s1026" type="#_x0000_t202" style="position:absolute;left:0;text-align:left;margin-left:333.05pt;margin-top:42.95pt;width:28.45pt;height:42.9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" filled="f" stroked="f" strokeweight=".5pt">
                <v:textbox>
                  <w:txbxContent>
                    <w:p w:rsidR="00861E79" w:rsidRDefault="00861E79">
                      <w:pPr>
                        <w:rPr>
                          <w:rFonts w:ascii="Times New Roman" w:hAnsi="Times New Roman" w:cs="Times New Roman"/>
                          <w:sz w:val="20"/>
                          <w:szCs w:val="20"/>
                        </w:rPr>
                      </w:pPr>
                    </w:p>
                    <w:p w:rsidR="00861E79" w:rsidRPr="00861E79" w:rsidRDefault="00861E79">
                      <w:pPr>
                        <w:rPr>
                          <w:rFonts w:ascii="Times New Roman" w:hAnsi="Times New Roman" w:cs="Times New Roman"/>
                          <w:sz w:val="20"/>
                          <w:szCs w:val="20"/>
                        </w:rPr>
                      </w:pPr>
                      <w:r>
                        <w:rPr>
                          <w:rFonts w:ascii="Times New Roman" w:hAnsi="Times New Roman" w:cs="Times New Roman"/>
                          <w:sz w:val="20"/>
                          <w:szCs w:val="20"/>
                        </w:rPr>
                        <w:t>(</w:t>
                      </w:r>
                      <w:r w:rsidRPr="00861E79">
                        <w:rPr>
                          <w:rFonts w:ascii="Times New Roman" w:hAnsi="Times New Roman" w:cs="Times New Roman"/>
                          <w:sz w:val="20"/>
                          <w:szCs w:val="20"/>
                        </w:rPr>
                        <w:t>1</w:t>
                      </w:r>
                      <w:r>
                        <w:rPr>
                          <w:rFonts w:ascii="Times New Roman" w:hAnsi="Times New Roman" w:cs="Times New Roman"/>
                          <w:sz w:val="20"/>
                          <w:szCs w:val="20"/>
                        </w:rPr>
                        <w:t>)</w:t>
                      </w:r>
                    </w:p>
                  </w:txbxContent>
                </v:textbox>
              </v:shape>
            </w:pict>
          </mc:Fallback>
        </mc:AlternateContent>
      </w:r>
      <w:r w:rsidR="00A54CD3" w:rsidRPr="00A54CD3">
        <w:rPr>
          <w:rFonts w:ascii="Times New Roman" w:hAnsi="Times New Roman" w:cs="Times New Roman"/>
          <w:sz w:val="20"/>
          <w:szCs w:val="20"/>
        </w:rPr>
        <w:t>The Naïve Bayes algorithm has its foundation rooted in the Bayes theorem by Thomas Bayes. One of the strengths of this model is its ability to handle missing values. And Unlike other models, Naïve Bayes conserves processing and training time [21][7]. The term ‘naive’ is used due to this algorithm's uncertain independence. With this, researchers in [22] stated that with this ability it's able to converge quicker when compared to several others.</w:t>
      </w:r>
    </w:p>
    <w:p w:rsidR="00C4740E" w:rsidRDefault="00911B10" w:rsidP="00A54CD3">
      <w:pPr>
        <w:spacing w:before="120" w:after="0" w:line="240" w:lineRule="auto"/>
        <w:ind w:firstLine="720"/>
        <w:jc w:val="both"/>
        <w:rPr>
          <w:rFonts w:ascii="Times New Roman" w:hAnsi="Times New Roman" w:cs="Times New Roman"/>
          <w:sz w:val="20"/>
          <w:szCs w:val="20"/>
        </w:rPr>
      </w:pPr>
      <m:oMathPara>
        <m:oMath>
          <m:r>
            <w:rPr>
              <w:rFonts w:ascii="Cambria Math" w:hAnsi="Cambria Math" w:cs="Times New Roman"/>
              <w:sz w:val="20"/>
              <w:szCs w:val="20"/>
            </w:rPr>
            <m:t>P</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X</m:t>
                  </m:r>
                </m:num>
                <m:den>
                  <m:r>
                    <w:rPr>
                      <w:rFonts w:ascii="Cambria Math" w:hAnsi="Cambria Math" w:cs="Times New Roman"/>
                      <w:sz w:val="20"/>
                      <w:szCs w:val="20"/>
                    </w:rPr>
                    <m:t>Y</m:t>
                  </m:r>
                </m:den>
              </m:f>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X</m:t>
                      </m:r>
                    </m:num>
                    <m:den>
                      <m:r>
                        <w:rPr>
                          <w:rFonts w:ascii="Cambria Math" w:hAnsi="Cambria Math" w:cs="Times New Roman"/>
                          <w:sz w:val="20"/>
                          <w:szCs w:val="20"/>
                        </w:rPr>
                        <m:t>Y</m:t>
                      </m:r>
                    </m:den>
                  </m:f>
                </m:e>
              </m:d>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X</m:t>
                  </m:r>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Y</m:t>
                  </m:r>
                </m:e>
              </m:d>
            </m:den>
          </m:f>
          <m:r>
            <w:rPr>
              <w:rFonts w:ascii="Cambria Math" w:hAnsi="Cambria Math" w:cs="Times New Roman"/>
              <w:sz w:val="20"/>
              <w:szCs w:val="20"/>
            </w:rPr>
            <m:t xml:space="preserve"> </m:t>
          </m:r>
        </m:oMath>
      </m:oMathPara>
    </w:p>
    <w:p w:rsidR="000C43E4" w:rsidRDefault="00E46318" w:rsidP="003130D0">
      <w:pPr>
        <w:spacing w:before="120" w:after="0" w:line="240" w:lineRule="auto"/>
        <w:ind w:firstLine="720"/>
        <w:jc w:val="both"/>
        <w:rPr>
          <w:rFonts w:ascii="Times New Roman" w:hAnsi="Times New Roman" w:cs="Times New Roman"/>
          <w:sz w:val="20"/>
          <w:szCs w:val="20"/>
        </w:rPr>
      </w:pPr>
      <w:r w:rsidRPr="00E46318">
        <w:rPr>
          <w:rFonts w:ascii="Times New Roman" w:hAnsi="Times New Roman" w:cs="Times New Roman"/>
          <w:sz w:val="20"/>
          <w:szCs w:val="20"/>
        </w:rPr>
        <w:t>Where X is the training set of attributes and Y is the given class [7].</w:t>
      </w:r>
      <w:r>
        <w:rPr>
          <w:rFonts w:ascii="Times New Roman" w:hAnsi="Times New Roman" w:cs="Times New Roman"/>
          <w:sz w:val="20"/>
          <w:szCs w:val="20"/>
        </w:rPr>
        <w:t xml:space="preserve"> </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731BB4">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2. </w:t>
      </w:r>
      <w:r w:rsidR="00731BB4" w:rsidRPr="00C4740E">
        <w:rPr>
          <w:rFonts w:ascii="Times New Roman" w:hAnsi="Times New Roman" w:cs="Times New Roman"/>
          <w:b/>
          <w:sz w:val="20"/>
          <w:szCs w:val="20"/>
        </w:rPr>
        <w:t>Support Vector Machine</w:t>
      </w:r>
    </w:p>
    <w:p w:rsidR="00731BB4" w:rsidRPr="00AA34A5" w:rsidRDefault="00731BB4" w:rsidP="00EC40A0">
      <w:pPr>
        <w:spacing w:before="120" w:after="0" w:line="240" w:lineRule="auto"/>
        <w:ind w:firstLine="720"/>
        <w:jc w:val="both"/>
        <w:rPr>
          <w:rFonts w:ascii="Times New Roman" w:hAnsi="Times New Roman" w:cs="Times New Roman"/>
          <w:sz w:val="20"/>
          <w:szCs w:val="20"/>
        </w:rPr>
      </w:pPr>
      <w:r w:rsidRPr="00731BB4">
        <w:rPr>
          <w:rFonts w:ascii="Times New Roman" w:hAnsi="Times New Roman" w:cs="Times New Roman"/>
          <w:sz w:val="20"/>
          <w:szCs w:val="20"/>
        </w:rPr>
        <w:t>Support Vector Machine (SVM) is a binary linear classifier. As a non-probabilistic supervised learning algorithm, it utilizes training data and employs a high-dimensional space to construct a set of hyperplanes for data classification. While only the features of test data are provided, the model is trained on the training data to predict the target values. For effective classification of problem instances, SVM relies on selecting the optimal hyperplane [7].</w:t>
      </w:r>
    </w:p>
    <w:p w:rsidR="003130D0" w:rsidRDefault="003130D0" w:rsidP="00C4740E">
      <w:pPr>
        <w:spacing w:before="120" w:after="0" w:line="240" w:lineRule="auto"/>
        <w:jc w:val="both"/>
        <w:rPr>
          <w:rFonts w:ascii="Times New Roman" w:hAnsi="Times New Roman" w:cs="Times New Roman"/>
          <w:b/>
          <w:sz w:val="20"/>
          <w:szCs w:val="20"/>
        </w:rPr>
      </w:pP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lastRenderedPageBreak/>
        <w:t>3.</w:t>
      </w:r>
      <w:r w:rsidR="003130D0">
        <w:rPr>
          <w:rFonts w:ascii="Times New Roman" w:hAnsi="Times New Roman" w:cs="Times New Roman"/>
          <w:b/>
          <w:sz w:val="20"/>
          <w:szCs w:val="20"/>
        </w:rPr>
        <w:t>6</w:t>
      </w:r>
      <w:r>
        <w:rPr>
          <w:rFonts w:ascii="Times New Roman" w:hAnsi="Times New Roman" w:cs="Times New Roman"/>
          <w:b/>
          <w:sz w:val="20"/>
          <w:szCs w:val="20"/>
        </w:rPr>
        <w:t xml:space="preserve"> </w:t>
      </w:r>
      <w:r w:rsidRPr="00C4740E">
        <w:rPr>
          <w:rFonts w:ascii="Times New Roman" w:hAnsi="Times New Roman" w:cs="Times New Roman"/>
          <w:b/>
          <w:sz w:val="20"/>
          <w:szCs w:val="20"/>
        </w:rPr>
        <w:t>Model Evaluation Metrics:</w:t>
      </w:r>
    </w:p>
    <w:p w:rsidR="00C4740E" w:rsidRPr="00A07353" w:rsidRDefault="00343111" w:rsidP="00A07353">
      <w:pPr>
        <w:spacing w:before="120" w:after="0" w:line="240" w:lineRule="auto"/>
        <w:ind w:firstLine="720"/>
        <w:jc w:val="both"/>
        <w:rPr>
          <w:rFonts w:ascii="Times New Roman" w:hAnsi="Times New Roman" w:cs="Times New Roman"/>
          <w:sz w:val="20"/>
          <w:szCs w:val="20"/>
        </w:rPr>
      </w:pPr>
      <w:r w:rsidRPr="00343111">
        <w:rPr>
          <w:rFonts w:ascii="Times New Roman" w:hAnsi="Times New Roman" w:cs="Times New Roman"/>
          <w:sz w:val="20"/>
          <w:szCs w:val="20"/>
        </w:rPr>
        <w:t>Evaluation measures are metrics used to assess the results of an experiment [24]. In the context of classification models, different evaluation metrics are used to measure their output. In this study, the main performance evaluation metric is “Accuracy”. However, additional metrics such as recall, precision, f-measure, and confusion matrices are also used to supplement the evaluation of the model's performance. Each model identifies learner engagement levels when assessed using these metrics. A brief description of these metrics is provided below.</w:t>
      </w:r>
    </w:p>
    <w:p w:rsidR="00C4740E" w:rsidRDefault="00343111" w:rsidP="00C4740E">
      <w:pPr>
        <w:spacing w:before="120" w:after="0" w:line="240" w:lineRule="auto"/>
        <w:ind w:left="720"/>
        <w:jc w:val="both"/>
        <w:rPr>
          <w:rFonts w:ascii="Times New Roman" w:hAnsi="Times New Roman" w:cs="Times New Roman"/>
          <w:sz w:val="20"/>
          <w:szCs w:val="20"/>
        </w:rPr>
      </w:pPr>
      <w:r w:rsidRPr="00343111">
        <w:rPr>
          <w:rFonts w:ascii="Times New Roman" w:hAnsi="Times New Roman" w:cs="Times New Roman"/>
          <w:b/>
          <w:sz w:val="20"/>
          <w:szCs w:val="20"/>
        </w:rPr>
        <w:t>Accuracy (AC)</w:t>
      </w:r>
      <w:r w:rsidRPr="00343111">
        <w:rPr>
          <w:rFonts w:ascii="Times New Roman" w:hAnsi="Times New Roman" w:cs="Times New Roman"/>
          <w:sz w:val="20"/>
          <w:szCs w:val="20"/>
        </w:rPr>
        <w:t xml:space="preserve"> is a common evaluation metric for classification models. It's calculated as the ratio of well-predicted samples to the total sample of prediction. For a balanced dataset, accuracy is a reliable measure of the model's performance [22].</w:t>
      </w:r>
    </w:p>
    <w:p w:rsidR="00C4740E" w:rsidRDefault="00861E79" w:rsidP="00861E79">
      <w:pPr>
        <w:spacing w:before="120" w:after="0" w:line="240" w:lineRule="auto"/>
        <w:jc w:val="center"/>
        <w:rPr>
          <w:rFonts w:ascii="Times New Roman" w:hAnsi="Times New Roman" w:cs="Times New Roman"/>
          <w:sz w:val="20"/>
          <w:szCs w:val="20"/>
        </w:rPr>
      </w:pPr>
      <w:r>
        <w:rPr>
          <w:noProof/>
        </w:rPr>
        <mc:AlternateContent>
          <mc:Choice Requires="wps">
            <w:drawing>
              <wp:anchor distT="0" distB="0" distL="114300" distR="114300" simplePos="0" relativeHeight="251654144" behindDoc="0" locked="0" layoutInCell="1" allowOverlap="1" wp14:anchorId="528655A9" wp14:editId="069111E9">
                <wp:simplePos x="0" y="0"/>
                <wp:positionH relativeFrom="column">
                  <wp:posOffset>4232783</wp:posOffset>
                </wp:positionH>
                <wp:positionV relativeFrom="paragraph">
                  <wp:posOffset>20955</wp:posOffset>
                </wp:positionV>
                <wp:extent cx="381000" cy="276225"/>
                <wp:effectExtent l="0" t="0" r="0" b="0"/>
                <wp:wrapNone/>
                <wp:docPr id="8" name="Text Box 8"/>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655A9" id="Text Box 8" o:spid="_x0000_s1027" type="#_x0000_t202" style="position:absolute;left:0;text-align:left;margin-left:333.3pt;margin-top:1.65pt;width:30pt;height:21.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" filled="f" stroked="f" strokeweight=".5pt">
                <v:textbo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(3)</w:t>
                      </w:r>
                    </w:p>
                  </w:txbxContent>
                </v:textbox>
              </v:shape>
            </w:pict>
          </mc:Fallback>
        </mc:AlternateContent>
      </w:r>
      <m:oMath>
        <m:r>
          <w:rPr>
            <w:rFonts w:ascii="Cambria Math" w:hAnsi="Cambria Math" w:cs="Times New Roman"/>
            <w:sz w:val="20"/>
            <w:szCs w:val="20"/>
          </w:rPr>
          <m:t xml:space="preserve">AC= </m:t>
        </m:r>
        <m:f>
          <m:fPr>
            <m:ctrlPr>
              <w:rPr>
                <w:rFonts w:ascii="Cambria Math" w:hAnsi="Cambria Math" w:cs="Times New Roman"/>
                <w:i/>
                <w:sz w:val="20"/>
                <w:szCs w:val="20"/>
              </w:rPr>
            </m:ctrlPr>
          </m:fPr>
          <m:num>
            <m:r>
              <w:rPr>
                <w:rFonts w:ascii="Cambria Math" w:hAnsi="Cambria Math" w:cs="Times New Roman"/>
                <w:sz w:val="20"/>
                <w:szCs w:val="20"/>
              </w:rPr>
              <m:t>TP+TN</m:t>
            </m:r>
          </m:num>
          <m:den>
            <m:r>
              <w:rPr>
                <w:rFonts w:ascii="Cambria Math" w:hAnsi="Cambria Math" w:cs="Times New Roman"/>
                <w:sz w:val="20"/>
                <w:szCs w:val="20"/>
              </w:rPr>
              <m:t>TP+FP+FN+TN</m:t>
            </m:r>
          </m:den>
        </m:f>
      </m:oMath>
    </w:p>
    <w:p w:rsidR="00A07353" w:rsidRDefault="00343111" w:rsidP="00A07353">
      <w:pPr>
        <w:spacing w:before="120" w:after="0" w:line="240" w:lineRule="auto"/>
        <w:ind w:left="720"/>
        <w:jc w:val="both"/>
        <w:rPr>
          <w:rFonts w:ascii="Times New Roman" w:hAnsi="Times New Roman" w:cs="Times New Roman"/>
          <w:sz w:val="20"/>
          <w:szCs w:val="20"/>
        </w:rPr>
      </w:pPr>
      <w:r w:rsidRPr="00343111">
        <w:rPr>
          <w:rFonts w:ascii="Times New Roman" w:hAnsi="Times New Roman" w:cs="Times New Roman"/>
          <w:sz w:val="20"/>
          <w:szCs w:val="20"/>
        </w:rPr>
        <w:t>In this equation, a true number that is positive is denoted by TP while a true number that is negative is denoted by TN, however, FN denotes a false number that is negative and FP denotes a false positive number [7].</w:t>
      </w:r>
    </w:p>
    <w:p w:rsidR="00C4740E" w:rsidRDefault="00C4740E" w:rsidP="00C4740E">
      <w:pPr>
        <w:spacing w:before="120" w:after="0" w:line="240" w:lineRule="auto"/>
        <w:ind w:left="720"/>
        <w:jc w:val="both"/>
        <w:rPr>
          <w:rFonts w:ascii="Times New Roman" w:hAnsi="Times New Roman" w:cs="Times New Roman"/>
          <w:sz w:val="20"/>
          <w:szCs w:val="20"/>
        </w:rPr>
      </w:pPr>
      <w:r w:rsidRPr="00C4740E">
        <w:rPr>
          <w:rFonts w:ascii="Times New Roman" w:hAnsi="Times New Roman" w:cs="Times New Roman"/>
          <w:b/>
          <w:sz w:val="20"/>
          <w:szCs w:val="20"/>
        </w:rPr>
        <w:t>Precision (PR</w:t>
      </w:r>
      <w:r w:rsidR="008A587B">
        <w:rPr>
          <w:rFonts w:ascii="Times New Roman" w:hAnsi="Times New Roman" w:cs="Times New Roman"/>
          <w:b/>
          <w:sz w:val="20"/>
          <w:szCs w:val="20"/>
        </w:rPr>
        <w:t>E</w:t>
      </w:r>
      <w:r w:rsidRPr="00C4740E">
        <w:rPr>
          <w:rFonts w:ascii="Times New Roman" w:hAnsi="Times New Roman" w:cs="Times New Roman"/>
          <w:b/>
          <w:sz w:val="20"/>
          <w:szCs w:val="20"/>
        </w:rPr>
        <w:t>)</w:t>
      </w:r>
      <w:r w:rsidRPr="00C4740E">
        <w:rPr>
          <w:rFonts w:ascii="Times New Roman" w:hAnsi="Times New Roman" w:cs="Times New Roman"/>
          <w:sz w:val="20"/>
          <w:szCs w:val="20"/>
        </w:rPr>
        <w:t xml:space="preserve"> </w:t>
      </w:r>
      <w:r w:rsidR="00343111" w:rsidRPr="00343111">
        <w:rPr>
          <w:rFonts w:ascii="Times New Roman" w:hAnsi="Times New Roman" w:cs="Times New Roman"/>
          <w:sz w:val="20"/>
          <w:szCs w:val="20"/>
        </w:rPr>
        <w:t>is computed by dividing all the true positive samples by the sum of the predicted positive samples and predicted negative samples [7].</w:t>
      </w:r>
    </w:p>
    <w:p w:rsidR="00C4740E" w:rsidRDefault="00861E79" w:rsidP="00861E79">
      <w:pPr>
        <w:spacing w:before="120" w:after="0" w:line="240" w:lineRule="auto"/>
        <w:ind w:left="720"/>
        <w:jc w:val="center"/>
        <w:rPr>
          <w:rFonts w:ascii="Times New Roman" w:hAnsi="Times New Roman" w:cs="Times New Roman"/>
          <w:sz w:val="20"/>
          <w:szCs w:val="20"/>
        </w:rPr>
      </w:pPr>
      <w:r>
        <w:rPr>
          <w:noProof/>
        </w:rPr>
        <mc:AlternateContent>
          <mc:Choice Requires="wps">
            <w:drawing>
              <wp:anchor distT="0" distB="0" distL="114300" distR="114300" simplePos="0" relativeHeight="251655168" behindDoc="0" locked="0" layoutInCell="1" allowOverlap="1" wp14:anchorId="0668BF23" wp14:editId="7B794A9F">
                <wp:simplePos x="0" y="0"/>
                <wp:positionH relativeFrom="column">
                  <wp:posOffset>4234688</wp:posOffset>
                </wp:positionH>
                <wp:positionV relativeFrom="paragraph">
                  <wp:posOffset>56515</wp:posOffset>
                </wp:positionV>
                <wp:extent cx="381000" cy="27622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8BF23" id="Text Box 10" o:spid="_x0000_s1028" type="#_x0000_t202" style="position:absolute;left:0;text-align:left;margin-left:333.45pt;margin-top:4.45pt;width:30pt;height:21.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" filled="f" stroked="f" strokeweight=".5pt">
                <v:textbo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(4)</w:t>
                      </w:r>
                    </w:p>
                  </w:txbxContent>
                </v:textbox>
              </v:shape>
            </w:pict>
          </mc:Fallback>
        </mc:AlternateContent>
      </w:r>
      <m:oMath>
        <m:r>
          <w:rPr>
            <w:rFonts w:ascii="Cambria Math" w:hAnsi="Cambria Math" w:cs="Times New Roman"/>
            <w:sz w:val="20"/>
            <w:szCs w:val="20"/>
          </w:rPr>
          <m:t xml:space="preserve">PR= </m:t>
        </m:r>
        <m:f>
          <m:fPr>
            <m:ctrlPr>
              <w:rPr>
                <w:rFonts w:ascii="Cambria Math" w:hAnsi="Cambria Math" w:cs="Times New Roman"/>
                <w:i/>
                <w:sz w:val="20"/>
                <w:szCs w:val="20"/>
              </w:rPr>
            </m:ctrlPr>
          </m:fPr>
          <m:num>
            <m:r>
              <w:rPr>
                <w:rFonts w:ascii="Cambria Math" w:hAnsi="Cambria Math" w:cs="Times New Roman"/>
                <w:sz w:val="20"/>
                <w:szCs w:val="20"/>
              </w:rPr>
              <m:t>TP</m:t>
            </m:r>
          </m:num>
          <m:den>
            <m:r>
              <w:rPr>
                <w:rFonts w:ascii="Cambria Math" w:hAnsi="Cambria Math" w:cs="Times New Roman"/>
                <w:sz w:val="20"/>
                <w:szCs w:val="20"/>
              </w:rPr>
              <m:t>TP+FP</m:t>
            </m:r>
          </m:den>
        </m:f>
      </m:oMath>
    </w:p>
    <w:p w:rsidR="00C4740E" w:rsidRDefault="00343111" w:rsidP="00A07353">
      <w:pPr>
        <w:spacing w:before="120" w:after="0" w:line="240" w:lineRule="auto"/>
        <w:ind w:left="720"/>
        <w:jc w:val="both"/>
        <w:rPr>
          <w:rFonts w:ascii="Times New Roman" w:hAnsi="Times New Roman" w:cs="Times New Roman"/>
          <w:sz w:val="20"/>
          <w:szCs w:val="20"/>
        </w:rPr>
      </w:pPr>
      <w:r w:rsidRPr="00343111">
        <w:rPr>
          <w:rFonts w:ascii="Times New Roman" w:hAnsi="Times New Roman" w:cs="Times New Roman"/>
          <w:sz w:val="20"/>
          <w:szCs w:val="20"/>
        </w:rPr>
        <w:t>A high precision score indicates strong class predictions, while a low precision score reflects weak class predictions [25].</w:t>
      </w:r>
    </w:p>
    <w:p w:rsidR="00C4740E" w:rsidRDefault="00C4740E" w:rsidP="00C4740E">
      <w:pPr>
        <w:spacing w:before="120" w:after="0" w:line="240" w:lineRule="auto"/>
        <w:ind w:left="720"/>
        <w:jc w:val="both"/>
        <w:rPr>
          <w:rFonts w:ascii="Times New Roman" w:hAnsi="Times New Roman" w:cs="Times New Roman"/>
          <w:sz w:val="20"/>
          <w:szCs w:val="20"/>
        </w:rPr>
      </w:pPr>
      <w:r w:rsidRPr="00C4740E">
        <w:rPr>
          <w:rFonts w:ascii="Times New Roman" w:hAnsi="Times New Roman" w:cs="Times New Roman"/>
          <w:b/>
          <w:sz w:val="20"/>
          <w:szCs w:val="20"/>
        </w:rPr>
        <w:t>Recall (RE)</w:t>
      </w:r>
      <w:r w:rsidRPr="00C4740E">
        <w:rPr>
          <w:rFonts w:ascii="Times New Roman" w:hAnsi="Times New Roman" w:cs="Times New Roman"/>
          <w:sz w:val="20"/>
          <w:szCs w:val="20"/>
        </w:rPr>
        <w:t xml:space="preserve"> </w:t>
      </w:r>
      <w:r w:rsidR="00343111" w:rsidRPr="00343111">
        <w:rPr>
          <w:rFonts w:ascii="Times New Roman" w:hAnsi="Times New Roman" w:cs="Times New Roman"/>
          <w:sz w:val="20"/>
          <w:szCs w:val="20"/>
        </w:rPr>
        <w:t>is the ratio of correctly predicted positive results to all actual positive samples, also known as the detection rate. It's calculated by dividing the true positive samples by the sum of the positive samples</w:t>
      </w:r>
      <w:r w:rsidR="00343111">
        <w:rPr>
          <w:rFonts w:ascii="Times New Roman" w:hAnsi="Times New Roman" w:cs="Times New Roman"/>
          <w:sz w:val="20"/>
          <w:szCs w:val="20"/>
        </w:rPr>
        <w:t xml:space="preserve"> [7]</w:t>
      </w:r>
      <w:r w:rsidR="00343111" w:rsidRPr="00343111">
        <w:rPr>
          <w:rFonts w:ascii="Times New Roman" w:hAnsi="Times New Roman" w:cs="Times New Roman"/>
          <w:sz w:val="20"/>
          <w:szCs w:val="20"/>
        </w:rPr>
        <w:t>.</w:t>
      </w:r>
    </w:p>
    <w:p w:rsidR="00C4740E" w:rsidRDefault="00861E79" w:rsidP="00861E79">
      <w:pPr>
        <w:spacing w:before="120" w:after="0" w:line="240" w:lineRule="auto"/>
        <w:ind w:left="720"/>
        <w:jc w:val="center"/>
        <w:rPr>
          <w:rFonts w:ascii="Times New Roman" w:hAnsi="Times New Roman" w:cs="Times New Roman"/>
          <w:sz w:val="20"/>
          <w:szCs w:val="20"/>
        </w:rPr>
      </w:pPr>
      <w:r>
        <w:rPr>
          <w:noProof/>
        </w:rPr>
        <mc:AlternateContent>
          <mc:Choice Requires="wps">
            <w:drawing>
              <wp:anchor distT="0" distB="0" distL="114300" distR="114300" simplePos="0" relativeHeight="251657216" behindDoc="0" locked="0" layoutInCell="1" allowOverlap="1" wp14:anchorId="77585315" wp14:editId="127838D4">
                <wp:simplePos x="0" y="0"/>
                <wp:positionH relativeFrom="column">
                  <wp:posOffset>4230243</wp:posOffset>
                </wp:positionH>
                <wp:positionV relativeFrom="paragraph">
                  <wp:posOffset>57150</wp:posOffset>
                </wp:positionV>
                <wp:extent cx="381000" cy="2762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85315" id="Text Box 11" o:spid="_x0000_s1029" type="#_x0000_t202" style="position:absolute;left:0;text-align:left;margin-left:333.1pt;margin-top:4.5pt;width:30pt;height:2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" filled="f" stroked="f" strokeweight=".5pt">
                <v:textbo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(5)</w:t>
                      </w:r>
                    </w:p>
                  </w:txbxContent>
                </v:textbox>
              </v:shape>
            </w:pict>
          </mc:Fallback>
        </mc:AlternateContent>
      </w:r>
      <m:oMath>
        <m:r>
          <w:rPr>
            <w:rFonts w:ascii="Cambria Math" w:hAnsi="Cambria Math" w:cs="Times New Roman"/>
            <w:sz w:val="20"/>
            <w:szCs w:val="20"/>
          </w:rPr>
          <m:t xml:space="preserve">RE= </m:t>
        </m:r>
        <m:f>
          <m:fPr>
            <m:ctrlPr>
              <w:rPr>
                <w:rFonts w:ascii="Cambria Math" w:hAnsi="Cambria Math" w:cs="Times New Roman"/>
                <w:i/>
                <w:sz w:val="20"/>
                <w:szCs w:val="20"/>
              </w:rPr>
            </m:ctrlPr>
          </m:fPr>
          <m:num>
            <m:r>
              <w:rPr>
                <w:rFonts w:ascii="Cambria Math" w:hAnsi="Cambria Math" w:cs="Times New Roman"/>
                <w:sz w:val="20"/>
                <w:szCs w:val="20"/>
              </w:rPr>
              <m:t>TP</m:t>
            </m:r>
          </m:num>
          <m:den>
            <m:r>
              <w:rPr>
                <w:rFonts w:ascii="Cambria Math" w:hAnsi="Cambria Math" w:cs="Times New Roman"/>
                <w:sz w:val="20"/>
                <w:szCs w:val="20"/>
              </w:rPr>
              <m:t>TP+TN</m:t>
            </m:r>
          </m:den>
        </m:f>
      </m:oMath>
    </w:p>
    <w:p w:rsidR="00C4740E" w:rsidRDefault="00C4740E" w:rsidP="00C4740E">
      <w:pPr>
        <w:spacing w:before="120" w:after="0" w:line="240" w:lineRule="auto"/>
        <w:ind w:left="720"/>
        <w:jc w:val="both"/>
        <w:rPr>
          <w:rFonts w:ascii="Times New Roman" w:hAnsi="Times New Roman" w:cs="Times New Roman"/>
          <w:sz w:val="20"/>
          <w:szCs w:val="20"/>
        </w:rPr>
      </w:pPr>
      <w:r w:rsidRPr="00C4740E">
        <w:rPr>
          <w:rFonts w:ascii="Times New Roman" w:hAnsi="Times New Roman" w:cs="Times New Roman"/>
          <w:b/>
          <w:sz w:val="20"/>
          <w:szCs w:val="20"/>
        </w:rPr>
        <w:t>F1-score (FS)</w:t>
      </w:r>
      <w:r w:rsidR="00343111" w:rsidRPr="00343111">
        <w:rPr>
          <w:rFonts w:ascii="Times New Roman" w:hAnsi="Times New Roman" w:cs="Times New Roman"/>
          <w:sz w:val="20"/>
          <w:szCs w:val="20"/>
        </w:rPr>
        <w:t xml:space="preserve"> is the mean value for recall and precision. It offers an indicator of mistakenly graded results [22]. It is regarded as the best metric for measuring the performance of models on an imbalanced dataset. It ranges from 0 to 1, with higher values indicating better model performance [7].</w:t>
      </w:r>
    </w:p>
    <w:p w:rsidR="00E24A34" w:rsidRDefault="00861E79" w:rsidP="00E24A34">
      <w:pPr>
        <w:spacing w:before="120" w:after="0" w:line="240" w:lineRule="auto"/>
        <w:ind w:left="720"/>
        <w:jc w:val="center"/>
        <w:rPr>
          <w:rFonts w:ascii="Times New Roman" w:hAnsi="Times New Roman" w:cs="Times New Roman"/>
          <w:sz w:val="20"/>
          <w:szCs w:val="20"/>
        </w:rPr>
      </w:pPr>
      <w:r>
        <w:rPr>
          <w:noProof/>
        </w:rPr>
        <mc:AlternateContent>
          <mc:Choice Requires="wps">
            <w:drawing>
              <wp:anchor distT="0" distB="0" distL="114300" distR="114300" simplePos="0" relativeHeight="251658240" behindDoc="0" locked="0" layoutInCell="1" allowOverlap="1" wp14:anchorId="3E3754DB" wp14:editId="6BBF238E">
                <wp:simplePos x="0" y="0"/>
                <wp:positionH relativeFrom="column">
                  <wp:posOffset>4230243</wp:posOffset>
                </wp:positionH>
                <wp:positionV relativeFrom="paragraph">
                  <wp:posOffset>105410</wp:posOffset>
                </wp:positionV>
                <wp:extent cx="381000" cy="27622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754DB" id="Text Box 12" o:spid="_x0000_s1030" type="#_x0000_t202" style="position:absolute;left:0;text-align:left;margin-left:333.1pt;margin-top:8.3pt;width:30pt;height:2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" filled="f" stroked="f" strokeweight=".5pt">
                <v:textbox>
                  <w:txbxContent>
                    <w:p w:rsidR="00861E79" w:rsidRPr="00343111" w:rsidRDefault="00861E79" w:rsidP="00861E79">
                      <w:pPr>
                        <w:rPr>
                          <w:rFonts w:ascii="Times New Roman" w:hAnsi="Times New Roman" w:cs="Times New Roman"/>
                          <w:sz w:val="20"/>
                          <w:szCs w:val="20"/>
                        </w:rPr>
                      </w:pPr>
                      <w:r w:rsidRPr="00343111">
                        <w:rPr>
                          <w:rFonts w:ascii="Times New Roman" w:hAnsi="Times New Roman" w:cs="Times New Roman"/>
                          <w:sz w:val="20"/>
                          <w:szCs w:val="20"/>
                        </w:rPr>
                        <w:t>(6)</w:t>
                      </w:r>
                    </w:p>
                  </w:txbxContent>
                </v:textbox>
              </v:shape>
            </w:pict>
          </mc:Fallback>
        </mc:AlternateContent>
      </w:r>
      <m:oMath>
        <m:r>
          <w:rPr>
            <w:rFonts w:ascii="Cambria Math" w:hAnsi="Cambria Math" w:cs="Times New Roman"/>
            <w:sz w:val="20"/>
            <w:szCs w:val="20"/>
          </w:rPr>
          <m:t xml:space="preserve">FS= </m:t>
        </m:r>
        <m:f>
          <m:fPr>
            <m:ctrlPr>
              <w:rPr>
                <w:rFonts w:ascii="Cambria Math" w:hAnsi="Cambria Math" w:cs="Times New Roman"/>
                <w:i/>
                <w:sz w:val="20"/>
                <w:szCs w:val="20"/>
              </w:rPr>
            </m:ctrlPr>
          </m:fPr>
          <m:num>
            <m:r>
              <w:rPr>
                <w:rFonts w:ascii="Cambria Math" w:hAnsi="Cambria Math" w:cs="Times New Roman"/>
                <w:sz w:val="20"/>
                <w:szCs w:val="20"/>
              </w:rPr>
              <m:t>2PR * 2RE</m:t>
            </m:r>
          </m:num>
          <m:den>
            <m:r>
              <w:rPr>
                <w:rFonts w:ascii="Cambria Math" w:hAnsi="Cambria Math" w:cs="Times New Roman"/>
                <w:sz w:val="20"/>
                <w:szCs w:val="20"/>
              </w:rPr>
              <m:t>PR+RE</m:t>
            </m:r>
          </m:den>
        </m:f>
      </m:oMath>
    </w:p>
    <w:p w:rsidR="007531A9" w:rsidRDefault="007531A9" w:rsidP="007531A9">
      <w:pPr>
        <w:spacing w:before="120" w:after="0" w:line="240" w:lineRule="auto"/>
        <w:rPr>
          <w:rFonts w:ascii="Times New Roman" w:hAnsi="Times New Roman" w:cs="Times New Roman"/>
          <w:sz w:val="20"/>
          <w:szCs w:val="20"/>
        </w:rPr>
      </w:pPr>
    </w:p>
    <w:p w:rsidR="00343111" w:rsidRDefault="00343111" w:rsidP="003130D0">
      <w:pPr>
        <w:spacing w:before="120" w:after="0" w:line="240" w:lineRule="auto"/>
        <w:rPr>
          <w:rFonts w:ascii="Times New Roman" w:hAnsi="Times New Roman" w:cs="Times New Roman"/>
          <w:sz w:val="20"/>
          <w:szCs w:val="20"/>
        </w:rPr>
      </w:pPr>
    </w:p>
    <w:p w:rsidR="00C37E2C" w:rsidRPr="00154029" w:rsidRDefault="00E6638A" w:rsidP="00154029">
      <w:pPr>
        <w:pStyle w:val="ListParagraph"/>
        <w:numPr>
          <w:ilvl w:val="0"/>
          <w:numId w:val="3"/>
        </w:numPr>
        <w:spacing w:before="120" w:after="0" w:line="240" w:lineRule="auto"/>
        <w:jc w:val="both"/>
        <w:rPr>
          <w:rFonts w:ascii="Times New Roman" w:hAnsi="Times New Roman" w:cs="Times New Roman"/>
          <w:b/>
          <w:sz w:val="20"/>
          <w:szCs w:val="20"/>
        </w:rPr>
      </w:pPr>
      <w:r w:rsidRPr="008744D2">
        <w:rPr>
          <w:rFonts w:ascii="Times New Roman" w:hAnsi="Times New Roman" w:cs="Times New Roman"/>
          <w:b/>
          <w:sz w:val="20"/>
          <w:szCs w:val="20"/>
        </w:rPr>
        <w:t>RESULTS AND DISCUSSION</w:t>
      </w:r>
    </w:p>
    <w:p w:rsidR="00C37E2C" w:rsidRDefault="00154029" w:rsidP="00154029">
      <w:pPr>
        <w:spacing w:before="120" w:after="0" w:line="240" w:lineRule="auto"/>
        <w:ind w:firstLine="720"/>
        <w:jc w:val="both"/>
        <w:rPr>
          <w:rFonts w:ascii="Times New Roman" w:hAnsi="Times New Roman" w:cs="Times New Roman"/>
          <w:sz w:val="20"/>
          <w:szCs w:val="20"/>
        </w:rPr>
      </w:pPr>
      <w:r w:rsidRPr="00154029">
        <w:rPr>
          <w:rFonts w:ascii="Times New Roman" w:hAnsi="Times New Roman" w:cs="Times New Roman"/>
          <w:sz w:val="20"/>
          <w:szCs w:val="20"/>
        </w:rPr>
        <w:t>This section provides the outcome of the analysis, achieved through running the models using 10-fold cross-validation, with accuracy as the primary metric for evaluating the performance of the models. Additionally, the performance of the models is further assessed using f1-score, recall, precision, and confusion matrices.</w:t>
      </w: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Pr="001272FA" w:rsidRDefault="00154029" w:rsidP="00154029">
      <w:pPr>
        <w:spacing w:before="120" w:after="0" w:line="240" w:lineRule="auto"/>
        <w:rPr>
          <w:rFonts w:ascii="Times New Roman" w:hAnsi="Times New Roman" w:cs="Times New Roman"/>
          <w:b/>
          <w:sz w:val="20"/>
          <w:szCs w:val="20"/>
        </w:rPr>
      </w:pP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1. Model Performance</w:t>
      </w:r>
    </w:p>
    <w:p w:rsidR="00EA6EC1" w:rsidRDefault="001272FA" w:rsidP="008F120D">
      <w:pPr>
        <w:spacing w:before="120" w:after="0" w:line="240" w:lineRule="auto"/>
        <w:ind w:firstLine="720"/>
        <w:jc w:val="both"/>
        <w:rPr>
          <w:rFonts w:ascii="Times New Roman" w:hAnsi="Times New Roman" w:cs="Times New Roman"/>
          <w:sz w:val="20"/>
          <w:szCs w:val="20"/>
        </w:rPr>
      </w:pPr>
      <w:r w:rsidRPr="001272FA">
        <w:rPr>
          <w:rFonts w:ascii="Times New Roman" w:hAnsi="Times New Roman" w:cs="Times New Roman"/>
          <w:sz w:val="20"/>
          <w:szCs w:val="20"/>
        </w:rPr>
        <w:t xml:space="preserve">Table 1 shows the results of the three models after evaluating their performance using precision, accuracy, f1-score, and recall. Figure 1 illustrates the performance of </w:t>
      </w:r>
      <w:r w:rsidR="00D31AC3">
        <w:rPr>
          <w:rFonts w:ascii="Times New Roman" w:hAnsi="Times New Roman" w:cs="Times New Roman"/>
          <w:sz w:val="20"/>
          <w:szCs w:val="20"/>
        </w:rPr>
        <w:t>two</w:t>
      </w:r>
      <w:r w:rsidRPr="001272FA">
        <w:rPr>
          <w:rFonts w:ascii="Times New Roman" w:hAnsi="Times New Roman" w:cs="Times New Roman"/>
          <w:sz w:val="20"/>
          <w:szCs w:val="20"/>
        </w:rPr>
        <w:t xml:space="preserve"> machine learning models through confusion matrices, which are NB</w:t>
      </w:r>
      <w:r w:rsidR="00D31AC3">
        <w:rPr>
          <w:rFonts w:ascii="Times New Roman" w:hAnsi="Times New Roman" w:cs="Times New Roman"/>
          <w:sz w:val="20"/>
          <w:szCs w:val="20"/>
        </w:rPr>
        <w:t xml:space="preserve"> and </w:t>
      </w:r>
      <w:r w:rsidRPr="001272FA">
        <w:rPr>
          <w:rFonts w:ascii="Times New Roman" w:hAnsi="Times New Roman" w:cs="Times New Roman"/>
          <w:sz w:val="20"/>
          <w:szCs w:val="20"/>
        </w:rPr>
        <w:t>SVM classifying X-ray images into two categories: PNEUMONIA and NORMAL. Figures 2, 3, and 4 are the misclassified X-ray i</w:t>
      </w:r>
      <w:r w:rsidR="00D31AC3">
        <w:rPr>
          <w:rFonts w:ascii="Times New Roman" w:hAnsi="Times New Roman" w:cs="Times New Roman"/>
          <w:sz w:val="20"/>
          <w:szCs w:val="20"/>
        </w:rPr>
        <w:t xml:space="preserve">mages of each model of NB and SVM </w:t>
      </w:r>
      <w:r w:rsidRPr="001272FA">
        <w:rPr>
          <w:rFonts w:ascii="Times New Roman" w:hAnsi="Times New Roman" w:cs="Times New Roman"/>
          <w:sz w:val="20"/>
          <w:szCs w:val="20"/>
        </w:rPr>
        <w:t>respectively. While figure 5 provides a visualization of the results.</w:t>
      </w:r>
    </w:p>
    <w:p w:rsidR="008F120D" w:rsidRDefault="008F120D" w:rsidP="008F120D">
      <w:pPr>
        <w:spacing w:before="120" w:after="0" w:line="240" w:lineRule="auto"/>
        <w:ind w:firstLine="720"/>
        <w:jc w:val="both"/>
        <w:rPr>
          <w:rFonts w:ascii="Times New Roman" w:hAnsi="Times New Roman" w:cs="Times New Roman"/>
          <w:sz w:val="20"/>
          <w:szCs w:val="20"/>
        </w:rPr>
      </w:pPr>
    </w:p>
    <w:tbl>
      <w:tblPr>
        <w:tblStyle w:val="TableGrid"/>
        <w:tblW w:w="8064" w:type="dxa"/>
        <w:jc w:val="center"/>
        <w:tblLook w:val="04A0" w:firstRow="1" w:lastRow="0" w:firstColumn="1" w:lastColumn="0" w:noHBand="0" w:noVBand="1"/>
      </w:tblPr>
      <w:tblGrid>
        <w:gridCol w:w="2304"/>
        <w:gridCol w:w="1440"/>
        <w:gridCol w:w="1440"/>
        <w:gridCol w:w="1440"/>
        <w:gridCol w:w="1440"/>
      </w:tblGrid>
      <w:tr w:rsidR="00EA6EC1" w:rsidRPr="008E7774" w:rsidTr="008366BC">
        <w:trPr>
          <w:trHeight w:val="202"/>
          <w:jc w:val="center"/>
        </w:trPr>
        <w:tc>
          <w:tcPr>
            <w:tcW w:w="2304" w:type="dxa"/>
            <w:vAlign w:val="center"/>
          </w:tcPr>
          <w:p w:rsidR="00EA6EC1" w:rsidRPr="008E7774" w:rsidRDefault="00EA6EC1" w:rsidP="008366BC">
            <w:pPr>
              <w:spacing w:before="120"/>
              <w:rPr>
                <w:rFonts w:ascii="Times New Roman" w:hAnsi="Times New Roman" w:cs="Times New Roman"/>
                <w:sz w:val="20"/>
                <w:szCs w:val="20"/>
              </w:rPr>
            </w:pPr>
            <w:r w:rsidRPr="008E7774">
              <w:rPr>
                <w:rFonts w:ascii="Times New Roman" w:hAnsi="Times New Roman" w:cs="Times New Roman"/>
                <w:sz w:val="20"/>
                <w:szCs w:val="20"/>
              </w:rPr>
              <w:t>Models</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Accuracy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Precision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Recall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F1-Score </w:t>
            </w:r>
          </w:p>
        </w:tc>
      </w:tr>
      <w:tr w:rsidR="00EA6EC1" w:rsidRPr="008E7774" w:rsidTr="008366BC">
        <w:trPr>
          <w:trHeight w:val="202"/>
          <w:jc w:val="center"/>
        </w:trPr>
        <w:tc>
          <w:tcPr>
            <w:tcW w:w="2304" w:type="dxa"/>
          </w:tcPr>
          <w:p w:rsidR="00EA6EC1" w:rsidRPr="008E7774"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SVM</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0.9483</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0.9528</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0.9483</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0.9480</w:t>
            </w:r>
          </w:p>
        </w:tc>
      </w:tr>
      <w:tr w:rsidR="00EA6EC1" w:rsidRPr="008E7774" w:rsidTr="008366BC">
        <w:trPr>
          <w:trHeight w:val="202"/>
          <w:jc w:val="center"/>
        </w:trPr>
        <w:tc>
          <w:tcPr>
            <w:tcW w:w="2304" w:type="dxa"/>
          </w:tcPr>
          <w:p w:rsidR="00EA6EC1"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NB</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0.9103</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0.9186</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0.9483</w:t>
            </w:r>
          </w:p>
        </w:tc>
        <w:tc>
          <w:tcPr>
            <w:tcW w:w="1440" w:type="dxa"/>
          </w:tcPr>
          <w:p w:rsidR="00EA6EC1" w:rsidRPr="008E7774" w:rsidRDefault="003A1744" w:rsidP="008366BC">
            <w:pPr>
              <w:spacing w:before="120"/>
              <w:rPr>
                <w:rFonts w:ascii="Times New Roman" w:hAnsi="Times New Roman" w:cs="Times New Roman"/>
                <w:sz w:val="20"/>
                <w:szCs w:val="20"/>
              </w:rPr>
            </w:pPr>
            <w:r>
              <w:rPr>
                <w:rFonts w:ascii="Times New Roman" w:hAnsi="Times New Roman" w:cs="Times New Roman"/>
                <w:sz w:val="20"/>
                <w:szCs w:val="20"/>
              </w:rPr>
              <w:t>0.9095</w:t>
            </w:r>
          </w:p>
        </w:tc>
      </w:tr>
    </w:tbl>
    <w:p w:rsidR="008423A9" w:rsidRDefault="008423A9" w:rsidP="008423A9">
      <w:pPr>
        <w:spacing w:before="120" w:after="0" w:line="240" w:lineRule="auto"/>
        <w:jc w:val="center"/>
        <w:rPr>
          <w:bCs/>
        </w:rPr>
      </w:pPr>
      <w:r>
        <w:rPr>
          <w:rFonts w:ascii="Times New Roman" w:hAnsi="Times New Roman" w:cs="Times New Roman"/>
          <w:b/>
          <w:sz w:val="20"/>
          <w:szCs w:val="20"/>
        </w:rPr>
        <w:t>Table 1</w:t>
      </w:r>
      <w:r w:rsidRPr="00F6712B">
        <w:rPr>
          <w:rFonts w:ascii="Times New Roman" w:hAnsi="Times New Roman" w:cs="Times New Roman"/>
          <w:sz w:val="20"/>
          <w:szCs w:val="20"/>
        </w:rPr>
        <w:t xml:space="preserve">. </w:t>
      </w:r>
      <w:r w:rsidRPr="00F6712B">
        <w:rPr>
          <w:rFonts w:ascii="Times New Roman" w:hAnsi="Times New Roman" w:cs="Times New Roman"/>
          <w:bCs/>
          <w:sz w:val="20"/>
          <w:szCs w:val="20"/>
        </w:rPr>
        <w:t>Performance Metrics</w:t>
      </w:r>
    </w:p>
    <w:p w:rsidR="00C37E2C" w:rsidRDefault="00764A97" w:rsidP="00764A97">
      <w:pPr>
        <w:spacing w:before="120" w:after="0" w:line="240" w:lineRule="auto"/>
        <w:ind w:firstLine="720"/>
        <w:jc w:val="both"/>
        <w:rPr>
          <w:rFonts w:ascii="Times New Roman" w:hAnsi="Times New Roman" w:cs="Times New Roman"/>
          <w:sz w:val="20"/>
          <w:szCs w:val="20"/>
        </w:rPr>
      </w:pPr>
      <w:r w:rsidRPr="00764A97">
        <w:rPr>
          <w:rFonts w:ascii="Times New Roman" w:hAnsi="Times New Roman" w:cs="Times New Roman"/>
          <w:sz w:val="20"/>
          <w:szCs w:val="20"/>
        </w:rPr>
        <w:t xml:space="preserve">In the evaluation of the </w:t>
      </w:r>
      <w:r w:rsidR="008F120D">
        <w:rPr>
          <w:rFonts w:ascii="Times New Roman" w:hAnsi="Times New Roman" w:cs="Times New Roman"/>
          <w:sz w:val="20"/>
          <w:szCs w:val="20"/>
        </w:rPr>
        <w:t>two</w:t>
      </w:r>
      <w:r w:rsidRPr="00764A97">
        <w:rPr>
          <w:rFonts w:ascii="Times New Roman" w:hAnsi="Times New Roman" w:cs="Times New Roman"/>
          <w:sz w:val="20"/>
          <w:szCs w:val="20"/>
        </w:rPr>
        <w:t xml:space="preserve"> machine learning models using a 10-fold cross-validation, </w:t>
      </w:r>
      <w:r w:rsidR="002D3A03" w:rsidRPr="002D3A03">
        <w:rPr>
          <w:rFonts w:ascii="Times New Roman" w:hAnsi="Times New Roman" w:cs="Times New Roman"/>
          <w:sz w:val="20"/>
          <w:szCs w:val="20"/>
        </w:rPr>
        <w:t>in Table 1 it can be observed that the performance of all th</w:t>
      </w:r>
      <w:r w:rsidR="008F120D">
        <w:rPr>
          <w:rFonts w:ascii="Times New Roman" w:hAnsi="Times New Roman" w:cs="Times New Roman"/>
          <w:sz w:val="20"/>
          <w:szCs w:val="20"/>
        </w:rPr>
        <w:t>e models accuracy ranges from 90</w:t>
      </w:r>
      <w:r w:rsidR="002D3A03" w:rsidRPr="002D3A03">
        <w:rPr>
          <w:rFonts w:ascii="Times New Roman" w:hAnsi="Times New Roman" w:cs="Times New Roman"/>
          <w:sz w:val="20"/>
          <w:szCs w:val="20"/>
        </w:rPr>
        <w:t xml:space="preserve">% to 94%. </w:t>
      </w:r>
      <w:r w:rsidRPr="00764A97">
        <w:rPr>
          <w:rFonts w:ascii="Times New Roman" w:hAnsi="Times New Roman" w:cs="Times New Roman"/>
          <w:sz w:val="20"/>
          <w:szCs w:val="20"/>
        </w:rPr>
        <w:t xml:space="preserve">The result shows that all the </w:t>
      </w:r>
      <w:r w:rsidRPr="00764A97">
        <w:rPr>
          <w:rFonts w:ascii="Times New Roman" w:hAnsi="Times New Roman" w:cs="Times New Roman"/>
          <w:sz w:val="20"/>
          <w:szCs w:val="20"/>
        </w:rPr>
        <w:lastRenderedPageBreak/>
        <w:t xml:space="preserve">models can strongly identify whether X-ray images have pneumonia. And with a thorough analysis of the results, indicates that SVM provided the highest accuracy of 94.83%, with a precision of 0.9528, a recall of 0.9483, and an F1-score of 0.9480. The NB model, while performing well, showed slightly lower accuracy compared to </w:t>
      </w:r>
      <w:r w:rsidR="00D31AC3">
        <w:rPr>
          <w:rFonts w:ascii="Times New Roman" w:hAnsi="Times New Roman" w:cs="Times New Roman"/>
          <w:sz w:val="20"/>
          <w:szCs w:val="20"/>
        </w:rPr>
        <w:t>SVM</w:t>
      </w:r>
      <w:r w:rsidRPr="00764A97">
        <w:rPr>
          <w:rFonts w:ascii="Times New Roman" w:hAnsi="Times New Roman" w:cs="Times New Roman"/>
          <w:sz w:val="20"/>
          <w:szCs w:val="20"/>
        </w:rPr>
        <w:t>, with an accuracy of 91.03%, a precision of 0.9186, a recall of 0.9483, and an F1-score of 0.9095. These results suggest that SVM handles the dataset very well, using kernel functions like the Radial Basis Function (RBF) shows that SVM is a</w:t>
      </w:r>
      <w:r w:rsidR="00D31AC3">
        <w:rPr>
          <w:rFonts w:ascii="Times New Roman" w:hAnsi="Times New Roman" w:cs="Times New Roman"/>
          <w:sz w:val="20"/>
          <w:szCs w:val="20"/>
        </w:rPr>
        <w:t xml:space="preserve"> powerful model for this study. </w:t>
      </w:r>
      <w:r w:rsidRPr="00764A97">
        <w:rPr>
          <w:rFonts w:ascii="Times New Roman" w:hAnsi="Times New Roman" w:cs="Times New Roman"/>
          <w:sz w:val="20"/>
          <w:szCs w:val="20"/>
        </w:rPr>
        <w:t xml:space="preserve">While NB performs relatively well, its performance is lower than the other models. Overall, the findings highlighted the effectiveness of all </w:t>
      </w:r>
      <w:r w:rsidR="00D31AC3">
        <w:rPr>
          <w:rFonts w:ascii="Times New Roman" w:hAnsi="Times New Roman" w:cs="Times New Roman"/>
          <w:sz w:val="20"/>
          <w:szCs w:val="20"/>
        </w:rPr>
        <w:t>two</w:t>
      </w:r>
      <w:r w:rsidRPr="00764A97">
        <w:rPr>
          <w:rFonts w:ascii="Times New Roman" w:hAnsi="Times New Roman" w:cs="Times New Roman"/>
          <w:sz w:val="20"/>
          <w:szCs w:val="20"/>
        </w:rPr>
        <w:t xml:space="preserve"> models and emphasized their potential for application in automated pneumonia detection.</w:t>
      </w:r>
    </w:p>
    <w:p w:rsidR="00C37E2C" w:rsidRDefault="00FC1826" w:rsidP="00E24A34">
      <w:pPr>
        <w:spacing w:before="120" w:after="0" w:line="240" w:lineRule="auto"/>
        <w:ind w:left="720"/>
        <w:jc w:val="center"/>
        <w:rPr>
          <w:rFonts w:ascii="Times New Roman" w:hAnsi="Times New Roman" w:cs="Times New Roman"/>
          <w:sz w:val="20"/>
          <w:szCs w:val="20"/>
        </w:rPr>
      </w:pPr>
      <w:r w:rsidRPr="002809E8">
        <w:rPr>
          <w:noProof/>
        </w:rPr>
        <w:drawing>
          <wp:anchor distT="0" distB="0" distL="114300" distR="114300" simplePos="0" relativeHeight="251661312" behindDoc="0" locked="0" layoutInCell="1" allowOverlap="1" wp14:anchorId="721377CB" wp14:editId="6FE79EEE">
            <wp:simplePos x="0" y="0"/>
            <wp:positionH relativeFrom="margin">
              <wp:posOffset>801370</wp:posOffset>
            </wp:positionH>
            <wp:positionV relativeFrom="paragraph">
              <wp:posOffset>213995</wp:posOffset>
            </wp:positionV>
            <wp:extent cx="4189095" cy="2392045"/>
            <wp:effectExtent l="0" t="0" r="20955" b="27305"/>
            <wp:wrapSquare wrapText="bothSides"/>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rsidR="00C37E2C" w:rsidRDefault="00C37E2C" w:rsidP="00FC1826">
      <w:pPr>
        <w:spacing w:before="120" w:after="0" w:line="240" w:lineRule="auto"/>
        <w:rPr>
          <w:rFonts w:ascii="Times New Roman" w:hAnsi="Times New Roman" w:cs="Times New Roman"/>
          <w:sz w:val="20"/>
          <w:szCs w:val="20"/>
        </w:rPr>
      </w:pPr>
    </w:p>
    <w:p w:rsidR="00FC1826" w:rsidRDefault="00FC1826" w:rsidP="00FC1826">
      <w:pPr>
        <w:spacing w:before="120" w:after="0" w:line="240" w:lineRule="auto"/>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FC1826" w:rsidRDefault="00FC1826" w:rsidP="00E24A34">
      <w:pPr>
        <w:spacing w:before="120" w:after="0" w:line="240" w:lineRule="auto"/>
        <w:ind w:left="720"/>
        <w:jc w:val="center"/>
        <w:rPr>
          <w:rFonts w:ascii="Times New Roman" w:hAnsi="Times New Roman" w:cs="Times New Roman"/>
          <w:b/>
          <w:sz w:val="20"/>
          <w:szCs w:val="20"/>
        </w:rPr>
      </w:pPr>
    </w:p>
    <w:p w:rsidR="00FC1826" w:rsidRDefault="00FC1826" w:rsidP="00FC1826">
      <w:pPr>
        <w:spacing w:before="120" w:after="0" w:line="240" w:lineRule="auto"/>
        <w:rPr>
          <w:rFonts w:ascii="Times New Roman" w:hAnsi="Times New Roman" w:cs="Times New Roman"/>
          <w:b/>
          <w:sz w:val="20"/>
          <w:szCs w:val="20"/>
        </w:rPr>
      </w:pPr>
    </w:p>
    <w:p w:rsidR="003B4C16" w:rsidRDefault="00FC1826" w:rsidP="003B4C16">
      <w:pPr>
        <w:spacing w:before="120" w:after="0" w:line="240" w:lineRule="auto"/>
        <w:jc w:val="center"/>
        <w:rPr>
          <w:rFonts w:ascii="Times New Roman" w:hAnsi="Times New Roman" w:cs="Times New Roman"/>
          <w:bCs/>
          <w:sz w:val="20"/>
          <w:szCs w:val="20"/>
        </w:rPr>
      </w:pPr>
      <w:r>
        <w:rPr>
          <w:rFonts w:ascii="Times New Roman" w:hAnsi="Times New Roman" w:cs="Times New Roman"/>
          <w:b/>
          <w:sz w:val="20"/>
          <w:szCs w:val="20"/>
        </w:rPr>
        <w:t xml:space="preserve">Figure </w:t>
      </w:r>
      <w:r w:rsidR="002D3A03">
        <w:rPr>
          <w:rFonts w:ascii="Times New Roman" w:hAnsi="Times New Roman" w:cs="Times New Roman"/>
          <w:b/>
          <w:sz w:val="20"/>
          <w:szCs w:val="20"/>
        </w:rPr>
        <w:t>2</w:t>
      </w:r>
      <w:r>
        <w:rPr>
          <w:rFonts w:ascii="Times New Roman" w:hAnsi="Times New Roman" w:cs="Times New Roman"/>
          <w:b/>
          <w:sz w:val="20"/>
          <w:szCs w:val="20"/>
        </w:rPr>
        <w:t xml:space="preserve">. </w:t>
      </w:r>
      <w:r w:rsidRPr="00856ECD">
        <w:rPr>
          <w:rFonts w:ascii="Times New Roman" w:hAnsi="Times New Roman" w:cs="Times New Roman"/>
          <w:bCs/>
          <w:sz w:val="20"/>
          <w:szCs w:val="20"/>
        </w:rPr>
        <w:t>Graphical Performance Metrics</w:t>
      </w:r>
    </w:p>
    <w:p w:rsidR="003B4C16" w:rsidRDefault="003B4C16" w:rsidP="003B4C16">
      <w:pPr>
        <w:spacing w:before="120" w:after="0" w:line="240" w:lineRule="auto"/>
        <w:ind w:firstLine="720"/>
        <w:jc w:val="both"/>
        <w:rPr>
          <w:rFonts w:ascii="Times New Roman" w:hAnsi="Times New Roman" w:cs="Times New Roman"/>
          <w:sz w:val="20"/>
          <w:szCs w:val="20"/>
        </w:rPr>
      </w:pPr>
      <w:r w:rsidRPr="003B4C16">
        <w:rPr>
          <w:rFonts w:ascii="Times New Roman" w:hAnsi="Times New Roman" w:cs="Times New Roman"/>
          <w:sz w:val="20"/>
          <w:szCs w:val="20"/>
        </w:rPr>
        <w:t>Figure 2 presents the performance metrics through a line chart which are: accuracy, precisi</w:t>
      </w:r>
      <w:r w:rsidR="00AB25D2">
        <w:rPr>
          <w:rFonts w:ascii="Times New Roman" w:hAnsi="Times New Roman" w:cs="Times New Roman"/>
          <w:sz w:val="20"/>
          <w:szCs w:val="20"/>
        </w:rPr>
        <w:t>on, recall, and F1-score of SVM</w:t>
      </w:r>
      <w:r w:rsidRPr="003B4C16">
        <w:rPr>
          <w:rFonts w:ascii="Times New Roman" w:hAnsi="Times New Roman" w:cs="Times New Roman"/>
          <w:sz w:val="20"/>
          <w:szCs w:val="20"/>
        </w:rPr>
        <w:t xml:space="preserve"> and NB.</w:t>
      </w:r>
    </w:p>
    <w:p w:rsidR="003B4C16" w:rsidRDefault="003B4C16" w:rsidP="003B4C16">
      <w:pPr>
        <w:spacing w:before="120" w:after="0" w:line="240" w:lineRule="auto"/>
        <w:ind w:firstLine="720"/>
        <w:jc w:val="both"/>
        <w:rPr>
          <w:rFonts w:ascii="Times New Roman" w:hAnsi="Times New Roman" w:cs="Times New Roman"/>
          <w:sz w:val="20"/>
          <w:szCs w:val="20"/>
        </w:rPr>
      </w:pPr>
      <w:r w:rsidRPr="003B4C16">
        <w:rPr>
          <w:rFonts w:ascii="Times New Roman" w:hAnsi="Times New Roman" w:cs="Times New Roman"/>
          <w:sz w:val="20"/>
          <w:szCs w:val="20"/>
        </w:rPr>
        <w:t xml:space="preserve">SVM achieves consistent high across all metrics, showing the best overall performance among the </w:t>
      </w:r>
      <w:r w:rsidR="008F120D">
        <w:rPr>
          <w:rFonts w:ascii="Times New Roman" w:hAnsi="Times New Roman" w:cs="Times New Roman"/>
          <w:sz w:val="20"/>
          <w:szCs w:val="20"/>
        </w:rPr>
        <w:t>two</w:t>
      </w:r>
      <w:r w:rsidRPr="003B4C16">
        <w:rPr>
          <w:rFonts w:ascii="Times New Roman" w:hAnsi="Times New Roman" w:cs="Times New Roman"/>
          <w:sz w:val="20"/>
          <w:szCs w:val="20"/>
        </w:rPr>
        <w:t xml:space="preserve"> models, with performance around 94–95%. The minimal variance between metrics indicates that SVM is a great model in this classification task.</w:t>
      </w:r>
    </w:p>
    <w:p w:rsidR="003B4C16" w:rsidRDefault="003B4C16" w:rsidP="003B4C16">
      <w:pPr>
        <w:spacing w:before="120" w:after="0" w:line="240" w:lineRule="auto"/>
        <w:ind w:firstLine="720"/>
        <w:jc w:val="both"/>
        <w:rPr>
          <w:rFonts w:ascii="Times New Roman" w:hAnsi="Times New Roman" w:cs="Times New Roman"/>
          <w:sz w:val="20"/>
          <w:szCs w:val="20"/>
        </w:rPr>
      </w:pPr>
      <w:r w:rsidRPr="003B4C16">
        <w:rPr>
          <w:rFonts w:ascii="Times New Roman" w:hAnsi="Times New Roman" w:cs="Times New Roman"/>
          <w:sz w:val="20"/>
          <w:szCs w:val="20"/>
        </w:rPr>
        <w:t>NB exhibits significantly lower performance, with metrics around 90–94%. There is also a spike in recall, which indicates that NB is particularly good at identifying positive cases but at the expense of misclassifying negative ones.</w:t>
      </w:r>
    </w:p>
    <w:p w:rsidR="003B4C16" w:rsidRPr="00E270C0" w:rsidRDefault="003B4C16" w:rsidP="00E270C0">
      <w:pPr>
        <w:spacing w:before="120" w:after="0" w:line="240" w:lineRule="auto"/>
        <w:ind w:firstLine="720"/>
        <w:jc w:val="both"/>
        <w:rPr>
          <w:rFonts w:ascii="Times New Roman" w:hAnsi="Times New Roman" w:cs="Times New Roman"/>
          <w:sz w:val="20"/>
          <w:szCs w:val="20"/>
        </w:rPr>
      </w:pPr>
      <w:r w:rsidRPr="003B4C16">
        <w:rPr>
          <w:rFonts w:ascii="Times New Roman" w:hAnsi="Times New Roman" w:cs="Times New Roman"/>
          <w:sz w:val="20"/>
          <w:szCs w:val="20"/>
        </w:rPr>
        <w:t xml:space="preserve">The graph demonstrates that SVM outperforms NB in all performance metrics except for recall which </w:t>
      </w:r>
      <w:r w:rsidR="00AB25D2">
        <w:rPr>
          <w:rFonts w:ascii="Times New Roman" w:hAnsi="Times New Roman" w:cs="Times New Roman"/>
          <w:sz w:val="20"/>
          <w:szCs w:val="20"/>
        </w:rPr>
        <w:t xml:space="preserve">both </w:t>
      </w:r>
      <w:r w:rsidRPr="003B4C16">
        <w:rPr>
          <w:rFonts w:ascii="Times New Roman" w:hAnsi="Times New Roman" w:cs="Times New Roman"/>
          <w:sz w:val="20"/>
          <w:szCs w:val="20"/>
        </w:rPr>
        <w:t xml:space="preserve">the models have the same </w:t>
      </w:r>
      <w:r w:rsidR="00951B0A">
        <w:rPr>
          <w:rFonts w:ascii="Times New Roman" w:hAnsi="Times New Roman" w:cs="Times New Roman"/>
          <w:sz w:val="20"/>
          <w:szCs w:val="20"/>
        </w:rPr>
        <w:t>value</w:t>
      </w:r>
      <w:r w:rsidRPr="003B4C16">
        <w:rPr>
          <w:rFonts w:ascii="Times New Roman" w:hAnsi="Times New Roman" w:cs="Times New Roman"/>
          <w:sz w:val="20"/>
          <w:szCs w:val="20"/>
        </w:rPr>
        <w:t xml:space="preserve">. This makes SVM the best model for identifying pneumonia in chest X-ray images. NB on the other hand is less balanced but excels in Recall. NB might still be useful. However, its lower Precision and F1-Score indicate more false positives, which could be problematic. In conclusion, SVM provides the best overall </w:t>
      </w:r>
      <w:r w:rsidR="00482E5B">
        <w:rPr>
          <w:rFonts w:ascii="Times New Roman" w:hAnsi="Times New Roman" w:cs="Times New Roman"/>
          <w:sz w:val="20"/>
          <w:szCs w:val="20"/>
        </w:rPr>
        <w:t>performance, followed by</w:t>
      </w:r>
      <w:r w:rsidRPr="003B4C16">
        <w:rPr>
          <w:rFonts w:ascii="Times New Roman" w:hAnsi="Times New Roman" w:cs="Times New Roman"/>
          <w:sz w:val="20"/>
          <w:szCs w:val="20"/>
        </w:rPr>
        <w:t xml:space="preserve"> NB, while less balanced, could be valuable in scenarios where Recall is critical.</w:t>
      </w:r>
    </w:p>
    <w:p w:rsidR="00CB4C58" w:rsidRDefault="00CB4C58" w:rsidP="0035205B">
      <w:pPr>
        <w:spacing w:before="120" w:after="0" w:line="240" w:lineRule="auto"/>
        <w:jc w:val="center"/>
        <w:rPr>
          <w:rFonts w:ascii="Times New Roman" w:hAnsi="Times New Roman" w:cs="Times New Roman"/>
          <w:b/>
          <w:sz w:val="20"/>
          <w:szCs w:val="20"/>
        </w:rPr>
      </w:pPr>
    </w:p>
    <w:p w:rsidR="00CB4C58" w:rsidRDefault="00CB4C58" w:rsidP="0035205B">
      <w:pPr>
        <w:spacing w:before="120" w:after="0" w:line="240" w:lineRule="auto"/>
        <w:jc w:val="center"/>
        <w:rPr>
          <w:rFonts w:ascii="Times New Roman" w:hAnsi="Times New Roman" w:cs="Times New Roman"/>
          <w:b/>
          <w:sz w:val="20"/>
          <w:szCs w:val="20"/>
        </w:rPr>
      </w:pPr>
    </w:p>
    <w:p w:rsidR="00CB4C58" w:rsidRDefault="00CB4C58" w:rsidP="0035205B">
      <w:pPr>
        <w:spacing w:before="120" w:after="0" w:line="240" w:lineRule="auto"/>
        <w:jc w:val="center"/>
        <w:rPr>
          <w:rFonts w:ascii="Times New Roman" w:hAnsi="Times New Roman" w:cs="Times New Roman"/>
          <w:b/>
          <w:sz w:val="20"/>
          <w:szCs w:val="20"/>
        </w:rPr>
      </w:pPr>
    </w:p>
    <w:p w:rsidR="00CB4C58" w:rsidRDefault="00CB4C58" w:rsidP="0035205B">
      <w:pPr>
        <w:spacing w:before="120" w:after="0" w:line="240" w:lineRule="auto"/>
        <w:jc w:val="center"/>
        <w:rPr>
          <w:rFonts w:ascii="Times New Roman" w:hAnsi="Times New Roman" w:cs="Times New Roman"/>
          <w:b/>
          <w:sz w:val="20"/>
          <w:szCs w:val="20"/>
        </w:rPr>
      </w:pPr>
    </w:p>
    <w:p w:rsidR="00CB4C58" w:rsidRDefault="00D422D2" w:rsidP="00482E5B">
      <w:pPr>
        <w:spacing w:before="120" w:after="0" w:line="240" w:lineRule="auto"/>
        <w:rPr>
          <w:rFonts w:ascii="Times New Roman" w:hAnsi="Times New Roman" w:cs="Times New Roman"/>
          <w:b/>
          <w:sz w:val="20"/>
          <w:szCs w:val="20"/>
        </w:rPr>
      </w:pPr>
      <w:r>
        <w:rPr>
          <w:rFonts w:ascii="Times New Roman" w:hAnsi="Times New Roman" w:cs="Times New Roman"/>
          <w:b/>
          <w:noProof/>
          <w:sz w:val="20"/>
          <w:szCs w:val="20"/>
        </w:rPr>
        <w:lastRenderedPageBreak/>
        <w:drawing>
          <wp:anchor distT="0" distB="0" distL="114300" distR="114300" simplePos="0" relativeHeight="251652096" behindDoc="0" locked="0" layoutInCell="1" allowOverlap="1" wp14:anchorId="79C894FA" wp14:editId="1F083E66">
            <wp:simplePos x="0" y="0"/>
            <wp:positionH relativeFrom="column">
              <wp:posOffset>104775</wp:posOffset>
            </wp:positionH>
            <wp:positionV relativeFrom="paragraph">
              <wp:posOffset>-93980</wp:posOffset>
            </wp:positionV>
            <wp:extent cx="2871470" cy="2545715"/>
            <wp:effectExtent l="19050" t="19050" r="24130" b="26035"/>
            <wp:wrapSquare wrapText="bothSides"/>
            <wp:docPr id="3" name="Picture 3" descr="G:\MIKE\Programming\2024\Repositories\Atillo-ML\Updated\Pneumonia Detection (Image Classification)\Word Files\CM - 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KE\Programming\2024\Repositories\Atillo-ML\Updated\Pneumonia Detection (Image Classification)\Word Files\CM - SV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1470" cy="25457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0"/>
          <w:szCs w:val="20"/>
        </w:rPr>
        <w:drawing>
          <wp:anchor distT="0" distB="0" distL="114300" distR="114300" simplePos="0" relativeHeight="251656192" behindDoc="0" locked="0" layoutInCell="1" allowOverlap="1" wp14:anchorId="61CF2BD7" wp14:editId="63D1C433">
            <wp:simplePos x="0" y="0"/>
            <wp:positionH relativeFrom="column">
              <wp:posOffset>3258820</wp:posOffset>
            </wp:positionH>
            <wp:positionV relativeFrom="paragraph">
              <wp:posOffset>-97155</wp:posOffset>
            </wp:positionV>
            <wp:extent cx="2563495" cy="2545715"/>
            <wp:effectExtent l="19050" t="19050" r="27305" b="26035"/>
            <wp:wrapSquare wrapText="bothSides"/>
            <wp:docPr id="7" name="Picture 7" descr="G:\MIKE\Programming\2024\Repositories\Atillo-ML\Updated\Pneumonia Detection (Image Classification)\Word Files\CM - 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MIKE\Programming\2024\Repositories\Atillo-ML\Updated\Pneumonia Detection (Image Classification)\Word Files\CM - N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3495" cy="25457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707B5E54" wp14:editId="47DEAACF">
                <wp:simplePos x="0" y="0"/>
                <wp:positionH relativeFrom="column">
                  <wp:posOffset>116205</wp:posOffset>
                </wp:positionH>
                <wp:positionV relativeFrom="paragraph">
                  <wp:posOffset>2423160</wp:posOffset>
                </wp:positionV>
                <wp:extent cx="2871470" cy="1828800"/>
                <wp:effectExtent l="0" t="0" r="0" b="3810"/>
                <wp:wrapSquare wrapText="bothSides"/>
                <wp:docPr id="14" name="Text Box 14"/>
                <wp:cNvGraphicFramePr/>
                <a:graphic xmlns:a="http://schemas.openxmlformats.org/drawingml/2006/main">
                  <a:graphicData uri="http://schemas.microsoft.com/office/word/2010/wordprocessingShape">
                    <wps:wsp>
                      <wps:cNvSpPr txBox="1"/>
                      <wps:spPr>
                        <a:xfrm>
                          <a:off x="0" y="0"/>
                          <a:ext cx="2871470" cy="1828800"/>
                        </a:xfrm>
                        <a:prstGeom prst="rect">
                          <a:avLst/>
                        </a:prstGeom>
                        <a:noFill/>
                        <a:ln w="6350">
                          <a:noFill/>
                        </a:ln>
                      </wps:spPr>
                      <wps:txbx>
                        <w:txbxContent>
                          <w:p w:rsidR="00260112" w:rsidRPr="00321A28" w:rsidRDefault="00260112" w:rsidP="00321A28">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 xml:space="preserve">Figure 3. </w:t>
                            </w:r>
                            <w:r>
                              <w:rPr>
                                <w:rFonts w:ascii="Times New Roman" w:hAnsi="Times New Roman" w:cs="Times New Roman"/>
                                <w:bCs/>
                                <w:sz w:val="20"/>
                                <w:szCs w:val="20"/>
                              </w:rPr>
                              <w:t>SVM 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7B5E54" id="Text Box 14" o:spid="_x0000_s1031" type="#_x0000_t202" style="position:absolute;margin-left:9.15pt;margin-top:190.8pt;width:226.1pt;height:2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" filled="f" stroked="f" strokeweight=".5pt">
                <v:textbox style="mso-fit-shape-to-text:t">
                  <w:txbxContent>
                    <w:p w:rsidR="00260112" w:rsidRPr="00321A28" w:rsidRDefault="00260112" w:rsidP="00321A28">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 xml:space="preserve">Figure 3. </w:t>
                      </w:r>
                      <w:r>
                        <w:rPr>
                          <w:rFonts w:ascii="Times New Roman" w:hAnsi="Times New Roman" w:cs="Times New Roman"/>
                          <w:bCs/>
                          <w:sz w:val="20"/>
                          <w:szCs w:val="20"/>
                        </w:rPr>
                        <w:t>SVM Confusion Matrix</w:t>
                      </w:r>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0C3C0E88" wp14:editId="77062855">
                <wp:simplePos x="0" y="0"/>
                <wp:positionH relativeFrom="column">
                  <wp:posOffset>3268980</wp:posOffset>
                </wp:positionH>
                <wp:positionV relativeFrom="paragraph">
                  <wp:posOffset>2423787</wp:posOffset>
                </wp:positionV>
                <wp:extent cx="2563495" cy="1828800"/>
                <wp:effectExtent l="0" t="0" r="0" b="3810"/>
                <wp:wrapSquare wrapText="bothSides"/>
                <wp:docPr id="15" name="Text Box 15"/>
                <wp:cNvGraphicFramePr/>
                <a:graphic xmlns:a="http://schemas.openxmlformats.org/drawingml/2006/main">
                  <a:graphicData uri="http://schemas.microsoft.com/office/word/2010/wordprocessingShape">
                    <wps:wsp>
                      <wps:cNvSpPr txBox="1"/>
                      <wps:spPr>
                        <a:xfrm>
                          <a:off x="0" y="0"/>
                          <a:ext cx="2563495" cy="1828800"/>
                        </a:xfrm>
                        <a:prstGeom prst="rect">
                          <a:avLst/>
                        </a:prstGeom>
                        <a:noFill/>
                        <a:ln w="6350">
                          <a:noFill/>
                        </a:ln>
                      </wps:spPr>
                      <wps:txbx>
                        <w:txbxContent>
                          <w:p w:rsidR="00260112" w:rsidRPr="00321A28" w:rsidRDefault="00260112" w:rsidP="00260112">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 xml:space="preserve">Figure 4. </w:t>
                            </w:r>
                            <w:r>
                              <w:rPr>
                                <w:rFonts w:ascii="Times New Roman" w:hAnsi="Times New Roman" w:cs="Times New Roman"/>
                                <w:bCs/>
                                <w:sz w:val="20"/>
                                <w:szCs w:val="20"/>
                              </w:rPr>
                              <w:t>NB 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3C0E88" id="Text Box 15" o:spid="_x0000_s1032" type="#_x0000_t202" style="position:absolute;margin-left:257.4pt;margin-top:190.85pt;width:201.85pt;height:2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" filled="f" stroked="f" strokeweight=".5pt">
                <v:textbox style="mso-fit-shape-to-text:t">
                  <w:txbxContent>
                    <w:p w:rsidR="00260112" w:rsidRPr="00321A28" w:rsidRDefault="00260112" w:rsidP="00260112">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 xml:space="preserve">Figure 4. </w:t>
                      </w:r>
                      <w:r>
                        <w:rPr>
                          <w:rFonts w:ascii="Times New Roman" w:hAnsi="Times New Roman" w:cs="Times New Roman"/>
                          <w:bCs/>
                          <w:sz w:val="20"/>
                          <w:szCs w:val="20"/>
                        </w:rPr>
                        <w:t>NB Confusion Matrix</w:t>
                      </w:r>
                    </w:p>
                  </w:txbxContent>
                </v:textbox>
                <w10:wrap type="square"/>
              </v:shape>
            </w:pict>
          </mc:Fallback>
        </mc:AlternateContent>
      </w:r>
    </w:p>
    <w:p w:rsidR="0039656A" w:rsidRDefault="0039656A" w:rsidP="0039656A">
      <w:pPr>
        <w:spacing w:before="120" w:after="0" w:line="240" w:lineRule="auto"/>
        <w:ind w:firstLine="720"/>
        <w:jc w:val="both"/>
        <w:rPr>
          <w:rFonts w:ascii="Times New Roman" w:hAnsi="Times New Roman" w:cs="Times New Roman"/>
          <w:sz w:val="20"/>
          <w:szCs w:val="20"/>
        </w:rPr>
      </w:pPr>
      <w:r w:rsidRPr="0039656A">
        <w:rPr>
          <w:rFonts w:ascii="Times New Roman" w:hAnsi="Times New Roman" w:cs="Times New Roman"/>
          <w:sz w:val="20"/>
          <w:szCs w:val="20"/>
        </w:rPr>
        <w:t>The confusion matrix for the SVM model shows that it performs well in classifying both NORMAL and PNEUMONIA cases, with a slight tendency to miss some PNEUMONIA cases. Overall, the model shows strong predictive performance across all two classes.</w:t>
      </w:r>
    </w:p>
    <w:p w:rsidR="0039656A" w:rsidRDefault="0039656A" w:rsidP="0039656A">
      <w:pPr>
        <w:spacing w:before="120" w:after="0" w:line="240" w:lineRule="auto"/>
        <w:ind w:firstLine="720"/>
        <w:jc w:val="both"/>
        <w:rPr>
          <w:rFonts w:ascii="Times New Roman" w:hAnsi="Times New Roman" w:cs="Times New Roman"/>
          <w:sz w:val="20"/>
          <w:szCs w:val="20"/>
        </w:rPr>
      </w:pPr>
      <w:r w:rsidRPr="0039656A">
        <w:rPr>
          <w:rFonts w:ascii="Times New Roman" w:hAnsi="Times New Roman" w:cs="Times New Roman"/>
          <w:sz w:val="20"/>
          <w:szCs w:val="20"/>
        </w:rPr>
        <w:t>In contrast, NB still performs well in NORMAL and PNEUMONIA classification tasks, but it misclassifies more PNEUMONIA cases as NORMAL. There is a slightly higher precision for the NORMAL class compared to the PNEUMONIA class, but recall for PNEUMONIA is slightly better. Overall NB demonstrates good overall performance with an accuracy of 91.03%.</w:t>
      </w:r>
    </w:p>
    <w:p w:rsidR="008D3F44" w:rsidRPr="00E270C0" w:rsidRDefault="0039656A" w:rsidP="00E270C0">
      <w:pPr>
        <w:spacing w:before="120" w:after="0" w:line="240" w:lineRule="auto"/>
        <w:ind w:firstLine="720"/>
        <w:jc w:val="both"/>
        <w:rPr>
          <w:rFonts w:ascii="Times New Roman" w:hAnsi="Times New Roman" w:cs="Times New Roman"/>
          <w:sz w:val="20"/>
          <w:szCs w:val="20"/>
        </w:rPr>
      </w:pPr>
      <w:r w:rsidRPr="0039656A">
        <w:rPr>
          <w:rFonts w:ascii="Times New Roman" w:hAnsi="Times New Roman" w:cs="Times New Roman"/>
          <w:sz w:val="20"/>
          <w:szCs w:val="20"/>
        </w:rPr>
        <w:t>In general, SVM is the most effective model in identifying if a chest X-ray image has pneumonia, followed by NB.</w:t>
      </w:r>
    </w:p>
    <w:p w:rsidR="00865393" w:rsidRDefault="00865393" w:rsidP="00865393">
      <w:pPr>
        <w:spacing w:before="120" w:after="0" w:line="240" w:lineRule="auto"/>
        <w:jc w:val="center"/>
        <w:rPr>
          <w:rFonts w:ascii="Times New Roman" w:hAnsi="Times New Roman" w:cs="Times New Roman"/>
          <w:bCs/>
          <w:sz w:val="20"/>
          <w:szCs w:val="20"/>
        </w:rPr>
      </w:pPr>
      <w:r>
        <w:rPr>
          <w:rFonts w:ascii="Times New Roman" w:hAnsi="Times New Roman" w:cs="Times New Roman"/>
          <w:bCs/>
          <w:noProof/>
          <w:sz w:val="20"/>
          <w:szCs w:val="20"/>
        </w:rPr>
        <w:lastRenderedPageBreak/>
        <w:drawing>
          <wp:anchor distT="0" distB="0" distL="114300" distR="114300" simplePos="0" relativeHeight="251659264" behindDoc="0" locked="0" layoutInCell="1" allowOverlap="1" wp14:anchorId="6A2C0FD1" wp14:editId="3767AC2E">
            <wp:simplePos x="0" y="0"/>
            <wp:positionH relativeFrom="column">
              <wp:posOffset>-3175</wp:posOffset>
            </wp:positionH>
            <wp:positionV relativeFrom="paragraph">
              <wp:posOffset>64135</wp:posOffset>
            </wp:positionV>
            <wp:extent cx="5942330" cy="5857875"/>
            <wp:effectExtent l="19050" t="19050" r="20320" b="28575"/>
            <wp:wrapSquare wrapText="bothSides"/>
            <wp:docPr id="2" name="Picture 2" descr="G:\MIKE\Programming\2024\Repositories\Atillo-ML\Updated\Pneumonia Detection (Image Classification)\Word Files\MI - 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KE\Programming\2024\Repositories\Atillo-ML\Updated\Pneumonia Detection (Image Classification)\Word Files\MI - SV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2330" cy="5857875"/>
                    </a:xfrm>
                    <a:prstGeom prst="rect">
                      <a:avLst/>
                    </a:prstGeom>
                    <a:noFill/>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0"/>
          <w:szCs w:val="20"/>
        </w:rPr>
        <w:t xml:space="preserve">Figure </w:t>
      </w:r>
      <w:r w:rsidR="002D3A03">
        <w:rPr>
          <w:rFonts w:ascii="Times New Roman" w:hAnsi="Times New Roman" w:cs="Times New Roman"/>
          <w:b/>
          <w:sz w:val="20"/>
          <w:szCs w:val="20"/>
        </w:rPr>
        <w:t>4</w:t>
      </w:r>
      <w:r>
        <w:rPr>
          <w:rFonts w:ascii="Times New Roman" w:hAnsi="Times New Roman" w:cs="Times New Roman"/>
          <w:b/>
          <w:sz w:val="20"/>
          <w:szCs w:val="20"/>
        </w:rPr>
        <w:t xml:space="preserve">. </w:t>
      </w:r>
      <w:r>
        <w:rPr>
          <w:rFonts w:ascii="Times New Roman" w:hAnsi="Times New Roman" w:cs="Times New Roman"/>
          <w:bCs/>
          <w:sz w:val="20"/>
          <w:szCs w:val="20"/>
        </w:rPr>
        <w:t>SVM Misclassified Images</w:t>
      </w:r>
    </w:p>
    <w:p w:rsidR="008607CD" w:rsidRDefault="00287499" w:rsidP="008607CD">
      <w:pPr>
        <w:spacing w:before="120" w:after="0" w:line="240" w:lineRule="auto"/>
        <w:ind w:firstLine="720"/>
        <w:jc w:val="both"/>
        <w:rPr>
          <w:rFonts w:ascii="Times New Roman" w:hAnsi="Times New Roman" w:cs="Times New Roman"/>
          <w:sz w:val="20"/>
          <w:szCs w:val="20"/>
        </w:rPr>
      </w:pPr>
      <w:r w:rsidRPr="00287499">
        <w:rPr>
          <w:rFonts w:ascii="Times New Roman" w:hAnsi="Times New Roman" w:cs="Times New Roman"/>
          <w:sz w:val="20"/>
          <w:szCs w:val="20"/>
        </w:rPr>
        <w:t>The first row shows chest X-rays where the true label is NORMAL, but the SVM model predicted PNEUMONIA. This suggests slight opacities or irregularities in the lung regions of the misclassified chest X-ray images that resemble pneumonia patterns. The rest of the rows are chest X-rays where the true label is PNEUMONIA, but the model predicted NORMAL. This indicates that the misclassified chest X-rays may lack clear and distinct patterns of pneumonia.</w:t>
      </w:r>
    </w:p>
    <w:p w:rsidR="00985B45" w:rsidRPr="004F5695" w:rsidRDefault="00287499" w:rsidP="004F5695">
      <w:pPr>
        <w:spacing w:before="120" w:after="0" w:line="240" w:lineRule="auto"/>
        <w:ind w:firstLine="720"/>
        <w:jc w:val="both"/>
        <w:rPr>
          <w:rFonts w:ascii="Times New Roman" w:hAnsi="Times New Roman" w:cs="Times New Roman"/>
          <w:sz w:val="20"/>
          <w:szCs w:val="20"/>
        </w:rPr>
      </w:pPr>
      <w:r w:rsidRPr="00287499">
        <w:rPr>
          <w:rFonts w:ascii="Times New Roman" w:hAnsi="Times New Roman" w:cs="Times New Roman"/>
          <w:sz w:val="20"/>
          <w:szCs w:val="20"/>
        </w:rPr>
        <w:t>These misclassifications occur in cases where the X-rays are visually less distinct. The model also might be struggling with nuanced or borderline cases where the features extracted by Inception V3 are less pronounced. Overall, the misclassified images suggest that the model performs well for clear cases but struggles with borderline or less distinct cases.</w:t>
      </w:r>
    </w:p>
    <w:p w:rsidR="00985B45" w:rsidRPr="00C20B41" w:rsidRDefault="00985B45" w:rsidP="00C20B41">
      <w:pPr>
        <w:spacing w:before="120" w:after="0" w:line="240" w:lineRule="auto"/>
        <w:jc w:val="center"/>
      </w:pPr>
      <w:r>
        <w:rPr>
          <w:noProof/>
        </w:rPr>
        <w:lastRenderedPageBreak/>
        <w:drawing>
          <wp:anchor distT="0" distB="0" distL="114300" distR="114300" simplePos="0" relativeHeight="251660288" behindDoc="0" locked="0" layoutInCell="1" allowOverlap="1" wp14:anchorId="253163D0" wp14:editId="72CEEA0B">
            <wp:simplePos x="0" y="0"/>
            <wp:positionH relativeFrom="column">
              <wp:posOffset>1905</wp:posOffset>
            </wp:positionH>
            <wp:positionV relativeFrom="paragraph">
              <wp:posOffset>90805</wp:posOffset>
            </wp:positionV>
            <wp:extent cx="5942330" cy="4939030"/>
            <wp:effectExtent l="19050" t="19050" r="20320" b="13970"/>
            <wp:wrapSquare wrapText="bothSides"/>
            <wp:docPr id="13" name="Picture 13" descr="G:\MIKE\Programming\2024\Repositories\Atillo-ML\Updated\Pneumonia Detection (Image Classification)\Word Files\MI - 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IKE\Programming\2024\Repositories\Atillo-ML\Updated\Pneumonia Detection (Image Classification)\Word Files\MI - N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2330" cy="4939030"/>
                    </a:xfrm>
                    <a:prstGeom prst="rect">
                      <a:avLst/>
                    </a:prstGeom>
                    <a:noFill/>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0"/>
          <w:szCs w:val="20"/>
        </w:rPr>
        <w:t xml:space="preserve">Figure </w:t>
      </w:r>
      <w:r w:rsidR="002D3A03">
        <w:rPr>
          <w:rFonts w:ascii="Times New Roman" w:hAnsi="Times New Roman" w:cs="Times New Roman"/>
          <w:b/>
          <w:sz w:val="20"/>
          <w:szCs w:val="20"/>
        </w:rPr>
        <w:t>6</w:t>
      </w:r>
      <w:r>
        <w:rPr>
          <w:rFonts w:ascii="Times New Roman" w:hAnsi="Times New Roman" w:cs="Times New Roman"/>
          <w:b/>
          <w:sz w:val="20"/>
          <w:szCs w:val="20"/>
        </w:rPr>
        <w:t xml:space="preserve">. </w:t>
      </w:r>
      <w:r>
        <w:rPr>
          <w:rFonts w:ascii="Times New Roman" w:hAnsi="Times New Roman" w:cs="Times New Roman"/>
          <w:bCs/>
          <w:sz w:val="20"/>
          <w:szCs w:val="20"/>
        </w:rPr>
        <w:t>NB Misclassified Images</w:t>
      </w:r>
    </w:p>
    <w:p w:rsidR="00CE5204" w:rsidRDefault="00287499" w:rsidP="00CE5204">
      <w:pPr>
        <w:spacing w:before="120" w:after="0" w:line="240" w:lineRule="auto"/>
        <w:ind w:firstLine="720"/>
        <w:jc w:val="both"/>
        <w:rPr>
          <w:rFonts w:ascii="Times New Roman" w:hAnsi="Times New Roman" w:cs="Times New Roman"/>
          <w:sz w:val="20"/>
          <w:szCs w:val="20"/>
        </w:rPr>
      </w:pPr>
      <w:r w:rsidRPr="00287499">
        <w:rPr>
          <w:rFonts w:ascii="Times New Roman" w:hAnsi="Times New Roman" w:cs="Times New Roman"/>
          <w:sz w:val="20"/>
          <w:szCs w:val="20"/>
        </w:rPr>
        <w:t xml:space="preserve">The first and second half rows highlight cases where the model predicted NORMAL as a PNEUMONIA image. The rest of the rows showcase where PNEUMONIA images were predicted as a NORMAL image. It seems that the misclassifications occur for borderline or vague cases which is the same as the SVM </w:t>
      </w:r>
      <w:r w:rsidR="003F18CB">
        <w:rPr>
          <w:rFonts w:ascii="Times New Roman" w:hAnsi="Times New Roman" w:cs="Times New Roman"/>
          <w:sz w:val="20"/>
          <w:szCs w:val="20"/>
        </w:rPr>
        <w:t>model</w:t>
      </w:r>
      <w:r w:rsidRPr="00287499">
        <w:rPr>
          <w:rFonts w:ascii="Times New Roman" w:hAnsi="Times New Roman" w:cs="Times New Roman"/>
          <w:sz w:val="20"/>
          <w:szCs w:val="20"/>
        </w:rPr>
        <w:t>. The NB model might struggle with complex patterns due to its simplicity and assumptions of feature independence, which can lead to limitations in capturing nuanced or overlapping features in X-ray images.</w:t>
      </w:r>
    </w:p>
    <w:p w:rsidR="00287499" w:rsidRDefault="00287499" w:rsidP="00287499">
      <w:pPr>
        <w:spacing w:before="120" w:after="0" w:line="240" w:lineRule="auto"/>
        <w:ind w:firstLine="720"/>
        <w:jc w:val="both"/>
        <w:rPr>
          <w:rFonts w:ascii="Times New Roman" w:hAnsi="Times New Roman" w:cs="Times New Roman"/>
          <w:sz w:val="20"/>
          <w:szCs w:val="20"/>
        </w:rPr>
      </w:pPr>
      <w:r w:rsidRPr="00287499">
        <w:rPr>
          <w:rFonts w:ascii="Times New Roman" w:hAnsi="Times New Roman" w:cs="Times New Roman"/>
          <w:sz w:val="20"/>
          <w:szCs w:val="20"/>
        </w:rPr>
        <w:t>Overall the performance of SVM and NB models suggests that while they handle clear cases effectively, they consistently struggle with less distinct or borderline cases. One of the probable reasons for this is a limitation in the features extracted by Inception V3, the reliance on these features might not fully capture subtle or complex patterns in the X-ray images. This affects NB due to its simplistic assumption of fe</w:t>
      </w:r>
      <w:r w:rsidR="003F18CB">
        <w:rPr>
          <w:rFonts w:ascii="Times New Roman" w:hAnsi="Times New Roman" w:cs="Times New Roman"/>
          <w:sz w:val="20"/>
          <w:szCs w:val="20"/>
        </w:rPr>
        <w:t>ature independence. In contrast to</w:t>
      </w:r>
      <w:r w:rsidRPr="00287499">
        <w:rPr>
          <w:rFonts w:ascii="Times New Roman" w:hAnsi="Times New Roman" w:cs="Times New Roman"/>
          <w:sz w:val="20"/>
          <w:szCs w:val="20"/>
        </w:rPr>
        <w:t xml:space="preserve"> SVM, which can better mod</w:t>
      </w:r>
      <w:r w:rsidR="003F18CB">
        <w:rPr>
          <w:rFonts w:ascii="Times New Roman" w:hAnsi="Times New Roman" w:cs="Times New Roman"/>
          <w:sz w:val="20"/>
          <w:szCs w:val="20"/>
        </w:rPr>
        <w:t>el feature interactions</w:t>
      </w:r>
      <w:r w:rsidRPr="00287499">
        <w:rPr>
          <w:rFonts w:ascii="Times New Roman" w:hAnsi="Times New Roman" w:cs="Times New Roman"/>
          <w:sz w:val="20"/>
          <w:szCs w:val="20"/>
        </w:rPr>
        <w:t xml:space="preserve"> demonstrate superior performance.</w:t>
      </w:r>
      <w:bookmarkStart w:id="0" w:name="_GoBack"/>
      <w:bookmarkEnd w:id="0"/>
    </w:p>
    <w:p w:rsidR="00F91C39" w:rsidRDefault="00F91C39" w:rsidP="00287499">
      <w:pPr>
        <w:spacing w:before="120" w:after="0" w:line="240" w:lineRule="auto"/>
        <w:ind w:firstLine="720"/>
        <w:jc w:val="both"/>
        <w:rPr>
          <w:rFonts w:ascii="Times New Roman" w:hAnsi="Times New Roman" w:cs="Times New Roman"/>
          <w:sz w:val="20"/>
          <w:szCs w:val="20"/>
        </w:rPr>
      </w:pPr>
    </w:p>
    <w:p w:rsidR="00F91C39" w:rsidRDefault="00F91C39" w:rsidP="00F91C39">
      <w:pPr>
        <w:spacing w:before="120" w:after="0" w:line="240" w:lineRule="auto"/>
        <w:jc w:val="both"/>
        <w:rPr>
          <w:rFonts w:ascii="Times New Roman" w:hAnsi="Times New Roman" w:cs="Times New Roman"/>
          <w:sz w:val="20"/>
          <w:szCs w:val="20"/>
        </w:rPr>
      </w:pP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2. Comparative Discussion</w:t>
      </w:r>
    </w:p>
    <w:p w:rsidR="00F91C39" w:rsidRDefault="00F91C39" w:rsidP="00F91C39">
      <w:pPr>
        <w:spacing w:before="120" w:after="0" w:line="240" w:lineRule="auto"/>
        <w:ind w:firstLine="720"/>
        <w:jc w:val="both"/>
        <w:rPr>
          <w:rFonts w:ascii="Times New Roman" w:hAnsi="Times New Roman" w:cs="Times New Roman"/>
          <w:sz w:val="20"/>
          <w:szCs w:val="20"/>
        </w:rPr>
      </w:pPr>
      <w:r w:rsidRPr="00F91C39">
        <w:rPr>
          <w:rFonts w:ascii="Times New Roman" w:hAnsi="Times New Roman" w:cs="Times New Roman"/>
          <w:sz w:val="20"/>
          <w:szCs w:val="20"/>
        </w:rPr>
        <w:t xml:space="preserve">The researchers in this study have evaluated the performances of the </w:t>
      </w:r>
      <w:r w:rsidR="000252BE">
        <w:rPr>
          <w:rFonts w:ascii="Times New Roman" w:hAnsi="Times New Roman" w:cs="Times New Roman"/>
          <w:sz w:val="20"/>
          <w:szCs w:val="20"/>
        </w:rPr>
        <w:t>two</w:t>
      </w:r>
      <w:r w:rsidRPr="00F91C39">
        <w:rPr>
          <w:rFonts w:ascii="Times New Roman" w:hAnsi="Times New Roman" w:cs="Times New Roman"/>
          <w:sz w:val="20"/>
          <w:szCs w:val="20"/>
        </w:rPr>
        <w:t xml:space="preserve"> models namely, Support Vector Machine (SVM</w:t>
      </w:r>
      <w:r w:rsidR="000252BE">
        <w:rPr>
          <w:rFonts w:ascii="Times New Roman" w:hAnsi="Times New Roman" w:cs="Times New Roman"/>
          <w:sz w:val="20"/>
          <w:szCs w:val="20"/>
        </w:rPr>
        <w:t xml:space="preserve">) </w:t>
      </w:r>
      <w:r w:rsidRPr="00F91C39">
        <w:rPr>
          <w:rFonts w:ascii="Times New Roman" w:hAnsi="Times New Roman" w:cs="Times New Roman"/>
          <w:sz w:val="20"/>
          <w:szCs w:val="20"/>
        </w:rPr>
        <w:t>and Naive Bayes (NB) in classifying chest X-ray images if it has pneumonia. The models demonstrate varied strengths and weaknesses, highlighting their effectiveness in this image classification task.</w:t>
      </w:r>
    </w:p>
    <w:p w:rsidR="00F91C39" w:rsidRDefault="00F91C39" w:rsidP="00F91C39">
      <w:pPr>
        <w:spacing w:before="120" w:after="0" w:line="240" w:lineRule="auto"/>
        <w:ind w:firstLine="720"/>
        <w:jc w:val="both"/>
        <w:rPr>
          <w:rFonts w:ascii="Times New Roman" w:hAnsi="Times New Roman" w:cs="Times New Roman"/>
          <w:sz w:val="20"/>
          <w:szCs w:val="20"/>
        </w:rPr>
      </w:pPr>
      <w:r w:rsidRPr="00F91C39">
        <w:rPr>
          <w:rFonts w:ascii="Times New Roman" w:hAnsi="Times New Roman" w:cs="Times New Roman"/>
          <w:sz w:val="20"/>
          <w:szCs w:val="20"/>
        </w:rPr>
        <w:t>The SVM model demonstrates strong overall performance in the image classification task, achieving consistently high metrics around 94–95%. However, it shows a slight bias toward missing some PNEUMONIA cases, which is evident in the confusion matrix and the misclassified images.</w:t>
      </w:r>
    </w:p>
    <w:p w:rsidR="00F91C39" w:rsidRDefault="00F91C39" w:rsidP="00F91C39">
      <w:pPr>
        <w:spacing w:before="120" w:after="0" w:line="240" w:lineRule="auto"/>
        <w:ind w:firstLine="720"/>
        <w:jc w:val="both"/>
        <w:rPr>
          <w:rFonts w:ascii="Times New Roman" w:hAnsi="Times New Roman" w:cs="Times New Roman"/>
          <w:sz w:val="20"/>
          <w:szCs w:val="20"/>
        </w:rPr>
      </w:pPr>
      <w:r w:rsidRPr="00F91C39">
        <w:rPr>
          <w:rFonts w:ascii="Times New Roman" w:hAnsi="Times New Roman" w:cs="Times New Roman"/>
          <w:sz w:val="20"/>
          <w:szCs w:val="20"/>
        </w:rPr>
        <w:t>The NB model exhibits lower pe</w:t>
      </w:r>
      <w:r w:rsidR="00E11C27">
        <w:rPr>
          <w:rFonts w:ascii="Times New Roman" w:hAnsi="Times New Roman" w:cs="Times New Roman"/>
          <w:sz w:val="20"/>
          <w:szCs w:val="20"/>
        </w:rPr>
        <w:t>rformance compared to SVM</w:t>
      </w:r>
      <w:r w:rsidRPr="00F91C39">
        <w:rPr>
          <w:rFonts w:ascii="Times New Roman" w:hAnsi="Times New Roman" w:cs="Times New Roman"/>
          <w:sz w:val="20"/>
          <w:szCs w:val="20"/>
        </w:rPr>
        <w:t xml:space="preserve"> with metrics ranging between 90–94%. Despite its simplicity, NB shows certain strengths, particularly in the recall metric, which indicates its effectiveness </w:t>
      </w:r>
      <w:r w:rsidRPr="00F91C39">
        <w:rPr>
          <w:rFonts w:ascii="Times New Roman" w:hAnsi="Times New Roman" w:cs="Times New Roman"/>
          <w:sz w:val="20"/>
          <w:szCs w:val="20"/>
        </w:rPr>
        <w:lastRenderedPageBreak/>
        <w:t>at identifying positive cases (PNEUMONIA). However, this comes at the cost of higher false positives, reducing its precision for the NORMAL class.</w:t>
      </w:r>
    </w:p>
    <w:p w:rsidR="00F91C39" w:rsidRDefault="00F91C39" w:rsidP="00F91C39">
      <w:pPr>
        <w:spacing w:before="120" w:after="0" w:line="240" w:lineRule="auto"/>
        <w:ind w:firstLine="720"/>
        <w:jc w:val="both"/>
        <w:rPr>
          <w:rFonts w:ascii="Times New Roman" w:hAnsi="Times New Roman" w:cs="Times New Roman"/>
          <w:sz w:val="20"/>
          <w:szCs w:val="20"/>
        </w:rPr>
      </w:pPr>
      <w:r w:rsidRPr="00F91C39">
        <w:rPr>
          <w:rFonts w:ascii="Times New Roman" w:hAnsi="Times New Roman" w:cs="Times New Roman"/>
          <w:sz w:val="20"/>
          <w:szCs w:val="20"/>
        </w:rPr>
        <w:t>This study confirms that SVM is the most effective model for classifying chest X-ray images, achieving the best balance between precision and recall. NB, while effective for simpler tasks, falls short in comparison due to its inherent limitations.</w:t>
      </w:r>
    </w:p>
    <w:p w:rsidR="00287499" w:rsidRDefault="00287499" w:rsidP="00F91C39">
      <w:pPr>
        <w:spacing w:before="120" w:after="0" w:line="240" w:lineRule="auto"/>
        <w:jc w:val="both"/>
        <w:rPr>
          <w:rFonts w:ascii="Times New Roman" w:hAnsi="Times New Roman" w:cs="Times New Roman"/>
          <w:sz w:val="20"/>
          <w:szCs w:val="20"/>
        </w:rPr>
      </w:pPr>
    </w:p>
    <w:p w:rsidR="0042606F" w:rsidRPr="00F91C39" w:rsidRDefault="0042606F" w:rsidP="00F91C39">
      <w:pPr>
        <w:spacing w:before="120" w:after="0" w:line="240" w:lineRule="auto"/>
        <w:rPr>
          <w:rFonts w:ascii="Times New Roman" w:hAnsi="Times New Roman" w:cs="Times New Roman"/>
          <w:sz w:val="20"/>
          <w:szCs w:val="20"/>
        </w:rPr>
      </w:pPr>
    </w:p>
    <w:p w:rsidR="00E649A5" w:rsidRDefault="0042606F" w:rsidP="008744D2">
      <w:pPr>
        <w:pStyle w:val="ListParagraph"/>
        <w:numPr>
          <w:ilvl w:val="0"/>
          <w:numId w:val="3"/>
        </w:numPr>
        <w:spacing w:before="120" w:after="0" w:line="240" w:lineRule="auto"/>
        <w:jc w:val="both"/>
      </w:pPr>
      <w:r w:rsidRPr="008744D2">
        <w:rPr>
          <w:rFonts w:ascii="Times New Roman" w:hAnsi="Times New Roman" w:cs="Times New Roman"/>
          <w:b/>
          <w:sz w:val="20"/>
          <w:szCs w:val="20"/>
        </w:rPr>
        <w:t>CONCLUSION</w:t>
      </w:r>
    </w:p>
    <w:p w:rsidR="00844171" w:rsidRPr="00E94940" w:rsidRDefault="008849BC" w:rsidP="00E94940">
      <w:pPr>
        <w:spacing w:before="120" w:after="0" w:line="240" w:lineRule="auto"/>
        <w:ind w:firstLine="720"/>
        <w:jc w:val="both"/>
        <w:rPr>
          <w:rFonts w:ascii="Times New Roman" w:hAnsi="Times New Roman" w:cs="Times New Roman"/>
          <w:sz w:val="20"/>
          <w:szCs w:val="20"/>
        </w:rPr>
      </w:pPr>
      <w:r w:rsidRPr="008849BC">
        <w:rPr>
          <w:rFonts w:ascii="Times New Roman" w:hAnsi="Times New Roman" w:cs="Times New Roman"/>
          <w:sz w:val="20"/>
          <w:szCs w:val="20"/>
        </w:rPr>
        <w:t xml:space="preserve">Pneumonia is one of the </w:t>
      </w:r>
      <w:r>
        <w:rPr>
          <w:rFonts w:ascii="Times New Roman" w:hAnsi="Times New Roman" w:cs="Times New Roman"/>
          <w:sz w:val="20"/>
          <w:szCs w:val="20"/>
        </w:rPr>
        <w:t>common and fatal</w:t>
      </w:r>
      <w:r w:rsidRPr="008849BC">
        <w:rPr>
          <w:rFonts w:ascii="Times New Roman" w:hAnsi="Times New Roman" w:cs="Times New Roman"/>
          <w:sz w:val="20"/>
          <w:szCs w:val="20"/>
        </w:rPr>
        <w:t xml:space="preserve"> diseases in the world, and to treat it, people need access to radiologists. Unfortunately, not everyone has access to these professionals. This study proposes an ML model that can classify chest X-ray images to determine if they indicate pneumonia. Chest X-ray images were used as the dataset to train and test the model. This study also utilizes a Deep Convolutional Neural Network (DCNN), specifically Inception-V3, for feature extraction from the X-ray images. Afterward, the features are pre-processed through data normalization techniques, such as Min-Max Normalization and Z-Score Normalization, and then presented to the classifiers for further processing. </w:t>
      </w:r>
      <w:r w:rsidR="00E11C27">
        <w:rPr>
          <w:rFonts w:ascii="Times New Roman" w:hAnsi="Times New Roman" w:cs="Times New Roman"/>
          <w:sz w:val="20"/>
          <w:szCs w:val="20"/>
        </w:rPr>
        <w:t xml:space="preserve">Two ML classification algorithms SVM and NB </w:t>
      </w:r>
      <w:r w:rsidRPr="008849BC">
        <w:rPr>
          <w:rFonts w:ascii="Times New Roman" w:hAnsi="Times New Roman" w:cs="Times New Roman"/>
          <w:sz w:val="20"/>
          <w:szCs w:val="20"/>
        </w:rPr>
        <w:t>were used to examine the efficiency of the proposed system. Numerous performance evaluation measures, including classification accuracy, precision, recall, and F1-score, were applied. From the experimental results, it is observed that SVM performed exceptionally well, attaining the highest classification accuracy of 94.83%. The findings of this study suggest that SVM is the most effective model for classifying chest X-ray images for pneumonia detection, offering a promising tool for educational and health institutions aiming to classify chest X-ray images for pneumonia detection. Meanwhile, NB provide alternative solutions with varying levels of performance</w:t>
      </w:r>
      <w:r w:rsidR="00E11C27">
        <w:rPr>
          <w:rFonts w:ascii="Times New Roman" w:hAnsi="Times New Roman" w:cs="Times New Roman"/>
          <w:sz w:val="20"/>
          <w:szCs w:val="20"/>
        </w:rPr>
        <w:t>, particularly on the recall metric</w:t>
      </w:r>
      <w:r w:rsidRPr="008849BC">
        <w:rPr>
          <w:rFonts w:ascii="Times New Roman" w:hAnsi="Times New Roman" w:cs="Times New Roman"/>
          <w:sz w:val="20"/>
          <w:szCs w:val="20"/>
        </w:rPr>
        <w:t>.</w:t>
      </w:r>
    </w:p>
    <w:p w:rsidR="00834B38" w:rsidRDefault="00834B38" w:rsidP="00652940">
      <w:pPr>
        <w:pStyle w:val="NormalWeb"/>
        <w:spacing w:before="120" w:beforeAutospacing="0" w:after="0" w:afterAutospacing="0"/>
        <w:jc w:val="both"/>
        <w:rPr>
          <w:rFonts w:eastAsiaTheme="minorHAnsi"/>
          <w:sz w:val="20"/>
          <w:szCs w:val="20"/>
        </w:rPr>
      </w:pPr>
    </w:p>
    <w:p w:rsidR="005754C7" w:rsidRPr="002710E1" w:rsidRDefault="00652940" w:rsidP="00652940">
      <w:pPr>
        <w:pStyle w:val="NormalWeb"/>
        <w:spacing w:before="120" w:beforeAutospacing="0" w:after="0" w:afterAutospacing="0"/>
        <w:jc w:val="both"/>
        <w:rPr>
          <w:b/>
          <w:bCs/>
          <w:color w:val="000000"/>
          <w:sz w:val="20"/>
          <w:szCs w:val="20"/>
        </w:rPr>
      </w:pPr>
      <w:r>
        <w:rPr>
          <w:b/>
          <w:bCs/>
          <w:color w:val="000000"/>
          <w:sz w:val="20"/>
          <w:szCs w:val="20"/>
        </w:rPr>
        <w:t>REFERENCES:</w:t>
      </w:r>
    </w:p>
    <w:p w:rsidR="0042606F" w:rsidRDefault="00CC4488" w:rsidP="00CC4488">
      <w:pPr>
        <w:spacing w:after="0" w:line="240" w:lineRule="auto"/>
        <w:ind w:left="720" w:hanging="720"/>
        <w:jc w:val="both"/>
        <w:rPr>
          <w:rFonts w:ascii="Times New Roman" w:hAnsi="Times New Roman" w:cs="Times New Roman"/>
          <w:sz w:val="18"/>
          <w:szCs w:val="18"/>
        </w:rPr>
      </w:pPr>
      <w:r w:rsidRPr="00CC4488">
        <w:rPr>
          <w:rFonts w:ascii="Times New Roman" w:hAnsi="Times New Roman" w:cs="Times New Roman"/>
          <w:sz w:val="18"/>
          <w:szCs w:val="18"/>
        </w:rPr>
        <w:t>[1]</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Our World in Data, "Pneumonia," 2025. [Online]. Available: https://ourworldindata.org/pneumonia. [Accessed: 12-Jan-2025].</w:t>
      </w: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World Health Organization, "Pneumonia," WHO, Dec. 11, 2021. [Online]. Available: https://www.who.int/news-room/fact-sheets/detail/pneum</w:t>
      </w:r>
      <w:r w:rsidR="002710E1">
        <w:rPr>
          <w:rFonts w:ascii="Times New Roman" w:hAnsi="Times New Roman" w:cs="Times New Roman"/>
          <w:sz w:val="18"/>
          <w:szCs w:val="18"/>
        </w:rPr>
        <w:t>onia. [Accessed: Jan. 12, 2025]</w:t>
      </w: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[3</w:t>
      </w:r>
      <w:r w:rsidRPr="00CC4488">
        <w:rPr>
          <w:rFonts w:ascii="Times New Roman" w:hAnsi="Times New Roman" w:cs="Times New Roman"/>
          <w:sz w:val="18"/>
          <w:szCs w:val="18"/>
        </w:rPr>
        <w:t>]</w:t>
      </w:r>
      <w:r>
        <w:rPr>
          <w:rFonts w:ascii="Times New Roman" w:hAnsi="Times New Roman" w:cs="Times New Roman"/>
          <w:sz w:val="18"/>
          <w:szCs w:val="18"/>
        </w:rPr>
        <w:tab/>
      </w:r>
      <w:r w:rsidR="002710E1" w:rsidRPr="002710E1">
        <w:rPr>
          <w:rFonts w:ascii="Times New Roman" w:hAnsi="Times New Roman" w:cs="Times New Roman"/>
          <w:sz w:val="18"/>
          <w:szCs w:val="18"/>
        </w:rPr>
        <w:t>World Health Organization, "Pneumonia," World Health Organization, [Online]. Available: https://www.who.int/health-topics/pneumonia#tab=t</w:t>
      </w:r>
      <w:r w:rsidR="002710E1">
        <w:rPr>
          <w:rFonts w:ascii="Times New Roman" w:hAnsi="Times New Roman" w:cs="Times New Roman"/>
          <w:sz w:val="18"/>
          <w:szCs w:val="18"/>
        </w:rPr>
        <w:t>ab_1. [Accessed: Jan. 12, 2025]</w:t>
      </w: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[4</w:t>
      </w:r>
      <w:r w:rsidRPr="00CC4488">
        <w:rPr>
          <w:rFonts w:ascii="Times New Roman" w:hAnsi="Times New Roman" w:cs="Times New Roman"/>
          <w:sz w:val="18"/>
          <w:szCs w:val="18"/>
        </w:rPr>
        <w:t>]</w:t>
      </w:r>
      <w:r>
        <w:rPr>
          <w:rFonts w:ascii="Times New Roman" w:hAnsi="Times New Roman" w:cs="Times New Roman"/>
          <w:sz w:val="18"/>
          <w:szCs w:val="18"/>
        </w:rPr>
        <w:tab/>
      </w:r>
      <w:r w:rsidR="002710E1" w:rsidRPr="002710E1">
        <w:rPr>
          <w:rFonts w:ascii="Times New Roman" w:hAnsi="Times New Roman" w:cs="Times New Roman"/>
          <w:sz w:val="18"/>
          <w:szCs w:val="18"/>
        </w:rPr>
        <w:t>Mayo Clinic, "Pneumonia - Diagnosis and treatment," Mayo Clinic, Dec. 15, 2022. [Online]. Available: https://www.mayoclinic.org/diseases-conditions/pneumonia/diagnosis-treatment/drc-20354210. [Accessed: Jan. 12, 2025].</w:t>
      </w: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[5</w:t>
      </w:r>
      <w:r w:rsidRPr="00CC4488">
        <w:rPr>
          <w:rFonts w:ascii="Times New Roman" w:hAnsi="Times New Roman" w:cs="Times New Roman"/>
          <w:sz w:val="18"/>
          <w:szCs w:val="18"/>
        </w:rPr>
        <w:t>]</w:t>
      </w:r>
      <w:r>
        <w:rPr>
          <w:rFonts w:ascii="Times New Roman" w:hAnsi="Times New Roman" w:cs="Times New Roman"/>
          <w:sz w:val="18"/>
          <w:szCs w:val="18"/>
        </w:rPr>
        <w:tab/>
      </w:r>
      <w:r w:rsidR="002710E1" w:rsidRPr="002710E1">
        <w:rPr>
          <w:rFonts w:ascii="Times New Roman" w:hAnsi="Times New Roman" w:cs="Times New Roman"/>
          <w:sz w:val="18"/>
          <w:szCs w:val="18"/>
        </w:rPr>
        <w:t>J. M. Chakaya, E. J. Carter, and P. C. Hopewell, "Pulmonary specialty training to improve respiratory health in low- and middle-income countries. Needs and challenges," Annals of the American Thoracic Society, vol. 12, no. 4, pp. 486–490, Apr. 2015, doi: 10.1513/AnnalsATS.201502-071PS.</w:t>
      </w: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P. Mishra, S. Bag, and S. Nandi, "AI-driven computational analysis of COVID-19 genome reveals distinct association patterns," Journal of Biomedical Research &amp; Innovation, vol. 13, no. 6, pp. 112–127, Dec. 2022. [Online]. Available: https://pmc.ncbi.nlm.nih.gov/articles/PMC9799366/</w:t>
      </w: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[7</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G. Theophilus and C. I. Eke, "Machine learning-based e-learners' engagement level prediction using benchmark datasets," Int. J. Appl. Inf. Syst., vol. 12, no. 41, Sept. 2023.</w:t>
      </w:r>
    </w:p>
    <w:p w:rsidR="00C70E4D" w:rsidRDefault="00C70E4D"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[8</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EIT Health, "Machine learning in healthcare: Uses, benefits and pioneers in the field," EIT Health, 18-Sep-2024. [Online]. Available: https://eithealth.eu/news-article/machine-learning-in-healthcare-uses-benefits-and-pioneers-in-the-field/. [Accessed: 12-Jan-2025].</w:t>
      </w:r>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[9</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Y. Muhammad, M. D. Alshehri, W. M. Alenazy, T. V. Hoang, and R. Alturki, "Identification of pneumonia disease applying an intelligent computational framework based on deep learning and machine learning techniques," Mobile Inf. Syst., vol. 2021, Art. no. 9989237, 20 pages, May 18, 2021. [Online]. Available: https://doi.org/10.1155/2021/9989237. [Accessed: 12-Jan-2025].</w:t>
      </w:r>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[10</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0E1" w:rsidRPr="002710E1">
        <w:rPr>
          <w:rFonts w:ascii="Times New Roman" w:hAnsi="Times New Roman" w:cs="Times New Roman"/>
          <w:sz w:val="18"/>
          <w:szCs w:val="18"/>
        </w:rPr>
        <w:t>I. S. Masad, A. Alqudah, A. M. Alqudah, and S. Almashaqbeh, "A hybrid deep learning approach towards building an intelligent system for pneumonia detection in chest X-ray images," Int. J. Electr. Comput. Eng. (IJECE), vol. 11, no. 6, pp. 5530-5540, Dec. 2021, doi: 10.11591/ijece.v11i6.pp5530-5540.</w:t>
      </w:r>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[11</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T.B. Chandra and K. Verma, "Pneumonia Detection on Chest X-Ray Using Machine Learning Paradigm," in Proceedings of 3rd International Conference on Computer Vision and Image Processing, B. Chaudhuri, M. Nakagawa, P. Khanna, and S. Kumar, Eds., vol. 1022, Advances in Intelligent Systems and Computing, Springer, Singapore, 2020, pp. 15-22. doi: 10.1007/978-981-32-9088-4_3.</w:t>
      </w:r>
    </w:p>
    <w:p w:rsidR="00156D9D"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P. T. Mooney, Chest X-ray Images (Pneumonia), Kaggle. [Online]. Available: https://www.kaggle.com/datasets/paultimothymooney/chest-xray-pneumonia/data. [Accessed: 12-Jan-2025].</w:t>
      </w:r>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[13</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C. Szegedy, W. Liu, Y. Jia et al., “Going deeper with convolutions,” Technical report, Cornell University, New York, NY, USA, 2014.</w:t>
      </w:r>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[14</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377A9A" w:rsidRPr="00377A9A">
        <w:rPr>
          <w:rFonts w:ascii="Times New Roman" w:hAnsi="Times New Roman" w:cs="Times New Roman"/>
          <w:sz w:val="18"/>
          <w:szCs w:val="18"/>
        </w:rPr>
        <w:t>M. C. M. Pasague, "Classifying Garbage Images: A Comparative Study of Naive Bayes, SVM, and Logistic Regression Models," Bachelor of Science in Computer Science, Negros Oriental State University, 2025. [Online]. Available: cristinapasague27@gmail.com.</w:t>
      </w:r>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lastRenderedPageBreak/>
        <w:t>[15</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C. Szegedy, V. Vanhoucke, S. Ioffe, and J. Shlens, “Rethinking the inception architecture for computer vision,” 2015, https:// arxiv.org/abs/1512.00567.</w:t>
      </w:r>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P. Kragsterman, "The ultimate guide to preprocessing medical images: Techniques, tools, and best practices for enhanced diagnosis," About CMRAD, Aug. 28, 2024. [Online]. Available: https://about.cmrad.com/articles/the-ultimate-guide-to-preprocessing-medical-images-techniques-tools-and-best-practices-for-enhanced-diagnosis. [Accessed: Jan. 12, 2025].</w:t>
      </w:r>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[17</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Keras, "InceptionV3," Keras API Documentation. [Online]. Available: https://keras.io/api/applications/inceptionv3/. [Accessed: Jan. 12, 2025].</w:t>
      </w:r>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[18</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Pytorch Team, "Inception v3," *PyTorch*, 2021. [Online]. Available: https://pytorch.org/hub/pytorch_vision_inception_v3/. [Accessed: Jan. 12, 2025].</w:t>
      </w:r>
    </w:p>
    <w:p w:rsidR="00156D9D"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[19</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156D9D" w:rsidRPr="00156D9D">
        <w:rPr>
          <w:rFonts w:ascii="Times New Roman" w:hAnsi="Times New Roman" w:cs="Times New Roman"/>
          <w:sz w:val="18"/>
          <w:szCs w:val="18"/>
        </w:rPr>
        <w:t>B. S. Oliveira, A. M. G. de Oliveira, and A. C. de Albuquerque, "The Effect of Preprocessing Techniques, Applied to Numeric Features, on Classification Algorithms’ Performance," Algorithms, vol. 6, no. 2, pp. 11, 2023. [Online]. Available: https://www.mdpi.com/2306-5729/6/2/11. [Accessed: Jan. 12, 2025].</w:t>
      </w:r>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[20</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A. Choudhary, "Feature Scaling in Machine Learning: Normalization vs Standardization," Analytics Vidhya, Apr. 2020. [Online]. Available: https://www.analyticsvidhya.com/blog/2020/04/feature-scaling-machine-learning-normalization-standardization/. [Accessed: Jan. 12, 2025].</w:t>
      </w:r>
    </w:p>
    <w:p w:rsidR="00834B38"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[21</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E. F. Buraimoh, “Predicting Student Success Using Student Engagement in the Online Component of a Blended-Learning Course,” pp. 1–65, 2021.</w:t>
      </w:r>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A. S. Hashim, W. A. Awadh, and A. K. Hamoud, “Student Performance Prediction Model based on Supervised Machine Learning Algorithms,” IOP Conf. Ser. Mater. Sci. Eng., vol. 928, no. 3, 2020, doi: 10.1088/1757- 899X/928/3/032019.</w:t>
      </w:r>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[23</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P. Sun, M. D. Reid, and J. Zhou, “An improved multiclass LogitBoost using Adaptive-One-Vs-One,” Mach. Learn., vol. 97, no. 3, pp. 295–326, 2014, doi: 10.1007/s10994- 014-5434-3.</w:t>
      </w:r>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[24</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C. I. Eke, A. A. Norman, and L. Shuib, Multi-feature fusion framework for sarcasm identification on twitter data: A machine learning based approach, vol. 16, no. 6</w:t>
      </w:r>
    </w:p>
    <w:p w:rsidR="00C70E4D" w:rsidRDefault="00C70E4D" w:rsidP="00EB4F30">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[25</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34B38" w:rsidRPr="00834B38">
        <w:rPr>
          <w:rFonts w:ascii="Times New Roman" w:hAnsi="Times New Roman" w:cs="Times New Roman"/>
          <w:sz w:val="18"/>
          <w:szCs w:val="18"/>
        </w:rPr>
        <w:t>H. Hassan, N. B. Ahmad, and S. Anuar, “Improved students’ performance prediction for multi-class imbalanced problems using hybrid and ensemble approach in educational data mining,” J. Phys. Conf. Ser., vol. 1529, no. 5, 2020, doi: 10.1088/1742-6596/1529/5/052041.</w:t>
      </w:r>
    </w:p>
    <w:p w:rsidR="00C70E4D" w:rsidRDefault="00C70E4D" w:rsidP="00C70E4D">
      <w:pPr>
        <w:spacing w:after="0" w:line="240" w:lineRule="auto"/>
        <w:ind w:left="720" w:hanging="720"/>
        <w:jc w:val="both"/>
        <w:rPr>
          <w:rFonts w:ascii="Times New Roman" w:hAnsi="Times New Roman" w:cs="Times New Roman"/>
          <w:sz w:val="18"/>
          <w:szCs w:val="18"/>
        </w:rPr>
      </w:pPr>
    </w:p>
    <w:p w:rsidR="00C70E4D" w:rsidRDefault="00C70E4D" w:rsidP="00CC4488">
      <w:pPr>
        <w:spacing w:after="0" w:line="240" w:lineRule="auto"/>
        <w:ind w:left="720" w:hanging="720"/>
        <w:jc w:val="both"/>
        <w:rPr>
          <w:rFonts w:ascii="Times New Roman" w:hAnsi="Times New Roman" w:cs="Times New Roman"/>
          <w:sz w:val="18"/>
          <w:szCs w:val="18"/>
        </w:rPr>
      </w:pPr>
    </w:p>
    <w:p w:rsidR="00CC4488" w:rsidRPr="00CC4488" w:rsidRDefault="00CC4488" w:rsidP="00CC4488">
      <w:pPr>
        <w:spacing w:after="0" w:line="240" w:lineRule="auto"/>
        <w:ind w:left="720" w:hanging="720"/>
        <w:jc w:val="both"/>
        <w:rPr>
          <w:rFonts w:ascii="Times New Roman" w:hAnsi="Times New Roman" w:cs="Times New Roman"/>
          <w:sz w:val="18"/>
          <w:szCs w:val="18"/>
        </w:rPr>
      </w:pPr>
      <w:r w:rsidRPr="00CC4488">
        <w:rPr>
          <w:rFonts w:ascii="Times New Roman" w:hAnsi="Times New Roman" w:cs="Times New Roman"/>
          <w:sz w:val="18"/>
          <w:szCs w:val="18"/>
        </w:rPr>
        <w:tab/>
      </w:r>
    </w:p>
    <w:sectPr w:rsidR="00CC4488" w:rsidRPr="00CC4488" w:rsidSect="00F91BD6">
      <w:headerReference w:type="even" r:id="rId15"/>
      <w:headerReference w:type="default" r:id="rId16"/>
      <w:headerReference w:type="first" r:id="rId17"/>
      <w:pgSz w:w="11907" w:h="16839" w:code="9"/>
      <w:pgMar w:top="1411" w:right="1138" w:bottom="1138" w:left="141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7CF4" w:rsidRDefault="00137CF4" w:rsidP="00F91BD6">
      <w:pPr>
        <w:spacing w:after="0" w:line="240" w:lineRule="auto"/>
      </w:pPr>
      <w:r>
        <w:separator/>
      </w:r>
    </w:p>
  </w:endnote>
  <w:endnote w:type="continuationSeparator" w:id="0">
    <w:p w:rsidR="00137CF4" w:rsidRDefault="00137CF4" w:rsidP="00F91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7CF4" w:rsidRDefault="00137CF4" w:rsidP="00F91BD6">
      <w:pPr>
        <w:spacing w:after="0" w:line="240" w:lineRule="auto"/>
      </w:pPr>
      <w:r>
        <w:separator/>
      </w:r>
    </w:p>
  </w:footnote>
  <w:footnote w:type="continuationSeparator" w:id="0">
    <w:p w:rsidR="00137CF4" w:rsidRDefault="00137CF4" w:rsidP="00F91B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3F18CB">
      <w:rPr>
        <w:rStyle w:val="PageNumber"/>
        <w:rFonts w:ascii="Times New Roman" w:hAnsi="Times New Roman" w:cs="Times New Roman"/>
        <w:noProof/>
        <w:sz w:val="20"/>
        <w:szCs w:val="20"/>
      </w:rPr>
      <w:t>8</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r>
      <w:rPr>
        <w:rFonts w:ascii="Wingdings" w:eastAsia="Wingdings" w:hAnsi="Wingdings" w:cs="Wingdings"/>
        <w:color w:val="000000"/>
      </w:rPr>
      <w:t>❒</w:t>
    </w:r>
  </w:p>
  <w:p w:rsidR="00F91BD6" w:rsidRDefault="00F91BD6" w:rsidP="00F91B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3F18CB">
      <w:rPr>
        <w:rStyle w:val="PageNumber"/>
        <w:rFonts w:ascii="Times New Roman" w:hAnsi="Times New Roman" w:cs="Times New Roman"/>
        <w:noProof/>
        <w:sz w:val="20"/>
        <w:szCs w:val="20"/>
      </w:rPr>
      <w:t>7</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3F18CB">
      <w:rPr>
        <w:rStyle w:val="PageNumber"/>
        <w:rFonts w:ascii="Times New Roman" w:hAnsi="Times New Roman" w:cs="Times New Roman"/>
        <w:noProof/>
        <w:sz w:val="20"/>
        <w:szCs w:val="20"/>
      </w:rPr>
      <w:t>1</w:t>
    </w:r>
    <w:r w:rsidRPr="00F91BD6">
      <w:rPr>
        <w:rStyle w:val="PageNumber"/>
        <w:rFonts w:ascii="Times New Roman" w:hAnsi="Times New Roman" w:cs="Times New Roman"/>
        <w:sz w:val="20"/>
        <w:szCs w:val="20"/>
      </w:rPr>
      <w:fldChar w:fldCharType="end"/>
    </w:r>
  </w:p>
  <w:p w:rsidR="005C1C5D" w:rsidRDefault="005C1C5D" w:rsidP="00F65A12">
    <w:pPr>
      <w:pBdr>
        <w:bottom w:val="single" w:sz="4" w:space="1" w:color="auto"/>
      </w:pBd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F65A12" w:rsidRPr="00F91BD6" w:rsidRDefault="00F65A12" w:rsidP="00F65A12">
    <w:pPr>
      <w:pBdr>
        <w:bottom w:val="single" w:sz="4" w:space="1" w:color="auto"/>
      </w:pBdr>
      <w:rPr>
        <w:rFonts w:ascii="Times New Roman" w:hAnsi="Times New Roman" w:cs="Times New Roman"/>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8B5C95"/>
    <w:multiLevelType w:val="hybridMultilevel"/>
    <w:tmpl w:val="2A0C80B4"/>
    <w:lvl w:ilvl="0" w:tplc="14042C9C">
      <w:start w:val="1"/>
      <w:numFmt w:val="decimal"/>
      <w:lvlText w:val="%1."/>
      <w:lvlJc w:val="left"/>
      <w:pPr>
        <w:ind w:left="360" w:hanging="360"/>
      </w:pPr>
      <w:rPr>
        <w:rFonts w:ascii="Times New Roman" w:hAnsi="Times New Roman" w:cs="Times New Roman"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C163F4D"/>
    <w:multiLevelType w:val="hybridMultilevel"/>
    <w:tmpl w:val="5B00A8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622A279D"/>
    <w:multiLevelType w:val="hybridMultilevel"/>
    <w:tmpl w:val="BD04C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DEC58E6"/>
    <w:multiLevelType w:val="hybridMultilevel"/>
    <w:tmpl w:val="57DE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4711"/>
    <w:rsid w:val="00004FD2"/>
    <w:rsid w:val="000245F3"/>
    <w:rsid w:val="000252BE"/>
    <w:rsid w:val="00062308"/>
    <w:rsid w:val="00070412"/>
    <w:rsid w:val="00081C67"/>
    <w:rsid w:val="000C43E4"/>
    <w:rsid w:val="000E77B6"/>
    <w:rsid w:val="001132D5"/>
    <w:rsid w:val="00113410"/>
    <w:rsid w:val="001227FB"/>
    <w:rsid w:val="001272FA"/>
    <w:rsid w:val="00137CF4"/>
    <w:rsid w:val="00147B18"/>
    <w:rsid w:val="00154029"/>
    <w:rsid w:val="00156D9D"/>
    <w:rsid w:val="00176C74"/>
    <w:rsid w:val="001A2EB3"/>
    <w:rsid w:val="001C142B"/>
    <w:rsid w:val="001E38E7"/>
    <w:rsid w:val="001F7CE7"/>
    <w:rsid w:val="00260112"/>
    <w:rsid w:val="002710E1"/>
    <w:rsid w:val="002774FB"/>
    <w:rsid w:val="002809E8"/>
    <w:rsid w:val="00287499"/>
    <w:rsid w:val="00294711"/>
    <w:rsid w:val="002968B3"/>
    <w:rsid w:val="002D3A03"/>
    <w:rsid w:val="002E26B3"/>
    <w:rsid w:val="002F37F5"/>
    <w:rsid w:val="00305910"/>
    <w:rsid w:val="003130D0"/>
    <w:rsid w:val="00321CEE"/>
    <w:rsid w:val="003365A7"/>
    <w:rsid w:val="00341FD9"/>
    <w:rsid w:val="00343111"/>
    <w:rsid w:val="003467D3"/>
    <w:rsid w:val="0035205B"/>
    <w:rsid w:val="00353CFE"/>
    <w:rsid w:val="003603A0"/>
    <w:rsid w:val="00377A9A"/>
    <w:rsid w:val="00383C52"/>
    <w:rsid w:val="003901F3"/>
    <w:rsid w:val="0039656A"/>
    <w:rsid w:val="003A1744"/>
    <w:rsid w:val="003B24E1"/>
    <w:rsid w:val="003B4C16"/>
    <w:rsid w:val="003C17F1"/>
    <w:rsid w:val="003D2BEE"/>
    <w:rsid w:val="003D434F"/>
    <w:rsid w:val="003E21FB"/>
    <w:rsid w:val="003F18CB"/>
    <w:rsid w:val="003F314D"/>
    <w:rsid w:val="0042531E"/>
    <w:rsid w:val="0042606F"/>
    <w:rsid w:val="004465AA"/>
    <w:rsid w:val="00450DFB"/>
    <w:rsid w:val="004732C0"/>
    <w:rsid w:val="00482E5B"/>
    <w:rsid w:val="004900D4"/>
    <w:rsid w:val="00493D8A"/>
    <w:rsid w:val="004B0CA4"/>
    <w:rsid w:val="004B665F"/>
    <w:rsid w:val="004C5210"/>
    <w:rsid w:val="004D515D"/>
    <w:rsid w:val="004D529E"/>
    <w:rsid w:val="004E6DEF"/>
    <w:rsid w:val="004F47FC"/>
    <w:rsid w:val="004F5695"/>
    <w:rsid w:val="004F5BD5"/>
    <w:rsid w:val="00513B77"/>
    <w:rsid w:val="0052400A"/>
    <w:rsid w:val="00553BD2"/>
    <w:rsid w:val="00567947"/>
    <w:rsid w:val="005754C7"/>
    <w:rsid w:val="005A7DFA"/>
    <w:rsid w:val="005C1C5D"/>
    <w:rsid w:val="005E7B7F"/>
    <w:rsid w:val="005F249D"/>
    <w:rsid w:val="005F792F"/>
    <w:rsid w:val="00600C25"/>
    <w:rsid w:val="006308ED"/>
    <w:rsid w:val="00633207"/>
    <w:rsid w:val="00634F7A"/>
    <w:rsid w:val="00642B43"/>
    <w:rsid w:val="0065271F"/>
    <w:rsid w:val="00652940"/>
    <w:rsid w:val="006665C0"/>
    <w:rsid w:val="00676D04"/>
    <w:rsid w:val="006B3A5C"/>
    <w:rsid w:val="006C5836"/>
    <w:rsid w:val="006C6440"/>
    <w:rsid w:val="006D6520"/>
    <w:rsid w:val="007008EE"/>
    <w:rsid w:val="0071661D"/>
    <w:rsid w:val="007178A2"/>
    <w:rsid w:val="007220B0"/>
    <w:rsid w:val="00731BB4"/>
    <w:rsid w:val="00733028"/>
    <w:rsid w:val="00745D1C"/>
    <w:rsid w:val="007531A9"/>
    <w:rsid w:val="00764A97"/>
    <w:rsid w:val="00825B38"/>
    <w:rsid w:val="00834B38"/>
    <w:rsid w:val="00834FE0"/>
    <w:rsid w:val="008366BC"/>
    <w:rsid w:val="008423A9"/>
    <w:rsid w:val="00844171"/>
    <w:rsid w:val="00845E48"/>
    <w:rsid w:val="00856ECD"/>
    <w:rsid w:val="008607CD"/>
    <w:rsid w:val="00861E79"/>
    <w:rsid w:val="00865393"/>
    <w:rsid w:val="008744D2"/>
    <w:rsid w:val="008816C2"/>
    <w:rsid w:val="00884565"/>
    <w:rsid w:val="008849BC"/>
    <w:rsid w:val="008A587B"/>
    <w:rsid w:val="008D36AA"/>
    <w:rsid w:val="008D3F44"/>
    <w:rsid w:val="008E7774"/>
    <w:rsid w:val="008E7794"/>
    <w:rsid w:val="008F120D"/>
    <w:rsid w:val="008F1B88"/>
    <w:rsid w:val="0090046A"/>
    <w:rsid w:val="00911B10"/>
    <w:rsid w:val="00924C68"/>
    <w:rsid w:val="00930E41"/>
    <w:rsid w:val="009322D4"/>
    <w:rsid w:val="00951B0A"/>
    <w:rsid w:val="00973CFC"/>
    <w:rsid w:val="00985B45"/>
    <w:rsid w:val="009A0C64"/>
    <w:rsid w:val="009C5DAC"/>
    <w:rsid w:val="009E4384"/>
    <w:rsid w:val="009F454C"/>
    <w:rsid w:val="00A0095F"/>
    <w:rsid w:val="00A00F24"/>
    <w:rsid w:val="00A07353"/>
    <w:rsid w:val="00A20E24"/>
    <w:rsid w:val="00A54CD3"/>
    <w:rsid w:val="00A723AE"/>
    <w:rsid w:val="00AA34A5"/>
    <w:rsid w:val="00AA3AC8"/>
    <w:rsid w:val="00AA77AB"/>
    <w:rsid w:val="00AB25D2"/>
    <w:rsid w:val="00AB3EA2"/>
    <w:rsid w:val="00AD2AF5"/>
    <w:rsid w:val="00AE3980"/>
    <w:rsid w:val="00AF4B78"/>
    <w:rsid w:val="00B10CFB"/>
    <w:rsid w:val="00B1576A"/>
    <w:rsid w:val="00B736D7"/>
    <w:rsid w:val="00BA1443"/>
    <w:rsid w:val="00BB5B14"/>
    <w:rsid w:val="00BB5B9C"/>
    <w:rsid w:val="00BC1B77"/>
    <w:rsid w:val="00C05982"/>
    <w:rsid w:val="00C063AB"/>
    <w:rsid w:val="00C11D93"/>
    <w:rsid w:val="00C17D8C"/>
    <w:rsid w:val="00C20B41"/>
    <w:rsid w:val="00C30839"/>
    <w:rsid w:val="00C37E2C"/>
    <w:rsid w:val="00C4740E"/>
    <w:rsid w:val="00C55E7C"/>
    <w:rsid w:val="00C61D02"/>
    <w:rsid w:val="00C70E4D"/>
    <w:rsid w:val="00C9401A"/>
    <w:rsid w:val="00C95CB4"/>
    <w:rsid w:val="00CA7BF5"/>
    <w:rsid w:val="00CB4C58"/>
    <w:rsid w:val="00CC4488"/>
    <w:rsid w:val="00CE5204"/>
    <w:rsid w:val="00D13562"/>
    <w:rsid w:val="00D21A37"/>
    <w:rsid w:val="00D31AC3"/>
    <w:rsid w:val="00D422D2"/>
    <w:rsid w:val="00D704F8"/>
    <w:rsid w:val="00D834C5"/>
    <w:rsid w:val="00D842AD"/>
    <w:rsid w:val="00D91011"/>
    <w:rsid w:val="00D96847"/>
    <w:rsid w:val="00DC7B94"/>
    <w:rsid w:val="00E11C27"/>
    <w:rsid w:val="00E1357F"/>
    <w:rsid w:val="00E1799E"/>
    <w:rsid w:val="00E24A34"/>
    <w:rsid w:val="00E270C0"/>
    <w:rsid w:val="00E46318"/>
    <w:rsid w:val="00E6379E"/>
    <w:rsid w:val="00E649A5"/>
    <w:rsid w:val="00E6638A"/>
    <w:rsid w:val="00E725C3"/>
    <w:rsid w:val="00E81154"/>
    <w:rsid w:val="00E94940"/>
    <w:rsid w:val="00EA6EC1"/>
    <w:rsid w:val="00EB010B"/>
    <w:rsid w:val="00EB24CA"/>
    <w:rsid w:val="00EB4F30"/>
    <w:rsid w:val="00EC40A0"/>
    <w:rsid w:val="00ED5FB3"/>
    <w:rsid w:val="00ED686E"/>
    <w:rsid w:val="00EF3DDB"/>
    <w:rsid w:val="00F054C9"/>
    <w:rsid w:val="00F46EF5"/>
    <w:rsid w:val="00F47DA9"/>
    <w:rsid w:val="00F65A12"/>
    <w:rsid w:val="00F6712B"/>
    <w:rsid w:val="00F70A32"/>
    <w:rsid w:val="00F91BD6"/>
    <w:rsid w:val="00F91C39"/>
    <w:rsid w:val="00FB5112"/>
    <w:rsid w:val="00FC1826"/>
    <w:rsid w:val="00FD4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EDCB42"/>
  <w15:docId w15:val="{1A31B755-7FA0-43C7-AE2D-85B2E9CC3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142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eativecommons.org/licenses/by-sa/4.0/"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chart" Target="charts/chart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SVM</c:v>
                </c:pt>
              </c:strCache>
            </c:strRef>
          </c:tx>
          <c:cat>
            <c:strRef>
              <c:f>Sheet1!$A$2:$A$5</c:f>
              <c:strCache>
                <c:ptCount val="4"/>
                <c:pt idx="0">
                  <c:v>Accuracy</c:v>
                </c:pt>
                <c:pt idx="1">
                  <c:v>Precision</c:v>
                </c:pt>
                <c:pt idx="2">
                  <c:v>Recall</c:v>
                </c:pt>
                <c:pt idx="3">
                  <c:v>F1-Score</c:v>
                </c:pt>
              </c:strCache>
            </c:strRef>
          </c:cat>
          <c:val>
            <c:numRef>
              <c:f>Sheet1!$B$2:$B$5</c:f>
              <c:numCache>
                <c:formatCode>General</c:formatCode>
                <c:ptCount val="4"/>
                <c:pt idx="0">
                  <c:v>0.94830000000000003</c:v>
                </c:pt>
                <c:pt idx="1">
                  <c:v>0.95279999999999998</c:v>
                </c:pt>
                <c:pt idx="2">
                  <c:v>0.94830000000000003</c:v>
                </c:pt>
                <c:pt idx="3">
                  <c:v>0.94799999999999995</c:v>
                </c:pt>
              </c:numCache>
            </c:numRef>
          </c:val>
          <c:smooth val="0"/>
          <c:extLst>
            <c:ext xmlns:c16="http://schemas.microsoft.com/office/drawing/2014/chart" uri="{C3380CC4-5D6E-409C-BE32-E72D297353CC}">
              <c16:uniqueId val="{00000000-80F1-467A-A054-4BDB83DBE94C}"/>
            </c:ext>
          </c:extLst>
        </c:ser>
        <c:ser>
          <c:idx val="1"/>
          <c:order val="1"/>
          <c:tx>
            <c:strRef>
              <c:f>Sheet1!$C$1</c:f>
              <c:strCache>
                <c:ptCount val="1"/>
                <c:pt idx="0">
                  <c:v>NB</c:v>
                </c:pt>
              </c:strCache>
            </c:strRef>
          </c:tx>
          <c:cat>
            <c:strRef>
              <c:f>Sheet1!$A$2:$A$5</c:f>
              <c:strCache>
                <c:ptCount val="4"/>
                <c:pt idx="0">
                  <c:v>Accuracy</c:v>
                </c:pt>
                <c:pt idx="1">
                  <c:v>Precision</c:v>
                </c:pt>
                <c:pt idx="2">
                  <c:v>Recall</c:v>
                </c:pt>
                <c:pt idx="3">
                  <c:v>F1-Score</c:v>
                </c:pt>
              </c:strCache>
            </c:strRef>
          </c:cat>
          <c:val>
            <c:numRef>
              <c:f>Sheet1!$C$2:$C$5</c:f>
              <c:numCache>
                <c:formatCode>General</c:formatCode>
                <c:ptCount val="4"/>
                <c:pt idx="0">
                  <c:v>0.9103</c:v>
                </c:pt>
                <c:pt idx="1">
                  <c:v>0.91859999999999997</c:v>
                </c:pt>
                <c:pt idx="2">
                  <c:v>0.94830000000000003</c:v>
                </c:pt>
                <c:pt idx="3">
                  <c:v>0.90949999999999998</c:v>
                </c:pt>
              </c:numCache>
            </c:numRef>
          </c:val>
          <c:smooth val="0"/>
          <c:extLst>
            <c:ext xmlns:c16="http://schemas.microsoft.com/office/drawing/2014/chart" uri="{C3380CC4-5D6E-409C-BE32-E72D297353CC}">
              <c16:uniqueId val="{00000001-80F1-467A-A054-4BDB83DBE94C}"/>
            </c:ext>
          </c:extLst>
        </c:ser>
        <c:dLbls>
          <c:showLegendKey val="0"/>
          <c:showVal val="0"/>
          <c:showCatName val="0"/>
          <c:showSerName val="0"/>
          <c:showPercent val="0"/>
          <c:showBubbleSize val="0"/>
        </c:dLbls>
        <c:marker val="1"/>
        <c:smooth val="0"/>
        <c:axId val="287614464"/>
        <c:axId val="44715392"/>
      </c:lineChart>
      <c:catAx>
        <c:axId val="287614464"/>
        <c:scaling>
          <c:orientation val="minMax"/>
        </c:scaling>
        <c:delete val="0"/>
        <c:axPos val="b"/>
        <c:numFmt formatCode="General" sourceLinked="0"/>
        <c:majorTickMark val="out"/>
        <c:minorTickMark val="none"/>
        <c:tickLblPos val="nextTo"/>
        <c:crossAx val="44715392"/>
        <c:crosses val="autoZero"/>
        <c:auto val="1"/>
        <c:lblAlgn val="ctr"/>
        <c:lblOffset val="100"/>
        <c:noMultiLvlLbl val="0"/>
      </c:catAx>
      <c:valAx>
        <c:axId val="44715392"/>
        <c:scaling>
          <c:orientation val="minMax"/>
          <c:max val="0.96000000000000008"/>
          <c:min val="0.9"/>
        </c:scaling>
        <c:delete val="0"/>
        <c:axPos val="l"/>
        <c:majorGridlines/>
        <c:numFmt formatCode="General" sourceLinked="1"/>
        <c:majorTickMark val="out"/>
        <c:minorTickMark val="none"/>
        <c:tickLblPos val="nextTo"/>
        <c:crossAx val="287614464"/>
        <c:crosses val="autoZero"/>
        <c:crossBetween val="between"/>
        <c:majorUnit val="5.000000000000001E-3"/>
        <c:minorUnit val="5.000000000000001E-3"/>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2A5698-1ECE-41C6-8069-F6E66D17F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1387</TotalTime>
  <Pages>10</Pages>
  <Words>4385</Words>
  <Characters>25001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Studies Only</dc:creator>
  <cp:lastModifiedBy>Admin</cp:lastModifiedBy>
  <cp:revision>56</cp:revision>
  <dcterms:created xsi:type="dcterms:W3CDTF">2024-12-15T22:31:00Z</dcterms:created>
  <dcterms:modified xsi:type="dcterms:W3CDTF">2025-01-18T02:22:00Z</dcterms:modified>
</cp:coreProperties>
</file>