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5FCB8" w14:textId="77777777" w:rsidR="00BA1F8C" w:rsidRDefault="00471D39" w:rsidP="00BA1F8C">
      <w:pPr>
        <w:spacing w:after="0"/>
        <w:jc w:val="center"/>
        <w:rPr>
          <w:rFonts w:ascii="Times New Roman" w:hAnsi="Times New Roman" w:cs="Times New Roman"/>
          <w:b/>
          <w:bCs/>
          <w:sz w:val="32"/>
          <w:szCs w:val="32"/>
          <w:lang w:val="en-US"/>
        </w:rPr>
      </w:pPr>
      <w:r w:rsidRPr="00471D39">
        <w:rPr>
          <w:rFonts w:ascii="Times New Roman" w:hAnsi="Times New Roman" w:cs="Times New Roman"/>
          <w:b/>
          <w:bCs/>
          <w:sz w:val="32"/>
          <w:szCs w:val="32"/>
          <w:lang w:val="en-US"/>
        </w:rPr>
        <w:t>Breast</w:t>
      </w:r>
      <w:r>
        <w:rPr>
          <w:rFonts w:ascii="Times New Roman" w:hAnsi="Times New Roman" w:cs="Times New Roman"/>
          <w:b/>
          <w:bCs/>
          <w:sz w:val="32"/>
          <w:szCs w:val="32"/>
          <w:lang w:val="en-US"/>
        </w:rPr>
        <w:t xml:space="preserve"> Cancer</w:t>
      </w:r>
      <w:r w:rsidRPr="00471D39">
        <w:rPr>
          <w:rFonts w:ascii="Times New Roman" w:hAnsi="Times New Roman" w:cs="Times New Roman"/>
          <w:b/>
          <w:bCs/>
          <w:sz w:val="32"/>
          <w:szCs w:val="32"/>
          <w:lang w:val="en-US"/>
        </w:rPr>
        <w:t xml:space="preserve"> Prediction U</w:t>
      </w:r>
      <w:bookmarkStart w:id="0" w:name="_GoBack"/>
      <w:bookmarkEnd w:id="0"/>
      <w:r w:rsidRPr="00471D39">
        <w:rPr>
          <w:rFonts w:ascii="Times New Roman" w:hAnsi="Times New Roman" w:cs="Times New Roman"/>
          <w:b/>
          <w:bCs/>
          <w:sz w:val="32"/>
          <w:szCs w:val="32"/>
          <w:lang w:val="en-US"/>
        </w:rPr>
        <w:t>sing Random Forest Model</w:t>
      </w:r>
    </w:p>
    <w:p w14:paraId="40FC536E" w14:textId="33E565FA" w:rsidR="00BA1F8C" w:rsidRPr="00BA1F8C" w:rsidRDefault="00BA1F8C" w:rsidP="00BA1F8C">
      <w:pPr>
        <w:spacing w:after="0"/>
        <w:jc w:val="center"/>
        <w:rPr>
          <w:rFonts w:ascii="Times New Roman" w:hAnsi="Times New Roman" w:cs="Times New Roman"/>
          <w:b/>
          <w:bCs/>
          <w:sz w:val="32"/>
          <w:szCs w:val="32"/>
        </w:rPr>
      </w:pPr>
      <w:r w:rsidRPr="00BA1F8C">
        <w:rPr>
          <w:rFonts w:ascii="Times New Roman" w:eastAsia="Calibri" w:hAnsi="Times New Roman" w:cs="Times New Roman"/>
          <w:b/>
          <w:bCs/>
          <w:kern w:val="0"/>
          <w:sz w:val="20"/>
          <w:szCs w:val="20"/>
          <w14:ligatures w14:val="none"/>
        </w:rPr>
        <w:t xml:space="preserve">Chris </w:t>
      </w:r>
      <w:proofErr w:type="spellStart"/>
      <w:r w:rsidRPr="00BA1F8C">
        <w:rPr>
          <w:rFonts w:ascii="Times New Roman" w:eastAsia="Calibri" w:hAnsi="Times New Roman" w:cs="Times New Roman"/>
          <w:b/>
          <w:bCs/>
          <w:kern w:val="0"/>
          <w:sz w:val="20"/>
          <w:szCs w:val="20"/>
          <w14:ligatures w14:val="none"/>
        </w:rPr>
        <w:t>Angelu</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Bongcawil</w:t>
      </w:r>
      <w:proofErr w:type="spellEnd"/>
      <w:r w:rsidRPr="00BA1F8C">
        <w:rPr>
          <w:rFonts w:ascii="Times New Roman" w:eastAsia="Calibri" w:hAnsi="Times New Roman" w:cs="Times New Roman"/>
          <w:b/>
          <w:bCs/>
          <w:kern w:val="0"/>
          <w:sz w:val="20"/>
          <w:szCs w:val="20"/>
          <w14:ligatures w14:val="none"/>
        </w:rPr>
        <w:t xml:space="preserve"> Jordan</w:t>
      </w:r>
      <w:r w:rsidRPr="00BA1F8C">
        <w:rPr>
          <w:rFonts w:ascii="Times New Roman" w:eastAsia="Calibri" w:hAnsi="Times New Roman" w:cs="Times New Roman"/>
          <w:b/>
          <w:bCs/>
          <w:kern w:val="0"/>
          <w:sz w:val="20"/>
          <w:szCs w:val="20"/>
          <w:vertAlign w:val="superscript"/>
          <w14:ligatures w14:val="none"/>
        </w:rPr>
        <w:t>1</w:t>
      </w:r>
      <w:r w:rsidRPr="00BA1F8C">
        <w:rPr>
          <w:rFonts w:ascii="Times New Roman" w:eastAsia="Calibri" w:hAnsi="Times New Roman" w:cs="Times New Roman"/>
          <w:b/>
          <w:bCs/>
          <w:kern w:val="0"/>
          <w:sz w:val="20"/>
          <w:szCs w:val="20"/>
          <w:lang w:val="id-ID"/>
          <w14:ligatures w14:val="none"/>
        </w:rPr>
        <w:t xml:space="preserve">, </w:t>
      </w:r>
      <w:r w:rsidRPr="00BA1F8C">
        <w:rPr>
          <w:rFonts w:ascii="Times New Roman" w:eastAsia="Calibri" w:hAnsi="Times New Roman" w:cs="Times New Roman"/>
          <w:b/>
          <w:bCs/>
          <w:kern w:val="0"/>
          <w:sz w:val="20"/>
          <w:szCs w:val="20"/>
          <w14:ligatures w14:val="none"/>
        </w:rPr>
        <w:t xml:space="preserve">Mike </w:t>
      </w:r>
      <w:proofErr w:type="spellStart"/>
      <w:r w:rsidRPr="00BA1F8C">
        <w:rPr>
          <w:rFonts w:ascii="Times New Roman" w:eastAsia="Calibri" w:hAnsi="Times New Roman" w:cs="Times New Roman"/>
          <w:b/>
          <w:bCs/>
          <w:kern w:val="0"/>
          <w:sz w:val="20"/>
          <w:szCs w:val="20"/>
          <w14:ligatures w14:val="none"/>
        </w:rPr>
        <w:t>Rassel</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Carale</w:t>
      </w:r>
      <w:proofErr w:type="spellEnd"/>
      <w:r w:rsidRPr="00BA1F8C">
        <w:rPr>
          <w:rFonts w:ascii="Times New Roman" w:eastAsia="Calibri" w:hAnsi="Times New Roman" w:cs="Times New Roman"/>
          <w:b/>
          <w:bCs/>
          <w:kern w:val="0"/>
          <w:sz w:val="20"/>
          <w:szCs w:val="20"/>
          <w14:ligatures w14:val="none"/>
        </w:rPr>
        <w:t xml:space="preserve"> Dagooc</w:t>
      </w:r>
      <w:r w:rsidRPr="00BA1F8C">
        <w:rPr>
          <w:rFonts w:ascii="Times New Roman" w:eastAsia="Calibri" w:hAnsi="Times New Roman" w:cs="Times New Roman"/>
          <w:b/>
          <w:bCs/>
          <w:kern w:val="0"/>
          <w:sz w:val="20"/>
          <w:szCs w:val="20"/>
          <w:vertAlign w:val="superscript"/>
          <w14:ligatures w14:val="none"/>
        </w:rPr>
        <w:t>2</w:t>
      </w:r>
    </w:p>
    <w:p w14:paraId="2B1972D6" w14:textId="77777777" w:rsidR="00BA1F8C" w:rsidRPr="00BA1F8C" w:rsidRDefault="00BA1F8C" w:rsidP="00BA1F8C">
      <w:pPr>
        <w:spacing w:after="0" w:line="50" w:lineRule="atLeast"/>
        <w:jc w:val="center"/>
        <w:rPr>
          <w:rFonts w:ascii="Times New Roman" w:eastAsia="Times New Roman" w:hAnsi="Times New Roman" w:cs="Times New Roman"/>
          <w:kern w:val="0"/>
          <w:sz w:val="20"/>
          <w:szCs w:val="20"/>
          <w:lang w:val="en-US"/>
          <w14:ligatures w14:val="none"/>
        </w:rPr>
      </w:pPr>
      <w:r w:rsidRPr="00BA1F8C">
        <w:rPr>
          <w:rFonts w:ascii="Times New Roman" w:eastAsia="Times New Roman" w:hAnsi="Times New Roman" w:cs="Times New Roman"/>
          <w:kern w:val="0"/>
          <w:sz w:val="20"/>
          <w:szCs w:val="20"/>
          <w:lang w:val="en-US"/>
          <w14:ligatures w14:val="none"/>
        </w:rPr>
        <w:t>Computer Science and Information Technology Department,</w:t>
      </w:r>
    </w:p>
    <w:p w14:paraId="0A574759"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bookmarkStart w:id="1" w:name="_Hlk68515371"/>
      <w:r w:rsidRPr="00BA1F8C">
        <w:rPr>
          <w:rFonts w:ascii="Times New Roman" w:eastAsia="Times New Roman" w:hAnsi="Times New Roman" w:cs="Times New Roman"/>
          <w:kern w:val="0"/>
          <w:sz w:val="16"/>
          <w:szCs w:val="16"/>
          <w:lang w:val="en-US"/>
          <w14:ligatures w14:val="none"/>
        </w:rPr>
        <w:t>Bachelor of Science in Computer Science (BSCS)</w:t>
      </w:r>
    </w:p>
    <w:p w14:paraId="5158DF5F"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r w:rsidRPr="00BA1F8C">
        <w:rPr>
          <w:rFonts w:ascii="Times New Roman" w:eastAsia="Times New Roman" w:hAnsi="Times New Roman" w:cs="Times New Roman"/>
          <w:kern w:val="0"/>
          <w:sz w:val="16"/>
          <w:szCs w:val="16"/>
          <w:lang w:val="en-US"/>
          <w14:ligatures w14:val="none"/>
        </w:rPr>
        <w:t>Negros Oriental State University (NORSU), Negros Oriental, Philippines</w:t>
      </w:r>
      <w:bookmarkEnd w:id="1"/>
    </w:p>
    <w:p w14:paraId="597E28A3" w14:textId="77777777" w:rsidR="00BA1F8C" w:rsidRPr="00BA1F8C" w:rsidRDefault="00BA1F8C" w:rsidP="00BA1F8C">
      <w:pPr>
        <w:spacing w:after="0" w:line="50" w:lineRule="atLeast"/>
        <w:jc w:val="both"/>
        <w:rPr>
          <w:rFonts w:ascii="Times New Roman" w:eastAsia="Times New Roman" w:hAnsi="Times New Roman" w:cs="Times New Roman"/>
          <w:kern w:val="0"/>
          <w:sz w:val="20"/>
          <w:szCs w:val="20"/>
          <w:lang w:val="en-US"/>
          <w14:ligatures w14:val="none"/>
        </w:rPr>
      </w:pPr>
    </w:p>
    <w:tbl>
      <w:tblPr>
        <w:tblStyle w:val="TableGrid"/>
        <w:tblW w:w="8829" w:type="dxa"/>
        <w:jc w:val="center"/>
        <w:tblLook w:val="04A0" w:firstRow="1" w:lastRow="0" w:firstColumn="1" w:lastColumn="0" w:noHBand="0" w:noVBand="1"/>
      </w:tblPr>
      <w:tblGrid>
        <w:gridCol w:w="2800"/>
        <w:gridCol w:w="271"/>
        <w:gridCol w:w="5758"/>
      </w:tblGrid>
      <w:tr w:rsidR="00BA1F8C" w:rsidRPr="00BA1F8C" w14:paraId="7CE5D672" w14:textId="77777777" w:rsidTr="005A0C91">
        <w:trPr>
          <w:trHeight w:val="206"/>
          <w:jc w:val="center"/>
        </w:trPr>
        <w:tc>
          <w:tcPr>
            <w:tcW w:w="2800" w:type="dxa"/>
            <w:tcBorders>
              <w:top w:val="double" w:sz="4" w:space="0" w:color="auto"/>
              <w:left w:val="nil"/>
              <w:bottom w:val="single" w:sz="4" w:space="0" w:color="auto"/>
              <w:right w:val="nil"/>
            </w:tcBorders>
            <w:hideMark/>
          </w:tcPr>
          <w:p w14:paraId="57E9C8FC" w14:textId="77777777" w:rsidR="00BA1F8C" w:rsidRPr="00BA1F8C" w:rsidRDefault="00BA1F8C" w:rsidP="00BA1F8C">
            <w:pPr>
              <w:spacing w:line="50" w:lineRule="atLeast"/>
              <w:jc w:val="both"/>
              <w:rPr>
                <w:b/>
              </w:rPr>
            </w:pPr>
            <w:r w:rsidRPr="00BA1F8C">
              <w:rPr>
                <w:b/>
              </w:rPr>
              <w:t>Article Info</w:t>
            </w:r>
          </w:p>
        </w:tc>
        <w:tc>
          <w:tcPr>
            <w:tcW w:w="271" w:type="dxa"/>
            <w:tcBorders>
              <w:top w:val="double" w:sz="4" w:space="0" w:color="auto"/>
              <w:left w:val="nil"/>
              <w:bottom w:val="nil"/>
              <w:right w:val="nil"/>
            </w:tcBorders>
          </w:tcPr>
          <w:p w14:paraId="3ED0483C" w14:textId="77777777" w:rsidR="00BA1F8C" w:rsidRPr="00BA1F8C" w:rsidRDefault="00BA1F8C" w:rsidP="00BA1F8C">
            <w:pPr>
              <w:spacing w:line="50" w:lineRule="atLeast"/>
              <w:jc w:val="both"/>
            </w:pPr>
          </w:p>
        </w:tc>
        <w:tc>
          <w:tcPr>
            <w:tcW w:w="5758" w:type="dxa"/>
            <w:tcBorders>
              <w:top w:val="double" w:sz="4" w:space="0" w:color="auto"/>
              <w:left w:val="nil"/>
              <w:bottom w:val="single" w:sz="4" w:space="0" w:color="auto"/>
              <w:right w:val="nil"/>
            </w:tcBorders>
            <w:hideMark/>
          </w:tcPr>
          <w:p w14:paraId="576FF3B9" w14:textId="77777777" w:rsidR="00BA1F8C" w:rsidRPr="00BA1F8C" w:rsidRDefault="00BA1F8C" w:rsidP="00BA1F8C">
            <w:pPr>
              <w:spacing w:line="50" w:lineRule="atLeast"/>
              <w:jc w:val="both"/>
              <w:rPr>
                <w:color w:val="000000"/>
                <w:sz w:val="24"/>
                <w:szCs w:val="24"/>
              </w:rPr>
            </w:pPr>
            <w:r w:rsidRPr="00BA1F8C">
              <w:rPr>
                <w:b/>
                <w:bCs/>
                <w:iCs/>
                <w:color w:val="000000"/>
              </w:rPr>
              <w:t>ABSTRACT</w:t>
            </w:r>
          </w:p>
        </w:tc>
      </w:tr>
      <w:tr w:rsidR="00BA1F8C" w:rsidRPr="00BA1F8C" w14:paraId="4FF42C3C" w14:textId="77777777" w:rsidTr="005A0C91">
        <w:trPr>
          <w:trHeight w:val="1165"/>
          <w:jc w:val="center"/>
        </w:trPr>
        <w:tc>
          <w:tcPr>
            <w:tcW w:w="2800" w:type="dxa"/>
            <w:tcBorders>
              <w:top w:val="single" w:sz="4" w:space="0" w:color="auto"/>
              <w:left w:val="nil"/>
              <w:bottom w:val="single" w:sz="4" w:space="0" w:color="auto"/>
              <w:right w:val="nil"/>
            </w:tcBorders>
          </w:tcPr>
          <w:p w14:paraId="1860D63E" w14:textId="77777777" w:rsidR="00BA1F8C" w:rsidRPr="00BA1F8C" w:rsidRDefault="00BA1F8C" w:rsidP="00BA1F8C">
            <w:pPr>
              <w:spacing w:before="60" w:line="50" w:lineRule="atLeast"/>
              <w:jc w:val="both"/>
              <w:rPr>
                <w:b/>
                <w:i/>
              </w:rPr>
            </w:pPr>
            <w:r w:rsidRPr="00BA1F8C">
              <w:rPr>
                <w:b/>
                <w:i/>
              </w:rPr>
              <w:t>Article history:</w:t>
            </w:r>
          </w:p>
          <w:p w14:paraId="5607C1B1" w14:textId="77777777" w:rsidR="00BA1F8C" w:rsidRPr="00BA1F8C" w:rsidRDefault="00BA1F8C" w:rsidP="00BA1F8C">
            <w:pPr>
              <w:spacing w:before="60" w:line="50" w:lineRule="atLeast"/>
              <w:jc w:val="both"/>
              <w:rPr>
                <w:sz w:val="18"/>
                <w:szCs w:val="18"/>
              </w:rPr>
            </w:pPr>
            <w:r w:rsidRPr="00BA1F8C">
              <w:rPr>
                <w:sz w:val="18"/>
                <w:szCs w:val="18"/>
              </w:rPr>
              <w:t>Received November 14, 2024</w:t>
            </w:r>
          </w:p>
          <w:p w14:paraId="029E93D9" w14:textId="77777777" w:rsidR="00BA1F8C" w:rsidRPr="00BA1F8C" w:rsidRDefault="00BA1F8C" w:rsidP="00BA1F8C">
            <w:pPr>
              <w:spacing w:before="60" w:line="50" w:lineRule="atLeast"/>
              <w:jc w:val="both"/>
              <w:rPr>
                <w:sz w:val="18"/>
                <w:szCs w:val="18"/>
              </w:rPr>
            </w:pPr>
            <w:r w:rsidRPr="00BA1F8C">
              <w:rPr>
                <w:sz w:val="18"/>
                <w:szCs w:val="18"/>
              </w:rPr>
              <w:t>Revised November 14, 2024</w:t>
            </w:r>
          </w:p>
          <w:p w14:paraId="189A9891" w14:textId="77777777" w:rsidR="00BA1F8C" w:rsidRPr="00BA1F8C" w:rsidRDefault="00BA1F8C" w:rsidP="00BA1F8C">
            <w:pPr>
              <w:spacing w:before="60" w:line="50" w:lineRule="atLeast"/>
              <w:jc w:val="both"/>
              <w:rPr>
                <w:sz w:val="18"/>
                <w:szCs w:val="18"/>
              </w:rPr>
            </w:pPr>
            <w:r w:rsidRPr="00BA1F8C">
              <w:rPr>
                <w:sz w:val="18"/>
                <w:szCs w:val="18"/>
              </w:rPr>
              <w:t>Accepted January 15, 2025</w:t>
            </w:r>
          </w:p>
          <w:p w14:paraId="7DDBB702" w14:textId="77777777" w:rsidR="00BA1F8C" w:rsidRPr="00BA1F8C" w:rsidRDefault="00BA1F8C" w:rsidP="00BA1F8C">
            <w:pPr>
              <w:spacing w:before="60" w:line="50" w:lineRule="atLeast"/>
              <w:jc w:val="both"/>
            </w:pPr>
          </w:p>
        </w:tc>
        <w:tc>
          <w:tcPr>
            <w:tcW w:w="271" w:type="dxa"/>
            <w:vMerge w:val="restart"/>
            <w:tcBorders>
              <w:top w:val="nil"/>
              <w:left w:val="nil"/>
              <w:bottom w:val="nil"/>
              <w:right w:val="nil"/>
            </w:tcBorders>
          </w:tcPr>
          <w:p w14:paraId="7108D1BE" w14:textId="77777777" w:rsidR="00BA1F8C" w:rsidRPr="00BA1F8C" w:rsidRDefault="00BA1F8C" w:rsidP="00BA1F8C">
            <w:pPr>
              <w:spacing w:before="60" w:line="50" w:lineRule="atLeast"/>
              <w:jc w:val="both"/>
            </w:pPr>
          </w:p>
        </w:tc>
        <w:tc>
          <w:tcPr>
            <w:tcW w:w="5758" w:type="dxa"/>
            <w:vMerge w:val="restart"/>
            <w:tcBorders>
              <w:top w:val="single" w:sz="4" w:space="0" w:color="auto"/>
              <w:left w:val="nil"/>
              <w:bottom w:val="nil"/>
              <w:right w:val="nil"/>
            </w:tcBorders>
            <w:hideMark/>
          </w:tcPr>
          <w:p w14:paraId="7A635656" w14:textId="7CB19CC3" w:rsidR="00BA1F8C" w:rsidRPr="00BA1F8C" w:rsidRDefault="009E45C8" w:rsidP="00BA1F8C">
            <w:pPr>
              <w:spacing w:before="60" w:line="50" w:lineRule="atLeast"/>
              <w:jc w:val="both"/>
            </w:pPr>
            <w:r w:rsidRPr="009E45C8">
              <w:t>This study applies a Random Forest classification model to predict breast cancer using a comprehensive dataset of demographic and clinical features. The methodology involved detailed preprocessing, including the removal of irrelevant features, label encoding for categorical variables, and stratified sampling to ensure balanced training and testing sets. The dataset, sourced from</w:t>
            </w:r>
            <w:r>
              <w:t xml:space="preserve"> Kaggle</w:t>
            </w:r>
            <w:r w:rsidRPr="009E45C8">
              <w:t>, included 569 records and 30 features representing various physical and medical measurements. A 70-30 train-test split was used to build and evaluate the model.</w:t>
            </w:r>
            <w:r>
              <w:t xml:space="preserve"> </w:t>
            </w:r>
            <w:r w:rsidRPr="009E45C8">
              <w:t xml:space="preserve">The primary objective was to develop a robust framework for early and accurate </w:t>
            </w:r>
            <w:r>
              <w:t>prediction</w:t>
            </w:r>
            <w:r w:rsidRPr="009E45C8">
              <w:t xml:space="preserve"> of breast cancer into benign or malignant categories. The Random Forest model achieved an impressive accuracy of 96.49%, with high precision and recall for both classes. Key predictors identified included radius mean, texture mean, and concave points mean, which played critical roles in determining the classification outcomes.</w:t>
            </w:r>
            <w:r>
              <w:t xml:space="preserve"> </w:t>
            </w:r>
            <w:r w:rsidRPr="009E45C8">
              <w:t>This study underscores the effectiveness of the Random Forest model in distinguishing breast cancer cases, emphasizing its potential in clinical applications for early detection. By offering high accuracy and interpretability, this research highlights the transformative role of machine learning in improving diagnostic processes, enabling timely interventions, and reducing the burden of breast cancer on patients and healthcare systems.</w:t>
            </w:r>
          </w:p>
        </w:tc>
      </w:tr>
      <w:tr w:rsidR="00BA1F8C" w:rsidRPr="00BA1F8C" w14:paraId="0F0556D3" w14:textId="77777777" w:rsidTr="005A0C91">
        <w:trPr>
          <w:trHeight w:val="464"/>
          <w:jc w:val="center"/>
        </w:trPr>
        <w:tc>
          <w:tcPr>
            <w:tcW w:w="2800" w:type="dxa"/>
            <w:vMerge w:val="restart"/>
            <w:tcBorders>
              <w:top w:val="single" w:sz="4" w:space="0" w:color="auto"/>
              <w:left w:val="nil"/>
              <w:bottom w:val="single" w:sz="4" w:space="0" w:color="auto"/>
              <w:right w:val="nil"/>
            </w:tcBorders>
            <w:hideMark/>
          </w:tcPr>
          <w:p w14:paraId="0EE06983" w14:textId="20AC1BBB" w:rsidR="00BA1F8C" w:rsidRDefault="00BA1F8C" w:rsidP="00BA1F8C">
            <w:pPr>
              <w:spacing w:line="50" w:lineRule="atLeast"/>
              <w:jc w:val="both"/>
              <w:rPr>
                <w:b/>
                <w:i/>
              </w:rPr>
            </w:pPr>
            <w:r w:rsidRPr="00BA1F8C">
              <w:rPr>
                <w:b/>
                <w:i/>
              </w:rPr>
              <w:t>Keywords:</w:t>
            </w:r>
          </w:p>
          <w:p w14:paraId="61E684DF" w14:textId="4FBCF15B" w:rsidR="009E45C8" w:rsidRDefault="009E45C8" w:rsidP="00BA1F8C">
            <w:pPr>
              <w:spacing w:line="50" w:lineRule="atLeast"/>
              <w:jc w:val="both"/>
              <w:rPr>
                <w:bCs/>
                <w:i/>
              </w:rPr>
            </w:pPr>
            <w:r>
              <w:rPr>
                <w:bCs/>
                <w:i/>
              </w:rPr>
              <w:t>Breast Cancer</w:t>
            </w:r>
          </w:p>
          <w:p w14:paraId="4A938D31" w14:textId="3122D51B" w:rsidR="009E45C8" w:rsidRPr="00BA1F8C" w:rsidRDefault="009E45C8" w:rsidP="00BA1F8C">
            <w:pPr>
              <w:spacing w:line="50" w:lineRule="atLeast"/>
              <w:jc w:val="both"/>
              <w:rPr>
                <w:bCs/>
                <w:i/>
              </w:rPr>
            </w:pPr>
            <w:r>
              <w:rPr>
                <w:bCs/>
                <w:i/>
              </w:rPr>
              <w:t>Prediction</w:t>
            </w:r>
          </w:p>
          <w:p w14:paraId="523C79EA" w14:textId="77777777" w:rsidR="00BA1F8C" w:rsidRPr="00BA1F8C" w:rsidRDefault="00BA1F8C" w:rsidP="00BA1F8C">
            <w:pPr>
              <w:spacing w:line="50" w:lineRule="atLeast"/>
              <w:jc w:val="both"/>
              <w:rPr>
                <w:bCs/>
                <w:i/>
              </w:rPr>
            </w:pPr>
            <w:r w:rsidRPr="00BA1F8C">
              <w:rPr>
                <w:bCs/>
                <w:i/>
              </w:rPr>
              <w:t>Random Forest</w:t>
            </w:r>
          </w:p>
          <w:p w14:paraId="55EF7BD9" w14:textId="77777777" w:rsidR="00BA1F8C" w:rsidRDefault="00BA1F8C" w:rsidP="00BA1F8C">
            <w:pPr>
              <w:spacing w:line="50" w:lineRule="atLeast"/>
              <w:jc w:val="both"/>
              <w:rPr>
                <w:bCs/>
                <w:i/>
              </w:rPr>
            </w:pPr>
            <w:r w:rsidRPr="00BA1F8C">
              <w:rPr>
                <w:bCs/>
                <w:i/>
              </w:rPr>
              <w:t>Machine Learning</w:t>
            </w:r>
          </w:p>
          <w:p w14:paraId="2A607E48" w14:textId="77777777" w:rsidR="009E45C8" w:rsidRDefault="009E45C8" w:rsidP="00BA1F8C">
            <w:pPr>
              <w:spacing w:line="50" w:lineRule="atLeast"/>
              <w:jc w:val="both"/>
              <w:rPr>
                <w:bCs/>
                <w:i/>
              </w:rPr>
            </w:pPr>
            <w:r>
              <w:rPr>
                <w:bCs/>
                <w:i/>
              </w:rPr>
              <w:t>Healthcare AI</w:t>
            </w:r>
          </w:p>
          <w:p w14:paraId="18911D71" w14:textId="700B17D0" w:rsidR="009E45C8" w:rsidRPr="00BA1F8C" w:rsidRDefault="009E45C8" w:rsidP="00BA1F8C">
            <w:pPr>
              <w:spacing w:line="50" w:lineRule="atLeast"/>
              <w:jc w:val="both"/>
              <w:rPr>
                <w:bCs/>
                <w:i/>
              </w:rPr>
            </w:pPr>
            <w:r>
              <w:rPr>
                <w:bCs/>
                <w:i/>
              </w:rPr>
              <w:t>Early Prevention</w:t>
            </w:r>
          </w:p>
        </w:tc>
        <w:tc>
          <w:tcPr>
            <w:tcW w:w="0" w:type="auto"/>
            <w:vMerge/>
            <w:tcBorders>
              <w:top w:val="nil"/>
              <w:left w:val="nil"/>
              <w:bottom w:val="nil"/>
              <w:right w:val="nil"/>
            </w:tcBorders>
            <w:vAlign w:val="center"/>
            <w:hideMark/>
          </w:tcPr>
          <w:p w14:paraId="1223459B" w14:textId="77777777" w:rsidR="00BA1F8C" w:rsidRPr="00BA1F8C" w:rsidRDefault="00BA1F8C" w:rsidP="00BA1F8C"/>
        </w:tc>
        <w:tc>
          <w:tcPr>
            <w:tcW w:w="0" w:type="auto"/>
            <w:vMerge/>
            <w:tcBorders>
              <w:top w:val="single" w:sz="4" w:space="0" w:color="auto"/>
              <w:left w:val="nil"/>
              <w:bottom w:val="nil"/>
              <w:right w:val="nil"/>
            </w:tcBorders>
            <w:vAlign w:val="center"/>
            <w:hideMark/>
          </w:tcPr>
          <w:p w14:paraId="6E31FEB5" w14:textId="77777777" w:rsidR="00BA1F8C" w:rsidRPr="00BA1F8C" w:rsidRDefault="00BA1F8C" w:rsidP="00BA1F8C"/>
        </w:tc>
      </w:tr>
      <w:tr w:rsidR="00BA1F8C" w:rsidRPr="00BA1F8C" w14:paraId="09447E76" w14:textId="77777777" w:rsidTr="005A0C91">
        <w:trPr>
          <w:trHeight w:val="64"/>
          <w:jc w:val="center"/>
        </w:trPr>
        <w:tc>
          <w:tcPr>
            <w:tcW w:w="0" w:type="auto"/>
            <w:vMerge/>
            <w:tcBorders>
              <w:top w:val="single" w:sz="4" w:space="0" w:color="auto"/>
              <w:left w:val="nil"/>
              <w:bottom w:val="single" w:sz="4" w:space="0" w:color="auto"/>
              <w:right w:val="nil"/>
            </w:tcBorders>
            <w:vAlign w:val="center"/>
            <w:hideMark/>
          </w:tcPr>
          <w:p w14:paraId="5AE093E0" w14:textId="77777777" w:rsidR="00BA1F8C" w:rsidRPr="00BA1F8C" w:rsidRDefault="00BA1F8C" w:rsidP="00BA1F8C">
            <w:pPr>
              <w:rPr>
                <w:b/>
                <w:i/>
              </w:rPr>
            </w:pPr>
          </w:p>
        </w:tc>
        <w:tc>
          <w:tcPr>
            <w:tcW w:w="0" w:type="auto"/>
            <w:vMerge/>
            <w:tcBorders>
              <w:top w:val="nil"/>
              <w:left w:val="nil"/>
              <w:bottom w:val="nil"/>
              <w:right w:val="nil"/>
            </w:tcBorders>
            <w:vAlign w:val="center"/>
            <w:hideMark/>
          </w:tcPr>
          <w:p w14:paraId="7495CD31" w14:textId="77777777" w:rsidR="00BA1F8C" w:rsidRPr="00BA1F8C" w:rsidRDefault="00BA1F8C" w:rsidP="00BA1F8C"/>
        </w:tc>
        <w:tc>
          <w:tcPr>
            <w:tcW w:w="5758" w:type="dxa"/>
            <w:tcBorders>
              <w:top w:val="nil"/>
              <w:left w:val="nil"/>
              <w:bottom w:val="single" w:sz="4" w:space="0" w:color="auto"/>
              <w:right w:val="nil"/>
            </w:tcBorders>
          </w:tcPr>
          <w:p w14:paraId="31EDC251" w14:textId="77777777" w:rsidR="00BA1F8C" w:rsidRPr="00BA1F8C" w:rsidRDefault="00BA1F8C" w:rsidP="00BA1F8C">
            <w:pPr>
              <w:spacing w:line="50" w:lineRule="atLeast"/>
              <w:jc w:val="both"/>
              <w:rPr>
                <w:i/>
                <w:iCs/>
                <w:color w:val="000000"/>
                <w:sz w:val="18"/>
                <w:szCs w:val="18"/>
              </w:rPr>
            </w:pPr>
          </w:p>
        </w:tc>
      </w:tr>
    </w:tbl>
    <w:p w14:paraId="5397D90B" w14:textId="77777777" w:rsidR="008D127F" w:rsidRDefault="008D127F" w:rsidP="008B0CC3">
      <w:pPr>
        <w:tabs>
          <w:tab w:val="left" w:pos="426"/>
        </w:tabs>
        <w:spacing w:before="120" w:after="0" w:line="240" w:lineRule="auto"/>
        <w:rPr>
          <w:rFonts w:ascii="Times New Roman" w:eastAsia="Times New Roman" w:hAnsi="Times New Roman" w:cs="Times New Roman"/>
          <w:b/>
          <w:bCs/>
          <w:kern w:val="0"/>
          <w:sz w:val="20"/>
          <w:szCs w:val="20"/>
          <w:lang w:val="en-US"/>
          <w14:ligatures w14:val="none"/>
        </w:rPr>
      </w:pPr>
    </w:p>
    <w:p w14:paraId="3FABD2B9" w14:textId="77777777" w:rsidR="008D127F" w:rsidRPr="008D127F" w:rsidRDefault="008D127F" w:rsidP="008D127F">
      <w:pPr>
        <w:pStyle w:val="ListParagraph"/>
        <w:numPr>
          <w:ilvl w:val="0"/>
          <w:numId w:val="8"/>
        </w:numPr>
        <w:tabs>
          <w:tab w:val="left" w:pos="426"/>
        </w:tabs>
        <w:spacing w:before="120" w:after="0" w:line="240" w:lineRule="auto"/>
        <w:jc w:val="both"/>
        <w:rPr>
          <w:rFonts w:ascii="Times New Roman" w:hAnsi="Times New Roman" w:cs="Times New Roman"/>
          <w:b/>
          <w:bCs/>
          <w:sz w:val="20"/>
          <w:szCs w:val="20"/>
          <w:lang w:val="en-US"/>
        </w:rPr>
      </w:pPr>
      <w:r w:rsidRPr="008D127F">
        <w:rPr>
          <w:rFonts w:ascii="Times New Roman" w:hAnsi="Times New Roman" w:cs="Times New Roman"/>
          <w:b/>
          <w:bCs/>
          <w:sz w:val="20"/>
          <w:szCs w:val="20"/>
          <w:lang w:val="id-ID"/>
        </w:rPr>
        <w:t>INTRODUCTION</w:t>
      </w:r>
    </w:p>
    <w:p w14:paraId="6EEFBF0B" w14:textId="3DBFDE9F"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Breast cancer remains one of the most prevalent and life-threatening diseases affecting women worldwide [1]. Early detection and accurate diagnosis are critical for improving survival rates and reducing the burden on patients and healthcare systems [2]. The disease is often diagnosed using physical and medical characteristics such as tumor size, shape, and texture, which are analyzed to determine whether a tumor is benign or malignant [3]. However, interpreting these complex datasets with traditional statistical methods often falls short in predictive accuracy and reliability [4].</w:t>
      </w:r>
    </w:p>
    <w:p w14:paraId="7E810573" w14:textId="47EF6F09"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Machine learning offers a transformative solution by leveraging advanced algorithms to identify patterns and relationships within the data that may not be immediately apparent [5]. Among these, Random Forest has gained prominence due to its robustness, ability to handle high-dimensional datasets, and interpretability through feature importance metrics [6]</w:t>
      </w:r>
      <w:r w:rsidR="00585545">
        <w:rPr>
          <w:rFonts w:ascii="Times New Roman" w:eastAsia="Times New Roman" w:hAnsi="Times New Roman" w:cs="Times New Roman"/>
          <w:kern w:val="0"/>
          <w:sz w:val="20"/>
          <w:szCs w:val="20"/>
          <w:lang w:val="en-US"/>
          <w14:ligatures w14:val="none"/>
        </w:rPr>
        <w:t>, [7], [8]</w:t>
      </w:r>
      <w:r w:rsidRPr="008B0CC3">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ab/>
      </w:r>
    </w:p>
    <w:p w14:paraId="36BB01BE" w14:textId="3E9D39ED"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This study contributes to the field of predictive healthcare by introducing a Random Forest-based framework for breast cancer classification. By focusing on key predictors such as radius mean, texture mean, and concave points mean, this research aims to provide clinicians with actionable insights to improve early detection and treatment outcomes. The findings support healthcare providers in prioritizing high-risk cases and optimizing resource allocation to mitigate the impact of breast cancer</w:t>
      </w:r>
      <w:r w:rsidR="00585545">
        <w:rPr>
          <w:rFonts w:ascii="Times New Roman" w:eastAsia="Times New Roman" w:hAnsi="Times New Roman" w:cs="Times New Roman"/>
          <w:kern w:val="0"/>
          <w:sz w:val="20"/>
          <w:szCs w:val="20"/>
          <w:lang w:val="en-US"/>
          <w14:ligatures w14:val="none"/>
        </w:rPr>
        <w:t xml:space="preserve"> [9], [10], [11]</w:t>
      </w:r>
      <w:r w:rsidRPr="008B0CC3">
        <w:rPr>
          <w:rFonts w:ascii="Times New Roman" w:eastAsia="Times New Roman" w:hAnsi="Times New Roman" w:cs="Times New Roman"/>
          <w:kern w:val="0"/>
          <w:sz w:val="20"/>
          <w:szCs w:val="20"/>
          <w:lang w:val="en-US"/>
          <w14:ligatures w14:val="none"/>
        </w:rPr>
        <w:t>.</w:t>
      </w:r>
    </w:p>
    <w:p w14:paraId="38E5D63E" w14:textId="29E25F9E" w:rsidR="00471D39"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The primary objective of this study is to design a systematic process for predicting breast cancer diagnoses using demographic and clinical data. The methodology evaluates the relationships between critical features and diagnosis outcomes, offering insights that aid in early interventions and clinical decision-making</w:t>
      </w:r>
      <w:r w:rsidR="00585545">
        <w:rPr>
          <w:rFonts w:ascii="Times New Roman" w:eastAsia="Times New Roman" w:hAnsi="Times New Roman" w:cs="Times New Roman"/>
          <w:kern w:val="0"/>
          <w:sz w:val="20"/>
          <w:szCs w:val="20"/>
          <w:lang w:val="en-US"/>
          <w14:ligatures w14:val="none"/>
        </w:rPr>
        <w:t xml:space="preserve"> [12]</w:t>
      </w:r>
      <w:r w:rsidRPr="008B0CC3">
        <w:rPr>
          <w:rFonts w:ascii="Times New Roman" w:eastAsia="Times New Roman" w:hAnsi="Times New Roman" w:cs="Times New Roman"/>
          <w:kern w:val="0"/>
          <w:sz w:val="20"/>
          <w:szCs w:val="20"/>
          <w:lang w:val="en-US"/>
          <w14:ligatures w14:val="none"/>
        </w:rPr>
        <w:t>.</w:t>
      </w:r>
    </w:p>
    <w:p w14:paraId="6F04C910" w14:textId="77777777" w:rsidR="004A7671" w:rsidRDefault="004A7671"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42753624" w14:textId="77777777" w:rsidR="008D127F" w:rsidRDefault="008D127F"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25AAD32E" w14:textId="77777777" w:rsidR="008D127F" w:rsidRDefault="008D127F"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25745CDC" w14:textId="77777777" w:rsidR="008D127F" w:rsidRDefault="008D127F"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0FC06F4D" w14:textId="39AB7CA4" w:rsidR="008D127F" w:rsidRPr="008D127F" w:rsidRDefault="008D127F" w:rsidP="008D127F">
      <w:pPr>
        <w:pStyle w:val="ListParagraph"/>
        <w:numPr>
          <w:ilvl w:val="0"/>
          <w:numId w:val="8"/>
        </w:numPr>
        <w:spacing w:before="120" w:after="0"/>
        <w:jc w:val="both"/>
        <w:rPr>
          <w:rFonts w:ascii="Times New Roman" w:hAnsi="Times New Roman" w:cs="Times New Roman"/>
          <w:b/>
          <w:sz w:val="20"/>
          <w:szCs w:val="20"/>
        </w:rPr>
      </w:pPr>
      <w:r w:rsidRPr="008D127F">
        <w:rPr>
          <w:rFonts w:ascii="Times New Roman" w:hAnsi="Times New Roman" w:cs="Times New Roman"/>
          <w:b/>
          <w:sz w:val="20"/>
          <w:szCs w:val="20"/>
        </w:rPr>
        <w:lastRenderedPageBreak/>
        <w:t>LITERATURE REVIEW</w:t>
      </w:r>
    </w:p>
    <w:p w14:paraId="11FD7DA7"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2.1 Prediction</w:t>
      </w:r>
    </w:p>
    <w:p w14:paraId="44CA2BFC" w14:textId="30FA3980"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Prediction involves forecasting or estimating future outcomes based on current or historical data [</w:t>
      </w:r>
      <w:r w:rsidR="00585545">
        <w:rPr>
          <w:rFonts w:ascii="Times New Roman" w:eastAsia="Times New Roman" w:hAnsi="Times New Roman" w:cs="Times New Roman"/>
          <w:kern w:val="0"/>
          <w:sz w:val="20"/>
          <w:szCs w:val="20"/>
          <w:lang w:val="en-US"/>
          <w14:ligatures w14:val="none"/>
        </w:rPr>
        <w:t>13</w:t>
      </w:r>
      <w:r w:rsidR="00866BA0" w:rsidRPr="00866BA0">
        <w:rPr>
          <w:rFonts w:ascii="Times New Roman" w:eastAsia="Times New Roman" w:hAnsi="Times New Roman" w:cs="Times New Roman"/>
          <w:kern w:val="0"/>
          <w:sz w:val="20"/>
          <w:szCs w:val="20"/>
          <w:lang w:val="en-US"/>
          <w14:ligatures w14:val="none"/>
        </w:rPr>
        <w:t>]. In healthcare, prediction plays a crucial role in early detection, risk assessment, and improving treatment strategies [</w:t>
      </w:r>
      <w:r w:rsidR="00585545">
        <w:rPr>
          <w:rFonts w:ascii="Times New Roman" w:eastAsia="Times New Roman" w:hAnsi="Times New Roman" w:cs="Times New Roman"/>
          <w:kern w:val="0"/>
          <w:sz w:val="20"/>
          <w:szCs w:val="20"/>
          <w:lang w:val="en-US"/>
          <w14:ligatures w14:val="none"/>
        </w:rPr>
        <w:t>14</w:t>
      </w:r>
      <w:r w:rsidR="00866BA0" w:rsidRPr="00866BA0">
        <w:rPr>
          <w:rFonts w:ascii="Times New Roman" w:eastAsia="Times New Roman" w:hAnsi="Times New Roman" w:cs="Times New Roman"/>
          <w:kern w:val="0"/>
          <w:sz w:val="20"/>
          <w:szCs w:val="20"/>
          <w:lang w:val="en-US"/>
          <w14:ligatures w14:val="none"/>
        </w:rPr>
        <w:t>]. Machine learning models such as Random Forest and logistic regression have been widely used in predicting diseases like breast cancer, stroke, and obesity [</w:t>
      </w:r>
      <w:r w:rsidR="00585545">
        <w:rPr>
          <w:rFonts w:ascii="Times New Roman" w:eastAsia="Times New Roman" w:hAnsi="Times New Roman" w:cs="Times New Roman"/>
          <w:kern w:val="0"/>
          <w:sz w:val="20"/>
          <w:szCs w:val="20"/>
          <w:lang w:val="en-US"/>
          <w14:ligatures w14:val="none"/>
        </w:rPr>
        <w:t>15</w:t>
      </w:r>
      <w:r w:rsidR="00866BA0" w:rsidRPr="00866BA0">
        <w:rPr>
          <w:rFonts w:ascii="Times New Roman" w:eastAsia="Times New Roman" w:hAnsi="Times New Roman" w:cs="Times New Roman"/>
          <w:kern w:val="0"/>
          <w:sz w:val="20"/>
          <w:szCs w:val="20"/>
          <w:lang w:val="en-US"/>
          <w14:ligatures w14:val="none"/>
        </w:rPr>
        <w:t>].</w:t>
      </w:r>
    </w:p>
    <w:p w14:paraId="1B0644DB" w14:textId="4BD4325B" w:rsid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For instance, studies have demonstrated the utility of Random Forest in handling nonlinear relationships and high-dimensional datasets, achieving remarkable accuracy in predicting obesity levels and cardiovascular diseases [1</w:t>
      </w:r>
      <w:r w:rsidR="00585545">
        <w:rPr>
          <w:rFonts w:ascii="Times New Roman" w:eastAsia="Times New Roman" w:hAnsi="Times New Roman" w:cs="Times New Roman"/>
          <w:kern w:val="0"/>
          <w:sz w:val="20"/>
          <w:szCs w:val="20"/>
          <w:lang w:val="en-US"/>
          <w14:ligatures w14:val="none"/>
        </w:rPr>
        <w:t>6</w:t>
      </w:r>
      <w:r w:rsidR="00866BA0" w:rsidRPr="00866BA0">
        <w:rPr>
          <w:rFonts w:ascii="Times New Roman" w:eastAsia="Times New Roman" w:hAnsi="Times New Roman" w:cs="Times New Roman"/>
          <w:kern w:val="0"/>
          <w:sz w:val="20"/>
          <w:szCs w:val="20"/>
          <w:lang w:val="en-US"/>
          <w14:ligatures w14:val="none"/>
        </w:rPr>
        <w:t>]. These successes highlight the transformative potential of machine learning in healthcare, enabling proactive decision-making and personalized patient care [1</w:t>
      </w:r>
      <w:r w:rsidR="00585545">
        <w:rPr>
          <w:rFonts w:ascii="Times New Roman" w:eastAsia="Times New Roman" w:hAnsi="Times New Roman" w:cs="Times New Roman"/>
          <w:kern w:val="0"/>
          <w:sz w:val="20"/>
          <w:szCs w:val="20"/>
          <w:lang w:val="en-US"/>
          <w14:ligatures w14:val="none"/>
        </w:rPr>
        <w:t>7</w:t>
      </w:r>
      <w:r w:rsidR="00866BA0" w:rsidRPr="00866BA0">
        <w:rPr>
          <w:rFonts w:ascii="Times New Roman" w:eastAsia="Times New Roman" w:hAnsi="Times New Roman" w:cs="Times New Roman"/>
          <w:kern w:val="0"/>
          <w:sz w:val="20"/>
          <w:szCs w:val="20"/>
          <w:lang w:val="en-US"/>
          <w14:ligatures w14:val="none"/>
        </w:rPr>
        <w:t>].</w:t>
      </w:r>
    </w:p>
    <w:p w14:paraId="5248921F" w14:textId="77777777" w:rsidR="008D127F" w:rsidRPr="00866BA0" w:rsidRDefault="008D127F"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5A8C4506"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2.2 Random Forest</w:t>
      </w:r>
    </w:p>
    <w:p w14:paraId="5240CB40" w14:textId="0A2D9E78" w:rsidR="00866BA0"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Random Forest is an ensemble learning method that combines multiple decision trees to enhance predictive accuracy and reduce overfitting [1</w:t>
      </w:r>
      <w:r w:rsidR="00585545">
        <w:rPr>
          <w:rFonts w:ascii="Times New Roman" w:eastAsia="Times New Roman" w:hAnsi="Times New Roman" w:cs="Times New Roman"/>
          <w:kern w:val="0"/>
          <w:sz w:val="20"/>
          <w:szCs w:val="20"/>
          <w:lang w:val="en-US"/>
          <w14:ligatures w14:val="none"/>
        </w:rPr>
        <w:t>8</w:t>
      </w:r>
      <w:r w:rsidR="00866BA0" w:rsidRPr="00866BA0">
        <w:rPr>
          <w:rFonts w:ascii="Times New Roman" w:eastAsia="Times New Roman" w:hAnsi="Times New Roman" w:cs="Times New Roman"/>
          <w:kern w:val="0"/>
          <w:sz w:val="20"/>
          <w:szCs w:val="20"/>
          <w:lang w:val="en-US"/>
          <w14:ligatures w14:val="none"/>
        </w:rPr>
        <w:t>]</w:t>
      </w:r>
      <w:proofErr w:type="gramStart"/>
      <w:r w:rsidR="00A57D73">
        <w:rPr>
          <w:rFonts w:ascii="Times New Roman" w:eastAsia="Times New Roman" w:hAnsi="Times New Roman" w:cs="Times New Roman"/>
          <w:kern w:val="0"/>
          <w:sz w:val="20"/>
          <w:szCs w:val="20"/>
          <w:lang w:val="en-US"/>
          <w14:ligatures w14:val="none"/>
        </w:rPr>
        <w:t>,[</w:t>
      </w:r>
      <w:proofErr w:type="gramEnd"/>
      <w:r w:rsidR="00A57D73">
        <w:rPr>
          <w:rFonts w:ascii="Times New Roman" w:eastAsia="Times New Roman" w:hAnsi="Times New Roman" w:cs="Times New Roman"/>
          <w:kern w:val="0"/>
          <w:sz w:val="20"/>
          <w:szCs w:val="20"/>
          <w:lang w:val="en-US"/>
          <w14:ligatures w14:val="none"/>
        </w:rPr>
        <w:t>1</w:t>
      </w:r>
      <w:r w:rsidR="00585545">
        <w:rPr>
          <w:rFonts w:ascii="Times New Roman" w:eastAsia="Times New Roman" w:hAnsi="Times New Roman" w:cs="Times New Roman"/>
          <w:kern w:val="0"/>
          <w:sz w:val="20"/>
          <w:szCs w:val="20"/>
          <w:lang w:val="en-US"/>
          <w14:ligatures w14:val="none"/>
        </w:rPr>
        <w:t>9</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Its ability to rank feature importance makes it particularly valuable for medical applications, where identifying critical predictors is essential [</w:t>
      </w:r>
      <w:r w:rsidR="00585545">
        <w:rPr>
          <w:rFonts w:ascii="Times New Roman" w:eastAsia="Times New Roman" w:hAnsi="Times New Roman" w:cs="Times New Roman"/>
          <w:kern w:val="0"/>
          <w:sz w:val="20"/>
          <w:szCs w:val="20"/>
          <w:lang w:val="en-US"/>
          <w14:ligatures w14:val="none"/>
        </w:rPr>
        <w:t>20</w:t>
      </w:r>
      <w:r w:rsidR="00866BA0" w:rsidRPr="00866BA0">
        <w:rPr>
          <w:rFonts w:ascii="Times New Roman" w:eastAsia="Times New Roman" w:hAnsi="Times New Roman" w:cs="Times New Roman"/>
          <w:kern w:val="0"/>
          <w:sz w:val="20"/>
          <w:szCs w:val="20"/>
          <w:lang w:val="en-US"/>
          <w14:ligatures w14:val="none"/>
        </w:rPr>
        <w:t>].</w:t>
      </w:r>
    </w:p>
    <w:p w14:paraId="49E4B2F7" w14:textId="5D1BE3C2" w:rsid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Recent studies have applied Random Forest in breast cancer prediction, showing its effectiveness in distinguishing between benign and malignant tumors based on clinical features. These studies report high accuracy rates, demonstrating the model's ability to manage complex datasets and provide reliable insights for clinical use [</w:t>
      </w:r>
      <w:r w:rsidR="00585545">
        <w:rPr>
          <w:rFonts w:ascii="Times New Roman" w:eastAsia="Times New Roman" w:hAnsi="Times New Roman" w:cs="Times New Roman"/>
          <w:kern w:val="0"/>
          <w:sz w:val="20"/>
          <w:szCs w:val="20"/>
          <w:lang w:val="en-US"/>
          <w14:ligatures w14:val="none"/>
        </w:rPr>
        <w:t>21</w:t>
      </w:r>
      <w:r w:rsidR="00866BA0" w:rsidRPr="00866BA0">
        <w:rPr>
          <w:rFonts w:ascii="Times New Roman" w:eastAsia="Times New Roman" w:hAnsi="Times New Roman" w:cs="Times New Roman"/>
          <w:kern w:val="0"/>
          <w:sz w:val="20"/>
          <w:szCs w:val="20"/>
          <w:lang w:val="en-US"/>
          <w14:ligatures w14:val="none"/>
        </w:rPr>
        <w:t>]</w:t>
      </w:r>
      <w:proofErr w:type="gramStart"/>
      <w:r w:rsidR="00A57D73">
        <w:rPr>
          <w:rFonts w:ascii="Times New Roman" w:eastAsia="Times New Roman" w:hAnsi="Times New Roman" w:cs="Times New Roman"/>
          <w:kern w:val="0"/>
          <w:sz w:val="20"/>
          <w:szCs w:val="20"/>
          <w:lang w:val="en-US"/>
          <w14:ligatures w14:val="none"/>
        </w:rPr>
        <w:t>,[</w:t>
      </w:r>
      <w:proofErr w:type="gramEnd"/>
      <w:r w:rsidR="00585545">
        <w:rPr>
          <w:rFonts w:ascii="Times New Roman" w:eastAsia="Times New Roman" w:hAnsi="Times New Roman" w:cs="Times New Roman"/>
          <w:kern w:val="0"/>
          <w:sz w:val="20"/>
          <w:szCs w:val="20"/>
          <w:lang w:val="en-US"/>
          <w14:ligatures w14:val="none"/>
        </w:rPr>
        <w:t>22</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23</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Despite challenges such as computational demands and reduced interpretability with increasing tree numbers, Random Forest remains a preferred choice for medical classification tasks [</w:t>
      </w:r>
      <w:r w:rsidR="00585545">
        <w:rPr>
          <w:rFonts w:ascii="Times New Roman" w:eastAsia="Times New Roman" w:hAnsi="Times New Roman" w:cs="Times New Roman"/>
          <w:kern w:val="0"/>
          <w:sz w:val="20"/>
          <w:szCs w:val="20"/>
          <w:lang w:val="en-US"/>
          <w14:ligatures w14:val="none"/>
        </w:rPr>
        <w:t>24</w:t>
      </w:r>
      <w:r w:rsidR="00866BA0" w:rsidRPr="00866BA0">
        <w:rPr>
          <w:rFonts w:ascii="Times New Roman" w:eastAsia="Times New Roman" w:hAnsi="Times New Roman" w:cs="Times New Roman"/>
          <w:kern w:val="0"/>
          <w:sz w:val="20"/>
          <w:szCs w:val="20"/>
          <w:lang w:val="en-US"/>
          <w14:ligatures w14:val="none"/>
        </w:rPr>
        <w:t>].</w:t>
      </w:r>
    </w:p>
    <w:p w14:paraId="620D3457" w14:textId="77777777" w:rsidR="004A7671" w:rsidRDefault="004A7671"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451A98B0" w14:textId="77777777" w:rsidR="008D127F" w:rsidRPr="00866BA0" w:rsidRDefault="008D127F"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5A1AB1D0" w14:textId="510B2BF4" w:rsidR="008D127F" w:rsidRPr="008D127F" w:rsidRDefault="00866BA0" w:rsidP="008D127F">
      <w:pPr>
        <w:pStyle w:val="ListParagraph"/>
        <w:numPr>
          <w:ilvl w:val="0"/>
          <w:numId w:val="8"/>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D127F">
        <w:rPr>
          <w:rFonts w:ascii="Times New Roman" w:eastAsia="Times New Roman" w:hAnsi="Times New Roman" w:cs="Times New Roman"/>
          <w:b/>
          <w:bCs/>
          <w:kern w:val="0"/>
          <w:sz w:val="20"/>
          <w:szCs w:val="20"/>
          <w:lang w:val="en-US"/>
          <w14:ligatures w14:val="none"/>
        </w:rPr>
        <w:t>METHODOLOGY</w:t>
      </w:r>
    </w:p>
    <w:p w14:paraId="78172F5D"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 Materials</w:t>
      </w:r>
    </w:p>
    <w:p w14:paraId="2C8102D7" w14:textId="1560E425" w:rsid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This study was conducted using a laptop equipped with an Intel Core i7 processor and 16 GB of RAM, running Windows 10. The computational setup provided sufficient resources for data preprocessing, model training, and evaluation.</w:t>
      </w:r>
    </w:p>
    <w:p w14:paraId="34A209EE" w14:textId="77777777" w:rsidR="008D127F" w:rsidRPr="00866BA0" w:rsidRDefault="008D127F"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6C56B5EA"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3.1.1 Software</w:t>
      </w:r>
    </w:p>
    <w:p w14:paraId="558DBA9B" w14:textId="0A69BC13" w:rsid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 xml:space="preserve">The implementation was carried out using </w:t>
      </w:r>
      <w:proofErr w:type="spellStart"/>
      <w:r w:rsidR="00866BA0" w:rsidRPr="00866BA0">
        <w:rPr>
          <w:rFonts w:ascii="Times New Roman" w:eastAsia="Times New Roman" w:hAnsi="Times New Roman" w:cs="Times New Roman"/>
          <w:kern w:val="0"/>
          <w:sz w:val="20"/>
          <w:szCs w:val="20"/>
          <w:lang w:val="en-US"/>
          <w14:ligatures w14:val="none"/>
        </w:rPr>
        <w:t>Jupyter</w:t>
      </w:r>
      <w:proofErr w:type="spellEnd"/>
      <w:r w:rsidR="00866BA0" w:rsidRPr="00866BA0">
        <w:rPr>
          <w:rFonts w:ascii="Times New Roman" w:eastAsia="Times New Roman" w:hAnsi="Times New Roman" w:cs="Times New Roman"/>
          <w:kern w:val="0"/>
          <w:sz w:val="20"/>
          <w:szCs w:val="20"/>
          <w:lang w:val="en-US"/>
          <w14:ligatures w14:val="none"/>
        </w:rPr>
        <w:t xml:space="preserve"> Notebook with Python 3.13.0. Key libraries included Pandas and NumPy for data manipulation, Scikit-learn for Random Forest modeling, and </w:t>
      </w:r>
      <w:proofErr w:type="spellStart"/>
      <w:r w:rsidR="00866BA0" w:rsidRPr="00866BA0">
        <w:rPr>
          <w:rFonts w:ascii="Times New Roman" w:eastAsia="Times New Roman" w:hAnsi="Times New Roman" w:cs="Times New Roman"/>
          <w:kern w:val="0"/>
          <w:sz w:val="20"/>
          <w:szCs w:val="20"/>
          <w:lang w:val="en-US"/>
          <w14:ligatures w14:val="none"/>
        </w:rPr>
        <w:t>Matplotlib</w:t>
      </w:r>
      <w:proofErr w:type="spellEnd"/>
      <w:r w:rsidR="00866BA0" w:rsidRPr="00866BA0">
        <w:rPr>
          <w:rFonts w:ascii="Times New Roman" w:eastAsia="Times New Roman" w:hAnsi="Times New Roman" w:cs="Times New Roman"/>
          <w:kern w:val="0"/>
          <w:sz w:val="20"/>
          <w:szCs w:val="20"/>
          <w:lang w:val="en-US"/>
          <w14:ligatures w14:val="none"/>
        </w:rPr>
        <w:t xml:space="preserve"> and </w:t>
      </w:r>
      <w:proofErr w:type="spellStart"/>
      <w:r w:rsidR="00866BA0" w:rsidRPr="00866BA0">
        <w:rPr>
          <w:rFonts w:ascii="Times New Roman" w:eastAsia="Times New Roman" w:hAnsi="Times New Roman" w:cs="Times New Roman"/>
          <w:kern w:val="0"/>
          <w:sz w:val="20"/>
          <w:szCs w:val="20"/>
          <w:lang w:val="en-US"/>
          <w14:ligatures w14:val="none"/>
        </w:rPr>
        <w:t>Seaborn</w:t>
      </w:r>
      <w:proofErr w:type="spellEnd"/>
      <w:r w:rsidR="00866BA0" w:rsidRPr="00866BA0">
        <w:rPr>
          <w:rFonts w:ascii="Times New Roman" w:eastAsia="Times New Roman" w:hAnsi="Times New Roman" w:cs="Times New Roman"/>
          <w:kern w:val="0"/>
          <w:sz w:val="20"/>
          <w:szCs w:val="20"/>
          <w:lang w:val="en-US"/>
          <w14:ligatures w14:val="none"/>
        </w:rPr>
        <w:t xml:space="preserve"> for data visualization.</w:t>
      </w:r>
    </w:p>
    <w:p w14:paraId="4763C494" w14:textId="77777777" w:rsidR="008D127F" w:rsidRPr="00866BA0" w:rsidRDefault="008D127F"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393CBC07"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3.1.2 Dataset</w:t>
      </w:r>
    </w:p>
    <w:p w14:paraId="6A062BB6" w14:textId="5A5543AA" w:rsid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 xml:space="preserve">The dataset used for this study was sourced from </w:t>
      </w:r>
      <w:r w:rsidR="00A57D73">
        <w:rPr>
          <w:rFonts w:ascii="Times New Roman" w:eastAsia="Times New Roman" w:hAnsi="Times New Roman" w:cs="Times New Roman"/>
          <w:kern w:val="0"/>
          <w:sz w:val="20"/>
          <w:szCs w:val="20"/>
          <w:lang w:val="en-US"/>
          <w14:ligatures w14:val="none"/>
        </w:rPr>
        <w:t>Kaggle</w:t>
      </w:r>
      <w:r w:rsidR="00866BA0" w:rsidRPr="00866BA0">
        <w:rPr>
          <w:rFonts w:ascii="Times New Roman" w:eastAsia="Times New Roman" w:hAnsi="Times New Roman" w:cs="Times New Roman"/>
          <w:kern w:val="0"/>
          <w:sz w:val="20"/>
          <w:szCs w:val="20"/>
          <w:lang w:val="en-US"/>
          <w14:ligatures w14:val="none"/>
        </w:rPr>
        <w:t>. It consisted of 569 records and 30 attributes capturing clinical and demographic characteristics. Each record included measurements such as radius mean, texture mean, and concave points mean, with the target variable indicating whether the tumor was benign or malignant [</w:t>
      </w:r>
      <w:r w:rsidR="00585545">
        <w:rPr>
          <w:rFonts w:ascii="Times New Roman" w:eastAsia="Times New Roman" w:hAnsi="Times New Roman" w:cs="Times New Roman"/>
          <w:kern w:val="0"/>
          <w:sz w:val="20"/>
          <w:szCs w:val="20"/>
          <w:lang w:val="en-US"/>
          <w14:ligatures w14:val="none"/>
        </w:rPr>
        <w:t>25</w:t>
      </w:r>
      <w:r w:rsidR="00866BA0" w:rsidRPr="00866BA0">
        <w:rPr>
          <w:rFonts w:ascii="Times New Roman" w:eastAsia="Times New Roman" w:hAnsi="Times New Roman" w:cs="Times New Roman"/>
          <w:kern w:val="0"/>
          <w:sz w:val="20"/>
          <w:szCs w:val="20"/>
          <w:lang w:val="en-US"/>
          <w14:ligatures w14:val="none"/>
        </w:rPr>
        <w:t>].</w:t>
      </w:r>
    </w:p>
    <w:p w14:paraId="597948CA" w14:textId="77777777" w:rsidR="008D127F" w:rsidRPr="00866BA0" w:rsidRDefault="008D127F"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14A44874"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3.2 Data Preprocessing</w:t>
      </w:r>
    </w:p>
    <w:p w14:paraId="7D7C5238" w14:textId="1560F736" w:rsid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The dataset underwent several preprocessing steps to ensure its suitability for analysis and modeling. Initially, it was examined for missing values, and since no missing values were found, the data was deemed complete and consistent. The dataset contained several features, but only those with the highest predictive value were retained for model training. Irrelevant features were removed to focus on attributes that significantly influenced the classification outcomes, such as radius mean and texture mean. To prepare the target variable for machine learning, label encoding was applied. The diagnosis column, which consisted of categorical values “B” (benign) and “M” (malignant), was transformed into numerical representations: 0 for benign and 1 for malignant. The dataset was then split into training and testing subsets using a 70-30 split, ensuring that the testing data </w:t>
      </w:r>
      <w:r w:rsidRPr="00ED26D2">
        <w:rPr>
          <w:rFonts w:ascii="Times New Roman" w:eastAsia="Times New Roman" w:hAnsi="Times New Roman" w:cs="Times New Roman"/>
          <w:kern w:val="0"/>
          <w:sz w:val="20"/>
          <w:szCs w:val="20"/>
          <w:lang w:val="en-US"/>
          <w14:ligatures w14:val="none"/>
        </w:rPr>
        <w:lastRenderedPageBreak/>
        <w:t>remained unseen during the training process. This split allowed the model to be evaluated rigorously on data it had not encountered before, providing a reliable benchmark for assessing its performance.</w:t>
      </w:r>
    </w:p>
    <w:p w14:paraId="1CEA6439" w14:textId="77777777" w:rsidR="008D127F" w:rsidRPr="00ED26D2" w:rsidRDefault="008D127F"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256B2482"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3.3 Random Forest Model</w:t>
      </w:r>
    </w:p>
    <w:p w14:paraId="1A6453F0" w14:textId="43F887D1" w:rsid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Random Forest algorithm was applied to classify tumors as benign or malignant. Its ensemble approach, combining the outputs of multiple decision trees, ensured robust predictions and mitigated the risks of overfitting. Feature importance analysis was conducted to identify the most significant predictors, such as radius mean and texture mean, which greatly influenced the classification outcomes.</w:t>
      </w:r>
    </w:p>
    <w:p w14:paraId="67139554" w14:textId="77777777" w:rsidR="008D127F" w:rsidRPr="00ED26D2" w:rsidRDefault="008D127F"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15F4E752"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3.4 Model Evaluation Metrics</w:t>
      </w:r>
    </w:p>
    <w:p w14:paraId="6F5AF30D" w14:textId="7A9F8CA3"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performance of the Random Forest model was evaluated using accuracy, precision, recall, and F1-score. Accuracy measured the proportion of correctly classified instances among all predictions, providing an overall assessment of the model’s effectiveness. Precision assessed the proportion of correctly predicted malignant cases out of all cases predicted as malignant, highlighting the model’s ability to avoid false positives. Recall, also known as sensitivity, evaluated the model’s capacity to identify true positives, ensuring that malignant cases were not missed. The F1-score combined precision and recall into a single metric, offering a balanced evaluation particularly valuable for imbalanced datasets. The Random Forest model achieved an accuracy of 9</w:t>
      </w:r>
      <w:r w:rsidR="000E7CAD">
        <w:rPr>
          <w:rFonts w:ascii="Times New Roman" w:eastAsia="Times New Roman" w:hAnsi="Times New Roman" w:cs="Times New Roman"/>
          <w:kern w:val="0"/>
          <w:sz w:val="20"/>
          <w:szCs w:val="20"/>
          <w:lang w:val="en-US"/>
          <w14:ligatures w14:val="none"/>
        </w:rPr>
        <w:t>7</w:t>
      </w:r>
      <w:r w:rsidRPr="00ED26D2">
        <w:rPr>
          <w:rFonts w:ascii="Times New Roman" w:eastAsia="Times New Roman" w:hAnsi="Times New Roman" w:cs="Times New Roman"/>
          <w:kern w:val="0"/>
          <w:sz w:val="20"/>
          <w:szCs w:val="20"/>
          <w:lang w:val="en-US"/>
          <w14:ligatures w14:val="none"/>
        </w:rPr>
        <w:t>%, demonstrating its reliability and robustness in predicting breast cancer diagnoses. These results highlight the model’s potential to assist clinicians in making data-driven decisions, ultimately improving patient outcomes and resource allocation.</w:t>
      </w:r>
    </w:p>
    <w:p w14:paraId="3BBA65F2" w14:textId="49B9784A"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2336" behindDoc="0" locked="0" layoutInCell="1" allowOverlap="1" wp14:anchorId="37D3C8E7" wp14:editId="0D70C3C8">
                <wp:simplePos x="0" y="0"/>
                <wp:positionH relativeFrom="column">
                  <wp:posOffset>5214620</wp:posOffset>
                </wp:positionH>
                <wp:positionV relativeFrom="paragraph">
                  <wp:posOffset>249334</wp:posOffset>
                </wp:positionV>
                <wp:extent cx="381000" cy="276225"/>
                <wp:effectExtent l="0" t="0" r="0" b="0"/>
                <wp:wrapNone/>
                <wp:docPr id="1060722507"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C3F9890" w14:textId="77777777" w:rsidR="00ED26D2" w:rsidRDefault="00ED26D2" w:rsidP="00ED26D2">
                            <w: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10.6pt;margin-top:19.65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" filled="f" stroked="f" strokeweight=".5pt">
                <v:textbox>
                  <w:txbxContent>
                    <w:p w14:paraId="6C3F9890" w14:textId="77777777" w:rsidR="00ED26D2" w:rsidRDefault="00ED26D2" w:rsidP="00ED26D2">
                      <w:r>
                        <w:t>(1)</w:t>
                      </w:r>
                    </w:p>
                  </w:txbxContent>
                </v:textbox>
              </v:shape>
            </w:pict>
          </mc:Fallback>
        </mc:AlternateContent>
      </w:r>
      <w:r w:rsidRPr="00ED26D2">
        <w:rPr>
          <w:rFonts w:ascii="Times New Roman" w:eastAsia="Times New Roman" w:hAnsi="Times New Roman" w:cs="Times New Roman"/>
          <w:kern w:val="0"/>
          <w:sz w:val="20"/>
          <w:szCs w:val="20"/>
          <w:lang w:val="en-US"/>
          <w14:ligatures w14:val="none"/>
        </w:rPr>
        <w:t xml:space="preserve">Accuracy measures the proportion of the correctly classified instances amongst all </w:t>
      </w:r>
      <w:proofErr w:type="gramStart"/>
      <w:r w:rsidRPr="00ED26D2">
        <w:rPr>
          <w:rFonts w:ascii="Times New Roman" w:eastAsia="Times New Roman" w:hAnsi="Times New Roman" w:cs="Times New Roman"/>
          <w:kern w:val="0"/>
          <w:sz w:val="20"/>
          <w:szCs w:val="20"/>
          <w:lang w:val="en-US"/>
          <w14:ligatures w14:val="none"/>
        </w:rPr>
        <w:t>instance</w:t>
      </w:r>
      <w:proofErr w:type="gramEnd"/>
    </w:p>
    <w:p w14:paraId="78E5B965" w14:textId="560E61C3"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m:t xml:space="preserve">Accuracy= </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TP+TN</m:t>
              </m:r>
            </m:num>
            <m:den>
              <m:r>
                <w:rPr>
                  <w:rFonts w:ascii="Cambria Math" w:eastAsia="Times New Roman" w:hAnsi="Cambria Math" w:cs="Times New Roman"/>
                  <w:kern w:val="0"/>
                  <w:sz w:val="20"/>
                  <w:szCs w:val="20"/>
                  <w:lang w:val="en-US"/>
                  <w14:ligatures w14:val="none"/>
                </w:rPr>
                <m:t>TP+TN+FP+FN</m:t>
              </m:r>
            </m:den>
          </m:f>
        </m:oMath>
      </m:oMathPara>
    </w:p>
    <w:p w14:paraId="200658A5"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t>Accuracy is a useful metric when the classes in the dataset are balanced (equal distribution of positives and negatives). For example, if you correctly classify 95 out of 100 instances, your accuracy is 95%.</w:t>
      </w:r>
    </w:p>
    <w:p w14:paraId="2E837CA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w:t>
      </w:r>
    </w:p>
    <w:p w14:paraId="0551A37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TN (True Negatives): The number of negative instances correctly predicted as negative. </w:t>
      </w:r>
    </w:p>
    <w:p w14:paraId="27F866FE"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FP (False Positives): The number of negative instances incorrectly predicted as positive.</w:t>
      </w:r>
    </w:p>
    <w:p w14:paraId="7F93ED8B"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690CF471" w14:textId="6F47D263"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59264" behindDoc="0" locked="0" layoutInCell="1" allowOverlap="1" wp14:anchorId="52CF1F15" wp14:editId="77861E5D">
                <wp:simplePos x="0" y="0"/>
                <wp:positionH relativeFrom="column">
                  <wp:posOffset>5215890</wp:posOffset>
                </wp:positionH>
                <wp:positionV relativeFrom="paragraph">
                  <wp:posOffset>371475</wp:posOffset>
                </wp:positionV>
                <wp:extent cx="381000" cy="276225"/>
                <wp:effectExtent l="0" t="0" r="0" b="0"/>
                <wp:wrapNone/>
                <wp:docPr id="1363074022"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ECCB7C2" w14:textId="77777777" w:rsidR="00ED26D2" w:rsidRDefault="00ED26D2" w:rsidP="00ED26D2">
                            <w: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410.7pt;margin-top:29.25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" filled="f" stroked="f" strokeweight=".5pt">
                <v:textbox>
                  <w:txbxContent>
                    <w:p w14:paraId="5ECCB7C2" w14:textId="77777777" w:rsidR="00ED26D2" w:rsidRDefault="00ED26D2" w:rsidP="00ED26D2">
                      <w:r>
                        <w:t>(2)</w:t>
                      </w:r>
                    </w:p>
                  </w:txbxContent>
                </v:textbox>
              </v:shape>
            </w:pict>
          </mc:Fallback>
        </mc:AlternateContent>
      </w:r>
      <w:r w:rsidRPr="00ED26D2">
        <w:rPr>
          <w:rFonts w:ascii="Times New Roman" w:eastAsia="Times New Roman" w:hAnsi="Times New Roman" w:cs="Times New Roman"/>
          <w:kern w:val="0"/>
          <w:sz w:val="20"/>
          <w:szCs w:val="20"/>
          <w:lang w:val="en-US"/>
          <w14:ligatures w14:val="none"/>
        </w:rPr>
        <w:t>Precision measures the proportion of correctly predicted positive observations out of all the predicted positive observations.</w:t>
      </w:r>
    </w:p>
    <w:p w14:paraId="310A7223" w14:textId="1C875079"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m:t>Precision=</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TP</m:t>
              </m:r>
            </m:num>
            <m:den>
              <m:r>
                <w:rPr>
                  <w:rFonts w:ascii="Cambria Math" w:eastAsia="Times New Roman" w:hAnsi="Cambria Math" w:cs="Times New Roman"/>
                  <w:kern w:val="0"/>
                  <w:sz w:val="20"/>
                  <w:szCs w:val="20"/>
                  <w:lang w:val="en-US"/>
                  <w14:ligatures w14:val="none"/>
                </w:rPr>
                <m:t xml:space="preserve">TP </m:t>
              </m:r>
            </m:den>
          </m:f>
        </m:oMath>
      </m:oMathPara>
    </w:p>
    <w:p w14:paraId="78C96F72"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t xml:space="preserve">Precision is crucial in scenarios where the cost of a false positive is high. For example, in a medical diagnosis of obesity, predicting someone as obese when they are not could lead to unnecessary stress or interventions.      </w:t>
      </w:r>
    </w:p>
    <w:p w14:paraId="62C5543C" w14:textId="77777777" w:rsidR="00ED26D2" w:rsidRPr="00ED26D2" w:rsidRDefault="00ED26D2" w:rsidP="00ED26D2">
      <w:pPr>
        <w:numPr>
          <w:ilvl w:val="0"/>
          <w:numId w:val="2"/>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TP (True Positives): The number of positive instances correctly predicted as positive. ·        .</w:t>
      </w:r>
    </w:p>
    <w:p w14:paraId="473D6A52" w14:textId="3E8F8AB9"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0288" behindDoc="0" locked="0" layoutInCell="1" allowOverlap="1" wp14:anchorId="6EE8484F" wp14:editId="004A5445">
                <wp:simplePos x="0" y="0"/>
                <wp:positionH relativeFrom="column">
                  <wp:posOffset>5262245</wp:posOffset>
                </wp:positionH>
                <wp:positionV relativeFrom="paragraph">
                  <wp:posOffset>273050</wp:posOffset>
                </wp:positionV>
                <wp:extent cx="381000" cy="276225"/>
                <wp:effectExtent l="0" t="0" r="0" b="0"/>
                <wp:wrapNone/>
                <wp:docPr id="1785163927" name="Text Box 6"/>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B27998" w14:textId="77777777" w:rsidR="00ED26D2" w:rsidRDefault="00ED26D2" w:rsidP="00ED26D2">
                            <w: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414.35pt;margin-top:21.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" filled="f" stroked="f" strokeweight=".5pt">
                <v:textbox>
                  <w:txbxContent>
                    <w:p w14:paraId="6EB27998" w14:textId="77777777" w:rsidR="00ED26D2" w:rsidRDefault="00ED26D2" w:rsidP="00ED26D2">
                      <w:r>
                        <w:t>(3)</w:t>
                      </w:r>
                    </w:p>
                  </w:txbxContent>
                </v:textbox>
              </v:shape>
            </w:pict>
          </mc:Fallback>
        </mc:AlternateContent>
      </w:r>
      <w:r w:rsidRPr="00ED26D2">
        <w:rPr>
          <w:rFonts w:ascii="Times New Roman" w:eastAsia="Times New Roman" w:hAnsi="Times New Roman" w:cs="Times New Roman"/>
          <w:kern w:val="0"/>
          <w:sz w:val="20"/>
          <w:szCs w:val="20"/>
          <w:lang w:val="en-US"/>
          <w14:ligatures w14:val="none"/>
        </w:rPr>
        <w:tab/>
        <w:t>Recall measures the proportion of actual positive observations that were correctly identified.</w:t>
      </w:r>
    </w:p>
    <w:p w14:paraId="1A24B48B" w14:textId="55F39AF1"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m:t>Recall=</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TP</m:t>
              </m:r>
            </m:num>
            <m:den>
              <m:r>
                <w:rPr>
                  <w:rFonts w:ascii="Cambria Math" w:eastAsia="Times New Roman" w:hAnsi="Cambria Math" w:cs="Times New Roman"/>
                  <w:kern w:val="0"/>
                  <w:sz w:val="20"/>
                  <w:szCs w:val="20"/>
                  <w:lang w:val="en-US"/>
                  <w14:ligatures w14:val="none"/>
                </w:rPr>
                <m:t xml:space="preserve">TP+FN </m:t>
              </m:r>
            </m:den>
          </m:f>
        </m:oMath>
      </m:oMathPara>
    </w:p>
    <w:p w14:paraId="0D2EE96D"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 xml:space="preserve"> </w:t>
      </w:r>
    </w:p>
    <w:p w14:paraId="5BBDC586"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t>Recall is important when the cost of a false negative is high. In an obesity classification context, failing to identify an obese individual (false negative) could mean missing an opportunity for timely medical intervention.</w:t>
      </w:r>
    </w:p>
    <w:p w14:paraId="1A4F9819"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       </w:t>
      </w:r>
    </w:p>
    <w:p w14:paraId="7A8AB891"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36D78970" w14:textId="7FA6DF11"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1312" behindDoc="0" locked="0" layoutInCell="1" allowOverlap="1" wp14:anchorId="602AFD2D" wp14:editId="7AAAA5C8">
                <wp:simplePos x="0" y="0"/>
                <wp:positionH relativeFrom="column">
                  <wp:posOffset>5314950</wp:posOffset>
                </wp:positionH>
                <wp:positionV relativeFrom="paragraph">
                  <wp:posOffset>455930</wp:posOffset>
                </wp:positionV>
                <wp:extent cx="381000" cy="276225"/>
                <wp:effectExtent l="0" t="0" r="0" b="0"/>
                <wp:wrapNone/>
                <wp:docPr id="899265921" name="Text Box 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FEFC08B" w14:textId="77777777" w:rsidR="00ED26D2" w:rsidRDefault="00ED26D2" w:rsidP="00ED26D2">
                            <w: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418.5pt;margin-top:35.9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" filled="f" stroked="f" strokeweight=".5pt">
                <v:textbox>
                  <w:txbxContent>
                    <w:p w14:paraId="4FEFC08B" w14:textId="77777777" w:rsidR="00ED26D2" w:rsidRDefault="00ED26D2" w:rsidP="00ED26D2">
                      <w:r>
                        <w:t>(4)</w:t>
                      </w:r>
                    </w:p>
                  </w:txbxContent>
                </v:textbox>
              </v:shape>
            </w:pict>
          </mc:Fallback>
        </mc:AlternateContent>
      </w:r>
      <w:r w:rsidRPr="00ED26D2">
        <w:rPr>
          <w:rFonts w:ascii="Times New Roman" w:eastAsia="Times New Roman" w:hAnsi="Times New Roman" w:cs="Times New Roman"/>
          <w:kern w:val="0"/>
          <w:sz w:val="20"/>
          <w:szCs w:val="20"/>
          <w:lang w:val="en-US"/>
          <w14:ligatures w14:val="none"/>
        </w:rPr>
        <w:t>F1 Score is a harmonic mean of precision and recall as it provides a balanced measure that accounts for both metrics.</w:t>
      </w:r>
    </w:p>
    <w:p w14:paraId="05C063C9" w14:textId="52196F8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w:lastRenderedPageBreak/>
            <m:t xml:space="preserve">F1 =2 x </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P x R</m:t>
              </m:r>
            </m:num>
            <m:den>
              <m:r>
                <w:rPr>
                  <w:rFonts w:ascii="Cambria Math" w:eastAsia="Times New Roman" w:hAnsi="Cambria Math" w:cs="Times New Roman"/>
                  <w:kern w:val="0"/>
                  <w:sz w:val="20"/>
                  <w:szCs w:val="20"/>
                  <w:lang w:val="en-US"/>
                  <w14:ligatures w14:val="none"/>
                </w:rPr>
                <m:t>P+R</m:t>
              </m:r>
            </m:den>
          </m:f>
        </m:oMath>
      </m:oMathPara>
    </w:p>
    <w:p w14:paraId="40C0BE2E"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t xml:space="preserve">F1-Score is particularly useful when the class distribution is imbalanced. It combines the strengths of both Precision and Recall. </w:t>
      </w:r>
    </w:p>
    <w:p w14:paraId="3D4CD256" w14:textId="77777777" w:rsidR="00ED26D2" w:rsidRPr="00ED26D2" w:rsidRDefault="00ED26D2" w:rsidP="00ED26D2">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Precision: The proportion of true positives out of all predicted positives. Recall: ·        </w:t>
      </w:r>
    </w:p>
    <w:p w14:paraId="472E0F19" w14:textId="77777777" w:rsidR="00ED26D2" w:rsidRPr="00ED26D2" w:rsidRDefault="00ED26D2" w:rsidP="00ED26D2">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The proportion of true positives out of all actual positives.</w:t>
      </w:r>
    </w:p>
    <w:p w14:paraId="64795219" w14:textId="77777777" w:rsidR="004A7671" w:rsidRDefault="004A7671" w:rsidP="008B0CC3">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0B72D3D0" w14:textId="77777777" w:rsidR="004A7671" w:rsidRDefault="004A7671" w:rsidP="008B0CC3">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19D92F28" w14:textId="3EE378CB" w:rsidR="009756E5" w:rsidRPr="008D127F" w:rsidRDefault="008D127F" w:rsidP="008D127F">
      <w:pPr>
        <w:pStyle w:val="ListParagraph"/>
        <w:numPr>
          <w:ilvl w:val="0"/>
          <w:numId w:val="8"/>
        </w:numPr>
        <w:spacing w:before="120" w:after="0" w:line="240" w:lineRule="auto"/>
        <w:jc w:val="both"/>
        <w:rPr>
          <w:rFonts w:ascii="Times New Roman" w:hAnsi="Times New Roman" w:cs="Times New Roman"/>
          <w:b/>
          <w:sz w:val="20"/>
          <w:szCs w:val="20"/>
        </w:rPr>
      </w:pPr>
      <w:r w:rsidRPr="008D127F">
        <w:rPr>
          <w:rFonts w:ascii="Times New Roman" w:hAnsi="Times New Roman" w:cs="Times New Roman"/>
          <w:b/>
          <w:sz w:val="20"/>
          <w:szCs w:val="20"/>
        </w:rPr>
        <w:t>RESULTS AND DISCUSSION</w:t>
      </w:r>
    </w:p>
    <w:p w14:paraId="3E990675" w14:textId="0DA9C17B" w:rsidR="007973F0" w:rsidRDefault="007973F0" w:rsidP="008B0CC3">
      <w:pPr>
        <w:tabs>
          <w:tab w:val="left" w:pos="426"/>
        </w:tabs>
        <w:spacing w:before="120" w:after="0" w:line="240" w:lineRule="auto"/>
        <w:jc w:val="both"/>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4.1 Correlation Heatmap</w:t>
      </w:r>
    </w:p>
    <w:p w14:paraId="2DBD7132" w14:textId="35F80E8E" w:rsidR="00B85C80" w:rsidRDefault="00315C8E" w:rsidP="008B0CC3">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Pr>
          <w:noProof/>
          <w:lang w:val="en-US"/>
        </w:rPr>
        <w:drawing>
          <wp:inline distT="0" distB="0" distL="0" distR="0" wp14:anchorId="09801D15" wp14:editId="40571EBB">
            <wp:extent cx="5760720" cy="5316855"/>
            <wp:effectExtent l="19050" t="19050" r="11430" b="17145"/>
            <wp:docPr id="7394943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316855"/>
                    </a:xfrm>
                    <a:prstGeom prst="rect">
                      <a:avLst/>
                    </a:prstGeom>
                    <a:noFill/>
                    <a:ln>
                      <a:solidFill>
                        <a:schemeClr val="tx1"/>
                      </a:solidFill>
                    </a:ln>
                  </pic:spPr>
                </pic:pic>
              </a:graphicData>
            </a:graphic>
          </wp:inline>
        </w:drawing>
      </w:r>
    </w:p>
    <w:p w14:paraId="40232031" w14:textId="77BD8884" w:rsidR="003704EB" w:rsidRPr="002F773C" w:rsidRDefault="00694597" w:rsidP="002F773C">
      <w:pPr>
        <w:tabs>
          <w:tab w:val="left" w:pos="426"/>
        </w:tabs>
        <w:spacing w:before="120" w:after="0" w:line="240" w:lineRule="auto"/>
        <w:jc w:val="center"/>
        <w:rPr>
          <w:rFonts w:ascii="Times New Roman" w:eastAsia="Times New Roman" w:hAnsi="Times New Roman" w:cs="Times New Roman"/>
          <w:b/>
          <w:bCs/>
          <w:kern w:val="0"/>
          <w:sz w:val="20"/>
          <w:szCs w:val="20"/>
          <w:lang w:val="en-US"/>
          <w14:ligatures w14:val="none"/>
        </w:rPr>
      </w:pPr>
      <w:proofErr w:type="gramStart"/>
      <w:r w:rsidRPr="002F773C">
        <w:rPr>
          <w:rFonts w:ascii="Times New Roman" w:eastAsia="Times New Roman" w:hAnsi="Times New Roman" w:cs="Times New Roman"/>
          <w:b/>
          <w:bCs/>
          <w:kern w:val="0"/>
          <w:sz w:val="20"/>
          <w:szCs w:val="20"/>
          <w:lang w:val="en-US"/>
          <w14:ligatures w14:val="none"/>
        </w:rPr>
        <w:t>Figure 1.</w:t>
      </w:r>
      <w:proofErr w:type="gramEnd"/>
      <w:r w:rsidRPr="002F773C">
        <w:rPr>
          <w:rFonts w:ascii="Times New Roman" w:eastAsia="Times New Roman" w:hAnsi="Times New Roman" w:cs="Times New Roman"/>
          <w:b/>
          <w:bCs/>
          <w:kern w:val="0"/>
          <w:sz w:val="20"/>
          <w:szCs w:val="20"/>
          <w:lang w:val="en-US"/>
          <w14:ligatures w14:val="none"/>
        </w:rPr>
        <w:t xml:space="preserve"> Correlation Hea</w:t>
      </w:r>
      <w:r w:rsidR="002F773C" w:rsidRPr="002F773C">
        <w:rPr>
          <w:rFonts w:ascii="Times New Roman" w:eastAsia="Times New Roman" w:hAnsi="Times New Roman" w:cs="Times New Roman"/>
          <w:b/>
          <w:bCs/>
          <w:kern w:val="0"/>
          <w:sz w:val="20"/>
          <w:szCs w:val="20"/>
          <w:lang w:val="en-US"/>
          <w14:ligatures w14:val="none"/>
        </w:rPr>
        <w:t>tmap</w:t>
      </w:r>
    </w:p>
    <w:p w14:paraId="75457692" w14:textId="06300B09" w:rsidR="002F773C" w:rsidRPr="002F773C" w:rsidRDefault="00B92E93" w:rsidP="002F773C">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2F773C" w:rsidRPr="002F773C">
        <w:rPr>
          <w:rFonts w:ascii="Times New Roman" w:eastAsia="Times New Roman" w:hAnsi="Times New Roman" w:cs="Times New Roman"/>
          <w:kern w:val="0"/>
          <w:sz w:val="20"/>
          <w:szCs w:val="20"/>
          <w:lang w:val="en-US"/>
          <w14:ligatures w14:val="none"/>
        </w:rPr>
        <w:t xml:space="preserve">The correlation heatmap in Figure 1 depicts the relationships between various features in the dataset and their associations with breast cancer classification. The </w:t>
      </w:r>
      <w:proofErr w:type="spellStart"/>
      <w:r w:rsidR="002F773C" w:rsidRPr="002F773C">
        <w:rPr>
          <w:rFonts w:ascii="Times New Roman" w:eastAsia="Times New Roman" w:hAnsi="Times New Roman" w:cs="Times New Roman"/>
          <w:kern w:val="0"/>
          <w:sz w:val="20"/>
          <w:szCs w:val="20"/>
          <w:lang w:val="en-US"/>
          <w14:ligatures w14:val="none"/>
        </w:rPr>
        <w:t>radius_mean</w:t>
      </w:r>
      <w:proofErr w:type="spellEnd"/>
      <w:r w:rsidR="002F773C" w:rsidRPr="002F773C">
        <w:rPr>
          <w:rFonts w:ascii="Times New Roman" w:eastAsia="Times New Roman" w:hAnsi="Times New Roman" w:cs="Times New Roman"/>
          <w:kern w:val="0"/>
          <w:sz w:val="20"/>
          <w:szCs w:val="20"/>
          <w:lang w:val="en-US"/>
          <w14:ligatures w14:val="none"/>
        </w:rPr>
        <w:t xml:space="preserve"> attribute shows the strongest positive correlation with the target variable, highlighting its critical role in breast cancer prediction. Other features such as </w:t>
      </w:r>
      <w:proofErr w:type="spellStart"/>
      <w:r w:rsidR="002F773C" w:rsidRPr="002F773C">
        <w:rPr>
          <w:rFonts w:ascii="Times New Roman" w:eastAsia="Times New Roman" w:hAnsi="Times New Roman" w:cs="Times New Roman"/>
          <w:kern w:val="0"/>
          <w:sz w:val="20"/>
          <w:szCs w:val="20"/>
          <w:lang w:val="en-US"/>
          <w14:ligatures w14:val="none"/>
        </w:rPr>
        <w:t>texture_mean</w:t>
      </w:r>
      <w:proofErr w:type="spellEnd"/>
      <w:r w:rsidR="002F773C" w:rsidRPr="002F773C">
        <w:rPr>
          <w:rFonts w:ascii="Times New Roman" w:eastAsia="Times New Roman" w:hAnsi="Times New Roman" w:cs="Times New Roman"/>
          <w:kern w:val="0"/>
          <w:sz w:val="20"/>
          <w:szCs w:val="20"/>
          <w:lang w:val="en-US"/>
          <w14:ligatures w14:val="none"/>
        </w:rPr>
        <w:t xml:space="preserve"> and </w:t>
      </w:r>
      <w:proofErr w:type="spellStart"/>
      <w:r w:rsidR="002F773C" w:rsidRPr="002F773C">
        <w:rPr>
          <w:rFonts w:ascii="Times New Roman" w:eastAsia="Times New Roman" w:hAnsi="Times New Roman" w:cs="Times New Roman"/>
          <w:kern w:val="0"/>
          <w:sz w:val="20"/>
          <w:szCs w:val="20"/>
          <w:lang w:val="en-US"/>
          <w14:ligatures w14:val="none"/>
        </w:rPr>
        <w:t>perimeter_mean</w:t>
      </w:r>
      <w:proofErr w:type="spellEnd"/>
      <w:r w:rsidR="002F773C" w:rsidRPr="002F773C">
        <w:rPr>
          <w:rFonts w:ascii="Times New Roman" w:eastAsia="Times New Roman" w:hAnsi="Times New Roman" w:cs="Times New Roman"/>
          <w:kern w:val="0"/>
          <w:sz w:val="20"/>
          <w:szCs w:val="20"/>
          <w:lang w:val="en-US"/>
          <w14:ligatures w14:val="none"/>
        </w:rPr>
        <w:t xml:space="preserve"> exhibit moderate positive correlations, further emphasizing their significance in the classification model. Conversely, features such as </w:t>
      </w:r>
      <w:proofErr w:type="spellStart"/>
      <w:r w:rsidR="002F773C" w:rsidRPr="002F773C">
        <w:rPr>
          <w:rFonts w:ascii="Times New Roman" w:eastAsia="Times New Roman" w:hAnsi="Times New Roman" w:cs="Times New Roman"/>
          <w:kern w:val="0"/>
          <w:sz w:val="20"/>
          <w:szCs w:val="20"/>
          <w:lang w:val="en-US"/>
          <w14:ligatures w14:val="none"/>
        </w:rPr>
        <w:t>symmetry_mean</w:t>
      </w:r>
      <w:proofErr w:type="spellEnd"/>
      <w:r w:rsidR="002F773C" w:rsidRPr="002F773C">
        <w:rPr>
          <w:rFonts w:ascii="Times New Roman" w:eastAsia="Times New Roman" w:hAnsi="Times New Roman" w:cs="Times New Roman"/>
          <w:kern w:val="0"/>
          <w:sz w:val="20"/>
          <w:szCs w:val="20"/>
          <w:lang w:val="en-US"/>
          <w14:ligatures w14:val="none"/>
        </w:rPr>
        <w:t xml:space="preserve"> and </w:t>
      </w:r>
      <w:proofErr w:type="spellStart"/>
      <w:r w:rsidR="002F773C" w:rsidRPr="002F773C">
        <w:rPr>
          <w:rFonts w:ascii="Times New Roman" w:eastAsia="Times New Roman" w:hAnsi="Times New Roman" w:cs="Times New Roman"/>
          <w:kern w:val="0"/>
          <w:sz w:val="20"/>
          <w:szCs w:val="20"/>
          <w:lang w:val="en-US"/>
          <w14:ligatures w14:val="none"/>
        </w:rPr>
        <w:t>fractal_dimension_mean</w:t>
      </w:r>
      <w:proofErr w:type="spellEnd"/>
      <w:r w:rsidR="002F773C" w:rsidRPr="002F773C">
        <w:rPr>
          <w:rFonts w:ascii="Times New Roman" w:eastAsia="Times New Roman" w:hAnsi="Times New Roman" w:cs="Times New Roman"/>
          <w:kern w:val="0"/>
          <w:sz w:val="20"/>
          <w:szCs w:val="20"/>
          <w:lang w:val="en-US"/>
          <w14:ligatures w14:val="none"/>
        </w:rPr>
        <w:t xml:space="preserve"> demonstrate weaker correlations, suggesting a more nuanced or indirect impact on </w:t>
      </w:r>
      <w:r w:rsidR="002F773C" w:rsidRPr="002F773C">
        <w:rPr>
          <w:rFonts w:ascii="Times New Roman" w:eastAsia="Times New Roman" w:hAnsi="Times New Roman" w:cs="Times New Roman"/>
          <w:kern w:val="0"/>
          <w:sz w:val="20"/>
          <w:szCs w:val="20"/>
          <w:lang w:val="en-US"/>
          <w14:ligatures w14:val="none"/>
        </w:rPr>
        <w:lastRenderedPageBreak/>
        <w:t>prediction. This analysis highlights the necessity of prioritizing highly correlated features in breast cancer detection models while also considering the interactions of less impactful features to refine predictive accuracy.</w:t>
      </w:r>
    </w:p>
    <w:p w14:paraId="794E7809" w14:textId="6C640DA5" w:rsidR="004C63C4" w:rsidRDefault="004C63C4"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4C63C4">
        <w:rPr>
          <w:rFonts w:ascii="Times New Roman" w:eastAsia="Times New Roman" w:hAnsi="Times New Roman" w:cs="Times New Roman"/>
          <w:kern w:val="0"/>
          <w:sz w:val="20"/>
          <w:szCs w:val="20"/>
          <w:lang w:val="en-US"/>
          <w14:ligatures w14:val="none"/>
        </w:rPr>
        <w:t xml:space="preserve">Furthermore, the heatmap reveals notable interrelationships between certain predictor variables. For instance, geometric features such as </w:t>
      </w:r>
      <w:proofErr w:type="spellStart"/>
      <w:r w:rsidRPr="004C63C4">
        <w:rPr>
          <w:rFonts w:ascii="Times New Roman" w:eastAsia="Times New Roman" w:hAnsi="Times New Roman" w:cs="Times New Roman"/>
          <w:kern w:val="0"/>
          <w:sz w:val="20"/>
          <w:szCs w:val="20"/>
          <w:lang w:val="en-US"/>
          <w14:ligatures w14:val="none"/>
        </w:rPr>
        <w:t>area_mean</w:t>
      </w:r>
      <w:proofErr w:type="spellEnd"/>
      <w:r w:rsidRPr="004C63C4">
        <w:rPr>
          <w:rFonts w:ascii="Times New Roman" w:eastAsia="Times New Roman" w:hAnsi="Times New Roman" w:cs="Times New Roman"/>
          <w:kern w:val="0"/>
          <w:sz w:val="20"/>
          <w:szCs w:val="20"/>
          <w:lang w:val="en-US"/>
          <w14:ligatures w14:val="none"/>
        </w:rPr>
        <w:t xml:space="preserve">, </w:t>
      </w:r>
      <w:proofErr w:type="spellStart"/>
      <w:r w:rsidRPr="004C63C4">
        <w:rPr>
          <w:rFonts w:ascii="Times New Roman" w:eastAsia="Times New Roman" w:hAnsi="Times New Roman" w:cs="Times New Roman"/>
          <w:kern w:val="0"/>
          <w:sz w:val="20"/>
          <w:szCs w:val="20"/>
          <w:lang w:val="en-US"/>
          <w14:ligatures w14:val="none"/>
        </w:rPr>
        <w:t>radius_mean</w:t>
      </w:r>
      <w:proofErr w:type="spellEnd"/>
      <w:r w:rsidRPr="004C63C4">
        <w:rPr>
          <w:rFonts w:ascii="Times New Roman" w:eastAsia="Times New Roman" w:hAnsi="Times New Roman" w:cs="Times New Roman"/>
          <w:kern w:val="0"/>
          <w:sz w:val="20"/>
          <w:szCs w:val="20"/>
          <w:lang w:val="en-US"/>
          <w14:ligatures w14:val="none"/>
        </w:rPr>
        <w:t xml:space="preserve">, and </w:t>
      </w:r>
      <w:proofErr w:type="spellStart"/>
      <w:r w:rsidRPr="004C63C4">
        <w:rPr>
          <w:rFonts w:ascii="Times New Roman" w:eastAsia="Times New Roman" w:hAnsi="Times New Roman" w:cs="Times New Roman"/>
          <w:kern w:val="0"/>
          <w:sz w:val="20"/>
          <w:szCs w:val="20"/>
          <w:lang w:val="en-US"/>
          <w14:ligatures w14:val="none"/>
        </w:rPr>
        <w:t>perimeter_mean</w:t>
      </w:r>
      <w:proofErr w:type="spellEnd"/>
      <w:r w:rsidRPr="004C63C4">
        <w:rPr>
          <w:rFonts w:ascii="Times New Roman" w:eastAsia="Times New Roman" w:hAnsi="Times New Roman" w:cs="Times New Roman"/>
          <w:kern w:val="0"/>
          <w:sz w:val="20"/>
          <w:szCs w:val="20"/>
          <w:lang w:val="en-US"/>
          <w14:ligatures w14:val="none"/>
        </w:rPr>
        <w:t xml:space="preserve"> exhibit strong correlations with one another, indicating that these features may collectively contribute to the model’s ability to distinguish between malignant and benign cases. Similarly, </w:t>
      </w:r>
      <w:proofErr w:type="spellStart"/>
      <w:r w:rsidRPr="004C63C4">
        <w:rPr>
          <w:rFonts w:ascii="Times New Roman" w:eastAsia="Times New Roman" w:hAnsi="Times New Roman" w:cs="Times New Roman"/>
          <w:kern w:val="0"/>
          <w:sz w:val="20"/>
          <w:szCs w:val="20"/>
          <w:lang w:val="en-US"/>
          <w14:ligatures w14:val="none"/>
        </w:rPr>
        <w:t>concavity_mean</w:t>
      </w:r>
      <w:proofErr w:type="spellEnd"/>
      <w:r w:rsidRPr="004C63C4">
        <w:rPr>
          <w:rFonts w:ascii="Times New Roman" w:eastAsia="Times New Roman" w:hAnsi="Times New Roman" w:cs="Times New Roman"/>
          <w:kern w:val="0"/>
          <w:sz w:val="20"/>
          <w:szCs w:val="20"/>
          <w:lang w:val="en-US"/>
          <w14:ligatures w14:val="none"/>
        </w:rPr>
        <w:t xml:space="preserve"> and </w:t>
      </w:r>
      <w:proofErr w:type="spellStart"/>
      <w:r w:rsidRPr="004C63C4">
        <w:rPr>
          <w:rFonts w:ascii="Times New Roman" w:eastAsia="Times New Roman" w:hAnsi="Times New Roman" w:cs="Times New Roman"/>
          <w:kern w:val="0"/>
          <w:sz w:val="20"/>
          <w:szCs w:val="20"/>
          <w:lang w:val="en-US"/>
          <w14:ligatures w14:val="none"/>
        </w:rPr>
        <w:t>concave_points_mean</w:t>
      </w:r>
      <w:proofErr w:type="spellEnd"/>
      <w:r w:rsidRPr="004C63C4">
        <w:rPr>
          <w:rFonts w:ascii="Times New Roman" w:eastAsia="Times New Roman" w:hAnsi="Times New Roman" w:cs="Times New Roman"/>
          <w:kern w:val="0"/>
          <w:sz w:val="20"/>
          <w:szCs w:val="20"/>
          <w:lang w:val="en-US"/>
          <w14:ligatures w14:val="none"/>
        </w:rPr>
        <w:t xml:space="preserve"> show high interdependence, reflecting the importance of structural irregularities in tumor characterization. On the other hand, texture-related features like </w:t>
      </w:r>
      <w:proofErr w:type="spellStart"/>
      <w:r w:rsidRPr="004C63C4">
        <w:rPr>
          <w:rFonts w:ascii="Times New Roman" w:eastAsia="Times New Roman" w:hAnsi="Times New Roman" w:cs="Times New Roman"/>
          <w:kern w:val="0"/>
          <w:sz w:val="20"/>
          <w:szCs w:val="20"/>
          <w:lang w:val="en-US"/>
          <w14:ligatures w14:val="none"/>
        </w:rPr>
        <w:t>texture_mean</w:t>
      </w:r>
      <w:proofErr w:type="spellEnd"/>
      <w:r w:rsidRPr="004C63C4">
        <w:rPr>
          <w:rFonts w:ascii="Times New Roman" w:eastAsia="Times New Roman" w:hAnsi="Times New Roman" w:cs="Times New Roman"/>
          <w:kern w:val="0"/>
          <w:sz w:val="20"/>
          <w:szCs w:val="20"/>
          <w:lang w:val="en-US"/>
          <w14:ligatures w14:val="none"/>
        </w:rPr>
        <w:t xml:space="preserve"> and </w:t>
      </w:r>
      <w:proofErr w:type="spellStart"/>
      <w:r w:rsidRPr="004C63C4">
        <w:rPr>
          <w:rFonts w:ascii="Times New Roman" w:eastAsia="Times New Roman" w:hAnsi="Times New Roman" w:cs="Times New Roman"/>
          <w:kern w:val="0"/>
          <w:sz w:val="20"/>
          <w:szCs w:val="20"/>
          <w:lang w:val="en-US"/>
          <w14:ligatures w14:val="none"/>
        </w:rPr>
        <w:t>texture_se</w:t>
      </w:r>
      <w:proofErr w:type="spellEnd"/>
      <w:r w:rsidRPr="004C63C4">
        <w:rPr>
          <w:rFonts w:ascii="Times New Roman" w:eastAsia="Times New Roman" w:hAnsi="Times New Roman" w:cs="Times New Roman"/>
          <w:kern w:val="0"/>
          <w:sz w:val="20"/>
          <w:szCs w:val="20"/>
          <w:lang w:val="en-US"/>
          <w14:ligatures w14:val="none"/>
        </w:rPr>
        <w:t xml:space="preserve"> have weaker associations with geometric attributes, suggesting they may provide complementary, rather than redundant, information. This complex interplay of features underscores the need for feature selection and engineering techniques that retain the most informative predictors while minimizing redundancy.</w:t>
      </w:r>
    </w:p>
    <w:p w14:paraId="46635942" w14:textId="77777777" w:rsidR="004C63C4" w:rsidRDefault="004C63C4"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18A52CE5" w14:textId="525FF5BE" w:rsidR="003704EB" w:rsidRPr="004C63C4" w:rsidRDefault="003704EB"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694597">
        <w:rPr>
          <w:rFonts w:ascii="Times New Roman" w:eastAsia="Times New Roman" w:hAnsi="Times New Roman" w:cs="Times New Roman"/>
          <w:b/>
          <w:bCs/>
          <w:kern w:val="0"/>
          <w:sz w:val="20"/>
          <w:szCs w:val="20"/>
          <w14:ligatures w14:val="none"/>
        </w:rPr>
        <w:t>4.2 Confusion Matrix</w:t>
      </w:r>
    </w:p>
    <w:p w14:paraId="7C424366" w14:textId="3330A068" w:rsidR="003704EB" w:rsidRDefault="003704EB" w:rsidP="003704EB">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noProof/>
          <w:lang w:val="en-US"/>
        </w:rPr>
        <w:drawing>
          <wp:inline distT="0" distB="0" distL="0" distR="0" wp14:anchorId="6322EAAC" wp14:editId="347A1BEE">
            <wp:extent cx="2947433" cy="2680607"/>
            <wp:effectExtent l="19050" t="19050" r="24765" b="24765"/>
            <wp:docPr id="16904400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528" cy="2697973"/>
                    </a:xfrm>
                    <a:prstGeom prst="rect">
                      <a:avLst/>
                    </a:prstGeom>
                    <a:noFill/>
                    <a:ln>
                      <a:solidFill>
                        <a:schemeClr val="tx1"/>
                      </a:solidFill>
                    </a:ln>
                  </pic:spPr>
                </pic:pic>
              </a:graphicData>
            </a:graphic>
          </wp:inline>
        </w:drawing>
      </w:r>
    </w:p>
    <w:p w14:paraId="7971302A" w14:textId="5776EE21" w:rsidR="00B92E93" w:rsidRDefault="004A7671" w:rsidP="003704EB">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roofErr w:type="gramStart"/>
      <w:r>
        <w:rPr>
          <w:rFonts w:ascii="Times New Roman" w:eastAsia="Times New Roman" w:hAnsi="Times New Roman" w:cs="Times New Roman"/>
          <w:b/>
          <w:bCs/>
          <w:kern w:val="0"/>
          <w:sz w:val="20"/>
          <w:szCs w:val="20"/>
          <w:lang w:val="en-GB"/>
          <w14:ligatures w14:val="none"/>
        </w:rPr>
        <w:t>Figure 2.</w:t>
      </w:r>
      <w:proofErr w:type="gramEnd"/>
      <w:r>
        <w:rPr>
          <w:rFonts w:ascii="Times New Roman" w:eastAsia="Times New Roman" w:hAnsi="Times New Roman" w:cs="Times New Roman"/>
          <w:b/>
          <w:bCs/>
          <w:kern w:val="0"/>
          <w:sz w:val="20"/>
          <w:szCs w:val="20"/>
          <w:lang w:val="en-GB"/>
          <w14:ligatures w14:val="none"/>
        </w:rPr>
        <w:t xml:space="preserve"> Confusion Matrix</w:t>
      </w:r>
    </w:p>
    <w:p w14:paraId="0DF7566A" w14:textId="05DD6B2C" w:rsidR="006F3737" w:rsidRDefault="00B92E93"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B92E93">
        <w:rPr>
          <w:rFonts w:ascii="Times New Roman" w:eastAsia="Times New Roman" w:hAnsi="Times New Roman" w:cs="Times New Roman"/>
          <w:kern w:val="0"/>
          <w:sz w:val="20"/>
          <w:szCs w:val="20"/>
          <w:lang w:val="en-US"/>
          <w14:ligatures w14:val="none"/>
        </w:rPr>
        <w:tab/>
        <w:t xml:space="preserve">The confusion matrix in Figure 2 illustrates the performance of the Random Forest model in distinguishing between malignant and benign cases. The model accurately classified </w:t>
      </w:r>
      <w:r w:rsidR="00605732">
        <w:rPr>
          <w:rFonts w:ascii="Times New Roman" w:eastAsia="Times New Roman" w:hAnsi="Times New Roman" w:cs="Times New Roman"/>
          <w:kern w:val="0"/>
          <w:sz w:val="20"/>
          <w:szCs w:val="20"/>
          <w:lang w:val="en-US"/>
          <w14:ligatures w14:val="none"/>
        </w:rPr>
        <w:t>59</w:t>
      </w:r>
      <w:r w:rsidRPr="00B92E93">
        <w:rPr>
          <w:rFonts w:ascii="Times New Roman" w:eastAsia="Times New Roman" w:hAnsi="Times New Roman" w:cs="Times New Roman"/>
          <w:kern w:val="0"/>
          <w:sz w:val="20"/>
          <w:szCs w:val="20"/>
          <w:lang w:val="en-US"/>
          <w14:ligatures w14:val="none"/>
        </w:rPr>
        <w:t xml:space="preserve"> malignant cases as malignant (true positives) and 1</w:t>
      </w:r>
      <w:r w:rsidR="00605732">
        <w:rPr>
          <w:rFonts w:ascii="Times New Roman" w:eastAsia="Times New Roman" w:hAnsi="Times New Roman" w:cs="Times New Roman"/>
          <w:kern w:val="0"/>
          <w:sz w:val="20"/>
          <w:szCs w:val="20"/>
          <w:lang w:val="en-US"/>
          <w14:ligatures w14:val="none"/>
        </w:rPr>
        <w:t>07</w:t>
      </w:r>
      <w:r w:rsidRPr="00B92E93">
        <w:rPr>
          <w:rFonts w:ascii="Times New Roman" w:eastAsia="Times New Roman" w:hAnsi="Times New Roman" w:cs="Times New Roman"/>
          <w:kern w:val="0"/>
          <w:sz w:val="20"/>
          <w:szCs w:val="20"/>
          <w:lang w:val="en-US"/>
          <w14:ligatures w14:val="none"/>
        </w:rPr>
        <w:t xml:space="preserve"> benign cases as benign (true negatives), demonstrating a high level of precision in both categories. However, there </w:t>
      </w:r>
      <w:r w:rsidR="00605732">
        <w:rPr>
          <w:rFonts w:ascii="Times New Roman" w:eastAsia="Times New Roman" w:hAnsi="Times New Roman" w:cs="Times New Roman"/>
          <w:kern w:val="0"/>
          <w:sz w:val="20"/>
          <w:szCs w:val="20"/>
          <w:lang w:val="en-US"/>
          <w14:ligatures w14:val="none"/>
        </w:rPr>
        <w:t>is</w:t>
      </w:r>
      <w:r w:rsidRPr="00B92E93">
        <w:rPr>
          <w:rFonts w:ascii="Times New Roman" w:eastAsia="Times New Roman" w:hAnsi="Times New Roman" w:cs="Times New Roman"/>
          <w:kern w:val="0"/>
          <w:sz w:val="20"/>
          <w:szCs w:val="20"/>
          <w:lang w:val="en-US"/>
          <w14:ligatures w14:val="none"/>
        </w:rPr>
        <w:t xml:space="preserve"> 1 instance where benign cases were misclassified as malignant (false positives) and </w:t>
      </w:r>
      <w:r w:rsidR="00605732">
        <w:rPr>
          <w:rFonts w:ascii="Times New Roman" w:eastAsia="Times New Roman" w:hAnsi="Times New Roman" w:cs="Times New Roman"/>
          <w:kern w:val="0"/>
          <w:sz w:val="20"/>
          <w:szCs w:val="20"/>
          <w:lang w:val="en-US"/>
          <w14:ligatures w14:val="none"/>
        </w:rPr>
        <w:t>4</w:t>
      </w:r>
      <w:r w:rsidRPr="00B92E93">
        <w:rPr>
          <w:rFonts w:ascii="Times New Roman" w:eastAsia="Times New Roman" w:hAnsi="Times New Roman" w:cs="Times New Roman"/>
          <w:kern w:val="0"/>
          <w:sz w:val="20"/>
          <w:szCs w:val="20"/>
          <w:lang w:val="en-US"/>
          <w14:ligatures w14:val="none"/>
        </w:rPr>
        <w:t xml:space="preserve"> instances where malignant cases were misclassified as benign (false negatives). While the model's high true positive and true negative rates validate its reliability, the false negatives highlight areas for potential improvement, particularly in minimizing misclassification of malignant cases to ensure timely interventions.</w:t>
      </w:r>
    </w:p>
    <w:p w14:paraId="0085D7D7" w14:textId="77777777" w:rsidR="008D127F" w:rsidRDefault="008D127F"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29B5F294" w14:textId="77777777" w:rsidR="008D127F" w:rsidRDefault="008D127F"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4427D655" w14:textId="77777777" w:rsidR="008D127F" w:rsidRDefault="008D127F"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4756538E" w14:textId="77777777" w:rsidR="008D127F" w:rsidRDefault="008D127F"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55D05A7B" w14:textId="77777777" w:rsidR="008D127F" w:rsidRDefault="008D127F"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352C101A" w14:textId="77777777" w:rsidR="008D127F" w:rsidRDefault="008D127F"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7672931A" w14:textId="77777777" w:rsidR="008D127F" w:rsidRDefault="008D127F"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24824E99" w14:textId="77777777" w:rsidR="008D127F" w:rsidRDefault="008D127F"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360E0AB1" w14:textId="77777777" w:rsidR="008D127F" w:rsidRDefault="008D127F"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53BCEA3D" w14:textId="77777777" w:rsidR="008D127F" w:rsidRDefault="008D127F"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1172FA02" w14:textId="77777777" w:rsidR="008D127F" w:rsidRPr="004A7671" w:rsidRDefault="008D127F"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2D536409" w14:textId="2250B9DF" w:rsidR="003704EB" w:rsidRDefault="003704EB"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lastRenderedPageBreak/>
        <w:t>4.3 Feature Importance</w:t>
      </w:r>
    </w:p>
    <w:p w14:paraId="0642A168" w14:textId="3FA2D09C" w:rsidR="006F3737" w:rsidRDefault="006F3737"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noProof/>
          <w:lang w:val="en-US"/>
        </w:rPr>
        <w:drawing>
          <wp:inline distT="0" distB="0" distL="0" distR="0" wp14:anchorId="4D00596F" wp14:editId="163397AD">
            <wp:extent cx="5760720" cy="4049395"/>
            <wp:effectExtent l="19050" t="19050" r="11430" b="27305"/>
            <wp:docPr id="13078214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49395"/>
                    </a:xfrm>
                    <a:prstGeom prst="rect">
                      <a:avLst/>
                    </a:prstGeom>
                    <a:noFill/>
                    <a:ln>
                      <a:solidFill>
                        <a:schemeClr val="tx1"/>
                      </a:solidFill>
                    </a:ln>
                  </pic:spPr>
                </pic:pic>
              </a:graphicData>
            </a:graphic>
          </wp:inline>
        </w:drawing>
      </w:r>
    </w:p>
    <w:p w14:paraId="14422A6F" w14:textId="2D4EDC13" w:rsidR="006F3737" w:rsidRDefault="004A7671" w:rsidP="004A7671">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roofErr w:type="gramStart"/>
      <w:r>
        <w:rPr>
          <w:rFonts w:ascii="Times New Roman" w:eastAsia="Times New Roman" w:hAnsi="Times New Roman" w:cs="Times New Roman"/>
          <w:b/>
          <w:bCs/>
          <w:kern w:val="0"/>
          <w:sz w:val="20"/>
          <w:szCs w:val="20"/>
          <w:lang w:val="en-GB"/>
          <w14:ligatures w14:val="none"/>
        </w:rPr>
        <w:t>Figure 3.</w:t>
      </w:r>
      <w:proofErr w:type="gramEnd"/>
      <w:r>
        <w:rPr>
          <w:rFonts w:ascii="Times New Roman" w:eastAsia="Times New Roman" w:hAnsi="Times New Roman" w:cs="Times New Roman"/>
          <w:b/>
          <w:bCs/>
          <w:kern w:val="0"/>
          <w:sz w:val="20"/>
          <w:szCs w:val="20"/>
          <w:lang w:val="en-GB"/>
          <w14:ligatures w14:val="none"/>
        </w:rPr>
        <w:t xml:space="preserve"> Feature Importance</w:t>
      </w:r>
    </w:p>
    <w:p w14:paraId="24FADEB2" w14:textId="2FF95DCD" w:rsidR="006F3737" w:rsidRPr="004A7671" w:rsidRDefault="004A7671" w:rsidP="004C63C4">
      <w:pPr>
        <w:pStyle w:val="NormalWeb"/>
        <w:jc w:val="both"/>
        <w:rPr>
          <w:sz w:val="20"/>
          <w:szCs w:val="20"/>
          <w:lang w:val="en-US"/>
        </w:rPr>
      </w:pPr>
      <w:r>
        <w:rPr>
          <w:sz w:val="20"/>
          <w:szCs w:val="20"/>
          <w:lang w:val="en-US"/>
        </w:rPr>
        <w:tab/>
      </w:r>
      <w:r w:rsidRPr="004A7671">
        <w:rPr>
          <w:sz w:val="20"/>
          <w:szCs w:val="20"/>
          <w:lang w:val="en-US"/>
        </w:rPr>
        <w:t xml:space="preserve">The feature importance plot in Figure 3 highlights the contribution of various features to the Random Forest model's prediction of breast cancer outcomes. The most influential feature is </w:t>
      </w:r>
      <w:bookmarkStart w:id="2" w:name="_Hlk188305603"/>
      <w:proofErr w:type="spellStart"/>
      <w:r w:rsidRPr="004A7671">
        <w:rPr>
          <w:rStyle w:val="Strong"/>
          <w:rFonts w:eastAsiaTheme="majorEastAsia"/>
          <w:sz w:val="20"/>
          <w:szCs w:val="20"/>
          <w:lang w:val="en-US"/>
        </w:rPr>
        <w:t>concave_points_mean</w:t>
      </w:r>
      <w:bookmarkEnd w:id="2"/>
      <w:proofErr w:type="spellEnd"/>
      <w:r w:rsidRPr="004A7671">
        <w:rPr>
          <w:sz w:val="20"/>
          <w:szCs w:val="20"/>
          <w:lang w:val="en-US"/>
        </w:rPr>
        <w:t xml:space="preserve">, followed by </w:t>
      </w:r>
      <w:proofErr w:type="spellStart"/>
      <w:r w:rsidRPr="004A7671">
        <w:rPr>
          <w:rStyle w:val="Strong"/>
          <w:rFonts w:eastAsiaTheme="majorEastAsia"/>
          <w:sz w:val="20"/>
          <w:szCs w:val="20"/>
          <w:lang w:val="en-US"/>
        </w:rPr>
        <w:t>concave_points_worst</w:t>
      </w:r>
      <w:proofErr w:type="spellEnd"/>
      <w:r w:rsidRPr="004A7671">
        <w:rPr>
          <w:sz w:val="20"/>
          <w:szCs w:val="20"/>
          <w:lang w:val="en-US"/>
        </w:rPr>
        <w:t xml:space="preserve"> and </w:t>
      </w:r>
      <w:proofErr w:type="spellStart"/>
      <w:r w:rsidRPr="004A7671">
        <w:rPr>
          <w:rStyle w:val="Strong"/>
          <w:rFonts w:eastAsiaTheme="majorEastAsia"/>
          <w:sz w:val="20"/>
          <w:szCs w:val="20"/>
          <w:lang w:val="en-US"/>
        </w:rPr>
        <w:t>area_worst</w:t>
      </w:r>
      <w:proofErr w:type="spellEnd"/>
      <w:r w:rsidRPr="004A7671">
        <w:rPr>
          <w:sz w:val="20"/>
          <w:szCs w:val="20"/>
          <w:lang w:val="en-US"/>
        </w:rPr>
        <w:t xml:space="preserve">, all of which play a significant role in classifying cases as malignant or benign. These features primarily capture geometric and structural properties of cell nuclei, emphasizing their critical importance in breast cancer diagnosis. Other features, such as </w:t>
      </w:r>
      <w:proofErr w:type="spellStart"/>
      <w:r w:rsidRPr="004A7671">
        <w:rPr>
          <w:rStyle w:val="Strong"/>
          <w:rFonts w:eastAsiaTheme="majorEastAsia"/>
          <w:sz w:val="20"/>
          <w:szCs w:val="20"/>
          <w:lang w:val="en-US"/>
        </w:rPr>
        <w:t>concavity_mean</w:t>
      </w:r>
      <w:proofErr w:type="spellEnd"/>
      <w:r w:rsidRPr="004A7671">
        <w:rPr>
          <w:sz w:val="20"/>
          <w:szCs w:val="20"/>
          <w:lang w:val="en-US"/>
        </w:rPr>
        <w:t xml:space="preserve">, </w:t>
      </w:r>
      <w:proofErr w:type="spellStart"/>
      <w:r w:rsidRPr="004A7671">
        <w:rPr>
          <w:rStyle w:val="Strong"/>
          <w:rFonts w:eastAsiaTheme="majorEastAsia"/>
          <w:sz w:val="20"/>
          <w:szCs w:val="20"/>
          <w:lang w:val="en-US"/>
        </w:rPr>
        <w:t>radius_worst</w:t>
      </w:r>
      <w:proofErr w:type="spellEnd"/>
      <w:r w:rsidRPr="004A7671">
        <w:rPr>
          <w:sz w:val="20"/>
          <w:szCs w:val="20"/>
          <w:lang w:val="en-US"/>
        </w:rPr>
        <w:t xml:space="preserve">, and </w:t>
      </w:r>
      <w:proofErr w:type="spellStart"/>
      <w:r w:rsidRPr="004A7671">
        <w:rPr>
          <w:rStyle w:val="Strong"/>
          <w:rFonts w:eastAsiaTheme="majorEastAsia"/>
          <w:sz w:val="20"/>
          <w:szCs w:val="20"/>
          <w:lang w:val="en-US"/>
        </w:rPr>
        <w:t>perimeter_worst</w:t>
      </w:r>
      <w:proofErr w:type="spellEnd"/>
      <w:r w:rsidRPr="004A7671">
        <w:rPr>
          <w:sz w:val="20"/>
          <w:szCs w:val="20"/>
          <w:lang w:val="en-US"/>
        </w:rPr>
        <w:t xml:space="preserve">, also contribute meaningfully to the model’s predictive capability, underscoring the relevance of shape and size metrics. In contrast, features like </w:t>
      </w:r>
      <w:proofErr w:type="spellStart"/>
      <w:r w:rsidRPr="004A7671">
        <w:rPr>
          <w:rStyle w:val="Strong"/>
          <w:rFonts w:eastAsiaTheme="majorEastAsia"/>
          <w:sz w:val="20"/>
          <w:szCs w:val="20"/>
          <w:lang w:val="en-US"/>
        </w:rPr>
        <w:t>texture_se</w:t>
      </w:r>
      <w:proofErr w:type="spellEnd"/>
      <w:r w:rsidRPr="004A7671">
        <w:rPr>
          <w:sz w:val="20"/>
          <w:szCs w:val="20"/>
          <w:lang w:val="en-US"/>
        </w:rPr>
        <w:t xml:space="preserve">, </w:t>
      </w:r>
      <w:proofErr w:type="spellStart"/>
      <w:r w:rsidRPr="004A7671">
        <w:rPr>
          <w:rStyle w:val="Strong"/>
          <w:rFonts w:eastAsiaTheme="majorEastAsia"/>
          <w:sz w:val="20"/>
          <w:szCs w:val="20"/>
          <w:lang w:val="en-US"/>
        </w:rPr>
        <w:t>fractal_dimension_mean</w:t>
      </w:r>
      <w:proofErr w:type="spellEnd"/>
      <w:r w:rsidRPr="004A7671">
        <w:rPr>
          <w:sz w:val="20"/>
          <w:szCs w:val="20"/>
          <w:lang w:val="en-US"/>
        </w:rPr>
        <w:t xml:space="preserve">, and </w:t>
      </w:r>
      <w:proofErr w:type="spellStart"/>
      <w:r w:rsidRPr="004A7671">
        <w:rPr>
          <w:rStyle w:val="Strong"/>
          <w:rFonts w:eastAsiaTheme="majorEastAsia"/>
          <w:sz w:val="20"/>
          <w:szCs w:val="20"/>
          <w:lang w:val="en-US"/>
        </w:rPr>
        <w:t>smoothness_mean</w:t>
      </w:r>
      <w:proofErr w:type="spellEnd"/>
      <w:r w:rsidRPr="004A7671">
        <w:rPr>
          <w:sz w:val="20"/>
          <w:szCs w:val="20"/>
          <w:lang w:val="en-US"/>
        </w:rPr>
        <w:t xml:space="preserve"> hold lower importance, suggesting they have a more marginal or indirect influence on prediction outcomes. This breakdown demonstrates the value of prioritizing the most impactful features in the model to enhance predictive accuracy.</w:t>
      </w:r>
    </w:p>
    <w:p w14:paraId="3189E43C" w14:textId="7A115A35" w:rsidR="006F3737" w:rsidRDefault="006F3737"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4.4 Evaluation Metrics</w:t>
      </w:r>
    </w:p>
    <w:p w14:paraId="59162252" w14:textId="77777777" w:rsidR="006F3737" w:rsidRDefault="006F3737"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1B431BCF" w14:textId="5AD5C7BC" w:rsidR="006F3737" w:rsidRPr="006F3737" w:rsidRDefault="006F3737" w:rsidP="006F3737">
      <w:pPr>
        <w:tabs>
          <w:tab w:val="left" w:pos="426"/>
        </w:tabs>
        <w:spacing w:before="120" w:after="0" w:line="240" w:lineRule="auto"/>
        <w:jc w:val="center"/>
        <w:rPr>
          <w:rFonts w:ascii="Times New Roman" w:eastAsia="Times New Roman" w:hAnsi="Times New Roman" w:cs="Times New Roman"/>
          <w:b/>
          <w:bCs/>
          <w:kern w:val="0"/>
          <w:sz w:val="20"/>
          <w:szCs w:val="20"/>
          <w:lang w:val="en-US"/>
          <w14:ligatures w14:val="none"/>
        </w:rPr>
      </w:pPr>
      <w:r w:rsidRPr="006F3737">
        <w:rPr>
          <w:rFonts w:ascii="Times New Roman" w:eastAsia="Times New Roman" w:hAnsi="Times New Roman" w:cs="Times New Roman"/>
          <w:b/>
          <w:bCs/>
          <w:kern w:val="0"/>
          <w:sz w:val="20"/>
          <w:szCs w:val="20"/>
          <w:lang w:val="en-US"/>
          <w14:ligatures w14:val="none"/>
        </w:rPr>
        <w:t>Table 1: Random Forest Evaluation Metrics</w:t>
      </w:r>
    </w:p>
    <w:tbl>
      <w:tblPr>
        <w:tblStyle w:val="TableGrid"/>
        <w:tblW w:w="0" w:type="auto"/>
        <w:tblInd w:w="2364" w:type="dxa"/>
        <w:tblLook w:val="04A0" w:firstRow="1" w:lastRow="0" w:firstColumn="1" w:lastColumn="0" w:noHBand="0" w:noVBand="1"/>
      </w:tblPr>
      <w:tblGrid>
        <w:gridCol w:w="2336"/>
        <w:gridCol w:w="2336"/>
      </w:tblGrid>
      <w:tr w:rsidR="006F3737" w:rsidRPr="006F3737" w14:paraId="68630DFC"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788E91DD" w14:textId="77777777" w:rsidR="006F3737" w:rsidRPr="006F3737" w:rsidRDefault="006F3737" w:rsidP="006F3737">
            <w:pPr>
              <w:tabs>
                <w:tab w:val="left" w:pos="426"/>
              </w:tabs>
              <w:spacing w:before="120"/>
              <w:jc w:val="center"/>
              <w:rPr>
                <w:b/>
                <w:bCs/>
              </w:rPr>
            </w:pPr>
            <w:r w:rsidRPr="006F3737">
              <w:rPr>
                <w:b/>
                <w:bCs/>
              </w:rPr>
              <w:t>Metrics</w:t>
            </w:r>
          </w:p>
        </w:tc>
        <w:tc>
          <w:tcPr>
            <w:tcW w:w="2336" w:type="dxa"/>
            <w:tcBorders>
              <w:top w:val="single" w:sz="4" w:space="0" w:color="auto"/>
              <w:left w:val="single" w:sz="4" w:space="0" w:color="auto"/>
              <w:bottom w:val="single" w:sz="4" w:space="0" w:color="auto"/>
              <w:right w:val="single" w:sz="4" w:space="0" w:color="auto"/>
            </w:tcBorders>
            <w:hideMark/>
          </w:tcPr>
          <w:p w14:paraId="107EB7EF" w14:textId="77777777" w:rsidR="006F3737" w:rsidRPr="006F3737" w:rsidRDefault="006F3737" w:rsidP="006F3737">
            <w:pPr>
              <w:tabs>
                <w:tab w:val="left" w:pos="426"/>
              </w:tabs>
              <w:spacing w:before="120"/>
              <w:jc w:val="center"/>
              <w:rPr>
                <w:b/>
                <w:bCs/>
              </w:rPr>
            </w:pPr>
            <w:r w:rsidRPr="006F3737">
              <w:rPr>
                <w:b/>
                <w:bCs/>
              </w:rPr>
              <w:t>Value</w:t>
            </w:r>
          </w:p>
        </w:tc>
      </w:tr>
      <w:tr w:rsidR="006F3737" w:rsidRPr="006F3737" w14:paraId="4674C7D9"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3B1C654C" w14:textId="77777777" w:rsidR="006F3737" w:rsidRPr="006F3737" w:rsidRDefault="006F3737" w:rsidP="006F3737">
            <w:pPr>
              <w:tabs>
                <w:tab w:val="left" w:pos="426"/>
              </w:tabs>
              <w:spacing w:before="120"/>
              <w:jc w:val="center"/>
            </w:pPr>
            <w:r w:rsidRPr="006F3737">
              <w:t>Accuracy</w:t>
            </w:r>
          </w:p>
        </w:tc>
        <w:tc>
          <w:tcPr>
            <w:tcW w:w="2336" w:type="dxa"/>
            <w:tcBorders>
              <w:top w:val="single" w:sz="4" w:space="0" w:color="auto"/>
              <w:left w:val="single" w:sz="4" w:space="0" w:color="auto"/>
              <w:bottom w:val="single" w:sz="4" w:space="0" w:color="auto"/>
              <w:right w:val="single" w:sz="4" w:space="0" w:color="auto"/>
            </w:tcBorders>
            <w:hideMark/>
          </w:tcPr>
          <w:p w14:paraId="4B66EBE7" w14:textId="344786D7" w:rsidR="006F3737" w:rsidRPr="006F3737" w:rsidRDefault="006F3737" w:rsidP="006F3737">
            <w:pPr>
              <w:tabs>
                <w:tab w:val="left" w:pos="426"/>
              </w:tabs>
              <w:spacing w:before="120"/>
              <w:jc w:val="center"/>
            </w:pPr>
            <w:r>
              <w:t xml:space="preserve">   </w:t>
            </w:r>
            <w:r w:rsidRPr="006F3737">
              <w:t>9</w:t>
            </w:r>
            <w:r>
              <w:t>7</w:t>
            </w:r>
            <w:r w:rsidRPr="006F3737">
              <w:t>%</w:t>
            </w:r>
          </w:p>
        </w:tc>
      </w:tr>
      <w:tr w:rsidR="006F3737" w:rsidRPr="006F3737" w14:paraId="07D0A50B"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09239BE3" w14:textId="77777777" w:rsidR="006F3737" w:rsidRPr="006F3737" w:rsidRDefault="006F3737" w:rsidP="006F3737">
            <w:pPr>
              <w:tabs>
                <w:tab w:val="left" w:pos="426"/>
              </w:tabs>
              <w:spacing w:before="120"/>
              <w:jc w:val="center"/>
            </w:pPr>
            <w:r w:rsidRPr="006F3737">
              <w:t>Precision</w:t>
            </w:r>
          </w:p>
        </w:tc>
        <w:tc>
          <w:tcPr>
            <w:tcW w:w="2336" w:type="dxa"/>
            <w:tcBorders>
              <w:top w:val="single" w:sz="4" w:space="0" w:color="auto"/>
              <w:left w:val="single" w:sz="4" w:space="0" w:color="auto"/>
              <w:bottom w:val="single" w:sz="4" w:space="0" w:color="auto"/>
              <w:right w:val="single" w:sz="4" w:space="0" w:color="auto"/>
            </w:tcBorders>
            <w:hideMark/>
          </w:tcPr>
          <w:p w14:paraId="362014F4" w14:textId="46538A9B" w:rsidR="006F3737" w:rsidRPr="006F3737" w:rsidRDefault="006F3737" w:rsidP="006F3737">
            <w:pPr>
              <w:tabs>
                <w:tab w:val="left" w:pos="426"/>
              </w:tabs>
              <w:spacing w:before="120"/>
              <w:jc w:val="center"/>
            </w:pPr>
            <w:r w:rsidRPr="006F3737">
              <w:t>0.9</w:t>
            </w:r>
            <w:r>
              <w:t>8</w:t>
            </w:r>
          </w:p>
        </w:tc>
      </w:tr>
      <w:tr w:rsidR="006F3737" w:rsidRPr="006F3737" w14:paraId="79624273"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6A5846A6" w14:textId="77777777" w:rsidR="006F3737" w:rsidRPr="006F3737" w:rsidRDefault="006F3737" w:rsidP="006F3737">
            <w:pPr>
              <w:tabs>
                <w:tab w:val="left" w:pos="426"/>
              </w:tabs>
              <w:spacing w:before="120"/>
              <w:jc w:val="center"/>
            </w:pPr>
            <w:r w:rsidRPr="006F3737">
              <w:t>Recall</w:t>
            </w:r>
          </w:p>
        </w:tc>
        <w:tc>
          <w:tcPr>
            <w:tcW w:w="2336" w:type="dxa"/>
            <w:tcBorders>
              <w:top w:val="single" w:sz="4" w:space="0" w:color="auto"/>
              <w:left w:val="single" w:sz="4" w:space="0" w:color="auto"/>
              <w:bottom w:val="single" w:sz="4" w:space="0" w:color="auto"/>
              <w:right w:val="single" w:sz="4" w:space="0" w:color="auto"/>
            </w:tcBorders>
            <w:hideMark/>
          </w:tcPr>
          <w:p w14:paraId="579B3C39" w14:textId="00651779" w:rsidR="006F3737" w:rsidRPr="006F3737" w:rsidRDefault="006F3737" w:rsidP="006F3737">
            <w:pPr>
              <w:tabs>
                <w:tab w:val="left" w:pos="426"/>
              </w:tabs>
              <w:spacing w:before="120"/>
              <w:jc w:val="center"/>
            </w:pPr>
            <w:r w:rsidRPr="006F3737">
              <w:t>0.9</w:t>
            </w:r>
            <w:r>
              <w:t>4</w:t>
            </w:r>
          </w:p>
        </w:tc>
      </w:tr>
      <w:tr w:rsidR="006F3737" w:rsidRPr="006F3737" w14:paraId="12AB4EAB" w14:textId="77777777" w:rsidTr="006F3737">
        <w:trPr>
          <w:trHeight w:val="70"/>
        </w:trPr>
        <w:tc>
          <w:tcPr>
            <w:tcW w:w="2336" w:type="dxa"/>
            <w:tcBorders>
              <w:top w:val="single" w:sz="4" w:space="0" w:color="auto"/>
              <w:left w:val="single" w:sz="4" w:space="0" w:color="auto"/>
              <w:bottom w:val="single" w:sz="4" w:space="0" w:color="auto"/>
              <w:right w:val="single" w:sz="4" w:space="0" w:color="auto"/>
            </w:tcBorders>
            <w:hideMark/>
          </w:tcPr>
          <w:p w14:paraId="499C3D9F" w14:textId="77777777" w:rsidR="006F3737" w:rsidRPr="006F3737" w:rsidRDefault="006F3737" w:rsidP="006F3737">
            <w:pPr>
              <w:tabs>
                <w:tab w:val="left" w:pos="426"/>
              </w:tabs>
              <w:spacing w:before="120"/>
              <w:jc w:val="center"/>
            </w:pPr>
            <w:r w:rsidRPr="006F3737">
              <w:softHyphen/>
              <w:t>F1-Score</w:t>
            </w:r>
          </w:p>
        </w:tc>
        <w:tc>
          <w:tcPr>
            <w:tcW w:w="2336" w:type="dxa"/>
            <w:tcBorders>
              <w:top w:val="single" w:sz="4" w:space="0" w:color="auto"/>
              <w:left w:val="single" w:sz="4" w:space="0" w:color="auto"/>
              <w:bottom w:val="single" w:sz="4" w:space="0" w:color="auto"/>
              <w:right w:val="single" w:sz="4" w:space="0" w:color="auto"/>
            </w:tcBorders>
            <w:hideMark/>
          </w:tcPr>
          <w:p w14:paraId="09F4E2BE" w14:textId="23B710EC" w:rsidR="006F3737" w:rsidRPr="006F3737" w:rsidRDefault="006F3737" w:rsidP="006F3737">
            <w:pPr>
              <w:tabs>
                <w:tab w:val="left" w:pos="426"/>
              </w:tabs>
              <w:spacing w:before="120"/>
              <w:jc w:val="center"/>
            </w:pPr>
            <w:r w:rsidRPr="006F3737">
              <w:t>0.9</w:t>
            </w:r>
            <w:r>
              <w:t>6</w:t>
            </w:r>
          </w:p>
        </w:tc>
      </w:tr>
    </w:tbl>
    <w:p w14:paraId="57F5E402" w14:textId="77777777" w:rsidR="006F3737" w:rsidRDefault="006F3737"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77E3EEC8" w14:textId="0E9D2428" w:rsidR="006F3737" w:rsidRDefault="004C63C4" w:rsidP="004C63C4">
      <w:pPr>
        <w:tabs>
          <w:tab w:val="left" w:pos="426"/>
        </w:tabs>
        <w:spacing w:before="120" w:after="0" w:line="240" w:lineRule="auto"/>
        <w:jc w:val="both"/>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kern w:val="0"/>
          <w:sz w:val="20"/>
          <w:szCs w:val="20"/>
          <w:lang w:val="en-US"/>
          <w14:ligatures w14:val="none"/>
        </w:rPr>
        <w:tab/>
      </w:r>
      <w:r w:rsidR="004A7671" w:rsidRPr="004A7671">
        <w:rPr>
          <w:rFonts w:ascii="Times New Roman" w:eastAsia="Times New Roman" w:hAnsi="Times New Roman" w:cs="Times New Roman"/>
          <w:kern w:val="0"/>
          <w:sz w:val="20"/>
          <w:szCs w:val="20"/>
          <w:lang w:val="en-US"/>
          <w14:ligatures w14:val="none"/>
        </w:rPr>
        <w:t>The evaluation metrics in Table 1 indicate the strong performance of the Random Forest model in predicting breast cancer outcomes. An accuracy of 97% underscores the model’s reliability in differentiating between malignant and benign cases. The precision of 0.9</w:t>
      </w:r>
      <w:r w:rsidR="004A7671">
        <w:rPr>
          <w:rFonts w:ascii="Times New Roman" w:eastAsia="Times New Roman" w:hAnsi="Times New Roman" w:cs="Times New Roman"/>
          <w:kern w:val="0"/>
          <w:sz w:val="20"/>
          <w:szCs w:val="20"/>
          <w:lang w:val="en-US"/>
          <w14:ligatures w14:val="none"/>
        </w:rPr>
        <w:t>8</w:t>
      </w:r>
      <w:r w:rsidR="004A7671" w:rsidRPr="004A7671">
        <w:rPr>
          <w:rFonts w:ascii="Times New Roman" w:eastAsia="Times New Roman" w:hAnsi="Times New Roman" w:cs="Times New Roman"/>
          <w:kern w:val="0"/>
          <w:sz w:val="20"/>
          <w:szCs w:val="20"/>
          <w:lang w:val="en-US"/>
          <w14:ligatures w14:val="none"/>
        </w:rPr>
        <w:t xml:space="preserve"> demonstrates the model’s effectiveness in </w:t>
      </w:r>
      <w:r w:rsidR="004A7671" w:rsidRPr="004A7671">
        <w:rPr>
          <w:rFonts w:ascii="Times New Roman" w:eastAsia="Times New Roman" w:hAnsi="Times New Roman" w:cs="Times New Roman"/>
          <w:kern w:val="0"/>
          <w:sz w:val="20"/>
          <w:szCs w:val="20"/>
          <w:lang w:val="en-US"/>
          <w14:ligatures w14:val="none"/>
        </w:rPr>
        <w:lastRenderedPageBreak/>
        <w:t>minimizing false positives, while the recall of 0.9</w:t>
      </w:r>
      <w:r w:rsidR="004A7671">
        <w:rPr>
          <w:rFonts w:ascii="Times New Roman" w:eastAsia="Times New Roman" w:hAnsi="Times New Roman" w:cs="Times New Roman"/>
          <w:kern w:val="0"/>
          <w:sz w:val="20"/>
          <w:szCs w:val="20"/>
          <w:lang w:val="en-US"/>
          <w14:ligatures w14:val="none"/>
        </w:rPr>
        <w:t>4</w:t>
      </w:r>
      <w:r w:rsidR="004A7671" w:rsidRPr="004A7671">
        <w:rPr>
          <w:rFonts w:ascii="Times New Roman" w:eastAsia="Times New Roman" w:hAnsi="Times New Roman" w:cs="Times New Roman"/>
          <w:kern w:val="0"/>
          <w:sz w:val="20"/>
          <w:szCs w:val="20"/>
          <w:lang w:val="en-US"/>
          <w14:ligatures w14:val="none"/>
        </w:rPr>
        <w:t xml:space="preserve"> highlights its ability to detect true malignant cases effectively. The F1-Score of 0.9</w:t>
      </w:r>
      <w:r w:rsidR="004A7671">
        <w:rPr>
          <w:rFonts w:ascii="Times New Roman" w:eastAsia="Times New Roman" w:hAnsi="Times New Roman" w:cs="Times New Roman"/>
          <w:kern w:val="0"/>
          <w:sz w:val="20"/>
          <w:szCs w:val="20"/>
          <w:lang w:val="en-US"/>
          <w14:ligatures w14:val="none"/>
        </w:rPr>
        <w:t>6</w:t>
      </w:r>
      <w:r w:rsidR="004A7671" w:rsidRPr="004A7671">
        <w:rPr>
          <w:rFonts w:ascii="Times New Roman" w:eastAsia="Times New Roman" w:hAnsi="Times New Roman" w:cs="Times New Roman"/>
          <w:kern w:val="0"/>
          <w:sz w:val="20"/>
          <w:szCs w:val="20"/>
          <w:lang w:val="en-US"/>
          <w14:ligatures w14:val="none"/>
        </w:rPr>
        <w:t xml:space="preserve"> balances precision and recall, affirming the model’s robust performance in handling the dataset. These results validate the study’s approach of leveraging key features and machine learning to develop an accurate predictive framework for breast cancer classification.</w:t>
      </w:r>
      <w:r w:rsidR="00694597">
        <w:rPr>
          <w:rFonts w:ascii="Times New Roman" w:eastAsia="Times New Roman" w:hAnsi="Times New Roman" w:cs="Times New Roman"/>
          <w:b/>
          <w:bCs/>
          <w:kern w:val="0"/>
          <w:sz w:val="20"/>
          <w:szCs w:val="20"/>
          <w:lang w:val="en-GB"/>
          <w14:ligatures w14:val="none"/>
        </w:rPr>
        <w:tab/>
      </w:r>
    </w:p>
    <w:p w14:paraId="02EDDC06" w14:textId="77777777" w:rsidR="008D127F" w:rsidRDefault="008D127F" w:rsidP="004C63C4">
      <w:pPr>
        <w:tabs>
          <w:tab w:val="left" w:pos="426"/>
        </w:tabs>
        <w:spacing w:before="120" w:after="0" w:line="240" w:lineRule="auto"/>
        <w:jc w:val="both"/>
        <w:rPr>
          <w:rFonts w:ascii="Times New Roman" w:eastAsia="Times New Roman" w:hAnsi="Times New Roman" w:cs="Times New Roman"/>
          <w:b/>
          <w:bCs/>
          <w:kern w:val="0"/>
          <w:sz w:val="20"/>
          <w:szCs w:val="20"/>
          <w:lang w:val="en-GB"/>
          <w14:ligatures w14:val="none"/>
        </w:rPr>
      </w:pPr>
    </w:p>
    <w:p w14:paraId="7A1E759E" w14:textId="77777777" w:rsidR="008D127F" w:rsidRPr="004C63C4" w:rsidRDefault="008D127F" w:rsidP="004C63C4">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5D5C06D4" w14:textId="3F9ECC33" w:rsidR="008D127F" w:rsidRDefault="008D127F" w:rsidP="008D127F">
      <w:pPr>
        <w:pStyle w:val="ListParagraph"/>
        <w:numPr>
          <w:ilvl w:val="0"/>
          <w:numId w:val="8"/>
        </w:numPr>
        <w:spacing w:before="120" w:after="0" w:line="240" w:lineRule="auto"/>
        <w:jc w:val="both"/>
      </w:pPr>
      <w:r w:rsidRPr="008D127F">
        <w:rPr>
          <w:rFonts w:ascii="Times New Roman" w:hAnsi="Times New Roman" w:cs="Times New Roman"/>
          <w:b/>
          <w:sz w:val="20"/>
          <w:szCs w:val="20"/>
        </w:rPr>
        <w:t>CONCLUSION</w:t>
      </w:r>
    </w:p>
    <w:p w14:paraId="44244E2D" w14:textId="69D1C391" w:rsidR="006F3737" w:rsidRDefault="00EA0560" w:rsidP="00EA056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EA0560">
        <w:rPr>
          <w:rFonts w:ascii="Times New Roman" w:eastAsia="Times New Roman" w:hAnsi="Times New Roman" w:cs="Times New Roman"/>
          <w:kern w:val="0"/>
          <w:sz w:val="20"/>
          <w:szCs w:val="20"/>
          <w:lang w:val="en-US"/>
          <w14:ligatures w14:val="none"/>
        </w:rPr>
        <w:t>In conclusion, this study successfully applied a Random Forest classification model to predict breast cancer outcomes using a dataset comprising diagnostic and morphological features. Key features such as</w:t>
      </w:r>
      <w:r w:rsidRPr="00EA0560">
        <w:rPr>
          <w:lang w:val="en-US"/>
        </w:rPr>
        <w:t xml:space="preserve"> </w:t>
      </w:r>
      <w:proofErr w:type="spellStart"/>
      <w:r w:rsidRPr="00EA0560">
        <w:rPr>
          <w:rFonts w:ascii="Times New Roman" w:eastAsia="Times New Roman" w:hAnsi="Times New Roman" w:cs="Times New Roman"/>
          <w:kern w:val="0"/>
          <w:sz w:val="20"/>
          <w:szCs w:val="20"/>
          <w:lang w:val="en-US"/>
          <w14:ligatures w14:val="none"/>
        </w:rPr>
        <w:t>concave_points_mean</w:t>
      </w:r>
      <w:proofErr w:type="spellEnd"/>
      <w:r w:rsidRPr="00EA0560">
        <w:rPr>
          <w:rFonts w:ascii="Times New Roman" w:eastAsia="Times New Roman" w:hAnsi="Times New Roman" w:cs="Times New Roman"/>
          <w:kern w:val="0"/>
          <w:sz w:val="20"/>
          <w:szCs w:val="20"/>
          <w:lang w:val="en-US"/>
          <w14:ligatures w14:val="none"/>
        </w:rPr>
        <w:t xml:space="preserve">, </w:t>
      </w:r>
      <w:proofErr w:type="spellStart"/>
      <w:r w:rsidRPr="00EA0560">
        <w:rPr>
          <w:rFonts w:ascii="Times New Roman" w:eastAsia="Times New Roman" w:hAnsi="Times New Roman" w:cs="Times New Roman"/>
          <w:kern w:val="0"/>
          <w:sz w:val="20"/>
          <w:szCs w:val="20"/>
          <w:lang w:val="en-US"/>
          <w14:ligatures w14:val="none"/>
        </w:rPr>
        <w:t>perimeter_mean</w:t>
      </w:r>
      <w:proofErr w:type="spellEnd"/>
      <w:r w:rsidRPr="00EA0560">
        <w:rPr>
          <w:rFonts w:ascii="Times New Roman" w:eastAsia="Times New Roman" w:hAnsi="Times New Roman" w:cs="Times New Roman"/>
          <w:kern w:val="0"/>
          <w:sz w:val="20"/>
          <w:szCs w:val="20"/>
          <w:lang w:val="en-US"/>
          <w14:ligatures w14:val="none"/>
        </w:rPr>
        <w:t xml:space="preserve">, and </w:t>
      </w:r>
      <w:proofErr w:type="spellStart"/>
      <w:r w:rsidRPr="00EA0560">
        <w:rPr>
          <w:rFonts w:ascii="Times New Roman" w:eastAsia="Times New Roman" w:hAnsi="Times New Roman" w:cs="Times New Roman"/>
          <w:kern w:val="0"/>
          <w:sz w:val="20"/>
          <w:szCs w:val="20"/>
          <w:lang w:val="en-US"/>
          <w14:ligatures w14:val="none"/>
        </w:rPr>
        <w:t>area_mean</w:t>
      </w:r>
      <w:proofErr w:type="spellEnd"/>
      <w:r w:rsidRPr="00EA0560">
        <w:rPr>
          <w:rFonts w:ascii="Times New Roman" w:eastAsia="Times New Roman" w:hAnsi="Times New Roman" w:cs="Times New Roman"/>
          <w:kern w:val="0"/>
          <w:sz w:val="20"/>
          <w:szCs w:val="20"/>
          <w:lang w:val="en-US"/>
          <w14:ligatures w14:val="none"/>
        </w:rPr>
        <w:t xml:space="preserve"> were identified as critical predictors, reinforcing the importance of geometric attributes in breast cancer diagnosis. The model’s strong performance metrics, including an accuracy of 97%, highlight its reliability and potential for real-world applications. By addressing class imbalance and employing advanced data preprocessing techniques, the framework developed in this study provides a robust tool for early detection and intervention. This research emphasizes the significance of data-driven approaches in healthcare, offering a scalable and interpretable model that supports clinicians in making informed decisions. The findings underscore the transformative potential of machine learning in predictive healthcare, paving the way for improved patient outcomes and more effective resource allocation in breast cancer management.</w:t>
      </w:r>
    </w:p>
    <w:p w14:paraId="3FCD2064" w14:textId="77777777" w:rsidR="00B40282" w:rsidRPr="00EA0560" w:rsidRDefault="00B40282" w:rsidP="00EA056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p>
    <w:p w14:paraId="730F8E52" w14:textId="77777777" w:rsidR="00EC6157" w:rsidRPr="002710E1" w:rsidRDefault="00EC6157" w:rsidP="00EC6157">
      <w:pPr>
        <w:pStyle w:val="NormalWeb"/>
        <w:spacing w:before="120" w:beforeAutospacing="0" w:after="0" w:afterAutospacing="0"/>
        <w:jc w:val="both"/>
        <w:rPr>
          <w:b/>
          <w:bCs/>
          <w:color w:val="000000"/>
          <w:sz w:val="20"/>
          <w:szCs w:val="20"/>
        </w:rPr>
      </w:pPr>
      <w:r>
        <w:rPr>
          <w:b/>
          <w:bCs/>
          <w:color w:val="000000"/>
          <w:sz w:val="20"/>
          <w:szCs w:val="20"/>
        </w:rPr>
        <w:t>REFERENCES:</w:t>
      </w:r>
    </w:p>
    <w:p w14:paraId="7D5D4FE7" w14:textId="7A5038EA" w:rsidR="00B40282" w:rsidRDefault="00B40282" w:rsidP="00EC6157">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CC4488">
        <w:rPr>
          <w:rFonts w:ascii="Times New Roman" w:hAnsi="Times New Roman" w:cs="Times New Roman"/>
          <w:sz w:val="18"/>
          <w:szCs w:val="18"/>
        </w:rPr>
        <w:t>[1]</w:t>
      </w:r>
      <w:r w:rsidRPr="00CC4488">
        <w:rPr>
          <w:rFonts w:ascii="Times New Roman" w:hAnsi="Times New Roman" w:cs="Times New Roman"/>
          <w:sz w:val="18"/>
          <w:szCs w:val="18"/>
        </w:rPr>
        <w:tab/>
      </w:r>
      <w:proofErr w:type="spellStart"/>
      <w:r w:rsidRPr="00BC7B7B">
        <w:rPr>
          <w:rFonts w:ascii="Times New Roman" w:eastAsia="Times New Roman" w:hAnsi="Times New Roman" w:cs="Times New Roman"/>
          <w:kern w:val="0"/>
          <w:sz w:val="20"/>
          <w:szCs w:val="20"/>
          <w:lang w:val="en-US"/>
          <w14:ligatures w14:val="none"/>
        </w:rPr>
        <w:t>Breiman</w:t>
      </w:r>
      <w:proofErr w:type="spellEnd"/>
      <w:r w:rsidRPr="00BC7B7B">
        <w:rPr>
          <w:rFonts w:ascii="Times New Roman" w:eastAsia="Times New Roman" w:hAnsi="Times New Roman" w:cs="Times New Roman"/>
          <w:kern w:val="0"/>
          <w:sz w:val="20"/>
          <w:szCs w:val="20"/>
          <w:lang w:val="en-US"/>
          <w14:ligatures w14:val="none"/>
        </w:rPr>
        <w:t xml:space="preserve">, L. (2001). </w:t>
      </w:r>
      <w:proofErr w:type="gramStart"/>
      <w:r w:rsidRPr="00BC7B7B">
        <w:rPr>
          <w:rFonts w:ascii="Times New Roman" w:eastAsia="Times New Roman" w:hAnsi="Times New Roman" w:cs="Times New Roman"/>
          <w:i/>
          <w:iCs/>
          <w:kern w:val="0"/>
          <w:sz w:val="20"/>
          <w:szCs w:val="20"/>
          <w:lang w:val="en-US"/>
          <w14:ligatures w14:val="none"/>
        </w:rPr>
        <w:t>Random Forests</w:t>
      </w:r>
      <w:r w:rsidRPr="00BC7B7B">
        <w:rPr>
          <w:rFonts w:ascii="Times New Roman" w:eastAsia="Times New Roman" w:hAnsi="Times New Roman" w:cs="Times New Roman"/>
          <w:kern w:val="0"/>
          <w:sz w:val="20"/>
          <w:szCs w:val="20"/>
          <w:lang w:val="en-US"/>
          <w14:ligatures w14:val="none"/>
        </w:rPr>
        <w:t>.</w:t>
      </w:r>
      <w:proofErr w:type="gramEnd"/>
      <w:r w:rsidRPr="00BC7B7B">
        <w:rPr>
          <w:rFonts w:ascii="Times New Roman" w:eastAsia="Times New Roman" w:hAnsi="Times New Roman" w:cs="Times New Roman"/>
          <w:kern w:val="0"/>
          <w:sz w:val="20"/>
          <w:szCs w:val="20"/>
          <w:lang w:val="en-US"/>
          <w14:ligatures w14:val="none"/>
        </w:rPr>
        <w:t xml:space="preserve"> Machine Learning, 45(1), 5–32.</w:t>
      </w:r>
    </w:p>
    <w:p w14:paraId="57321FE6" w14:textId="308EAC5C"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C7B7B">
        <w:rPr>
          <w:rFonts w:ascii="Times New Roman" w:eastAsia="Times New Roman" w:hAnsi="Times New Roman" w:cs="Times New Roman"/>
          <w:kern w:val="0"/>
          <w:sz w:val="20"/>
          <w:szCs w:val="20"/>
          <w:lang w:val="en-US"/>
          <w14:ligatures w14:val="none"/>
        </w:rPr>
        <w:t>Liaw</w:t>
      </w:r>
      <w:proofErr w:type="spellEnd"/>
      <w:r w:rsidRPr="00BC7B7B">
        <w:rPr>
          <w:rFonts w:ascii="Times New Roman" w:eastAsia="Times New Roman" w:hAnsi="Times New Roman" w:cs="Times New Roman"/>
          <w:kern w:val="0"/>
          <w:sz w:val="20"/>
          <w:szCs w:val="20"/>
          <w:lang w:val="en-US"/>
          <w14:ligatures w14:val="none"/>
        </w:rPr>
        <w:t xml:space="preserve">, A., &amp; Wiener, M. (2002). </w:t>
      </w:r>
      <w:proofErr w:type="gramStart"/>
      <w:r w:rsidRPr="00BC7B7B">
        <w:rPr>
          <w:rFonts w:ascii="Times New Roman" w:eastAsia="Times New Roman" w:hAnsi="Times New Roman" w:cs="Times New Roman"/>
          <w:i/>
          <w:iCs/>
          <w:kern w:val="0"/>
          <w:sz w:val="20"/>
          <w:szCs w:val="20"/>
          <w:lang w:val="en-US"/>
          <w14:ligatures w14:val="none"/>
        </w:rPr>
        <w:t xml:space="preserve">Classification and Regression by </w:t>
      </w:r>
      <w:proofErr w:type="spellStart"/>
      <w:r w:rsidRPr="00BC7B7B">
        <w:rPr>
          <w:rFonts w:ascii="Times New Roman" w:eastAsia="Times New Roman" w:hAnsi="Times New Roman" w:cs="Times New Roman"/>
          <w:i/>
          <w:iCs/>
          <w:kern w:val="0"/>
          <w:sz w:val="20"/>
          <w:szCs w:val="20"/>
          <w:lang w:val="en-US"/>
          <w14:ligatures w14:val="none"/>
        </w:rPr>
        <w:t>randomForest</w:t>
      </w:r>
      <w:proofErr w:type="spellEnd"/>
      <w:r w:rsidRPr="00BC7B7B">
        <w:rPr>
          <w:rFonts w:ascii="Times New Roman" w:eastAsia="Times New Roman" w:hAnsi="Times New Roman" w:cs="Times New Roman"/>
          <w:kern w:val="0"/>
          <w:sz w:val="20"/>
          <w:szCs w:val="20"/>
          <w:lang w:val="en-US"/>
          <w14:ligatures w14:val="none"/>
        </w:rPr>
        <w:t>.</w:t>
      </w:r>
      <w:proofErr w:type="gramEnd"/>
      <w:r w:rsidRPr="00BC7B7B">
        <w:rPr>
          <w:rFonts w:ascii="Times New Roman" w:eastAsia="Times New Roman" w:hAnsi="Times New Roman" w:cs="Times New Roman"/>
          <w:kern w:val="0"/>
          <w:sz w:val="20"/>
          <w:szCs w:val="20"/>
          <w:lang w:val="en-US"/>
          <w14:ligatures w14:val="none"/>
        </w:rPr>
        <w:t xml:space="preserve"> </w:t>
      </w:r>
      <w:r w:rsidRPr="00BC7B7B">
        <w:rPr>
          <w:rFonts w:ascii="Times New Roman" w:eastAsia="Times New Roman" w:hAnsi="Times New Roman" w:cs="Times New Roman"/>
          <w:kern w:val="0"/>
          <w:sz w:val="20"/>
          <w:szCs w:val="20"/>
          <w14:ligatures w14:val="none"/>
        </w:rPr>
        <w:t>R News, 2(3), 18–22.</w:t>
      </w:r>
    </w:p>
    <w:p w14:paraId="59A15C32" w14:textId="77777777" w:rsidR="00EC6157" w:rsidRDefault="00B40282" w:rsidP="00EC6157">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40282">
        <w:rPr>
          <w:rFonts w:ascii="Times New Roman" w:eastAsia="Times New Roman" w:hAnsi="Times New Roman" w:cs="Times New Roman"/>
          <w:kern w:val="0"/>
          <w:sz w:val="20"/>
          <w:szCs w:val="20"/>
          <w:lang w:val="en-US"/>
          <w14:ligatures w14:val="none"/>
        </w:rPr>
        <w:t>Díaz-Uriarte</w:t>
      </w:r>
      <w:proofErr w:type="spellEnd"/>
      <w:r w:rsidRPr="00B40282">
        <w:rPr>
          <w:rFonts w:ascii="Times New Roman" w:eastAsia="Times New Roman" w:hAnsi="Times New Roman" w:cs="Times New Roman"/>
          <w:kern w:val="0"/>
          <w:sz w:val="20"/>
          <w:szCs w:val="20"/>
          <w:lang w:val="en-US"/>
          <w14:ligatures w14:val="none"/>
        </w:rPr>
        <w:t xml:space="preserve">, R., &amp; De Andres, S. A. (2006). </w:t>
      </w:r>
      <w:proofErr w:type="gramStart"/>
      <w:r w:rsidRPr="00B40282">
        <w:rPr>
          <w:rFonts w:ascii="Times New Roman" w:eastAsia="Times New Roman" w:hAnsi="Times New Roman" w:cs="Times New Roman"/>
          <w:kern w:val="0"/>
          <w:sz w:val="20"/>
          <w:szCs w:val="20"/>
          <w:lang w:val="en-US"/>
          <w14:ligatures w14:val="none"/>
        </w:rPr>
        <w:t>Gene selection and classification of microarray data using random forest.</w:t>
      </w:r>
      <w:proofErr w:type="gramEnd"/>
      <w:r w:rsidRPr="00B40282">
        <w:rPr>
          <w:rFonts w:ascii="Times New Roman" w:eastAsia="Times New Roman" w:hAnsi="Times New Roman" w:cs="Times New Roman"/>
          <w:kern w:val="0"/>
          <w:sz w:val="20"/>
          <w:szCs w:val="20"/>
          <w:lang w:val="en-US"/>
          <w14:ligatures w14:val="none"/>
        </w:rPr>
        <w:t xml:space="preserve"> </w:t>
      </w:r>
      <w:proofErr w:type="gramStart"/>
      <w:r w:rsidRPr="00B40282">
        <w:rPr>
          <w:rFonts w:ascii="Times New Roman" w:eastAsia="Times New Roman" w:hAnsi="Times New Roman" w:cs="Times New Roman"/>
          <w:kern w:val="0"/>
          <w:sz w:val="20"/>
          <w:szCs w:val="20"/>
          <w:lang w:val="en-US"/>
          <w14:ligatures w14:val="none"/>
        </w:rPr>
        <w:t>BMC Bioinformatics, 7, 3.</w:t>
      </w:r>
      <w:proofErr w:type="gramEnd"/>
    </w:p>
    <w:p w14:paraId="3AE0BFA8" w14:textId="1E5ADD1B" w:rsidR="00B40282" w:rsidRDefault="00B40282" w:rsidP="00EC6157">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Chen, X., &amp; </w:t>
      </w:r>
      <w:proofErr w:type="spellStart"/>
      <w:r w:rsidRPr="00B40282">
        <w:rPr>
          <w:rFonts w:ascii="Times New Roman" w:eastAsia="Times New Roman" w:hAnsi="Times New Roman" w:cs="Times New Roman"/>
          <w:kern w:val="0"/>
          <w:sz w:val="20"/>
          <w:szCs w:val="20"/>
          <w:lang w:val="en-US"/>
          <w14:ligatures w14:val="none"/>
        </w:rPr>
        <w:t>Ishwaran</w:t>
      </w:r>
      <w:proofErr w:type="spellEnd"/>
      <w:r w:rsidRPr="00B40282">
        <w:rPr>
          <w:rFonts w:ascii="Times New Roman" w:eastAsia="Times New Roman" w:hAnsi="Times New Roman" w:cs="Times New Roman"/>
          <w:kern w:val="0"/>
          <w:sz w:val="20"/>
          <w:szCs w:val="20"/>
          <w:lang w:val="en-US"/>
          <w14:ligatures w14:val="none"/>
        </w:rPr>
        <w:t xml:space="preserve">, H. (2012). </w:t>
      </w:r>
      <w:proofErr w:type="gramStart"/>
      <w:r w:rsidRPr="00B40282">
        <w:rPr>
          <w:rFonts w:ascii="Times New Roman" w:eastAsia="Times New Roman" w:hAnsi="Times New Roman" w:cs="Times New Roman"/>
          <w:kern w:val="0"/>
          <w:sz w:val="20"/>
          <w:szCs w:val="20"/>
          <w:lang w:val="en-US"/>
          <w14:ligatures w14:val="none"/>
        </w:rPr>
        <w:t>Random forests for genomic data analysis.</w:t>
      </w:r>
      <w:proofErr w:type="gramEnd"/>
      <w:r w:rsidRPr="00B40282">
        <w:rPr>
          <w:rFonts w:ascii="Times New Roman" w:eastAsia="Times New Roman" w:hAnsi="Times New Roman" w:cs="Times New Roman"/>
          <w:kern w:val="0"/>
          <w:sz w:val="20"/>
          <w:szCs w:val="20"/>
          <w:lang w:val="en-US"/>
          <w14:ligatures w14:val="none"/>
        </w:rPr>
        <w:t xml:space="preserve"> Genomics, 99(6), 323–329.</w:t>
      </w:r>
    </w:p>
    <w:p w14:paraId="434A797B" w14:textId="6E50A555"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Zhang, J., et al. (2019). Predictive analytics with ensemble modeling: An application to breast cancer prognosis. </w:t>
      </w:r>
      <w:proofErr w:type="gramStart"/>
      <w:r w:rsidRPr="00B40282">
        <w:rPr>
          <w:rFonts w:ascii="Times New Roman" w:eastAsia="Times New Roman" w:hAnsi="Times New Roman" w:cs="Times New Roman"/>
          <w:kern w:val="0"/>
          <w:sz w:val="20"/>
          <w:szCs w:val="20"/>
          <w:lang w:val="en-US"/>
          <w14:ligatures w14:val="none"/>
        </w:rPr>
        <w:t>Applied Soft Computing, 74, 18–26.</w:t>
      </w:r>
      <w:proofErr w:type="gramEnd"/>
    </w:p>
    <w:p w14:paraId="673DAADC" w14:textId="26514B91" w:rsidR="00B40282" w:rsidRDefault="00B40282" w:rsidP="00B40282">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40282">
        <w:rPr>
          <w:rFonts w:ascii="Times New Roman" w:eastAsia="Times New Roman" w:hAnsi="Times New Roman" w:cs="Times New Roman"/>
          <w:kern w:val="0"/>
          <w:sz w:val="20"/>
          <w:szCs w:val="20"/>
          <w:lang w:val="en-US"/>
          <w14:ligatures w14:val="none"/>
        </w:rPr>
        <w:t>Kourou</w:t>
      </w:r>
      <w:proofErr w:type="spellEnd"/>
      <w:r w:rsidRPr="00B40282">
        <w:rPr>
          <w:rFonts w:ascii="Times New Roman" w:eastAsia="Times New Roman" w:hAnsi="Times New Roman" w:cs="Times New Roman"/>
          <w:kern w:val="0"/>
          <w:sz w:val="20"/>
          <w:szCs w:val="20"/>
          <w:lang w:val="en-US"/>
          <w14:ligatures w14:val="none"/>
        </w:rPr>
        <w:t xml:space="preserve">, K., et al. </w:t>
      </w:r>
      <w:proofErr w:type="gramStart"/>
      <w:r w:rsidRPr="00B40282">
        <w:rPr>
          <w:rFonts w:ascii="Times New Roman" w:eastAsia="Times New Roman" w:hAnsi="Times New Roman" w:cs="Times New Roman"/>
          <w:kern w:val="0"/>
          <w:sz w:val="20"/>
          <w:szCs w:val="20"/>
          <w:lang w:val="en-US"/>
          <w14:ligatures w14:val="none"/>
        </w:rPr>
        <w:t>(2015). Machine learning applications in cancer prognosis and prediction.</w:t>
      </w:r>
      <w:proofErr w:type="gramEnd"/>
      <w:r w:rsidRPr="00B40282">
        <w:rPr>
          <w:rFonts w:ascii="Times New Roman" w:eastAsia="Times New Roman" w:hAnsi="Times New Roman" w:cs="Times New Roman"/>
          <w:kern w:val="0"/>
          <w:sz w:val="20"/>
          <w:szCs w:val="20"/>
          <w:lang w:val="en-US"/>
          <w14:ligatures w14:val="none"/>
        </w:rPr>
        <w:t xml:space="preserve"> Computational and Structural Biotechnology Journal, 13, 8–17.</w:t>
      </w:r>
    </w:p>
    <w:p w14:paraId="279B513E" w14:textId="6401BA4F"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40282">
        <w:rPr>
          <w:rFonts w:ascii="Times New Roman" w:eastAsia="Times New Roman" w:hAnsi="Times New Roman" w:cs="Times New Roman"/>
          <w:kern w:val="0"/>
          <w:sz w:val="20"/>
          <w:szCs w:val="20"/>
          <w:lang w:val="en-US"/>
          <w14:ligatures w14:val="none"/>
        </w:rPr>
        <w:t>Fernández</w:t>
      </w:r>
      <w:proofErr w:type="spellEnd"/>
      <w:r w:rsidRPr="00B40282">
        <w:rPr>
          <w:rFonts w:ascii="Times New Roman" w:eastAsia="Times New Roman" w:hAnsi="Times New Roman" w:cs="Times New Roman"/>
          <w:kern w:val="0"/>
          <w:sz w:val="20"/>
          <w:szCs w:val="20"/>
          <w:lang w:val="en-US"/>
          <w14:ligatures w14:val="none"/>
        </w:rPr>
        <w:t>-Delgado, M., et al. (2014). Do we need hundreds of classifiers to solve real world classification problems</w:t>
      </w:r>
      <w:proofErr w:type="gramStart"/>
      <w:r w:rsidRPr="00B40282">
        <w:rPr>
          <w:rFonts w:ascii="Times New Roman" w:eastAsia="Times New Roman" w:hAnsi="Times New Roman" w:cs="Times New Roman"/>
          <w:kern w:val="0"/>
          <w:sz w:val="20"/>
          <w:szCs w:val="20"/>
          <w:lang w:val="en-US"/>
          <w14:ligatures w14:val="none"/>
        </w:rPr>
        <w:t>?.</w:t>
      </w:r>
      <w:proofErr w:type="gramEnd"/>
      <w:r w:rsidRPr="00B40282">
        <w:rPr>
          <w:rFonts w:ascii="Times New Roman" w:eastAsia="Times New Roman" w:hAnsi="Times New Roman" w:cs="Times New Roman"/>
          <w:kern w:val="0"/>
          <w:sz w:val="20"/>
          <w:szCs w:val="20"/>
          <w:lang w:val="en-US"/>
          <w14:ligatures w14:val="none"/>
        </w:rPr>
        <w:t xml:space="preserve"> </w:t>
      </w:r>
      <w:proofErr w:type="gramStart"/>
      <w:r w:rsidRPr="00B40282">
        <w:rPr>
          <w:rFonts w:ascii="Times New Roman" w:eastAsia="Times New Roman" w:hAnsi="Times New Roman" w:cs="Times New Roman"/>
          <w:kern w:val="0"/>
          <w:sz w:val="20"/>
          <w:szCs w:val="20"/>
          <w:lang w:val="en-US"/>
          <w14:ligatures w14:val="none"/>
        </w:rPr>
        <w:t>Journal of Machine Learning Research, 15(1), 3133–3181.</w:t>
      </w:r>
      <w:proofErr w:type="gramEnd"/>
    </w:p>
    <w:p w14:paraId="6BD08A64" w14:textId="3ABCFF5E"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40282">
        <w:rPr>
          <w:rFonts w:ascii="Times New Roman" w:eastAsia="Times New Roman" w:hAnsi="Times New Roman" w:cs="Times New Roman"/>
          <w:kern w:val="0"/>
          <w:sz w:val="20"/>
          <w:szCs w:val="20"/>
          <w:lang w:val="en-US"/>
          <w14:ligatures w14:val="none"/>
        </w:rPr>
        <w:t>Guyon</w:t>
      </w:r>
      <w:proofErr w:type="spellEnd"/>
      <w:r w:rsidRPr="00B40282">
        <w:rPr>
          <w:rFonts w:ascii="Times New Roman" w:eastAsia="Times New Roman" w:hAnsi="Times New Roman" w:cs="Times New Roman"/>
          <w:kern w:val="0"/>
          <w:sz w:val="20"/>
          <w:szCs w:val="20"/>
          <w:lang w:val="en-US"/>
          <w14:ligatures w14:val="none"/>
        </w:rPr>
        <w:t xml:space="preserve">, I., &amp; </w:t>
      </w:r>
      <w:proofErr w:type="spellStart"/>
      <w:r w:rsidRPr="00B40282">
        <w:rPr>
          <w:rFonts w:ascii="Times New Roman" w:eastAsia="Times New Roman" w:hAnsi="Times New Roman" w:cs="Times New Roman"/>
          <w:kern w:val="0"/>
          <w:sz w:val="20"/>
          <w:szCs w:val="20"/>
          <w:lang w:val="en-US"/>
          <w14:ligatures w14:val="none"/>
        </w:rPr>
        <w:t>Elisseeff</w:t>
      </w:r>
      <w:proofErr w:type="spellEnd"/>
      <w:r w:rsidRPr="00B40282">
        <w:rPr>
          <w:rFonts w:ascii="Times New Roman" w:eastAsia="Times New Roman" w:hAnsi="Times New Roman" w:cs="Times New Roman"/>
          <w:kern w:val="0"/>
          <w:sz w:val="20"/>
          <w:szCs w:val="20"/>
          <w:lang w:val="en-US"/>
          <w14:ligatures w14:val="none"/>
        </w:rPr>
        <w:t xml:space="preserve">, A. (2003). </w:t>
      </w:r>
      <w:proofErr w:type="gramStart"/>
      <w:r w:rsidRPr="00B40282">
        <w:rPr>
          <w:rFonts w:ascii="Times New Roman" w:eastAsia="Times New Roman" w:hAnsi="Times New Roman" w:cs="Times New Roman"/>
          <w:kern w:val="0"/>
          <w:sz w:val="20"/>
          <w:szCs w:val="20"/>
          <w:lang w:val="en-US"/>
          <w14:ligatures w14:val="none"/>
        </w:rPr>
        <w:t>An introduction to variable and feature selection.</w:t>
      </w:r>
      <w:proofErr w:type="gramEnd"/>
      <w:r w:rsidRPr="00B40282">
        <w:rPr>
          <w:rFonts w:ascii="Times New Roman" w:eastAsia="Times New Roman" w:hAnsi="Times New Roman" w:cs="Times New Roman"/>
          <w:kern w:val="0"/>
          <w:sz w:val="20"/>
          <w:szCs w:val="20"/>
          <w:lang w:val="en-US"/>
          <w14:ligatures w14:val="none"/>
        </w:rPr>
        <w:t xml:space="preserve"> Journal of Machine Learning Research, 3, 1157–1182.</w:t>
      </w:r>
    </w:p>
    <w:p w14:paraId="29AC0EB2" w14:textId="7EB25004"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40282">
        <w:rPr>
          <w:rFonts w:ascii="Times New Roman" w:eastAsia="Times New Roman" w:hAnsi="Times New Roman" w:cs="Times New Roman"/>
          <w:kern w:val="0"/>
          <w:sz w:val="20"/>
          <w:szCs w:val="20"/>
          <w:lang w:val="en-US"/>
          <w14:ligatures w14:val="none"/>
        </w:rPr>
        <w:t>Strobl</w:t>
      </w:r>
      <w:proofErr w:type="spellEnd"/>
      <w:r w:rsidRPr="00B40282">
        <w:rPr>
          <w:rFonts w:ascii="Times New Roman" w:eastAsia="Times New Roman" w:hAnsi="Times New Roman" w:cs="Times New Roman"/>
          <w:kern w:val="0"/>
          <w:sz w:val="20"/>
          <w:szCs w:val="20"/>
          <w:lang w:val="en-US"/>
          <w14:ligatures w14:val="none"/>
        </w:rPr>
        <w:t xml:space="preserve">, C., et al. </w:t>
      </w:r>
      <w:proofErr w:type="gramStart"/>
      <w:r w:rsidRPr="00B40282">
        <w:rPr>
          <w:rFonts w:ascii="Times New Roman" w:eastAsia="Times New Roman" w:hAnsi="Times New Roman" w:cs="Times New Roman"/>
          <w:kern w:val="0"/>
          <w:sz w:val="20"/>
          <w:szCs w:val="20"/>
          <w:lang w:val="en-US"/>
          <w14:ligatures w14:val="none"/>
        </w:rPr>
        <w:t>(2008). Conditional variable importance for random forests.</w:t>
      </w:r>
      <w:proofErr w:type="gramEnd"/>
      <w:r w:rsidRPr="00B40282">
        <w:rPr>
          <w:rFonts w:ascii="Times New Roman" w:eastAsia="Times New Roman" w:hAnsi="Times New Roman" w:cs="Times New Roman"/>
          <w:kern w:val="0"/>
          <w:sz w:val="20"/>
          <w:szCs w:val="20"/>
          <w:lang w:val="en-US"/>
          <w14:ligatures w14:val="none"/>
        </w:rPr>
        <w:t xml:space="preserve"> </w:t>
      </w:r>
      <w:proofErr w:type="gramStart"/>
      <w:r w:rsidRPr="00B40282">
        <w:rPr>
          <w:rFonts w:ascii="Times New Roman" w:eastAsia="Times New Roman" w:hAnsi="Times New Roman" w:cs="Times New Roman"/>
          <w:kern w:val="0"/>
          <w:sz w:val="20"/>
          <w:szCs w:val="20"/>
          <w:lang w:val="en-US"/>
          <w14:ligatures w14:val="none"/>
        </w:rPr>
        <w:t>BMC Bioinformatics, 9, 307.</w:t>
      </w:r>
      <w:proofErr w:type="gramEnd"/>
    </w:p>
    <w:p w14:paraId="04BECA35" w14:textId="233D055C"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40282">
        <w:rPr>
          <w:rFonts w:ascii="Times New Roman" w:eastAsia="Times New Roman" w:hAnsi="Times New Roman" w:cs="Times New Roman"/>
          <w:kern w:val="0"/>
          <w:sz w:val="20"/>
          <w:szCs w:val="20"/>
          <w:lang w:val="en-US"/>
          <w14:ligatures w14:val="none"/>
        </w:rPr>
        <w:t>Genuer</w:t>
      </w:r>
      <w:proofErr w:type="spellEnd"/>
      <w:r w:rsidRPr="00B40282">
        <w:rPr>
          <w:rFonts w:ascii="Times New Roman" w:eastAsia="Times New Roman" w:hAnsi="Times New Roman" w:cs="Times New Roman"/>
          <w:kern w:val="0"/>
          <w:sz w:val="20"/>
          <w:szCs w:val="20"/>
          <w:lang w:val="en-US"/>
          <w14:ligatures w14:val="none"/>
        </w:rPr>
        <w:t xml:space="preserve">, R., et al. </w:t>
      </w:r>
      <w:proofErr w:type="gramStart"/>
      <w:r w:rsidRPr="00B40282">
        <w:rPr>
          <w:rFonts w:ascii="Times New Roman" w:eastAsia="Times New Roman" w:hAnsi="Times New Roman" w:cs="Times New Roman"/>
          <w:kern w:val="0"/>
          <w:sz w:val="20"/>
          <w:szCs w:val="20"/>
          <w:lang w:val="en-US"/>
          <w14:ligatures w14:val="none"/>
        </w:rPr>
        <w:t>(2010). Variable selection using random forests.</w:t>
      </w:r>
      <w:proofErr w:type="gramEnd"/>
      <w:r w:rsidRPr="00B40282">
        <w:rPr>
          <w:rFonts w:ascii="Times New Roman" w:eastAsia="Times New Roman" w:hAnsi="Times New Roman" w:cs="Times New Roman"/>
          <w:kern w:val="0"/>
          <w:sz w:val="20"/>
          <w:szCs w:val="20"/>
          <w:lang w:val="en-US"/>
          <w14:ligatures w14:val="none"/>
        </w:rPr>
        <w:t xml:space="preserve"> Pattern Recognition Letters, 31(14), 2225–2236.</w:t>
      </w:r>
    </w:p>
    <w:p w14:paraId="10EE067E" w14:textId="02780622" w:rsidR="00B40282" w:rsidRDefault="00B40282" w:rsidP="00B40282">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Goldstein, B. A., et al. (2011). </w:t>
      </w:r>
      <w:proofErr w:type="gramStart"/>
      <w:r w:rsidRPr="00B40282">
        <w:rPr>
          <w:rFonts w:ascii="Times New Roman" w:eastAsia="Times New Roman" w:hAnsi="Times New Roman" w:cs="Times New Roman"/>
          <w:kern w:val="0"/>
          <w:sz w:val="20"/>
          <w:szCs w:val="20"/>
          <w:lang w:val="en-US"/>
          <w14:ligatures w14:val="none"/>
        </w:rPr>
        <w:t>An</w:t>
      </w:r>
      <w:proofErr w:type="gramEnd"/>
      <w:r w:rsidRPr="00B40282">
        <w:rPr>
          <w:rFonts w:ascii="Times New Roman" w:eastAsia="Times New Roman" w:hAnsi="Times New Roman" w:cs="Times New Roman"/>
          <w:kern w:val="0"/>
          <w:sz w:val="20"/>
          <w:szCs w:val="20"/>
          <w:lang w:val="en-US"/>
          <w14:ligatures w14:val="none"/>
        </w:rPr>
        <w:t xml:space="preserve"> application of Random Forests to a genome-wide association dataset: Methodological considerations &amp; new findings. </w:t>
      </w:r>
      <w:proofErr w:type="gramStart"/>
      <w:r w:rsidRPr="00B40282">
        <w:rPr>
          <w:rFonts w:ascii="Times New Roman" w:eastAsia="Times New Roman" w:hAnsi="Times New Roman" w:cs="Times New Roman"/>
          <w:kern w:val="0"/>
          <w:sz w:val="20"/>
          <w:szCs w:val="20"/>
          <w:lang w:val="en-US"/>
          <w14:ligatures w14:val="none"/>
        </w:rPr>
        <w:t>BMC Genetics, 11, 49.</w:t>
      </w:r>
      <w:proofErr w:type="gramEnd"/>
    </w:p>
    <w:p w14:paraId="1CB1B5B6" w14:textId="4C118DC5"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40282">
        <w:rPr>
          <w:rFonts w:ascii="Times New Roman" w:eastAsia="Times New Roman" w:hAnsi="Times New Roman" w:cs="Times New Roman"/>
          <w:kern w:val="0"/>
          <w:sz w:val="20"/>
          <w:szCs w:val="20"/>
          <w:lang w:val="en-US"/>
          <w14:ligatures w14:val="none"/>
        </w:rPr>
        <w:t>Boulesteix</w:t>
      </w:r>
      <w:proofErr w:type="spellEnd"/>
      <w:r w:rsidRPr="00B40282">
        <w:rPr>
          <w:rFonts w:ascii="Times New Roman" w:eastAsia="Times New Roman" w:hAnsi="Times New Roman" w:cs="Times New Roman"/>
          <w:kern w:val="0"/>
          <w:sz w:val="20"/>
          <w:szCs w:val="20"/>
          <w:lang w:val="en-US"/>
          <w14:ligatures w14:val="none"/>
        </w:rPr>
        <w:t xml:space="preserve">, A. L., et al. </w:t>
      </w:r>
      <w:proofErr w:type="gramStart"/>
      <w:r w:rsidRPr="00B40282">
        <w:rPr>
          <w:rFonts w:ascii="Times New Roman" w:eastAsia="Times New Roman" w:hAnsi="Times New Roman" w:cs="Times New Roman"/>
          <w:kern w:val="0"/>
          <w:sz w:val="20"/>
          <w:szCs w:val="20"/>
          <w:lang w:val="en-US"/>
          <w14:ligatures w14:val="none"/>
        </w:rPr>
        <w:t>(2012). Overview of random forest methodology and practical guidance with emphasis on computational biology and bioinformatics.</w:t>
      </w:r>
      <w:proofErr w:type="gramEnd"/>
      <w:r w:rsidRPr="00B40282">
        <w:rPr>
          <w:rFonts w:ascii="Times New Roman" w:eastAsia="Times New Roman" w:hAnsi="Times New Roman" w:cs="Times New Roman"/>
          <w:kern w:val="0"/>
          <w:sz w:val="20"/>
          <w:szCs w:val="20"/>
          <w:lang w:val="en-US"/>
          <w14:ligatures w14:val="none"/>
        </w:rPr>
        <w:t xml:space="preserve"> Wiley Interdisciplinary Reviews: Data Mining and Knowledge Discovery, 2(6), 493–507.</w:t>
      </w:r>
    </w:p>
    <w:p w14:paraId="2E9E95AF" w14:textId="6ADC8F4C"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Archer, K. J., &amp; </w:t>
      </w:r>
      <w:proofErr w:type="spellStart"/>
      <w:r w:rsidRPr="00B40282">
        <w:rPr>
          <w:rFonts w:ascii="Times New Roman" w:eastAsia="Times New Roman" w:hAnsi="Times New Roman" w:cs="Times New Roman"/>
          <w:kern w:val="0"/>
          <w:sz w:val="20"/>
          <w:szCs w:val="20"/>
          <w:lang w:val="en-US"/>
          <w14:ligatures w14:val="none"/>
        </w:rPr>
        <w:t>Kimes</w:t>
      </w:r>
      <w:proofErr w:type="spellEnd"/>
      <w:r w:rsidRPr="00B40282">
        <w:rPr>
          <w:rFonts w:ascii="Times New Roman" w:eastAsia="Times New Roman" w:hAnsi="Times New Roman" w:cs="Times New Roman"/>
          <w:kern w:val="0"/>
          <w:sz w:val="20"/>
          <w:szCs w:val="20"/>
          <w:lang w:val="en-US"/>
          <w14:ligatures w14:val="none"/>
        </w:rPr>
        <w:t xml:space="preserve">, R. V. (2008). </w:t>
      </w:r>
      <w:proofErr w:type="gramStart"/>
      <w:r w:rsidRPr="00B40282">
        <w:rPr>
          <w:rFonts w:ascii="Times New Roman" w:eastAsia="Times New Roman" w:hAnsi="Times New Roman" w:cs="Times New Roman"/>
          <w:kern w:val="0"/>
          <w:sz w:val="20"/>
          <w:szCs w:val="20"/>
          <w:lang w:val="en-US"/>
          <w14:ligatures w14:val="none"/>
        </w:rPr>
        <w:t>Empirical characterization of random forest variable importance measures.</w:t>
      </w:r>
      <w:proofErr w:type="gramEnd"/>
      <w:r w:rsidRPr="00B40282">
        <w:rPr>
          <w:rFonts w:ascii="Times New Roman" w:eastAsia="Times New Roman" w:hAnsi="Times New Roman" w:cs="Times New Roman"/>
          <w:kern w:val="0"/>
          <w:sz w:val="20"/>
          <w:szCs w:val="20"/>
          <w:lang w:val="en-US"/>
          <w14:ligatures w14:val="none"/>
        </w:rPr>
        <w:t xml:space="preserve"> </w:t>
      </w:r>
      <w:proofErr w:type="gramStart"/>
      <w:r w:rsidRPr="00B40282">
        <w:rPr>
          <w:rFonts w:ascii="Times New Roman" w:eastAsia="Times New Roman" w:hAnsi="Times New Roman" w:cs="Times New Roman"/>
          <w:kern w:val="0"/>
          <w:sz w:val="20"/>
          <w:szCs w:val="20"/>
          <w:lang w:val="en-US"/>
          <w14:ligatures w14:val="none"/>
        </w:rPr>
        <w:t>Computational Statistics &amp; Data Analysis, 52(4), 2249–2260.</w:t>
      </w:r>
      <w:proofErr w:type="gramEnd"/>
    </w:p>
    <w:p w14:paraId="1B0701D3" w14:textId="565E0812"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Nicodemus, K. K., et al. </w:t>
      </w:r>
      <w:proofErr w:type="gramStart"/>
      <w:r w:rsidRPr="00B40282">
        <w:rPr>
          <w:rFonts w:ascii="Times New Roman" w:eastAsia="Times New Roman" w:hAnsi="Times New Roman" w:cs="Times New Roman"/>
          <w:kern w:val="0"/>
          <w:sz w:val="20"/>
          <w:szCs w:val="20"/>
          <w:lang w:val="en-US"/>
          <w14:ligatures w14:val="none"/>
        </w:rPr>
        <w:t>(2010). Behavior of random forest permutation-based variable importance measures under predictor correlation.</w:t>
      </w:r>
      <w:proofErr w:type="gramEnd"/>
      <w:r w:rsidRPr="00B40282">
        <w:rPr>
          <w:rFonts w:ascii="Times New Roman" w:eastAsia="Times New Roman" w:hAnsi="Times New Roman" w:cs="Times New Roman"/>
          <w:kern w:val="0"/>
          <w:sz w:val="20"/>
          <w:szCs w:val="20"/>
          <w:lang w:val="en-US"/>
          <w14:ligatures w14:val="none"/>
        </w:rPr>
        <w:t xml:space="preserve"> </w:t>
      </w:r>
      <w:proofErr w:type="gramStart"/>
      <w:r w:rsidRPr="00B40282">
        <w:rPr>
          <w:rFonts w:ascii="Times New Roman" w:eastAsia="Times New Roman" w:hAnsi="Times New Roman" w:cs="Times New Roman"/>
          <w:kern w:val="0"/>
          <w:sz w:val="20"/>
          <w:szCs w:val="20"/>
          <w:lang w:val="en-US"/>
          <w14:ligatures w14:val="none"/>
        </w:rPr>
        <w:t>BMC Bioinformatics, 11, 110.</w:t>
      </w:r>
      <w:proofErr w:type="gramEnd"/>
    </w:p>
    <w:p w14:paraId="34E73061" w14:textId="586830C9"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Hastie, T., et al. (2009). </w:t>
      </w:r>
      <w:proofErr w:type="gramStart"/>
      <w:r w:rsidRPr="00B40282">
        <w:rPr>
          <w:rFonts w:ascii="Times New Roman" w:eastAsia="Times New Roman" w:hAnsi="Times New Roman" w:cs="Times New Roman"/>
          <w:kern w:val="0"/>
          <w:sz w:val="20"/>
          <w:szCs w:val="20"/>
          <w:lang w:val="en-US"/>
          <w14:ligatures w14:val="none"/>
        </w:rPr>
        <w:t>The</w:t>
      </w:r>
      <w:proofErr w:type="gramEnd"/>
      <w:r w:rsidRPr="00B40282">
        <w:rPr>
          <w:rFonts w:ascii="Times New Roman" w:eastAsia="Times New Roman" w:hAnsi="Times New Roman" w:cs="Times New Roman"/>
          <w:kern w:val="0"/>
          <w:sz w:val="20"/>
          <w:szCs w:val="20"/>
          <w:lang w:val="en-US"/>
          <w14:ligatures w14:val="none"/>
        </w:rPr>
        <w:t xml:space="preserve"> Elements of Statistical Learning: Data Mining, Inference, and Prediction. </w:t>
      </w:r>
      <w:proofErr w:type="gramStart"/>
      <w:r w:rsidRPr="00B40282">
        <w:rPr>
          <w:rFonts w:ascii="Times New Roman" w:eastAsia="Times New Roman" w:hAnsi="Times New Roman" w:cs="Times New Roman"/>
          <w:kern w:val="0"/>
          <w:sz w:val="20"/>
          <w:szCs w:val="20"/>
          <w:lang w:val="en-US"/>
          <w14:ligatures w14:val="none"/>
        </w:rPr>
        <w:t>Springer.</w:t>
      </w:r>
      <w:proofErr w:type="gramEnd"/>
    </w:p>
    <w:p w14:paraId="6FEC68A4" w14:textId="1419FC09" w:rsidR="00B40282" w:rsidRDefault="00B40282" w:rsidP="00B40282">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40282">
        <w:rPr>
          <w:rFonts w:ascii="Times New Roman" w:eastAsia="Times New Roman" w:hAnsi="Times New Roman" w:cs="Times New Roman"/>
          <w:kern w:val="0"/>
          <w:sz w:val="20"/>
          <w:szCs w:val="20"/>
          <w:lang w:val="en-US"/>
          <w14:ligatures w14:val="none"/>
        </w:rPr>
        <w:t>Pedregosa</w:t>
      </w:r>
      <w:proofErr w:type="spellEnd"/>
      <w:r w:rsidRPr="00B40282">
        <w:rPr>
          <w:rFonts w:ascii="Times New Roman" w:eastAsia="Times New Roman" w:hAnsi="Times New Roman" w:cs="Times New Roman"/>
          <w:kern w:val="0"/>
          <w:sz w:val="20"/>
          <w:szCs w:val="20"/>
          <w:lang w:val="en-US"/>
          <w14:ligatures w14:val="none"/>
        </w:rPr>
        <w:t xml:space="preserve">, F., et al. (2011). </w:t>
      </w:r>
      <w:proofErr w:type="spellStart"/>
      <w:r w:rsidRPr="00B40282">
        <w:rPr>
          <w:rFonts w:ascii="Times New Roman" w:eastAsia="Times New Roman" w:hAnsi="Times New Roman" w:cs="Times New Roman"/>
          <w:kern w:val="0"/>
          <w:sz w:val="20"/>
          <w:szCs w:val="20"/>
          <w:lang w:val="en-US"/>
          <w14:ligatures w14:val="none"/>
        </w:rPr>
        <w:t>Scikit</w:t>
      </w:r>
      <w:proofErr w:type="spellEnd"/>
      <w:r w:rsidRPr="00B40282">
        <w:rPr>
          <w:rFonts w:ascii="Times New Roman" w:eastAsia="Times New Roman" w:hAnsi="Times New Roman" w:cs="Times New Roman"/>
          <w:kern w:val="0"/>
          <w:sz w:val="20"/>
          <w:szCs w:val="20"/>
          <w:lang w:val="en-US"/>
          <w14:ligatures w14:val="none"/>
        </w:rPr>
        <w:t>-learn: Machine Learning in Python. Journal of Machine Learning Research, 12, 2825–2830.</w:t>
      </w:r>
    </w:p>
    <w:p w14:paraId="2D77A309" w14:textId="5AC5FDC6"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Wang, S., et al. </w:t>
      </w:r>
      <w:proofErr w:type="gramStart"/>
      <w:r w:rsidRPr="00B40282">
        <w:rPr>
          <w:rFonts w:ascii="Times New Roman" w:eastAsia="Times New Roman" w:hAnsi="Times New Roman" w:cs="Times New Roman"/>
          <w:kern w:val="0"/>
          <w:sz w:val="20"/>
          <w:szCs w:val="20"/>
          <w:lang w:val="en-US"/>
          <w14:ligatures w14:val="none"/>
        </w:rPr>
        <w:t>(2018). Identification of risk factors for breast cancer using a novel support vector machine with sequence backward selection.</w:t>
      </w:r>
      <w:proofErr w:type="gramEnd"/>
      <w:r w:rsidRPr="00B40282">
        <w:rPr>
          <w:rFonts w:ascii="Times New Roman" w:eastAsia="Times New Roman" w:hAnsi="Times New Roman" w:cs="Times New Roman"/>
          <w:kern w:val="0"/>
          <w:sz w:val="20"/>
          <w:szCs w:val="20"/>
          <w:lang w:val="en-US"/>
          <w14:ligatures w14:val="none"/>
        </w:rPr>
        <w:t xml:space="preserve"> </w:t>
      </w:r>
      <w:proofErr w:type="gramStart"/>
      <w:r w:rsidRPr="00B40282">
        <w:rPr>
          <w:rFonts w:ascii="Times New Roman" w:eastAsia="Times New Roman" w:hAnsi="Times New Roman" w:cs="Times New Roman"/>
          <w:kern w:val="0"/>
          <w:sz w:val="20"/>
          <w:szCs w:val="20"/>
          <w:lang w:val="en-US"/>
          <w14:ligatures w14:val="none"/>
        </w:rPr>
        <w:t>Frontiers in Genetics, 9, 264.</w:t>
      </w:r>
      <w:proofErr w:type="gramEnd"/>
    </w:p>
    <w:p w14:paraId="2A7CA61A" w14:textId="734BFB2D"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Lundberg, S. M., &amp; Lee, S. I. (2017). </w:t>
      </w:r>
      <w:proofErr w:type="gramStart"/>
      <w:r w:rsidRPr="00B40282">
        <w:rPr>
          <w:rFonts w:ascii="Times New Roman" w:eastAsia="Times New Roman" w:hAnsi="Times New Roman" w:cs="Times New Roman"/>
          <w:kern w:val="0"/>
          <w:sz w:val="20"/>
          <w:szCs w:val="20"/>
          <w:lang w:val="en-US"/>
          <w14:ligatures w14:val="none"/>
        </w:rPr>
        <w:t>A unified approach to interpreting model predictions.</w:t>
      </w:r>
      <w:proofErr w:type="gramEnd"/>
      <w:r w:rsidRPr="00B40282">
        <w:rPr>
          <w:rFonts w:ascii="Times New Roman" w:eastAsia="Times New Roman" w:hAnsi="Times New Roman" w:cs="Times New Roman"/>
          <w:kern w:val="0"/>
          <w:sz w:val="20"/>
          <w:szCs w:val="20"/>
          <w:lang w:val="en-US"/>
          <w14:ligatures w14:val="none"/>
        </w:rPr>
        <w:t xml:space="preserve"> </w:t>
      </w:r>
      <w:proofErr w:type="gramStart"/>
      <w:r w:rsidRPr="00B40282">
        <w:rPr>
          <w:rFonts w:ascii="Times New Roman" w:eastAsia="Times New Roman" w:hAnsi="Times New Roman" w:cs="Times New Roman"/>
          <w:kern w:val="0"/>
          <w:sz w:val="20"/>
          <w:szCs w:val="20"/>
          <w:lang w:val="en-US"/>
          <w14:ligatures w14:val="none"/>
        </w:rPr>
        <w:t>Advances in Neural Information Processing Systems, 30, 4765–4774.</w:t>
      </w:r>
      <w:proofErr w:type="gramEnd"/>
    </w:p>
    <w:p w14:paraId="291039E6" w14:textId="3F38900B"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C7B7B">
        <w:rPr>
          <w:rFonts w:ascii="Times New Roman" w:eastAsia="Times New Roman" w:hAnsi="Times New Roman" w:cs="Times New Roman"/>
          <w:kern w:val="0"/>
          <w:sz w:val="20"/>
          <w:szCs w:val="20"/>
          <w:lang w:val="en-US"/>
          <w14:ligatures w14:val="none"/>
        </w:rPr>
        <w:t xml:space="preserve">Kuhn, M., &amp; Johnson, K. (2013). </w:t>
      </w:r>
      <w:proofErr w:type="gramStart"/>
      <w:r w:rsidRPr="00BC7B7B">
        <w:rPr>
          <w:rFonts w:ascii="Times New Roman" w:eastAsia="Times New Roman" w:hAnsi="Times New Roman" w:cs="Times New Roman"/>
          <w:i/>
          <w:iCs/>
          <w:kern w:val="0"/>
          <w:sz w:val="20"/>
          <w:szCs w:val="20"/>
          <w:lang w:val="en-US"/>
          <w14:ligatures w14:val="none"/>
        </w:rPr>
        <w:t>Applied Predictive Modeling</w:t>
      </w:r>
      <w:r w:rsidRPr="00BC7B7B">
        <w:rPr>
          <w:rFonts w:ascii="Times New Roman" w:eastAsia="Times New Roman" w:hAnsi="Times New Roman" w:cs="Times New Roman"/>
          <w:kern w:val="0"/>
          <w:sz w:val="20"/>
          <w:szCs w:val="20"/>
          <w:lang w:val="en-US"/>
          <w14:ligatures w14:val="none"/>
        </w:rPr>
        <w:t>.</w:t>
      </w:r>
      <w:proofErr w:type="gramEnd"/>
      <w:r w:rsidRPr="00BC7B7B">
        <w:rPr>
          <w:rFonts w:ascii="Times New Roman" w:eastAsia="Times New Roman" w:hAnsi="Times New Roman" w:cs="Times New Roman"/>
          <w:kern w:val="0"/>
          <w:sz w:val="20"/>
          <w:szCs w:val="20"/>
          <w:lang w:val="en-US"/>
          <w14:ligatures w14:val="none"/>
        </w:rPr>
        <w:t xml:space="preserve"> </w:t>
      </w:r>
      <w:r w:rsidRPr="00BC7B7B">
        <w:rPr>
          <w:rFonts w:ascii="Times New Roman" w:eastAsia="Times New Roman" w:hAnsi="Times New Roman" w:cs="Times New Roman"/>
          <w:kern w:val="0"/>
          <w:sz w:val="20"/>
          <w:szCs w:val="20"/>
          <w14:ligatures w14:val="none"/>
        </w:rPr>
        <w:t>Springer.</w:t>
      </w:r>
    </w:p>
    <w:p w14:paraId="3FA5A80E" w14:textId="245D3E4C"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Chen, T., &amp; </w:t>
      </w:r>
      <w:proofErr w:type="spellStart"/>
      <w:r w:rsidRPr="00B40282">
        <w:rPr>
          <w:rFonts w:ascii="Times New Roman" w:eastAsia="Times New Roman" w:hAnsi="Times New Roman" w:cs="Times New Roman"/>
          <w:kern w:val="0"/>
          <w:sz w:val="20"/>
          <w:szCs w:val="20"/>
          <w:lang w:val="en-US"/>
          <w14:ligatures w14:val="none"/>
        </w:rPr>
        <w:t>Guestrin</w:t>
      </w:r>
      <w:proofErr w:type="spellEnd"/>
      <w:r w:rsidRPr="00B40282">
        <w:rPr>
          <w:rFonts w:ascii="Times New Roman" w:eastAsia="Times New Roman" w:hAnsi="Times New Roman" w:cs="Times New Roman"/>
          <w:kern w:val="0"/>
          <w:sz w:val="20"/>
          <w:szCs w:val="20"/>
          <w:lang w:val="en-US"/>
          <w14:ligatures w14:val="none"/>
        </w:rPr>
        <w:t xml:space="preserve">, C. (2016). </w:t>
      </w:r>
      <w:proofErr w:type="spellStart"/>
      <w:r w:rsidRPr="00B40282">
        <w:rPr>
          <w:rFonts w:ascii="Times New Roman" w:eastAsia="Times New Roman" w:hAnsi="Times New Roman" w:cs="Times New Roman"/>
          <w:kern w:val="0"/>
          <w:sz w:val="20"/>
          <w:szCs w:val="20"/>
          <w:lang w:val="en-US"/>
          <w14:ligatures w14:val="none"/>
        </w:rPr>
        <w:t>XGBoost</w:t>
      </w:r>
      <w:proofErr w:type="spellEnd"/>
      <w:r w:rsidRPr="00B40282">
        <w:rPr>
          <w:rFonts w:ascii="Times New Roman" w:eastAsia="Times New Roman" w:hAnsi="Times New Roman" w:cs="Times New Roman"/>
          <w:kern w:val="0"/>
          <w:sz w:val="20"/>
          <w:szCs w:val="20"/>
          <w:lang w:val="en-US"/>
          <w14:ligatures w14:val="none"/>
        </w:rPr>
        <w:t>: A scalable tree boosting system. Proceedings of the 22nd ACM SIGKDD International Conference on Knowledge Discovery and Data Mining, 785–794.</w:t>
      </w:r>
    </w:p>
    <w:p w14:paraId="179DF9B4" w14:textId="1E55B30A" w:rsidR="00B40282" w:rsidRDefault="00B40282" w:rsidP="00B40282">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40282">
        <w:rPr>
          <w:rFonts w:ascii="Times New Roman" w:eastAsia="Times New Roman" w:hAnsi="Times New Roman" w:cs="Times New Roman"/>
          <w:kern w:val="0"/>
          <w:sz w:val="20"/>
          <w:szCs w:val="20"/>
          <w:lang w:val="en-US"/>
          <w14:ligatures w14:val="none"/>
        </w:rPr>
        <w:t>Altmann</w:t>
      </w:r>
      <w:proofErr w:type="spellEnd"/>
      <w:r w:rsidRPr="00B40282">
        <w:rPr>
          <w:rFonts w:ascii="Times New Roman" w:eastAsia="Times New Roman" w:hAnsi="Times New Roman" w:cs="Times New Roman"/>
          <w:kern w:val="0"/>
          <w:sz w:val="20"/>
          <w:szCs w:val="20"/>
          <w:lang w:val="en-US"/>
          <w14:ligatures w14:val="none"/>
        </w:rPr>
        <w:t>, A., et al. (2010). Permutation importance: a corrected feature importance measure. Bioinformatics, 26(10), 1340–1347.</w:t>
      </w:r>
    </w:p>
    <w:p w14:paraId="635BFA8A" w14:textId="2DB40E27"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40282">
        <w:rPr>
          <w:rFonts w:ascii="Times New Roman" w:eastAsia="Times New Roman" w:hAnsi="Times New Roman" w:cs="Times New Roman"/>
          <w:kern w:val="0"/>
          <w:sz w:val="20"/>
          <w:szCs w:val="20"/>
          <w:lang w:val="en-US"/>
          <w14:ligatures w14:val="none"/>
        </w:rPr>
        <w:t>Dietterich</w:t>
      </w:r>
      <w:proofErr w:type="spellEnd"/>
      <w:r w:rsidRPr="00B40282">
        <w:rPr>
          <w:rFonts w:ascii="Times New Roman" w:eastAsia="Times New Roman" w:hAnsi="Times New Roman" w:cs="Times New Roman"/>
          <w:kern w:val="0"/>
          <w:sz w:val="20"/>
          <w:szCs w:val="20"/>
          <w:lang w:val="en-US"/>
          <w14:ligatures w14:val="none"/>
        </w:rPr>
        <w:t>, T. G. (2000). An experimental comparison of three methods for constructing ensembles of decision trees: Bagging, boosting, and randomization. Machine Learning, 40(2), 139–157.</w:t>
      </w:r>
    </w:p>
    <w:p w14:paraId="6280E820" w14:textId="43CCC027"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B40282">
        <w:rPr>
          <w:rFonts w:ascii="Times New Roman" w:eastAsia="Times New Roman" w:hAnsi="Times New Roman" w:cs="Times New Roman"/>
          <w:kern w:val="0"/>
          <w:sz w:val="20"/>
          <w:szCs w:val="20"/>
          <w:lang w:val="en-US"/>
          <w14:ligatures w14:val="none"/>
        </w:rPr>
        <w:t>Speiser</w:t>
      </w:r>
      <w:proofErr w:type="spellEnd"/>
      <w:r w:rsidRPr="00B40282">
        <w:rPr>
          <w:rFonts w:ascii="Times New Roman" w:eastAsia="Times New Roman" w:hAnsi="Times New Roman" w:cs="Times New Roman"/>
          <w:kern w:val="0"/>
          <w:sz w:val="20"/>
          <w:szCs w:val="20"/>
          <w:lang w:val="en-US"/>
          <w14:ligatures w14:val="none"/>
        </w:rPr>
        <w:t xml:space="preserve">, J. L., et al. (2019). Comparison of random forest and logistic regression models for predicting outcomes using a binary predictor variable. </w:t>
      </w:r>
      <w:proofErr w:type="gramStart"/>
      <w:r w:rsidRPr="00B40282">
        <w:rPr>
          <w:rFonts w:ascii="Times New Roman" w:eastAsia="Times New Roman" w:hAnsi="Times New Roman" w:cs="Times New Roman"/>
          <w:kern w:val="0"/>
          <w:sz w:val="20"/>
          <w:szCs w:val="20"/>
          <w:lang w:val="en-US"/>
          <w14:ligatures w14:val="none"/>
        </w:rPr>
        <w:t>BMC Medical Research Methodology, 19, 20.</w:t>
      </w:r>
      <w:proofErr w:type="gramEnd"/>
    </w:p>
    <w:p w14:paraId="2C8BDCFC" w14:textId="7AC3A5A7" w:rsid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Lundberg, S. M., et al. (2020). </w:t>
      </w:r>
      <w:proofErr w:type="gramStart"/>
      <w:r w:rsidRPr="00B40282">
        <w:rPr>
          <w:rFonts w:ascii="Times New Roman" w:eastAsia="Times New Roman" w:hAnsi="Times New Roman" w:cs="Times New Roman"/>
          <w:kern w:val="0"/>
          <w:sz w:val="20"/>
          <w:szCs w:val="20"/>
          <w:lang w:val="en-US"/>
          <w14:ligatures w14:val="none"/>
        </w:rPr>
        <w:t>From</w:t>
      </w:r>
      <w:proofErr w:type="gramEnd"/>
      <w:r w:rsidRPr="00B40282">
        <w:rPr>
          <w:rFonts w:ascii="Times New Roman" w:eastAsia="Times New Roman" w:hAnsi="Times New Roman" w:cs="Times New Roman"/>
          <w:kern w:val="0"/>
          <w:sz w:val="20"/>
          <w:szCs w:val="20"/>
          <w:lang w:val="en-US"/>
          <w14:ligatures w14:val="none"/>
        </w:rPr>
        <w:t xml:space="preserve"> local explanations to global understanding with explainable AI for trees. Nature Machine Intelligence, 2(1), 56–67.</w:t>
      </w:r>
    </w:p>
    <w:p w14:paraId="7C4C4BFB" w14:textId="7D4E306C" w:rsidR="000E7CAD" w:rsidRPr="00B40282" w:rsidRDefault="00B40282" w:rsidP="00B40282">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Analysis Breast Cancer Prediction Dataset. https://www.kaggle.com/code/nancyalaswad90/analysis-breast-cancer-prediction-dataset</w:t>
      </w:r>
    </w:p>
    <w:p w14:paraId="5C7D9CE4" w14:textId="77777777" w:rsidR="000E7CAD" w:rsidRPr="00BC7B7B" w:rsidRDefault="000E7CAD" w:rsidP="00BC7B7B">
      <w:pPr>
        <w:tabs>
          <w:tab w:val="left" w:pos="426"/>
        </w:tabs>
        <w:spacing w:before="120" w:after="0" w:line="240" w:lineRule="auto"/>
        <w:rPr>
          <w:rFonts w:ascii="Times New Roman" w:eastAsia="Times New Roman" w:hAnsi="Times New Roman" w:cs="Times New Roman"/>
          <w:kern w:val="0"/>
          <w:sz w:val="20"/>
          <w:szCs w:val="20"/>
          <w:lang w:val="en-GB"/>
          <w14:ligatures w14:val="none"/>
        </w:rPr>
      </w:pPr>
    </w:p>
    <w:sectPr w:rsidR="000E7CAD" w:rsidRPr="00BC7B7B" w:rsidSect="00923AAE">
      <w:headerReference w:type="even" r:id="rId1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15B5E" w14:textId="77777777" w:rsidR="001E1EB5" w:rsidRDefault="001E1EB5" w:rsidP="00923AAE">
      <w:pPr>
        <w:spacing w:after="0" w:line="240" w:lineRule="auto"/>
      </w:pPr>
      <w:r>
        <w:separator/>
      </w:r>
    </w:p>
  </w:endnote>
  <w:endnote w:type="continuationSeparator" w:id="0">
    <w:p w14:paraId="764842DF" w14:textId="77777777" w:rsidR="001E1EB5" w:rsidRDefault="001E1EB5" w:rsidP="0092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79C85" w14:textId="77777777" w:rsidR="001E1EB5" w:rsidRDefault="001E1EB5" w:rsidP="00923AAE">
      <w:pPr>
        <w:spacing w:after="0" w:line="240" w:lineRule="auto"/>
      </w:pPr>
      <w:r>
        <w:separator/>
      </w:r>
    </w:p>
  </w:footnote>
  <w:footnote w:type="continuationSeparator" w:id="0">
    <w:p w14:paraId="2668E187" w14:textId="77777777" w:rsidR="001E1EB5" w:rsidRDefault="001E1EB5" w:rsidP="00923A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2015833660"/>
      <w:docPartObj>
        <w:docPartGallery w:val="Page Numbers (Top of Page)"/>
        <w:docPartUnique/>
      </w:docPartObj>
    </w:sdtPr>
    <w:sdtEndPr>
      <w:rPr>
        <w:noProof/>
      </w:rPr>
    </w:sdtEndPr>
    <w:sdtContent>
      <w:p w14:paraId="7F6AEB8F" w14:textId="77777777" w:rsidR="00923AAE" w:rsidRDefault="00923AAE" w:rsidP="00923AAE">
        <w:pPr>
          <w:pStyle w:val="Header"/>
          <w:spacing w:line="276" w:lineRule="auto"/>
          <w:rPr>
            <w:rFonts w:ascii="Times New Roman" w:hAnsi="Times New Roman" w:cs="Times New Roman"/>
            <w:noProof/>
            <w:sz w:val="20"/>
            <w:szCs w:val="20"/>
          </w:rPr>
        </w:pPr>
        <w:r w:rsidRPr="00923AAE">
          <w:rPr>
            <w:rFonts w:ascii="Times New Roman" w:hAnsi="Times New Roman" w:cs="Times New Roman"/>
            <w:sz w:val="20"/>
            <w:szCs w:val="20"/>
          </w:rPr>
          <w:fldChar w:fldCharType="begin"/>
        </w:r>
        <w:r w:rsidRPr="00923AAE">
          <w:rPr>
            <w:rFonts w:ascii="Times New Roman" w:hAnsi="Times New Roman" w:cs="Times New Roman"/>
            <w:sz w:val="20"/>
            <w:szCs w:val="20"/>
          </w:rPr>
          <w:instrText xml:space="preserve"> PAGE   \* MERGEFORMAT </w:instrText>
        </w:r>
        <w:r w:rsidRPr="00923AAE">
          <w:rPr>
            <w:rFonts w:ascii="Times New Roman" w:hAnsi="Times New Roman" w:cs="Times New Roman"/>
            <w:sz w:val="20"/>
            <w:szCs w:val="20"/>
          </w:rPr>
          <w:fldChar w:fldCharType="separate"/>
        </w:r>
        <w:r>
          <w:rPr>
            <w:rFonts w:ascii="Times New Roman" w:hAnsi="Times New Roman" w:cs="Times New Roman"/>
            <w:noProof/>
            <w:sz w:val="20"/>
            <w:szCs w:val="20"/>
          </w:rPr>
          <w:t>4</w:t>
        </w:r>
        <w:r w:rsidRPr="00923AAE">
          <w:rPr>
            <w:rFonts w:ascii="Times New Roman" w:hAnsi="Times New Roman" w:cs="Times New Roman"/>
            <w:noProof/>
            <w:sz w:val="20"/>
            <w:szCs w:val="20"/>
          </w:rPr>
          <w:fldChar w:fldCharType="end"/>
        </w:r>
      </w:p>
      <w:p w14:paraId="0CC898FE" w14:textId="3610B662" w:rsidR="00923AAE" w:rsidRPr="00923AAE" w:rsidRDefault="00923AAE" w:rsidP="00923AAE">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sdtContent>
  </w:sdt>
  <w:p w14:paraId="43ED442E" w14:textId="77777777" w:rsidR="00923AAE" w:rsidRPr="00923AAE" w:rsidRDefault="00923AAE">
    <w:pPr>
      <w:pStyle w:val="Head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522625402"/>
      <w:docPartObj>
        <w:docPartGallery w:val="Page Numbers (Top of Page)"/>
        <w:docPartUnique/>
      </w:docPartObj>
    </w:sdtPr>
    <w:sdtEndPr>
      <w:rPr>
        <w:noProof/>
      </w:rPr>
    </w:sdtEndPr>
    <w:sdtContent>
      <w:p w14:paraId="09ED186D" w14:textId="01B508DF" w:rsidR="00923AAE" w:rsidRPr="00923AAE" w:rsidRDefault="00923AAE" w:rsidP="00923AAE">
        <w:pPr>
          <w:pStyle w:val="Header"/>
          <w:pBdr>
            <w:bottom w:val="single" w:sz="4" w:space="1" w:color="auto"/>
          </w:pBdr>
          <w:spacing w:line="276" w:lineRule="auto"/>
          <w:rPr>
            <w:rFonts w:ascii="Times New Roman" w:hAnsi="Times New Roman" w:cs="Times New Roman"/>
            <w:sz w:val="20"/>
            <w:szCs w:val="20"/>
          </w:rPr>
        </w:pPr>
        <w:r w:rsidRPr="00923AAE">
          <w:rPr>
            <w:rFonts w:ascii="Times New Roman" w:hAnsi="Times New Roman" w:cs="Times New Roman"/>
            <w:sz w:val="20"/>
            <w:szCs w:val="20"/>
          </w:rPr>
          <w:fldChar w:fldCharType="begin"/>
        </w:r>
        <w:r w:rsidRPr="00923AAE">
          <w:rPr>
            <w:rFonts w:ascii="Times New Roman" w:hAnsi="Times New Roman" w:cs="Times New Roman"/>
            <w:sz w:val="20"/>
            <w:szCs w:val="20"/>
          </w:rPr>
          <w:instrText xml:space="preserve"> PAGE   \* MERGEFORMAT </w:instrText>
        </w:r>
        <w:r w:rsidRPr="00923AAE">
          <w:rPr>
            <w:rFonts w:ascii="Times New Roman" w:hAnsi="Times New Roman" w:cs="Times New Roman"/>
            <w:sz w:val="20"/>
            <w:szCs w:val="20"/>
          </w:rPr>
          <w:fldChar w:fldCharType="separate"/>
        </w:r>
        <w:r>
          <w:rPr>
            <w:rFonts w:ascii="Times New Roman" w:hAnsi="Times New Roman" w:cs="Times New Roman"/>
            <w:noProof/>
            <w:sz w:val="20"/>
            <w:szCs w:val="20"/>
          </w:rPr>
          <w:t>3</w:t>
        </w:r>
        <w:r w:rsidRPr="00923AAE">
          <w:rPr>
            <w:rFonts w:ascii="Times New Roman" w:hAnsi="Times New Roman" w:cs="Times New Roman"/>
            <w:noProof/>
            <w:sz w:val="20"/>
            <w:szCs w:val="20"/>
          </w:rPr>
          <w:fldChar w:fldCharType="end"/>
        </w:r>
      </w:p>
    </w:sdtContent>
  </w:sdt>
  <w:p w14:paraId="1AC9EADD" w14:textId="77777777" w:rsidR="00923AAE" w:rsidRPr="00923AAE" w:rsidRDefault="00923AAE" w:rsidP="00923AAE">
    <w:pPr>
      <w:pStyle w:val="Header"/>
      <w:pBdr>
        <w:bottom w:val="single" w:sz="4" w:space="1" w:color="auto"/>
      </w:pBd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932"/>
    <w:multiLevelType w:val="multilevel"/>
    <w:tmpl w:val="3824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C2B65"/>
    <w:multiLevelType w:val="hybridMultilevel"/>
    <w:tmpl w:val="DB922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0E6A2915"/>
    <w:multiLevelType w:val="multilevel"/>
    <w:tmpl w:val="75A821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58176AB"/>
    <w:multiLevelType w:val="hybridMultilevel"/>
    <w:tmpl w:val="9CA846DE"/>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8">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num w:numId="1">
    <w:abstractNumId w:val="8"/>
  </w:num>
  <w:num w:numId="2">
    <w:abstractNumId w:val="4"/>
  </w:num>
  <w:num w:numId="3">
    <w:abstractNumId w:val="2"/>
  </w:num>
  <w:num w:numId="4">
    <w:abstractNumId w:val="6"/>
  </w:num>
  <w:num w:numId="5">
    <w:abstractNumId w:val="0"/>
  </w:num>
  <w:num w:numId="6">
    <w:abstractNumId w:val="3"/>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39"/>
    <w:rsid w:val="00083BFE"/>
    <w:rsid w:val="000E7CAD"/>
    <w:rsid w:val="001E1EB5"/>
    <w:rsid w:val="002F773C"/>
    <w:rsid w:val="00315C8E"/>
    <w:rsid w:val="003704EB"/>
    <w:rsid w:val="003970B9"/>
    <w:rsid w:val="00471D39"/>
    <w:rsid w:val="004A7671"/>
    <w:rsid w:val="004C63C4"/>
    <w:rsid w:val="00585545"/>
    <w:rsid w:val="00605732"/>
    <w:rsid w:val="006536F1"/>
    <w:rsid w:val="00694597"/>
    <w:rsid w:val="006A223B"/>
    <w:rsid w:val="006B18EA"/>
    <w:rsid w:val="006D5881"/>
    <w:rsid w:val="006F3737"/>
    <w:rsid w:val="007973F0"/>
    <w:rsid w:val="0081177C"/>
    <w:rsid w:val="0083479C"/>
    <w:rsid w:val="00866BA0"/>
    <w:rsid w:val="008B0CC3"/>
    <w:rsid w:val="008D127F"/>
    <w:rsid w:val="00923AAE"/>
    <w:rsid w:val="009756E5"/>
    <w:rsid w:val="009E45C8"/>
    <w:rsid w:val="00A41207"/>
    <w:rsid w:val="00A57D73"/>
    <w:rsid w:val="00B25517"/>
    <w:rsid w:val="00B40282"/>
    <w:rsid w:val="00B55858"/>
    <w:rsid w:val="00B85C80"/>
    <w:rsid w:val="00B90699"/>
    <w:rsid w:val="00B92E93"/>
    <w:rsid w:val="00BA1F8C"/>
    <w:rsid w:val="00BB6F8C"/>
    <w:rsid w:val="00BC7B7B"/>
    <w:rsid w:val="00E13F08"/>
    <w:rsid w:val="00E32E68"/>
    <w:rsid w:val="00E66322"/>
    <w:rsid w:val="00EA0560"/>
    <w:rsid w:val="00EC6157"/>
    <w:rsid w:val="00ED26D2"/>
    <w:rsid w:val="00EE55C6"/>
    <w:rsid w:val="00F95CDD"/>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7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
    <w:name w:val="Unresolved Mention"/>
    <w:basedOn w:val="DefaultParagraphFont"/>
    <w:uiPriority w:val="99"/>
    <w:semiHidden/>
    <w:unhideWhenUsed/>
    <w:rsid w:val="00BC7B7B"/>
    <w:rPr>
      <w:color w:val="605E5C"/>
      <w:shd w:val="clear" w:color="auto" w:fill="E1DFDD"/>
    </w:rPr>
  </w:style>
  <w:style w:type="paragraph" w:styleId="BalloonText">
    <w:name w:val="Balloon Text"/>
    <w:basedOn w:val="Normal"/>
    <w:link w:val="BalloonTextChar"/>
    <w:uiPriority w:val="99"/>
    <w:semiHidden/>
    <w:unhideWhenUsed/>
    <w:rsid w:val="00B40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282"/>
    <w:rPr>
      <w:rFonts w:ascii="Tahoma" w:hAnsi="Tahoma" w:cs="Tahoma"/>
      <w:sz w:val="16"/>
      <w:szCs w:val="16"/>
    </w:rPr>
  </w:style>
  <w:style w:type="paragraph" w:styleId="Header">
    <w:name w:val="header"/>
    <w:basedOn w:val="Normal"/>
    <w:link w:val="HeaderChar"/>
    <w:uiPriority w:val="99"/>
    <w:unhideWhenUsed/>
    <w:rsid w:val="00923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AAE"/>
  </w:style>
  <w:style w:type="paragraph" w:styleId="Footer">
    <w:name w:val="footer"/>
    <w:basedOn w:val="Normal"/>
    <w:link w:val="FooterChar"/>
    <w:uiPriority w:val="99"/>
    <w:unhideWhenUsed/>
    <w:rsid w:val="00923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A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
    <w:name w:val="Unresolved Mention"/>
    <w:basedOn w:val="DefaultParagraphFont"/>
    <w:uiPriority w:val="99"/>
    <w:semiHidden/>
    <w:unhideWhenUsed/>
    <w:rsid w:val="00BC7B7B"/>
    <w:rPr>
      <w:color w:val="605E5C"/>
      <w:shd w:val="clear" w:color="auto" w:fill="E1DFDD"/>
    </w:rPr>
  </w:style>
  <w:style w:type="paragraph" w:styleId="BalloonText">
    <w:name w:val="Balloon Text"/>
    <w:basedOn w:val="Normal"/>
    <w:link w:val="BalloonTextChar"/>
    <w:uiPriority w:val="99"/>
    <w:semiHidden/>
    <w:unhideWhenUsed/>
    <w:rsid w:val="00B40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282"/>
    <w:rPr>
      <w:rFonts w:ascii="Tahoma" w:hAnsi="Tahoma" w:cs="Tahoma"/>
      <w:sz w:val="16"/>
      <w:szCs w:val="16"/>
    </w:rPr>
  </w:style>
  <w:style w:type="paragraph" w:styleId="Header">
    <w:name w:val="header"/>
    <w:basedOn w:val="Normal"/>
    <w:link w:val="HeaderChar"/>
    <w:uiPriority w:val="99"/>
    <w:unhideWhenUsed/>
    <w:rsid w:val="00923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AAE"/>
  </w:style>
  <w:style w:type="paragraph" w:styleId="Footer">
    <w:name w:val="footer"/>
    <w:basedOn w:val="Normal"/>
    <w:link w:val="FooterChar"/>
    <w:uiPriority w:val="99"/>
    <w:unhideWhenUsed/>
    <w:rsid w:val="00923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0046">
      <w:bodyDiv w:val="1"/>
      <w:marLeft w:val="0"/>
      <w:marRight w:val="0"/>
      <w:marTop w:val="0"/>
      <w:marBottom w:val="0"/>
      <w:divBdr>
        <w:top w:val="none" w:sz="0" w:space="0" w:color="auto"/>
        <w:left w:val="none" w:sz="0" w:space="0" w:color="auto"/>
        <w:bottom w:val="none" w:sz="0" w:space="0" w:color="auto"/>
        <w:right w:val="none" w:sz="0" w:space="0" w:color="auto"/>
      </w:divBdr>
    </w:div>
    <w:div w:id="85423226">
      <w:bodyDiv w:val="1"/>
      <w:marLeft w:val="0"/>
      <w:marRight w:val="0"/>
      <w:marTop w:val="0"/>
      <w:marBottom w:val="0"/>
      <w:divBdr>
        <w:top w:val="none" w:sz="0" w:space="0" w:color="auto"/>
        <w:left w:val="none" w:sz="0" w:space="0" w:color="auto"/>
        <w:bottom w:val="none" w:sz="0" w:space="0" w:color="auto"/>
        <w:right w:val="none" w:sz="0" w:space="0" w:color="auto"/>
      </w:divBdr>
    </w:div>
    <w:div w:id="109472034">
      <w:bodyDiv w:val="1"/>
      <w:marLeft w:val="0"/>
      <w:marRight w:val="0"/>
      <w:marTop w:val="0"/>
      <w:marBottom w:val="0"/>
      <w:divBdr>
        <w:top w:val="none" w:sz="0" w:space="0" w:color="auto"/>
        <w:left w:val="none" w:sz="0" w:space="0" w:color="auto"/>
        <w:bottom w:val="none" w:sz="0" w:space="0" w:color="auto"/>
        <w:right w:val="none" w:sz="0" w:space="0" w:color="auto"/>
      </w:divBdr>
    </w:div>
    <w:div w:id="198669767">
      <w:bodyDiv w:val="1"/>
      <w:marLeft w:val="0"/>
      <w:marRight w:val="0"/>
      <w:marTop w:val="0"/>
      <w:marBottom w:val="0"/>
      <w:divBdr>
        <w:top w:val="none" w:sz="0" w:space="0" w:color="auto"/>
        <w:left w:val="none" w:sz="0" w:space="0" w:color="auto"/>
        <w:bottom w:val="none" w:sz="0" w:space="0" w:color="auto"/>
        <w:right w:val="none" w:sz="0" w:space="0" w:color="auto"/>
      </w:divBdr>
    </w:div>
    <w:div w:id="218902909">
      <w:bodyDiv w:val="1"/>
      <w:marLeft w:val="0"/>
      <w:marRight w:val="0"/>
      <w:marTop w:val="0"/>
      <w:marBottom w:val="0"/>
      <w:divBdr>
        <w:top w:val="none" w:sz="0" w:space="0" w:color="auto"/>
        <w:left w:val="none" w:sz="0" w:space="0" w:color="auto"/>
        <w:bottom w:val="none" w:sz="0" w:space="0" w:color="auto"/>
        <w:right w:val="none" w:sz="0" w:space="0" w:color="auto"/>
      </w:divBdr>
    </w:div>
    <w:div w:id="291980562">
      <w:bodyDiv w:val="1"/>
      <w:marLeft w:val="0"/>
      <w:marRight w:val="0"/>
      <w:marTop w:val="0"/>
      <w:marBottom w:val="0"/>
      <w:divBdr>
        <w:top w:val="none" w:sz="0" w:space="0" w:color="auto"/>
        <w:left w:val="none" w:sz="0" w:space="0" w:color="auto"/>
        <w:bottom w:val="none" w:sz="0" w:space="0" w:color="auto"/>
        <w:right w:val="none" w:sz="0" w:space="0" w:color="auto"/>
      </w:divBdr>
    </w:div>
    <w:div w:id="323359422">
      <w:bodyDiv w:val="1"/>
      <w:marLeft w:val="0"/>
      <w:marRight w:val="0"/>
      <w:marTop w:val="0"/>
      <w:marBottom w:val="0"/>
      <w:divBdr>
        <w:top w:val="none" w:sz="0" w:space="0" w:color="auto"/>
        <w:left w:val="none" w:sz="0" w:space="0" w:color="auto"/>
        <w:bottom w:val="none" w:sz="0" w:space="0" w:color="auto"/>
        <w:right w:val="none" w:sz="0" w:space="0" w:color="auto"/>
      </w:divBdr>
    </w:div>
    <w:div w:id="513542284">
      <w:bodyDiv w:val="1"/>
      <w:marLeft w:val="0"/>
      <w:marRight w:val="0"/>
      <w:marTop w:val="0"/>
      <w:marBottom w:val="0"/>
      <w:divBdr>
        <w:top w:val="none" w:sz="0" w:space="0" w:color="auto"/>
        <w:left w:val="none" w:sz="0" w:space="0" w:color="auto"/>
        <w:bottom w:val="none" w:sz="0" w:space="0" w:color="auto"/>
        <w:right w:val="none" w:sz="0" w:space="0" w:color="auto"/>
      </w:divBdr>
    </w:div>
    <w:div w:id="676738336">
      <w:bodyDiv w:val="1"/>
      <w:marLeft w:val="0"/>
      <w:marRight w:val="0"/>
      <w:marTop w:val="0"/>
      <w:marBottom w:val="0"/>
      <w:divBdr>
        <w:top w:val="none" w:sz="0" w:space="0" w:color="auto"/>
        <w:left w:val="none" w:sz="0" w:space="0" w:color="auto"/>
        <w:bottom w:val="none" w:sz="0" w:space="0" w:color="auto"/>
        <w:right w:val="none" w:sz="0" w:space="0" w:color="auto"/>
      </w:divBdr>
    </w:div>
    <w:div w:id="689914458">
      <w:bodyDiv w:val="1"/>
      <w:marLeft w:val="0"/>
      <w:marRight w:val="0"/>
      <w:marTop w:val="0"/>
      <w:marBottom w:val="0"/>
      <w:divBdr>
        <w:top w:val="none" w:sz="0" w:space="0" w:color="auto"/>
        <w:left w:val="none" w:sz="0" w:space="0" w:color="auto"/>
        <w:bottom w:val="none" w:sz="0" w:space="0" w:color="auto"/>
        <w:right w:val="none" w:sz="0" w:space="0" w:color="auto"/>
      </w:divBdr>
    </w:div>
    <w:div w:id="950162138">
      <w:bodyDiv w:val="1"/>
      <w:marLeft w:val="0"/>
      <w:marRight w:val="0"/>
      <w:marTop w:val="0"/>
      <w:marBottom w:val="0"/>
      <w:divBdr>
        <w:top w:val="none" w:sz="0" w:space="0" w:color="auto"/>
        <w:left w:val="none" w:sz="0" w:space="0" w:color="auto"/>
        <w:bottom w:val="none" w:sz="0" w:space="0" w:color="auto"/>
        <w:right w:val="none" w:sz="0" w:space="0" w:color="auto"/>
      </w:divBdr>
    </w:div>
    <w:div w:id="1000431211">
      <w:bodyDiv w:val="1"/>
      <w:marLeft w:val="0"/>
      <w:marRight w:val="0"/>
      <w:marTop w:val="0"/>
      <w:marBottom w:val="0"/>
      <w:divBdr>
        <w:top w:val="none" w:sz="0" w:space="0" w:color="auto"/>
        <w:left w:val="none" w:sz="0" w:space="0" w:color="auto"/>
        <w:bottom w:val="none" w:sz="0" w:space="0" w:color="auto"/>
        <w:right w:val="none" w:sz="0" w:space="0" w:color="auto"/>
      </w:divBdr>
    </w:div>
    <w:div w:id="1046762041">
      <w:bodyDiv w:val="1"/>
      <w:marLeft w:val="0"/>
      <w:marRight w:val="0"/>
      <w:marTop w:val="0"/>
      <w:marBottom w:val="0"/>
      <w:divBdr>
        <w:top w:val="none" w:sz="0" w:space="0" w:color="auto"/>
        <w:left w:val="none" w:sz="0" w:space="0" w:color="auto"/>
        <w:bottom w:val="none" w:sz="0" w:space="0" w:color="auto"/>
        <w:right w:val="none" w:sz="0" w:space="0" w:color="auto"/>
      </w:divBdr>
    </w:div>
    <w:div w:id="1061176547">
      <w:bodyDiv w:val="1"/>
      <w:marLeft w:val="0"/>
      <w:marRight w:val="0"/>
      <w:marTop w:val="0"/>
      <w:marBottom w:val="0"/>
      <w:divBdr>
        <w:top w:val="none" w:sz="0" w:space="0" w:color="auto"/>
        <w:left w:val="none" w:sz="0" w:space="0" w:color="auto"/>
        <w:bottom w:val="none" w:sz="0" w:space="0" w:color="auto"/>
        <w:right w:val="none" w:sz="0" w:space="0" w:color="auto"/>
      </w:divBdr>
    </w:div>
    <w:div w:id="1119370871">
      <w:bodyDiv w:val="1"/>
      <w:marLeft w:val="0"/>
      <w:marRight w:val="0"/>
      <w:marTop w:val="0"/>
      <w:marBottom w:val="0"/>
      <w:divBdr>
        <w:top w:val="none" w:sz="0" w:space="0" w:color="auto"/>
        <w:left w:val="none" w:sz="0" w:space="0" w:color="auto"/>
        <w:bottom w:val="none" w:sz="0" w:space="0" w:color="auto"/>
        <w:right w:val="none" w:sz="0" w:space="0" w:color="auto"/>
      </w:divBdr>
    </w:div>
    <w:div w:id="1119958322">
      <w:bodyDiv w:val="1"/>
      <w:marLeft w:val="0"/>
      <w:marRight w:val="0"/>
      <w:marTop w:val="0"/>
      <w:marBottom w:val="0"/>
      <w:divBdr>
        <w:top w:val="none" w:sz="0" w:space="0" w:color="auto"/>
        <w:left w:val="none" w:sz="0" w:space="0" w:color="auto"/>
        <w:bottom w:val="none" w:sz="0" w:space="0" w:color="auto"/>
        <w:right w:val="none" w:sz="0" w:space="0" w:color="auto"/>
      </w:divBdr>
    </w:div>
    <w:div w:id="1191603775">
      <w:bodyDiv w:val="1"/>
      <w:marLeft w:val="0"/>
      <w:marRight w:val="0"/>
      <w:marTop w:val="0"/>
      <w:marBottom w:val="0"/>
      <w:divBdr>
        <w:top w:val="none" w:sz="0" w:space="0" w:color="auto"/>
        <w:left w:val="none" w:sz="0" w:space="0" w:color="auto"/>
        <w:bottom w:val="none" w:sz="0" w:space="0" w:color="auto"/>
        <w:right w:val="none" w:sz="0" w:space="0" w:color="auto"/>
      </w:divBdr>
    </w:div>
    <w:div w:id="1204714928">
      <w:bodyDiv w:val="1"/>
      <w:marLeft w:val="0"/>
      <w:marRight w:val="0"/>
      <w:marTop w:val="0"/>
      <w:marBottom w:val="0"/>
      <w:divBdr>
        <w:top w:val="none" w:sz="0" w:space="0" w:color="auto"/>
        <w:left w:val="none" w:sz="0" w:space="0" w:color="auto"/>
        <w:bottom w:val="none" w:sz="0" w:space="0" w:color="auto"/>
        <w:right w:val="none" w:sz="0" w:space="0" w:color="auto"/>
      </w:divBdr>
    </w:div>
    <w:div w:id="1212575733">
      <w:bodyDiv w:val="1"/>
      <w:marLeft w:val="0"/>
      <w:marRight w:val="0"/>
      <w:marTop w:val="0"/>
      <w:marBottom w:val="0"/>
      <w:divBdr>
        <w:top w:val="none" w:sz="0" w:space="0" w:color="auto"/>
        <w:left w:val="none" w:sz="0" w:space="0" w:color="auto"/>
        <w:bottom w:val="none" w:sz="0" w:space="0" w:color="auto"/>
        <w:right w:val="none" w:sz="0" w:space="0" w:color="auto"/>
      </w:divBdr>
    </w:div>
    <w:div w:id="1287274388">
      <w:bodyDiv w:val="1"/>
      <w:marLeft w:val="0"/>
      <w:marRight w:val="0"/>
      <w:marTop w:val="0"/>
      <w:marBottom w:val="0"/>
      <w:divBdr>
        <w:top w:val="none" w:sz="0" w:space="0" w:color="auto"/>
        <w:left w:val="none" w:sz="0" w:space="0" w:color="auto"/>
        <w:bottom w:val="none" w:sz="0" w:space="0" w:color="auto"/>
        <w:right w:val="none" w:sz="0" w:space="0" w:color="auto"/>
      </w:divBdr>
    </w:div>
    <w:div w:id="13499166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014">
          <w:marLeft w:val="0"/>
          <w:marRight w:val="0"/>
          <w:marTop w:val="0"/>
          <w:marBottom w:val="0"/>
          <w:divBdr>
            <w:top w:val="none" w:sz="0" w:space="0" w:color="auto"/>
            <w:left w:val="none" w:sz="0" w:space="0" w:color="auto"/>
            <w:bottom w:val="none" w:sz="0" w:space="0" w:color="auto"/>
            <w:right w:val="none" w:sz="0" w:space="0" w:color="auto"/>
          </w:divBdr>
          <w:divsChild>
            <w:div w:id="1832986485">
              <w:marLeft w:val="0"/>
              <w:marRight w:val="0"/>
              <w:marTop w:val="0"/>
              <w:marBottom w:val="0"/>
              <w:divBdr>
                <w:top w:val="none" w:sz="0" w:space="0" w:color="auto"/>
                <w:left w:val="none" w:sz="0" w:space="0" w:color="auto"/>
                <w:bottom w:val="none" w:sz="0" w:space="0" w:color="auto"/>
                <w:right w:val="none" w:sz="0" w:space="0" w:color="auto"/>
              </w:divBdr>
              <w:divsChild>
                <w:div w:id="863785155">
                  <w:marLeft w:val="0"/>
                  <w:marRight w:val="0"/>
                  <w:marTop w:val="0"/>
                  <w:marBottom w:val="0"/>
                  <w:divBdr>
                    <w:top w:val="none" w:sz="0" w:space="0" w:color="auto"/>
                    <w:left w:val="none" w:sz="0" w:space="0" w:color="auto"/>
                    <w:bottom w:val="none" w:sz="0" w:space="0" w:color="auto"/>
                    <w:right w:val="none" w:sz="0" w:space="0" w:color="auto"/>
                  </w:divBdr>
                  <w:divsChild>
                    <w:div w:id="63652183">
                      <w:marLeft w:val="0"/>
                      <w:marRight w:val="0"/>
                      <w:marTop w:val="0"/>
                      <w:marBottom w:val="0"/>
                      <w:divBdr>
                        <w:top w:val="none" w:sz="0" w:space="0" w:color="auto"/>
                        <w:left w:val="none" w:sz="0" w:space="0" w:color="auto"/>
                        <w:bottom w:val="none" w:sz="0" w:space="0" w:color="auto"/>
                        <w:right w:val="none" w:sz="0" w:space="0" w:color="auto"/>
                      </w:divBdr>
                      <w:divsChild>
                        <w:div w:id="740373401">
                          <w:marLeft w:val="0"/>
                          <w:marRight w:val="0"/>
                          <w:marTop w:val="0"/>
                          <w:marBottom w:val="0"/>
                          <w:divBdr>
                            <w:top w:val="none" w:sz="0" w:space="0" w:color="auto"/>
                            <w:left w:val="none" w:sz="0" w:space="0" w:color="auto"/>
                            <w:bottom w:val="none" w:sz="0" w:space="0" w:color="auto"/>
                            <w:right w:val="none" w:sz="0" w:space="0" w:color="auto"/>
                          </w:divBdr>
                          <w:divsChild>
                            <w:div w:id="535502821">
                              <w:marLeft w:val="0"/>
                              <w:marRight w:val="0"/>
                              <w:marTop w:val="0"/>
                              <w:marBottom w:val="0"/>
                              <w:divBdr>
                                <w:top w:val="none" w:sz="0" w:space="0" w:color="auto"/>
                                <w:left w:val="none" w:sz="0" w:space="0" w:color="auto"/>
                                <w:bottom w:val="none" w:sz="0" w:space="0" w:color="auto"/>
                                <w:right w:val="none" w:sz="0" w:space="0" w:color="auto"/>
                              </w:divBdr>
                              <w:divsChild>
                                <w:div w:id="494760328">
                                  <w:marLeft w:val="0"/>
                                  <w:marRight w:val="0"/>
                                  <w:marTop w:val="0"/>
                                  <w:marBottom w:val="0"/>
                                  <w:divBdr>
                                    <w:top w:val="none" w:sz="0" w:space="0" w:color="auto"/>
                                    <w:left w:val="none" w:sz="0" w:space="0" w:color="auto"/>
                                    <w:bottom w:val="none" w:sz="0" w:space="0" w:color="auto"/>
                                    <w:right w:val="none" w:sz="0" w:space="0" w:color="auto"/>
                                  </w:divBdr>
                                  <w:divsChild>
                                    <w:div w:id="1592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256434">
          <w:marLeft w:val="0"/>
          <w:marRight w:val="0"/>
          <w:marTop w:val="0"/>
          <w:marBottom w:val="0"/>
          <w:divBdr>
            <w:top w:val="none" w:sz="0" w:space="0" w:color="auto"/>
            <w:left w:val="none" w:sz="0" w:space="0" w:color="auto"/>
            <w:bottom w:val="none" w:sz="0" w:space="0" w:color="auto"/>
            <w:right w:val="none" w:sz="0" w:space="0" w:color="auto"/>
          </w:divBdr>
          <w:divsChild>
            <w:div w:id="473332831">
              <w:marLeft w:val="0"/>
              <w:marRight w:val="0"/>
              <w:marTop w:val="0"/>
              <w:marBottom w:val="0"/>
              <w:divBdr>
                <w:top w:val="none" w:sz="0" w:space="0" w:color="auto"/>
                <w:left w:val="none" w:sz="0" w:space="0" w:color="auto"/>
                <w:bottom w:val="none" w:sz="0" w:space="0" w:color="auto"/>
                <w:right w:val="none" w:sz="0" w:space="0" w:color="auto"/>
              </w:divBdr>
              <w:divsChild>
                <w:div w:id="43799845">
                  <w:marLeft w:val="0"/>
                  <w:marRight w:val="0"/>
                  <w:marTop w:val="0"/>
                  <w:marBottom w:val="0"/>
                  <w:divBdr>
                    <w:top w:val="none" w:sz="0" w:space="0" w:color="auto"/>
                    <w:left w:val="none" w:sz="0" w:space="0" w:color="auto"/>
                    <w:bottom w:val="none" w:sz="0" w:space="0" w:color="auto"/>
                    <w:right w:val="none" w:sz="0" w:space="0" w:color="auto"/>
                  </w:divBdr>
                  <w:divsChild>
                    <w:div w:id="1072462053">
                      <w:marLeft w:val="0"/>
                      <w:marRight w:val="0"/>
                      <w:marTop w:val="0"/>
                      <w:marBottom w:val="0"/>
                      <w:divBdr>
                        <w:top w:val="none" w:sz="0" w:space="0" w:color="auto"/>
                        <w:left w:val="none" w:sz="0" w:space="0" w:color="auto"/>
                        <w:bottom w:val="none" w:sz="0" w:space="0" w:color="auto"/>
                        <w:right w:val="none" w:sz="0" w:space="0" w:color="auto"/>
                      </w:divBdr>
                      <w:divsChild>
                        <w:div w:id="180897285">
                          <w:marLeft w:val="0"/>
                          <w:marRight w:val="0"/>
                          <w:marTop w:val="0"/>
                          <w:marBottom w:val="0"/>
                          <w:divBdr>
                            <w:top w:val="none" w:sz="0" w:space="0" w:color="auto"/>
                            <w:left w:val="none" w:sz="0" w:space="0" w:color="auto"/>
                            <w:bottom w:val="none" w:sz="0" w:space="0" w:color="auto"/>
                            <w:right w:val="none" w:sz="0" w:space="0" w:color="auto"/>
                          </w:divBdr>
                          <w:divsChild>
                            <w:div w:id="1686441762">
                              <w:marLeft w:val="0"/>
                              <w:marRight w:val="0"/>
                              <w:marTop w:val="0"/>
                              <w:marBottom w:val="0"/>
                              <w:divBdr>
                                <w:top w:val="none" w:sz="0" w:space="0" w:color="auto"/>
                                <w:left w:val="none" w:sz="0" w:space="0" w:color="auto"/>
                                <w:bottom w:val="none" w:sz="0" w:space="0" w:color="auto"/>
                                <w:right w:val="none" w:sz="0" w:space="0" w:color="auto"/>
                              </w:divBdr>
                              <w:divsChild>
                                <w:div w:id="365522911">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sChild>
                                        <w:div w:id="4385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1119">
          <w:marLeft w:val="0"/>
          <w:marRight w:val="0"/>
          <w:marTop w:val="0"/>
          <w:marBottom w:val="0"/>
          <w:divBdr>
            <w:top w:val="none" w:sz="0" w:space="0" w:color="auto"/>
            <w:left w:val="none" w:sz="0" w:space="0" w:color="auto"/>
            <w:bottom w:val="none" w:sz="0" w:space="0" w:color="auto"/>
            <w:right w:val="none" w:sz="0" w:space="0" w:color="auto"/>
          </w:divBdr>
          <w:divsChild>
            <w:div w:id="26756641">
              <w:marLeft w:val="0"/>
              <w:marRight w:val="0"/>
              <w:marTop w:val="0"/>
              <w:marBottom w:val="0"/>
              <w:divBdr>
                <w:top w:val="none" w:sz="0" w:space="0" w:color="auto"/>
                <w:left w:val="none" w:sz="0" w:space="0" w:color="auto"/>
                <w:bottom w:val="none" w:sz="0" w:space="0" w:color="auto"/>
                <w:right w:val="none" w:sz="0" w:space="0" w:color="auto"/>
              </w:divBdr>
              <w:divsChild>
                <w:div w:id="1372194937">
                  <w:marLeft w:val="0"/>
                  <w:marRight w:val="0"/>
                  <w:marTop w:val="0"/>
                  <w:marBottom w:val="0"/>
                  <w:divBdr>
                    <w:top w:val="none" w:sz="0" w:space="0" w:color="auto"/>
                    <w:left w:val="none" w:sz="0" w:space="0" w:color="auto"/>
                    <w:bottom w:val="none" w:sz="0" w:space="0" w:color="auto"/>
                    <w:right w:val="none" w:sz="0" w:space="0" w:color="auto"/>
                  </w:divBdr>
                  <w:divsChild>
                    <w:div w:id="30107621">
                      <w:marLeft w:val="0"/>
                      <w:marRight w:val="0"/>
                      <w:marTop w:val="0"/>
                      <w:marBottom w:val="0"/>
                      <w:divBdr>
                        <w:top w:val="none" w:sz="0" w:space="0" w:color="auto"/>
                        <w:left w:val="none" w:sz="0" w:space="0" w:color="auto"/>
                        <w:bottom w:val="none" w:sz="0" w:space="0" w:color="auto"/>
                        <w:right w:val="none" w:sz="0" w:space="0" w:color="auto"/>
                      </w:divBdr>
                      <w:divsChild>
                        <w:div w:id="907880728">
                          <w:marLeft w:val="0"/>
                          <w:marRight w:val="0"/>
                          <w:marTop w:val="0"/>
                          <w:marBottom w:val="0"/>
                          <w:divBdr>
                            <w:top w:val="none" w:sz="0" w:space="0" w:color="auto"/>
                            <w:left w:val="none" w:sz="0" w:space="0" w:color="auto"/>
                            <w:bottom w:val="none" w:sz="0" w:space="0" w:color="auto"/>
                            <w:right w:val="none" w:sz="0" w:space="0" w:color="auto"/>
                          </w:divBdr>
                          <w:divsChild>
                            <w:div w:id="888761606">
                              <w:marLeft w:val="0"/>
                              <w:marRight w:val="0"/>
                              <w:marTop w:val="0"/>
                              <w:marBottom w:val="0"/>
                              <w:divBdr>
                                <w:top w:val="none" w:sz="0" w:space="0" w:color="auto"/>
                                <w:left w:val="none" w:sz="0" w:space="0" w:color="auto"/>
                                <w:bottom w:val="none" w:sz="0" w:space="0" w:color="auto"/>
                                <w:right w:val="none" w:sz="0" w:space="0" w:color="auto"/>
                              </w:divBdr>
                              <w:divsChild>
                                <w:div w:id="1652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08456">
                  <w:marLeft w:val="0"/>
                  <w:marRight w:val="0"/>
                  <w:marTop w:val="0"/>
                  <w:marBottom w:val="0"/>
                  <w:divBdr>
                    <w:top w:val="none" w:sz="0" w:space="0" w:color="auto"/>
                    <w:left w:val="none" w:sz="0" w:space="0" w:color="auto"/>
                    <w:bottom w:val="none" w:sz="0" w:space="0" w:color="auto"/>
                    <w:right w:val="none" w:sz="0" w:space="0" w:color="auto"/>
                  </w:divBdr>
                  <w:divsChild>
                    <w:div w:id="920944430">
                      <w:marLeft w:val="0"/>
                      <w:marRight w:val="0"/>
                      <w:marTop w:val="0"/>
                      <w:marBottom w:val="0"/>
                      <w:divBdr>
                        <w:top w:val="none" w:sz="0" w:space="0" w:color="auto"/>
                        <w:left w:val="none" w:sz="0" w:space="0" w:color="auto"/>
                        <w:bottom w:val="none" w:sz="0" w:space="0" w:color="auto"/>
                        <w:right w:val="none" w:sz="0" w:space="0" w:color="auto"/>
                      </w:divBdr>
                      <w:divsChild>
                        <w:div w:id="1880625738">
                          <w:marLeft w:val="0"/>
                          <w:marRight w:val="0"/>
                          <w:marTop w:val="0"/>
                          <w:marBottom w:val="0"/>
                          <w:divBdr>
                            <w:top w:val="none" w:sz="0" w:space="0" w:color="auto"/>
                            <w:left w:val="none" w:sz="0" w:space="0" w:color="auto"/>
                            <w:bottom w:val="none" w:sz="0" w:space="0" w:color="auto"/>
                            <w:right w:val="none" w:sz="0" w:space="0" w:color="auto"/>
                          </w:divBdr>
                          <w:divsChild>
                            <w:div w:id="1446778491">
                              <w:marLeft w:val="0"/>
                              <w:marRight w:val="0"/>
                              <w:marTop w:val="0"/>
                              <w:marBottom w:val="0"/>
                              <w:divBdr>
                                <w:top w:val="none" w:sz="0" w:space="0" w:color="auto"/>
                                <w:left w:val="none" w:sz="0" w:space="0" w:color="auto"/>
                                <w:bottom w:val="none" w:sz="0" w:space="0" w:color="auto"/>
                                <w:right w:val="none" w:sz="0" w:space="0" w:color="auto"/>
                              </w:divBdr>
                              <w:divsChild>
                                <w:div w:id="897521838">
                                  <w:marLeft w:val="0"/>
                                  <w:marRight w:val="0"/>
                                  <w:marTop w:val="0"/>
                                  <w:marBottom w:val="0"/>
                                  <w:divBdr>
                                    <w:top w:val="none" w:sz="0" w:space="0" w:color="auto"/>
                                    <w:left w:val="none" w:sz="0" w:space="0" w:color="auto"/>
                                    <w:bottom w:val="none" w:sz="0" w:space="0" w:color="auto"/>
                                    <w:right w:val="none" w:sz="0" w:space="0" w:color="auto"/>
                                  </w:divBdr>
                                  <w:divsChild>
                                    <w:div w:id="589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722410">
      <w:bodyDiv w:val="1"/>
      <w:marLeft w:val="0"/>
      <w:marRight w:val="0"/>
      <w:marTop w:val="0"/>
      <w:marBottom w:val="0"/>
      <w:divBdr>
        <w:top w:val="none" w:sz="0" w:space="0" w:color="auto"/>
        <w:left w:val="none" w:sz="0" w:space="0" w:color="auto"/>
        <w:bottom w:val="none" w:sz="0" w:space="0" w:color="auto"/>
        <w:right w:val="none" w:sz="0" w:space="0" w:color="auto"/>
      </w:divBdr>
    </w:div>
    <w:div w:id="1381057181">
      <w:bodyDiv w:val="1"/>
      <w:marLeft w:val="0"/>
      <w:marRight w:val="0"/>
      <w:marTop w:val="0"/>
      <w:marBottom w:val="0"/>
      <w:divBdr>
        <w:top w:val="none" w:sz="0" w:space="0" w:color="auto"/>
        <w:left w:val="none" w:sz="0" w:space="0" w:color="auto"/>
        <w:bottom w:val="none" w:sz="0" w:space="0" w:color="auto"/>
        <w:right w:val="none" w:sz="0" w:space="0" w:color="auto"/>
      </w:divBdr>
      <w:divsChild>
        <w:div w:id="1285385099">
          <w:marLeft w:val="0"/>
          <w:marRight w:val="0"/>
          <w:marTop w:val="0"/>
          <w:marBottom w:val="0"/>
          <w:divBdr>
            <w:top w:val="none" w:sz="0" w:space="0" w:color="auto"/>
            <w:left w:val="none" w:sz="0" w:space="0" w:color="auto"/>
            <w:bottom w:val="none" w:sz="0" w:space="0" w:color="auto"/>
            <w:right w:val="none" w:sz="0" w:space="0" w:color="auto"/>
          </w:divBdr>
          <w:divsChild>
            <w:div w:id="1434206558">
              <w:marLeft w:val="0"/>
              <w:marRight w:val="0"/>
              <w:marTop w:val="0"/>
              <w:marBottom w:val="0"/>
              <w:divBdr>
                <w:top w:val="none" w:sz="0" w:space="0" w:color="auto"/>
                <w:left w:val="none" w:sz="0" w:space="0" w:color="auto"/>
                <w:bottom w:val="none" w:sz="0" w:space="0" w:color="auto"/>
                <w:right w:val="none" w:sz="0" w:space="0" w:color="auto"/>
              </w:divBdr>
              <w:divsChild>
                <w:div w:id="540940515">
                  <w:marLeft w:val="0"/>
                  <w:marRight w:val="0"/>
                  <w:marTop w:val="0"/>
                  <w:marBottom w:val="0"/>
                  <w:divBdr>
                    <w:top w:val="none" w:sz="0" w:space="0" w:color="auto"/>
                    <w:left w:val="none" w:sz="0" w:space="0" w:color="auto"/>
                    <w:bottom w:val="none" w:sz="0" w:space="0" w:color="auto"/>
                    <w:right w:val="none" w:sz="0" w:space="0" w:color="auto"/>
                  </w:divBdr>
                  <w:divsChild>
                    <w:div w:id="2144885600">
                      <w:marLeft w:val="0"/>
                      <w:marRight w:val="0"/>
                      <w:marTop w:val="0"/>
                      <w:marBottom w:val="0"/>
                      <w:divBdr>
                        <w:top w:val="none" w:sz="0" w:space="0" w:color="auto"/>
                        <w:left w:val="none" w:sz="0" w:space="0" w:color="auto"/>
                        <w:bottom w:val="none" w:sz="0" w:space="0" w:color="auto"/>
                        <w:right w:val="none" w:sz="0" w:space="0" w:color="auto"/>
                      </w:divBdr>
                      <w:divsChild>
                        <w:div w:id="1624924507">
                          <w:marLeft w:val="0"/>
                          <w:marRight w:val="0"/>
                          <w:marTop w:val="0"/>
                          <w:marBottom w:val="0"/>
                          <w:divBdr>
                            <w:top w:val="none" w:sz="0" w:space="0" w:color="auto"/>
                            <w:left w:val="none" w:sz="0" w:space="0" w:color="auto"/>
                            <w:bottom w:val="none" w:sz="0" w:space="0" w:color="auto"/>
                            <w:right w:val="none" w:sz="0" w:space="0" w:color="auto"/>
                          </w:divBdr>
                          <w:divsChild>
                            <w:div w:id="1681854160">
                              <w:marLeft w:val="0"/>
                              <w:marRight w:val="0"/>
                              <w:marTop w:val="0"/>
                              <w:marBottom w:val="0"/>
                              <w:divBdr>
                                <w:top w:val="none" w:sz="0" w:space="0" w:color="auto"/>
                                <w:left w:val="none" w:sz="0" w:space="0" w:color="auto"/>
                                <w:bottom w:val="none" w:sz="0" w:space="0" w:color="auto"/>
                                <w:right w:val="none" w:sz="0" w:space="0" w:color="auto"/>
                              </w:divBdr>
                              <w:divsChild>
                                <w:div w:id="10302060">
                                  <w:marLeft w:val="0"/>
                                  <w:marRight w:val="0"/>
                                  <w:marTop w:val="0"/>
                                  <w:marBottom w:val="0"/>
                                  <w:divBdr>
                                    <w:top w:val="none" w:sz="0" w:space="0" w:color="auto"/>
                                    <w:left w:val="none" w:sz="0" w:space="0" w:color="auto"/>
                                    <w:bottom w:val="none" w:sz="0" w:space="0" w:color="auto"/>
                                    <w:right w:val="none" w:sz="0" w:space="0" w:color="auto"/>
                                  </w:divBdr>
                                  <w:divsChild>
                                    <w:div w:id="262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645507">
          <w:marLeft w:val="0"/>
          <w:marRight w:val="0"/>
          <w:marTop w:val="0"/>
          <w:marBottom w:val="0"/>
          <w:divBdr>
            <w:top w:val="none" w:sz="0" w:space="0" w:color="auto"/>
            <w:left w:val="none" w:sz="0" w:space="0" w:color="auto"/>
            <w:bottom w:val="none" w:sz="0" w:space="0" w:color="auto"/>
            <w:right w:val="none" w:sz="0" w:space="0" w:color="auto"/>
          </w:divBdr>
          <w:divsChild>
            <w:div w:id="1118715072">
              <w:marLeft w:val="0"/>
              <w:marRight w:val="0"/>
              <w:marTop w:val="0"/>
              <w:marBottom w:val="0"/>
              <w:divBdr>
                <w:top w:val="none" w:sz="0" w:space="0" w:color="auto"/>
                <w:left w:val="none" w:sz="0" w:space="0" w:color="auto"/>
                <w:bottom w:val="none" w:sz="0" w:space="0" w:color="auto"/>
                <w:right w:val="none" w:sz="0" w:space="0" w:color="auto"/>
              </w:divBdr>
              <w:divsChild>
                <w:div w:id="399404468">
                  <w:marLeft w:val="0"/>
                  <w:marRight w:val="0"/>
                  <w:marTop w:val="0"/>
                  <w:marBottom w:val="0"/>
                  <w:divBdr>
                    <w:top w:val="none" w:sz="0" w:space="0" w:color="auto"/>
                    <w:left w:val="none" w:sz="0" w:space="0" w:color="auto"/>
                    <w:bottom w:val="none" w:sz="0" w:space="0" w:color="auto"/>
                    <w:right w:val="none" w:sz="0" w:space="0" w:color="auto"/>
                  </w:divBdr>
                  <w:divsChild>
                    <w:div w:id="1812477483">
                      <w:marLeft w:val="0"/>
                      <w:marRight w:val="0"/>
                      <w:marTop w:val="0"/>
                      <w:marBottom w:val="0"/>
                      <w:divBdr>
                        <w:top w:val="none" w:sz="0" w:space="0" w:color="auto"/>
                        <w:left w:val="none" w:sz="0" w:space="0" w:color="auto"/>
                        <w:bottom w:val="none" w:sz="0" w:space="0" w:color="auto"/>
                        <w:right w:val="none" w:sz="0" w:space="0" w:color="auto"/>
                      </w:divBdr>
                      <w:divsChild>
                        <w:div w:id="2051566522">
                          <w:marLeft w:val="0"/>
                          <w:marRight w:val="0"/>
                          <w:marTop w:val="0"/>
                          <w:marBottom w:val="0"/>
                          <w:divBdr>
                            <w:top w:val="none" w:sz="0" w:space="0" w:color="auto"/>
                            <w:left w:val="none" w:sz="0" w:space="0" w:color="auto"/>
                            <w:bottom w:val="none" w:sz="0" w:space="0" w:color="auto"/>
                            <w:right w:val="none" w:sz="0" w:space="0" w:color="auto"/>
                          </w:divBdr>
                          <w:divsChild>
                            <w:div w:id="799032948">
                              <w:marLeft w:val="0"/>
                              <w:marRight w:val="0"/>
                              <w:marTop w:val="0"/>
                              <w:marBottom w:val="0"/>
                              <w:divBdr>
                                <w:top w:val="none" w:sz="0" w:space="0" w:color="auto"/>
                                <w:left w:val="none" w:sz="0" w:space="0" w:color="auto"/>
                                <w:bottom w:val="none" w:sz="0" w:space="0" w:color="auto"/>
                                <w:right w:val="none" w:sz="0" w:space="0" w:color="auto"/>
                              </w:divBdr>
                              <w:divsChild>
                                <w:div w:id="1841582520">
                                  <w:marLeft w:val="0"/>
                                  <w:marRight w:val="0"/>
                                  <w:marTop w:val="0"/>
                                  <w:marBottom w:val="0"/>
                                  <w:divBdr>
                                    <w:top w:val="none" w:sz="0" w:space="0" w:color="auto"/>
                                    <w:left w:val="none" w:sz="0" w:space="0" w:color="auto"/>
                                    <w:bottom w:val="none" w:sz="0" w:space="0" w:color="auto"/>
                                    <w:right w:val="none" w:sz="0" w:space="0" w:color="auto"/>
                                  </w:divBdr>
                                  <w:divsChild>
                                    <w:div w:id="1184244688">
                                      <w:marLeft w:val="0"/>
                                      <w:marRight w:val="0"/>
                                      <w:marTop w:val="0"/>
                                      <w:marBottom w:val="0"/>
                                      <w:divBdr>
                                        <w:top w:val="none" w:sz="0" w:space="0" w:color="auto"/>
                                        <w:left w:val="none" w:sz="0" w:space="0" w:color="auto"/>
                                        <w:bottom w:val="none" w:sz="0" w:space="0" w:color="auto"/>
                                        <w:right w:val="none" w:sz="0" w:space="0" w:color="auto"/>
                                      </w:divBdr>
                                      <w:divsChild>
                                        <w:div w:id="13639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6291">
          <w:marLeft w:val="0"/>
          <w:marRight w:val="0"/>
          <w:marTop w:val="0"/>
          <w:marBottom w:val="0"/>
          <w:divBdr>
            <w:top w:val="none" w:sz="0" w:space="0" w:color="auto"/>
            <w:left w:val="none" w:sz="0" w:space="0" w:color="auto"/>
            <w:bottom w:val="none" w:sz="0" w:space="0" w:color="auto"/>
            <w:right w:val="none" w:sz="0" w:space="0" w:color="auto"/>
          </w:divBdr>
          <w:divsChild>
            <w:div w:id="875969756">
              <w:marLeft w:val="0"/>
              <w:marRight w:val="0"/>
              <w:marTop w:val="0"/>
              <w:marBottom w:val="0"/>
              <w:divBdr>
                <w:top w:val="none" w:sz="0" w:space="0" w:color="auto"/>
                <w:left w:val="none" w:sz="0" w:space="0" w:color="auto"/>
                <w:bottom w:val="none" w:sz="0" w:space="0" w:color="auto"/>
                <w:right w:val="none" w:sz="0" w:space="0" w:color="auto"/>
              </w:divBdr>
              <w:divsChild>
                <w:div w:id="641078511">
                  <w:marLeft w:val="0"/>
                  <w:marRight w:val="0"/>
                  <w:marTop w:val="0"/>
                  <w:marBottom w:val="0"/>
                  <w:divBdr>
                    <w:top w:val="none" w:sz="0" w:space="0" w:color="auto"/>
                    <w:left w:val="none" w:sz="0" w:space="0" w:color="auto"/>
                    <w:bottom w:val="none" w:sz="0" w:space="0" w:color="auto"/>
                    <w:right w:val="none" w:sz="0" w:space="0" w:color="auto"/>
                  </w:divBdr>
                  <w:divsChild>
                    <w:div w:id="547645148">
                      <w:marLeft w:val="0"/>
                      <w:marRight w:val="0"/>
                      <w:marTop w:val="0"/>
                      <w:marBottom w:val="0"/>
                      <w:divBdr>
                        <w:top w:val="none" w:sz="0" w:space="0" w:color="auto"/>
                        <w:left w:val="none" w:sz="0" w:space="0" w:color="auto"/>
                        <w:bottom w:val="none" w:sz="0" w:space="0" w:color="auto"/>
                        <w:right w:val="none" w:sz="0" w:space="0" w:color="auto"/>
                      </w:divBdr>
                      <w:divsChild>
                        <w:div w:id="1383674864">
                          <w:marLeft w:val="0"/>
                          <w:marRight w:val="0"/>
                          <w:marTop w:val="0"/>
                          <w:marBottom w:val="0"/>
                          <w:divBdr>
                            <w:top w:val="none" w:sz="0" w:space="0" w:color="auto"/>
                            <w:left w:val="none" w:sz="0" w:space="0" w:color="auto"/>
                            <w:bottom w:val="none" w:sz="0" w:space="0" w:color="auto"/>
                            <w:right w:val="none" w:sz="0" w:space="0" w:color="auto"/>
                          </w:divBdr>
                          <w:divsChild>
                            <w:div w:id="1565601133">
                              <w:marLeft w:val="0"/>
                              <w:marRight w:val="0"/>
                              <w:marTop w:val="0"/>
                              <w:marBottom w:val="0"/>
                              <w:divBdr>
                                <w:top w:val="none" w:sz="0" w:space="0" w:color="auto"/>
                                <w:left w:val="none" w:sz="0" w:space="0" w:color="auto"/>
                                <w:bottom w:val="none" w:sz="0" w:space="0" w:color="auto"/>
                                <w:right w:val="none" w:sz="0" w:space="0" w:color="auto"/>
                              </w:divBdr>
                              <w:divsChild>
                                <w:div w:id="15121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9424">
                  <w:marLeft w:val="0"/>
                  <w:marRight w:val="0"/>
                  <w:marTop w:val="0"/>
                  <w:marBottom w:val="0"/>
                  <w:divBdr>
                    <w:top w:val="none" w:sz="0" w:space="0" w:color="auto"/>
                    <w:left w:val="none" w:sz="0" w:space="0" w:color="auto"/>
                    <w:bottom w:val="none" w:sz="0" w:space="0" w:color="auto"/>
                    <w:right w:val="none" w:sz="0" w:space="0" w:color="auto"/>
                  </w:divBdr>
                  <w:divsChild>
                    <w:div w:id="297339175">
                      <w:marLeft w:val="0"/>
                      <w:marRight w:val="0"/>
                      <w:marTop w:val="0"/>
                      <w:marBottom w:val="0"/>
                      <w:divBdr>
                        <w:top w:val="none" w:sz="0" w:space="0" w:color="auto"/>
                        <w:left w:val="none" w:sz="0" w:space="0" w:color="auto"/>
                        <w:bottom w:val="none" w:sz="0" w:space="0" w:color="auto"/>
                        <w:right w:val="none" w:sz="0" w:space="0" w:color="auto"/>
                      </w:divBdr>
                      <w:divsChild>
                        <w:div w:id="1755784428">
                          <w:marLeft w:val="0"/>
                          <w:marRight w:val="0"/>
                          <w:marTop w:val="0"/>
                          <w:marBottom w:val="0"/>
                          <w:divBdr>
                            <w:top w:val="none" w:sz="0" w:space="0" w:color="auto"/>
                            <w:left w:val="none" w:sz="0" w:space="0" w:color="auto"/>
                            <w:bottom w:val="none" w:sz="0" w:space="0" w:color="auto"/>
                            <w:right w:val="none" w:sz="0" w:space="0" w:color="auto"/>
                          </w:divBdr>
                          <w:divsChild>
                            <w:div w:id="2085910716">
                              <w:marLeft w:val="0"/>
                              <w:marRight w:val="0"/>
                              <w:marTop w:val="0"/>
                              <w:marBottom w:val="0"/>
                              <w:divBdr>
                                <w:top w:val="none" w:sz="0" w:space="0" w:color="auto"/>
                                <w:left w:val="none" w:sz="0" w:space="0" w:color="auto"/>
                                <w:bottom w:val="none" w:sz="0" w:space="0" w:color="auto"/>
                                <w:right w:val="none" w:sz="0" w:space="0" w:color="auto"/>
                              </w:divBdr>
                              <w:divsChild>
                                <w:div w:id="579146626">
                                  <w:marLeft w:val="0"/>
                                  <w:marRight w:val="0"/>
                                  <w:marTop w:val="0"/>
                                  <w:marBottom w:val="0"/>
                                  <w:divBdr>
                                    <w:top w:val="none" w:sz="0" w:space="0" w:color="auto"/>
                                    <w:left w:val="none" w:sz="0" w:space="0" w:color="auto"/>
                                    <w:bottom w:val="none" w:sz="0" w:space="0" w:color="auto"/>
                                    <w:right w:val="none" w:sz="0" w:space="0" w:color="auto"/>
                                  </w:divBdr>
                                  <w:divsChild>
                                    <w:div w:id="1585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399909">
      <w:bodyDiv w:val="1"/>
      <w:marLeft w:val="0"/>
      <w:marRight w:val="0"/>
      <w:marTop w:val="0"/>
      <w:marBottom w:val="0"/>
      <w:divBdr>
        <w:top w:val="none" w:sz="0" w:space="0" w:color="auto"/>
        <w:left w:val="none" w:sz="0" w:space="0" w:color="auto"/>
        <w:bottom w:val="none" w:sz="0" w:space="0" w:color="auto"/>
        <w:right w:val="none" w:sz="0" w:space="0" w:color="auto"/>
      </w:divBdr>
    </w:div>
    <w:div w:id="1463233322">
      <w:bodyDiv w:val="1"/>
      <w:marLeft w:val="0"/>
      <w:marRight w:val="0"/>
      <w:marTop w:val="0"/>
      <w:marBottom w:val="0"/>
      <w:divBdr>
        <w:top w:val="none" w:sz="0" w:space="0" w:color="auto"/>
        <w:left w:val="none" w:sz="0" w:space="0" w:color="auto"/>
        <w:bottom w:val="none" w:sz="0" w:space="0" w:color="auto"/>
        <w:right w:val="none" w:sz="0" w:space="0" w:color="auto"/>
      </w:divBdr>
    </w:div>
    <w:div w:id="1471512382">
      <w:bodyDiv w:val="1"/>
      <w:marLeft w:val="0"/>
      <w:marRight w:val="0"/>
      <w:marTop w:val="0"/>
      <w:marBottom w:val="0"/>
      <w:divBdr>
        <w:top w:val="none" w:sz="0" w:space="0" w:color="auto"/>
        <w:left w:val="none" w:sz="0" w:space="0" w:color="auto"/>
        <w:bottom w:val="none" w:sz="0" w:space="0" w:color="auto"/>
        <w:right w:val="none" w:sz="0" w:space="0" w:color="auto"/>
      </w:divBdr>
    </w:div>
    <w:div w:id="1794982926">
      <w:bodyDiv w:val="1"/>
      <w:marLeft w:val="0"/>
      <w:marRight w:val="0"/>
      <w:marTop w:val="0"/>
      <w:marBottom w:val="0"/>
      <w:divBdr>
        <w:top w:val="none" w:sz="0" w:space="0" w:color="auto"/>
        <w:left w:val="none" w:sz="0" w:space="0" w:color="auto"/>
        <w:bottom w:val="none" w:sz="0" w:space="0" w:color="auto"/>
        <w:right w:val="none" w:sz="0" w:space="0" w:color="auto"/>
      </w:divBdr>
    </w:div>
    <w:div w:id="1809396796">
      <w:bodyDiv w:val="1"/>
      <w:marLeft w:val="0"/>
      <w:marRight w:val="0"/>
      <w:marTop w:val="0"/>
      <w:marBottom w:val="0"/>
      <w:divBdr>
        <w:top w:val="none" w:sz="0" w:space="0" w:color="auto"/>
        <w:left w:val="none" w:sz="0" w:space="0" w:color="auto"/>
        <w:bottom w:val="none" w:sz="0" w:space="0" w:color="auto"/>
        <w:right w:val="none" w:sz="0" w:space="0" w:color="auto"/>
      </w:divBdr>
    </w:div>
    <w:div w:id="1809855065">
      <w:bodyDiv w:val="1"/>
      <w:marLeft w:val="0"/>
      <w:marRight w:val="0"/>
      <w:marTop w:val="0"/>
      <w:marBottom w:val="0"/>
      <w:divBdr>
        <w:top w:val="none" w:sz="0" w:space="0" w:color="auto"/>
        <w:left w:val="none" w:sz="0" w:space="0" w:color="auto"/>
        <w:bottom w:val="none" w:sz="0" w:space="0" w:color="auto"/>
        <w:right w:val="none" w:sz="0" w:space="0" w:color="auto"/>
      </w:divBdr>
    </w:div>
    <w:div w:id="1840806556">
      <w:bodyDiv w:val="1"/>
      <w:marLeft w:val="0"/>
      <w:marRight w:val="0"/>
      <w:marTop w:val="0"/>
      <w:marBottom w:val="0"/>
      <w:divBdr>
        <w:top w:val="none" w:sz="0" w:space="0" w:color="auto"/>
        <w:left w:val="none" w:sz="0" w:space="0" w:color="auto"/>
        <w:bottom w:val="none" w:sz="0" w:space="0" w:color="auto"/>
        <w:right w:val="none" w:sz="0" w:space="0" w:color="auto"/>
      </w:divBdr>
    </w:div>
    <w:div w:id="1951430110">
      <w:bodyDiv w:val="1"/>
      <w:marLeft w:val="0"/>
      <w:marRight w:val="0"/>
      <w:marTop w:val="0"/>
      <w:marBottom w:val="0"/>
      <w:divBdr>
        <w:top w:val="none" w:sz="0" w:space="0" w:color="auto"/>
        <w:left w:val="none" w:sz="0" w:space="0" w:color="auto"/>
        <w:bottom w:val="none" w:sz="0" w:space="0" w:color="auto"/>
        <w:right w:val="none" w:sz="0" w:space="0" w:color="auto"/>
      </w:divBdr>
    </w:div>
    <w:div w:id="2074546033">
      <w:bodyDiv w:val="1"/>
      <w:marLeft w:val="0"/>
      <w:marRight w:val="0"/>
      <w:marTop w:val="0"/>
      <w:marBottom w:val="0"/>
      <w:divBdr>
        <w:top w:val="none" w:sz="0" w:space="0" w:color="auto"/>
        <w:left w:val="none" w:sz="0" w:space="0" w:color="auto"/>
        <w:bottom w:val="none" w:sz="0" w:space="0" w:color="auto"/>
        <w:right w:val="none" w:sz="0" w:space="0" w:color="auto"/>
      </w:divBdr>
    </w:div>
    <w:div w:id="21132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3808-B786-4A9B-932D-AF17ADC9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8</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10</cp:revision>
  <dcterms:created xsi:type="dcterms:W3CDTF">2025-01-20T05:08:00Z</dcterms:created>
  <dcterms:modified xsi:type="dcterms:W3CDTF">2025-01-21T17:13:00Z</dcterms:modified>
</cp:coreProperties>
</file>