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FD71F8" w:rsidP="00A54CD3">
      <w:pPr>
        <w:spacing w:after="0" w:line="240" w:lineRule="auto"/>
        <w:jc w:val="center"/>
        <w:rPr>
          <w:sz w:val="20"/>
          <w:szCs w:val="20"/>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FD71F8" w:rsidP="008744D2">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D30B49" w:rsidRDefault="00D30B49" w:rsidP="009E4384">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bookmarkStart w:id="0" w:name="_GoBack"/>
            <w:bookmarkEnd w:id="0"/>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FD71F8" w:rsidRDefault="00FD71F8" w:rsidP="009C5DAC">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rest of this paper is structured thus: Section 2 provides a detailed review of recent literature in the field of stress detection through image </w:t>
      </w:r>
      <w:proofErr w:type="gramStart"/>
      <w:r w:rsidRPr="00FD71F8">
        <w:rPr>
          <w:rFonts w:ascii="Times New Roman" w:hAnsi="Times New Roman" w:cs="Times New Roman"/>
          <w:sz w:val="20"/>
          <w:szCs w:val="20"/>
        </w:rPr>
        <w:t>classification,</w:t>
      </w:r>
      <w:proofErr w:type="gramEnd"/>
      <w:r w:rsidRPr="00FD71F8">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and Section 5 concludes the research.</w:t>
      </w:r>
    </w:p>
    <w:p w:rsidR="003130D0" w:rsidRDefault="003130D0" w:rsidP="00FD71F8">
      <w:pPr>
        <w:spacing w:before="120" w:after="0"/>
        <w:jc w:val="both"/>
        <w:rPr>
          <w:rFonts w:ascii="Times New Roman" w:hAnsi="Times New Roman" w:cs="Times New Roman"/>
          <w:sz w:val="20"/>
          <w:szCs w:val="20"/>
        </w:rPr>
      </w:pPr>
    </w:p>
    <w:p w:rsidR="00FD71F8" w:rsidRDefault="00FD71F8" w:rsidP="00FD71F8">
      <w:pPr>
        <w:spacing w:before="120" w:after="0"/>
        <w:jc w:val="both"/>
        <w:rPr>
          <w:rFonts w:ascii="Times New Roman" w:hAnsi="Times New Roman" w:cs="Times New Roman"/>
          <w:b/>
          <w:sz w:val="20"/>
          <w:szCs w:val="20"/>
        </w:rPr>
      </w:pPr>
    </w:p>
    <w:p w:rsidR="00EC40A0" w:rsidRPr="009C5DAC" w:rsidRDefault="00EC40A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lastRenderedPageBreak/>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and they are: the Facial Recognition Dataset which includes facial images and the other is Student Stress Factors Dataset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FD71F8"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[12] used </w:t>
      </w:r>
      <w:proofErr w:type="gramStart"/>
      <w:r w:rsidRPr="00FD71F8">
        <w:rPr>
          <w:rFonts w:ascii="Times New Roman" w:hAnsi="Times New Roman" w:cs="Times New Roman"/>
          <w:sz w:val="20"/>
          <w:szCs w:val="20"/>
        </w:rPr>
        <w:t>three Deep Convolutional Neural Networks (DCNN),</w:t>
      </w:r>
      <w:proofErr w:type="gramEnd"/>
      <w:r w:rsidRPr="00FD71F8">
        <w:rPr>
          <w:rFonts w:ascii="Times New Roman" w:hAnsi="Times New Roman" w:cs="Times New Roman"/>
          <w:sz w:val="20"/>
          <w:szCs w:val="20"/>
        </w:rPr>
        <w:t xml:space="preserve"> which are VGG16, VGG19, and Inception-</w:t>
      </w:r>
      <w:proofErr w:type="spellStart"/>
      <w:r w:rsidRPr="00FD71F8">
        <w:rPr>
          <w:rFonts w:ascii="Times New Roman" w:hAnsi="Times New Roman" w:cs="Times New Roman"/>
          <w:sz w:val="20"/>
          <w:szCs w:val="20"/>
        </w:rPr>
        <w:t>ResNet</w:t>
      </w:r>
      <w:proofErr w:type="spellEnd"/>
      <w:r w:rsidRPr="00FD71F8">
        <w:rPr>
          <w:rFonts w:ascii="Times New Roman" w:hAnsi="Times New Roman" w:cs="Times New Roman"/>
          <w:sz w:val="20"/>
          <w:szCs w:val="20"/>
        </w:rPr>
        <w:t xml:space="preserve"> V2 in both extracting features and classifying the images after adding the DCNN classifier layers. They used datasets from three different sources which are from: </w:t>
      </w:r>
      <w:proofErr w:type="spellStart"/>
      <w:r w:rsidRPr="00FD71F8">
        <w:rPr>
          <w:rFonts w:ascii="Times New Roman" w:hAnsi="Times New Roman" w:cs="Times New Roman"/>
          <w:sz w:val="20"/>
          <w:szCs w:val="20"/>
        </w:rPr>
        <w:t>Karolinska</w:t>
      </w:r>
      <w:proofErr w:type="spellEnd"/>
      <w:r w:rsidRPr="00FD71F8">
        <w:rPr>
          <w:rFonts w:ascii="Times New Roman" w:hAnsi="Times New Roman" w:cs="Times New Roman"/>
          <w:sz w:val="20"/>
          <w:szCs w:val="20"/>
        </w:rPr>
        <w:t xml:space="preserve"> Directed Emotional Faces (KDEF), Extended Cohn-</w:t>
      </w:r>
      <w:proofErr w:type="spellStart"/>
      <w:r w:rsidRPr="00FD71F8">
        <w:rPr>
          <w:rFonts w:ascii="Times New Roman" w:hAnsi="Times New Roman" w:cs="Times New Roman"/>
          <w:sz w:val="20"/>
          <w:szCs w:val="20"/>
        </w:rPr>
        <w:t>Kanade</w:t>
      </w:r>
      <w:proofErr w:type="spellEnd"/>
      <w:r w:rsidRPr="00FD71F8">
        <w:rPr>
          <w:rFonts w:ascii="Times New Roman" w:hAnsi="Times New Roman" w:cs="Times New Roman"/>
          <w:sz w:val="20"/>
          <w:szCs w:val="20"/>
        </w:rPr>
        <w:t xml:space="preserv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w:t>
      </w:r>
      <w:proofErr w:type="gramStart"/>
      <w:r w:rsidRPr="00FD71F8">
        <w:rPr>
          <w:rFonts w:ascii="Times New Roman" w:hAnsi="Times New Roman" w:cs="Times New Roman"/>
          <w:sz w:val="20"/>
          <w:szCs w:val="20"/>
        </w:rPr>
        <w:t>are,</w:t>
      </w:r>
      <w:proofErr w:type="gramEnd"/>
      <w:r w:rsidRPr="00FD71F8">
        <w:rPr>
          <w:rFonts w:ascii="Times New Roman" w:hAnsi="Times New Roman" w:cs="Times New Roman"/>
          <w:sz w:val="20"/>
          <w:szCs w:val="20"/>
        </w:rPr>
        <w:t xml:space="preserve"> Global Average Pooling (GAP) Classifier and Convolutional-Layer-Based Classifier. After fine-tuning, VGG16 with a convolutional layer-based classifier was the best-performing model with an overall accuracy of 89.6% and an f1-score of 89.7%.</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[11] achieve stress recognition by segmenting videos into 2-second clips and inputting facial image and facial landmark features using ResNet-18 as their model. The dataset used is the </w:t>
      </w:r>
      <w:proofErr w:type="spellStart"/>
      <w:r w:rsidRPr="00FD71F8">
        <w:rPr>
          <w:rFonts w:ascii="Times New Roman" w:hAnsi="Times New Roman" w:cs="Times New Roman"/>
          <w:sz w:val="20"/>
          <w:szCs w:val="20"/>
        </w:rPr>
        <w:t>Yonsei</w:t>
      </w:r>
      <w:proofErr w:type="spellEnd"/>
      <w:r w:rsidRPr="00FD71F8">
        <w:rPr>
          <w:rFonts w:ascii="Times New Roman" w:hAnsi="Times New Roman" w:cs="Times New Roman"/>
          <w:sz w:val="20"/>
          <w:szCs w:val="20"/>
        </w:rPr>
        <w:t xml:space="preserve">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t>
      </w:r>
      <w:proofErr w:type="gramStart"/>
      <w:r w:rsidRPr="00FD71F8">
        <w:rPr>
          <w:rFonts w:ascii="Times New Roman" w:hAnsi="Times New Roman" w:cs="Times New Roman"/>
          <w:sz w:val="20"/>
          <w:szCs w:val="20"/>
        </w:rPr>
        <w:t>was</w:t>
      </w:r>
      <w:proofErr w:type="gramEnd"/>
      <w:r w:rsidRPr="00FD71F8">
        <w:rPr>
          <w:rFonts w:ascii="Times New Roman" w:hAnsi="Times New Roman" w:cs="Times New Roman"/>
          <w:sz w:val="20"/>
          <w:szCs w:val="20"/>
        </w:rPr>
        <w:t xml:space="preserve">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roofErr w:type="gramStart"/>
      <w:r w:rsidRPr="00FD71F8">
        <w:rPr>
          <w:rFonts w:ascii="Times New Roman" w:hAnsi="Times New Roman" w:cs="Times New Roman"/>
          <w:sz w:val="20"/>
          <w:szCs w:val="20"/>
        </w:rPr>
        <w:t>.</w:t>
      </w:r>
      <w:r w:rsidR="00A54CD3" w:rsidRPr="00A54CD3">
        <w:rPr>
          <w:rFonts w:ascii="Times New Roman" w:hAnsi="Times New Roman" w:cs="Times New Roman"/>
          <w:sz w:val="20"/>
          <w:szCs w:val="20"/>
        </w:rPr>
        <w:t>.</w:t>
      </w:r>
      <w:proofErr w:type="gramEnd"/>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FD71F8" w:rsidP="00AE398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1E38E7" w:rsidRDefault="00FD71F8" w:rsidP="00AF4B7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FD71F8">
        <w:rPr>
          <w:rFonts w:ascii="Times New Roman" w:hAnsi="Times New Roman" w:cs="Times New Roman"/>
          <w:sz w:val="20"/>
          <w:szCs w:val="20"/>
        </w:rPr>
        <w:t>Jupyter</w:t>
      </w:r>
      <w:proofErr w:type="spellEnd"/>
      <w:r w:rsidRPr="00FD71F8">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FD71F8">
        <w:rPr>
          <w:rFonts w:ascii="Times New Roman" w:hAnsi="Times New Roman" w:cs="Times New Roman"/>
          <w:sz w:val="20"/>
          <w:szCs w:val="20"/>
        </w:rPr>
        <w:t>NumPy</w:t>
      </w:r>
      <w:proofErr w:type="spellEnd"/>
      <w:r w:rsidRPr="00FD71F8">
        <w:rPr>
          <w:rFonts w:ascii="Times New Roman" w:hAnsi="Times New Roman" w:cs="Times New Roman"/>
          <w:sz w:val="20"/>
          <w:szCs w:val="20"/>
        </w:rPr>
        <w:t xml:space="preserve">, Pandas, PIL, OS, </w:t>
      </w:r>
      <w:proofErr w:type="spellStart"/>
      <w:r w:rsidRPr="00FD71F8">
        <w:rPr>
          <w:rFonts w:ascii="Times New Roman" w:hAnsi="Times New Roman" w:cs="Times New Roman"/>
          <w:sz w:val="20"/>
          <w:szCs w:val="20"/>
        </w:rPr>
        <w:t>Scikit</w:t>
      </w:r>
      <w:proofErr w:type="spellEnd"/>
      <w:r w:rsidRPr="00FD71F8">
        <w:rPr>
          <w:rFonts w:ascii="Times New Roman" w:hAnsi="Times New Roman" w:cs="Times New Roman"/>
          <w:sz w:val="20"/>
          <w:szCs w:val="20"/>
        </w:rPr>
        <w:t xml:space="preserve">-Learn, </w:t>
      </w:r>
      <w:proofErr w:type="spellStart"/>
      <w:r w:rsidRPr="00FD71F8">
        <w:rPr>
          <w:rFonts w:ascii="Times New Roman" w:hAnsi="Times New Roman" w:cs="Times New Roman"/>
          <w:sz w:val="20"/>
          <w:szCs w:val="20"/>
        </w:rPr>
        <w:t>Matplotlib</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Seaborn</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and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w:t>
      </w:r>
    </w:p>
    <w:p w:rsidR="00FD71F8" w:rsidRDefault="00FD71F8"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research employs a dataset from </w:t>
      </w:r>
      <w:proofErr w:type="spellStart"/>
      <w:r w:rsidRPr="00FD71F8">
        <w:rPr>
          <w:rFonts w:ascii="Times New Roman" w:hAnsi="Times New Roman" w:cs="Times New Roman"/>
          <w:sz w:val="20"/>
          <w:szCs w:val="20"/>
        </w:rPr>
        <w:t>Kaggle</w:t>
      </w:r>
      <w:proofErr w:type="spellEnd"/>
      <w:r w:rsidRPr="00FD71F8">
        <w:rPr>
          <w:rFonts w:ascii="Times New Roman" w:hAnsi="Times New Roman" w:cs="Times New Roman"/>
          <w:sz w:val="20"/>
          <w:szCs w:val="20"/>
        </w:rPr>
        <w:t xml:space="preserv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65271F" w:rsidRDefault="00FD71F8" w:rsidP="00FD4BFC">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w:t>
      </w:r>
      <w:proofErr w:type="gramStart"/>
      <w:r w:rsidRPr="00FD71F8">
        <w:rPr>
          <w:rFonts w:ascii="Times New Roman" w:hAnsi="Times New Roman" w:cs="Times New Roman"/>
          <w:sz w:val="20"/>
          <w:szCs w:val="20"/>
        </w:rPr>
        <w:t>inception blocks which means</w:t>
      </w:r>
      <w:proofErr w:type="gramEnd"/>
      <w:r w:rsidRPr="00FD71F8">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FD71F8" w:rsidRPr="00C4740E" w:rsidRDefault="00FD71F8" w:rsidP="00FD4BFC">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FD71F8">
        <w:rPr>
          <w:rFonts w:ascii="Times New Roman" w:hAnsi="Times New Roman" w:cs="Times New Roman"/>
          <w:sz w:val="20"/>
          <w:szCs w:val="20"/>
        </w:rPr>
        <w:t>being</w:t>
      </w:r>
      <w:proofErr w:type="gramEnd"/>
      <w:r w:rsidRPr="00FD71F8">
        <w:rPr>
          <w:rFonts w:ascii="Times New Roman" w:hAnsi="Times New Roman" w:cs="Times New Roman"/>
          <w:sz w:val="20"/>
          <w:szCs w:val="20"/>
        </w:rPr>
        <w:t xml:space="preserve"> schooled [16].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 xml:space="preserve">19].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A54CD3" w:rsidRPr="00C4740E"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proofErr w:type="gramStart"/>
      <w:r w:rsidR="00FD71F8" w:rsidRPr="00FD71F8">
        <w:rPr>
          <w:rFonts w:ascii="Times New Roman" w:hAnsi="Times New Roman" w:cs="Times New Roman"/>
          <w:sz w:val="20"/>
          <w:szCs w:val="20"/>
        </w:rPr>
        <w:t>][</w:t>
      </w:r>
      <w:proofErr w:type="gramEnd"/>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Where X is the training set of attributes and Y is the given class [</w:t>
      </w:r>
      <w:r w:rsidR="00E9501B">
        <w:rPr>
          <w:rFonts w:ascii="Times New Roman" w:hAnsi="Times New Roman" w:cs="Times New Roman"/>
          <w:sz w:val="20"/>
          <w:szCs w:val="20"/>
        </w:rPr>
        <w:t>2</w:t>
      </w:r>
      <w:r w:rsidRPr="00FD71F8">
        <w:rPr>
          <w:rFonts w:ascii="Times New Roman" w:hAnsi="Times New Roman" w:cs="Times New Roman"/>
          <w:sz w:val="20"/>
          <w:szCs w:val="20"/>
        </w:rPr>
        <w:t>7].</w:t>
      </w:r>
    </w:p>
    <w:p w:rsidR="00FD71F8" w:rsidRDefault="00FD71F8" w:rsidP="00FD71F8">
      <w:pPr>
        <w:spacing w:before="120" w:after="0" w:line="240" w:lineRule="auto"/>
        <w:jc w:val="both"/>
        <w:rPr>
          <w:rFonts w:ascii="Times New Roman" w:hAnsi="Times New Roman" w:cs="Times New Roman"/>
          <w:sz w:val="20"/>
          <w:szCs w:val="20"/>
        </w:rPr>
      </w:pPr>
    </w:p>
    <w:p w:rsidR="00FD71F8" w:rsidRDefault="00FD71F8" w:rsidP="00FD71F8">
      <w:pPr>
        <w:spacing w:before="120" w:after="0" w:line="240" w:lineRule="auto"/>
        <w:jc w:val="both"/>
        <w:rPr>
          <w:rFonts w:ascii="Times New Roman" w:hAnsi="Times New Roman" w:cs="Times New Roman"/>
          <w:sz w:val="20"/>
          <w:szCs w:val="20"/>
        </w:rPr>
      </w:pP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E9501B" w:rsidP="00EC40A0">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w:t>
      </w:r>
      <w:r w:rsidRPr="00E9501B">
        <w:rPr>
          <w:rFonts w:ascii="Times New Roman" w:hAnsi="Times New Roman" w:cs="Times New Roman"/>
          <w:sz w:val="20"/>
          <w:szCs w:val="20"/>
        </w:rPr>
        <w:t>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w:t>
      </w:r>
      <w:r w:rsidR="00E9501B">
        <w:rPr>
          <w:rFonts w:ascii="Times New Roman" w:hAnsi="Times New Roman" w:cs="Times New Roman"/>
          <w:sz w:val="20"/>
          <w:szCs w:val="20"/>
        </w:rPr>
        <w:t>2</w:t>
      </w:r>
      <w:r w:rsidRPr="00343111">
        <w:rPr>
          <w:rFonts w:ascii="Times New Roman" w:hAnsi="Times New Roman" w:cs="Times New Roman"/>
          <w:sz w:val="20"/>
          <w:szCs w:val="20"/>
        </w:rPr>
        <w:t>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w:t>
      </w:r>
      <w:r w:rsidR="00E9501B">
        <w:rPr>
          <w:rFonts w:ascii="Times New Roman" w:hAnsi="Times New Roman" w:cs="Times New Roman"/>
          <w:sz w:val="20"/>
          <w:szCs w:val="20"/>
        </w:rPr>
        <w:t xml:space="preserve"> weak class predictions [26</w:t>
      </w:r>
      <w:r w:rsidRPr="00343111">
        <w:rPr>
          <w:rFonts w:ascii="Times New Roman" w:hAnsi="Times New Roman" w:cs="Times New Roman"/>
          <w:sz w:val="20"/>
          <w:szCs w:val="20"/>
        </w:rPr>
        <w:t>].</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B1crBs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FZML0i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854BC8" w:rsidRDefault="00854BC8"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 and confusion matrices.</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1272FA" w:rsidP="008F120D">
      <w:pPr>
        <w:spacing w:before="120" w:after="0" w:line="240" w:lineRule="auto"/>
        <w:ind w:firstLine="720"/>
        <w:jc w:val="both"/>
        <w:rPr>
          <w:rFonts w:ascii="Times New Roman" w:hAnsi="Times New Roman" w:cs="Times New Roman"/>
          <w:sz w:val="20"/>
          <w:szCs w:val="20"/>
        </w:rPr>
      </w:pPr>
      <w:r w:rsidRPr="001272FA">
        <w:rPr>
          <w:rFonts w:ascii="Times New Roman" w:hAnsi="Times New Roman" w:cs="Times New Roman"/>
          <w:sz w:val="20"/>
          <w:szCs w:val="20"/>
        </w:rPr>
        <w:t xml:space="preserve">Table 1 shows the results of the three models after evaluating their performance using precision, accuracy, f1-score, and recall. Figure 1 illustrates the performance of </w:t>
      </w:r>
      <w:r w:rsidR="00D31AC3">
        <w:rPr>
          <w:rFonts w:ascii="Times New Roman" w:hAnsi="Times New Roman" w:cs="Times New Roman"/>
          <w:sz w:val="20"/>
          <w:szCs w:val="20"/>
        </w:rPr>
        <w:t>two</w:t>
      </w:r>
      <w:r w:rsidRPr="001272FA">
        <w:rPr>
          <w:rFonts w:ascii="Times New Roman" w:hAnsi="Times New Roman" w:cs="Times New Roman"/>
          <w:sz w:val="20"/>
          <w:szCs w:val="20"/>
        </w:rPr>
        <w:t xml:space="preserve"> machine learning models through confusion matrices, which are NB</w:t>
      </w:r>
      <w:r w:rsidR="00D31AC3">
        <w:rPr>
          <w:rFonts w:ascii="Times New Roman" w:hAnsi="Times New Roman" w:cs="Times New Roman"/>
          <w:sz w:val="20"/>
          <w:szCs w:val="20"/>
        </w:rPr>
        <w:t xml:space="preserve"> and </w:t>
      </w:r>
      <w:r w:rsidRPr="001272FA">
        <w:rPr>
          <w:rFonts w:ascii="Times New Roman" w:hAnsi="Times New Roman" w:cs="Times New Roman"/>
          <w:sz w:val="20"/>
          <w:szCs w:val="20"/>
        </w:rPr>
        <w:t>SVM classifying X-ray images into two categories: PNEUMONIA and NORMAL. Figures 2, 3, and 4 are the misclassified X-ray i</w:t>
      </w:r>
      <w:r w:rsidR="00D31AC3">
        <w:rPr>
          <w:rFonts w:ascii="Times New Roman" w:hAnsi="Times New Roman" w:cs="Times New Roman"/>
          <w:sz w:val="20"/>
          <w:szCs w:val="20"/>
        </w:rPr>
        <w:t xml:space="preserve">mages of each model of NB and SVM </w:t>
      </w:r>
      <w:r w:rsidRPr="001272FA">
        <w:rPr>
          <w:rFonts w:ascii="Times New Roman" w:hAnsi="Times New Roman" w:cs="Times New Roman"/>
          <w:sz w:val="20"/>
          <w:szCs w:val="20"/>
        </w:rPr>
        <w:t xml:space="preserve">respectively. </w:t>
      </w:r>
      <w:proofErr w:type="gramStart"/>
      <w:r w:rsidRPr="001272FA">
        <w:rPr>
          <w:rFonts w:ascii="Times New Roman" w:hAnsi="Times New Roman" w:cs="Times New Roman"/>
          <w:sz w:val="20"/>
          <w:szCs w:val="20"/>
        </w:rPr>
        <w:t>While figure 5 provides a visualization of the results.</w:t>
      </w:r>
      <w:proofErr w:type="gramEnd"/>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2</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 xml:space="preserve">SVM achieves consistent high across all metrics, showing the best overall performance among the </w:t>
      </w:r>
      <w:r w:rsidR="008F120D">
        <w:rPr>
          <w:rFonts w:ascii="Times New Roman" w:hAnsi="Times New Roman" w:cs="Times New Roman"/>
          <w:sz w:val="20"/>
          <w:szCs w:val="20"/>
        </w:rPr>
        <w:t>two</w:t>
      </w:r>
      <w:r w:rsidRPr="003B4C16">
        <w:rPr>
          <w:rFonts w:ascii="Times New Roman" w:hAnsi="Times New Roman" w:cs="Times New Roman"/>
          <w:sz w:val="20"/>
          <w:szCs w:val="20"/>
        </w:rPr>
        <w:t xml:space="preserve"> models, with performance around 94–95%. The minimal variance between metrics indicates that SVM is a great model in this classification task.</w:t>
      </w:r>
    </w:p>
    <w:p w:rsidR="00B01F06" w:rsidRDefault="003B4C16" w:rsidP="00E270C0">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lastRenderedPageBreak/>
        <w:t xml:space="preserve">NB exhibits significantly lower performance, with metrics around 90–94%. </w:t>
      </w:r>
      <w:r w:rsidR="00B01F06" w:rsidRPr="00B01F06">
        <w:rPr>
          <w:rFonts w:ascii="Times New Roman" w:hAnsi="Times New Roman" w:cs="Times New Roman"/>
          <w:sz w:val="20"/>
          <w:szCs w:val="20"/>
        </w:rPr>
        <w:t>Its simplicity and assumptions of feature independence hinder its ability to handle complex interactions in the data.</w:t>
      </w:r>
      <w:r w:rsidR="00B01F06">
        <w:rPr>
          <w:rFonts w:ascii="Times New Roman" w:hAnsi="Times New Roman" w:cs="Times New Roman"/>
          <w:sz w:val="20"/>
          <w:szCs w:val="20"/>
        </w:rPr>
        <w:t xml:space="preserve"> Overall, </w:t>
      </w:r>
      <w:r w:rsidR="00B01F06" w:rsidRPr="00B01F06">
        <w:rPr>
          <w:rFonts w:ascii="Times New Roman" w:hAnsi="Times New Roman" w:cs="Times New Roman"/>
          <w:sz w:val="20"/>
          <w:szCs w:val="20"/>
        </w:rPr>
        <w:t>While</w:t>
      </w:r>
      <w:r w:rsidR="00B01F06">
        <w:rPr>
          <w:rFonts w:ascii="Times New Roman" w:hAnsi="Times New Roman" w:cs="Times New Roman"/>
          <w:sz w:val="20"/>
          <w:szCs w:val="20"/>
        </w:rPr>
        <w:t xml:space="preserve"> NB is</w:t>
      </w:r>
      <w:r w:rsidR="00B01F06" w:rsidRPr="00B01F06">
        <w:rPr>
          <w:rFonts w:ascii="Times New Roman" w:hAnsi="Times New Roman" w:cs="Times New Roman"/>
          <w:sz w:val="20"/>
          <w:szCs w:val="20"/>
        </w:rPr>
        <w:t xml:space="preserve"> effective for simpler </w:t>
      </w:r>
      <w:proofErr w:type="gramStart"/>
      <w:r w:rsidR="00B01F06" w:rsidRPr="00B01F06">
        <w:rPr>
          <w:rFonts w:ascii="Times New Roman" w:hAnsi="Times New Roman" w:cs="Times New Roman"/>
          <w:sz w:val="20"/>
          <w:szCs w:val="20"/>
        </w:rPr>
        <w:t>patterns,</w:t>
      </w:r>
      <w:proofErr w:type="gramEnd"/>
      <w:r w:rsidR="00B01F06" w:rsidRPr="00B01F06">
        <w:rPr>
          <w:rFonts w:ascii="Times New Roman" w:hAnsi="Times New Roman" w:cs="Times New Roman"/>
          <w:sz w:val="20"/>
          <w:szCs w:val="20"/>
        </w:rPr>
        <w:t xml:space="preserve"> NB is less suitable for handling overlapping or subtle features.</w:t>
      </w:r>
    </w:p>
    <w:p w:rsidR="003B4C16" w:rsidRPr="00E270C0" w:rsidRDefault="00BC1C93" w:rsidP="00E270C0">
      <w:pPr>
        <w:spacing w:before="120" w:after="0" w:line="240" w:lineRule="auto"/>
        <w:ind w:firstLine="720"/>
        <w:jc w:val="both"/>
        <w:rPr>
          <w:rFonts w:ascii="Times New Roman" w:hAnsi="Times New Roman" w:cs="Times New Roman"/>
          <w:sz w:val="20"/>
          <w:szCs w:val="20"/>
        </w:rPr>
      </w:pPr>
      <w:r w:rsidRPr="00BC1C93">
        <w:rPr>
          <w:rFonts w:ascii="Times New Roman" w:hAnsi="Times New Roman" w:cs="Times New Roman"/>
          <w:sz w:val="20"/>
          <w:szCs w:val="20"/>
        </w:rPr>
        <w:t>The graph demonstrates that SVM outperforms NB in all performance metrics, which makes SVM the best model for identifying pneumonia in chest X-ray images. NB on the other hand still has good results overall but compared to SVM it is slightly behind. In conclusion, SVM provides the best overall performance, followed by NB.</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D422D2" w:rsidP="00482E5B">
      <w:pPr>
        <w:spacing w:before="120" w:after="0" w:line="240" w:lineRule="auto"/>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6" behindDoc="0" locked="0" layoutInCell="1" allowOverlap="1" wp14:anchorId="79C894FA" wp14:editId="1F083E66">
            <wp:simplePos x="0" y="0"/>
            <wp:positionH relativeFrom="column">
              <wp:posOffset>104775</wp:posOffset>
            </wp:positionH>
            <wp:positionV relativeFrom="paragraph">
              <wp:posOffset>-93980</wp:posOffset>
            </wp:positionV>
            <wp:extent cx="2871470" cy="2545715"/>
            <wp:effectExtent l="19050" t="19050" r="24130" b="2603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1470"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56192" behindDoc="0" locked="0" layoutInCell="1" allowOverlap="1" wp14:anchorId="61CF2BD7" wp14:editId="63D1C433">
            <wp:simplePos x="0" y="0"/>
            <wp:positionH relativeFrom="column">
              <wp:posOffset>3258820</wp:posOffset>
            </wp:positionH>
            <wp:positionV relativeFrom="paragraph">
              <wp:posOffset>-97155</wp:posOffset>
            </wp:positionV>
            <wp:extent cx="2563495" cy="2545715"/>
            <wp:effectExtent l="19050" t="19050" r="27305" b="2603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07B5E54" wp14:editId="47DEAACF">
                <wp:simplePos x="0" y="0"/>
                <wp:positionH relativeFrom="column">
                  <wp:posOffset>116205</wp:posOffset>
                </wp:positionH>
                <wp:positionV relativeFrom="paragraph">
                  <wp:posOffset>2423160</wp:posOffset>
                </wp:positionV>
                <wp:extent cx="287147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260112" w:rsidRPr="00321A28" w:rsidRDefault="00260112"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1" type="#_x0000_t202" style="position:absolute;margin-left:9.15pt;margin-top:190.8pt;width:226.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" filled="f" stroked="f" strokeweight=".5pt">
                <v:textbox style="mso-fit-shape-to-text:t">
                  <w:txbxContent>
                    <w:p w:rsidR="00260112" w:rsidRPr="00321A28" w:rsidRDefault="00260112"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C3C0E88" wp14:editId="77062855">
                <wp:simplePos x="0" y="0"/>
                <wp:positionH relativeFrom="column">
                  <wp:posOffset>3268980</wp:posOffset>
                </wp:positionH>
                <wp:positionV relativeFrom="paragraph">
                  <wp:posOffset>2423787</wp:posOffset>
                </wp:positionV>
                <wp:extent cx="256349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63495" cy="1828800"/>
                        </a:xfrm>
                        <a:prstGeom prst="rect">
                          <a:avLst/>
                        </a:prstGeom>
                        <a:noFill/>
                        <a:ln w="6350">
                          <a:noFill/>
                        </a:ln>
                      </wps:spPr>
                      <wps:txbx>
                        <w:txbxContent>
                          <w:p w:rsidR="00260112" w:rsidRPr="00321A28" w:rsidRDefault="00260112"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2" type="#_x0000_t202" style="position:absolute;margin-left:257.4pt;margin-top:190.85pt;width:201.8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" filled="f" stroked="f" strokeweight=".5pt">
                <v:textbox style="mso-fit-shape-to-text:t">
                  <w:txbxContent>
                    <w:p w:rsidR="00260112" w:rsidRPr="00321A28" w:rsidRDefault="00260112"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v:textbox>
                <w10:wrap type="square"/>
              </v:shape>
            </w:pict>
          </mc:Fallback>
        </mc:AlternateConten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The confusion matrix for the SVM model shows that it performs well in classifying both NORMAL and PNEUMONIA cases, with a slight tendency to miss some PNEUMONIA cases. Overall, the model shows strong predictive performance across all two classes.</w: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contrast, NB still performs well in NORMAL and PNEUMONIA classification tasks, but it misclassifies more PNEUMONIA cases as NORMAL. There is a slightly higher precision for the NORMAL class compared to the PNEUMONIA class, but recall for PNEUMONIA is slightly better. Overall NB demonstrates good overall performance with an accuracy of 91.03%.</w:t>
      </w:r>
    </w:p>
    <w:p w:rsidR="008D3F44" w:rsidRPr="00E270C0" w:rsidRDefault="0039656A" w:rsidP="00E270C0">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general, SVM is the most effective model in identifying if a chest X-ray image has pneumonia, followed by NB.</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2D3A03">
        <w:rPr>
          <w:rFonts w:ascii="Times New Roman" w:hAnsi="Times New Roman" w:cs="Times New Roman"/>
          <w:b/>
          <w:sz w:val="20"/>
          <w:szCs w:val="20"/>
        </w:rPr>
        <w:t>6</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w:t>
      </w:r>
      <w:proofErr w:type="gramStart"/>
      <w:r w:rsidRPr="00287499">
        <w:rPr>
          <w:rFonts w:ascii="Times New Roman" w:hAnsi="Times New Roman" w:cs="Times New Roman"/>
          <w:sz w:val="20"/>
          <w:szCs w:val="20"/>
        </w:rPr>
        <w:t>The rest of the rows showcase where PNEUMONIA images were predicted as a NORMAL 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The researchers in this study have evaluated the performances of the </w:t>
      </w:r>
      <w:r w:rsidR="000252BE">
        <w:rPr>
          <w:rFonts w:ascii="Times New Roman" w:hAnsi="Times New Roman" w:cs="Times New Roman"/>
          <w:sz w:val="20"/>
          <w:szCs w:val="20"/>
        </w:rPr>
        <w:t>two</w:t>
      </w:r>
      <w:r w:rsidRPr="00F91C39">
        <w:rPr>
          <w:rFonts w:ascii="Times New Roman" w:hAnsi="Times New Roman" w:cs="Times New Roman"/>
          <w:sz w:val="20"/>
          <w:szCs w:val="20"/>
        </w:rPr>
        <w:t xml:space="preserve"> models namely, Support Vector Machine (SVM</w:t>
      </w:r>
      <w:r w:rsidR="000252BE">
        <w:rPr>
          <w:rFonts w:ascii="Times New Roman" w:hAnsi="Times New Roman" w:cs="Times New Roman"/>
          <w:sz w:val="20"/>
          <w:szCs w:val="20"/>
        </w:rPr>
        <w:t xml:space="preserve">) </w:t>
      </w:r>
      <w:r w:rsidRPr="00F91C39">
        <w:rPr>
          <w:rFonts w:ascii="Times New Roman" w:hAnsi="Times New Roman" w:cs="Times New Roman"/>
          <w:sz w:val="20"/>
          <w:szCs w:val="20"/>
        </w:rPr>
        <w:t>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2C46D7" w:rsidRDefault="002C46D7" w:rsidP="00F91C39">
      <w:pPr>
        <w:spacing w:before="120" w:after="0" w:line="240" w:lineRule="auto"/>
        <w:ind w:firstLine="720"/>
        <w:jc w:val="both"/>
        <w:rPr>
          <w:rFonts w:ascii="Times New Roman" w:hAnsi="Times New Roman" w:cs="Times New Roman"/>
          <w:sz w:val="20"/>
          <w:szCs w:val="20"/>
        </w:rPr>
      </w:pPr>
      <w:r w:rsidRPr="002C46D7">
        <w:rPr>
          <w:rFonts w:ascii="Times New Roman" w:hAnsi="Times New Roman" w:cs="Times New Roman"/>
          <w:sz w:val="20"/>
          <w:szCs w:val="20"/>
        </w:rPr>
        <w:t>The NB model exhibits lower performance compared to SVM with metrics ranging between 90–94%. The NB model struggles with complex patterns due to its simplicity and assumptions of feature independence. These misclassifications highlight the limitations of using Naive Bayes for a challenging problem like medical imaging.</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lastRenderedPageBreak/>
        <w:t>This study confirms that SVM is the most effective model for classifying chest X-ray images, achieving the best balance between precision and recall.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844171" w:rsidRPr="00E94940" w:rsidRDefault="008849BC" w:rsidP="00E94940">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 xml:space="preserve">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NB </w:t>
      </w:r>
      <w:proofErr w:type="gramStart"/>
      <w:r w:rsidRPr="008849BC">
        <w:rPr>
          <w:rFonts w:ascii="Times New Roman" w:hAnsi="Times New Roman" w:cs="Times New Roman"/>
          <w:sz w:val="20"/>
          <w:szCs w:val="20"/>
        </w:rPr>
        <w:t>provide</w:t>
      </w:r>
      <w:proofErr w:type="gramEnd"/>
      <w:r w:rsidRPr="008849BC">
        <w:rPr>
          <w:rFonts w:ascii="Times New Roman" w:hAnsi="Times New Roman" w:cs="Times New Roman"/>
          <w:sz w:val="20"/>
          <w:szCs w:val="20"/>
        </w:rPr>
        <w:t xml:space="preserve"> alternative solutions with varying levels of performance</w:t>
      </w:r>
      <w:r w:rsidR="00E11C27">
        <w:rPr>
          <w:rFonts w:ascii="Times New Roman" w:hAnsi="Times New Roman" w:cs="Times New Roman"/>
          <w:sz w:val="20"/>
          <w:szCs w:val="20"/>
        </w:rPr>
        <w:t>, particularly on the recall metric</w:t>
      </w:r>
      <w:r w:rsidRPr="008849BC">
        <w:rPr>
          <w:rFonts w:ascii="Times New Roman" w:hAnsi="Times New Roman" w:cs="Times New Roman"/>
          <w:sz w:val="20"/>
          <w:szCs w:val="20"/>
        </w:rPr>
        <w:t>.</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6"/>
      <w:headerReference w:type="default" r:id="rId17"/>
      <w:headerReference w:type="first" r:id="rId18"/>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D60" w:rsidRDefault="008C1D60" w:rsidP="00F91BD6">
      <w:pPr>
        <w:spacing w:after="0" w:line="240" w:lineRule="auto"/>
      </w:pPr>
      <w:r>
        <w:separator/>
      </w:r>
    </w:p>
  </w:endnote>
  <w:endnote w:type="continuationSeparator" w:id="0">
    <w:p w:rsidR="008C1D60" w:rsidRDefault="008C1D60"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D60" w:rsidRDefault="008C1D60" w:rsidP="00F91BD6">
      <w:pPr>
        <w:spacing w:after="0" w:line="240" w:lineRule="auto"/>
      </w:pPr>
      <w:r>
        <w:separator/>
      </w:r>
    </w:p>
  </w:footnote>
  <w:footnote w:type="continuationSeparator" w:id="0">
    <w:p w:rsidR="008C1D60" w:rsidRDefault="008C1D60"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D30B49">
      <w:rPr>
        <w:rStyle w:val="PageNumber"/>
        <w:rFonts w:ascii="Times New Roman" w:hAnsi="Times New Roman" w:cs="Times New Roman"/>
        <w:noProof/>
        <w:sz w:val="20"/>
        <w:szCs w:val="20"/>
      </w:rPr>
      <w:t>2</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D30B49">
      <w:rPr>
        <w:rStyle w:val="PageNumber"/>
        <w:rFonts w:ascii="Times New Roman" w:hAnsi="Times New Roman" w:cs="Times New Roman"/>
        <w:noProof/>
        <w:sz w:val="20"/>
        <w:szCs w:val="20"/>
      </w:rPr>
      <w:t>3</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D30B49">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62308"/>
    <w:rsid w:val="00070412"/>
    <w:rsid w:val="00081C67"/>
    <w:rsid w:val="000C43E4"/>
    <w:rsid w:val="000E77B6"/>
    <w:rsid w:val="001132D5"/>
    <w:rsid w:val="00113410"/>
    <w:rsid w:val="001227FB"/>
    <w:rsid w:val="001272FA"/>
    <w:rsid w:val="00137CF4"/>
    <w:rsid w:val="00147B18"/>
    <w:rsid w:val="00154029"/>
    <w:rsid w:val="00156D9D"/>
    <w:rsid w:val="00176C74"/>
    <w:rsid w:val="001A2EB3"/>
    <w:rsid w:val="001C142B"/>
    <w:rsid w:val="001E38E7"/>
    <w:rsid w:val="001F7CE7"/>
    <w:rsid w:val="00260112"/>
    <w:rsid w:val="002710E1"/>
    <w:rsid w:val="002774FB"/>
    <w:rsid w:val="002809E8"/>
    <w:rsid w:val="00287499"/>
    <w:rsid w:val="00294711"/>
    <w:rsid w:val="002968B3"/>
    <w:rsid w:val="002C46D7"/>
    <w:rsid w:val="002D3A03"/>
    <w:rsid w:val="002E26B3"/>
    <w:rsid w:val="002F37F5"/>
    <w:rsid w:val="00305910"/>
    <w:rsid w:val="003130D0"/>
    <w:rsid w:val="00321CEE"/>
    <w:rsid w:val="003365A7"/>
    <w:rsid w:val="00341FD9"/>
    <w:rsid w:val="00343111"/>
    <w:rsid w:val="003467D3"/>
    <w:rsid w:val="0035205B"/>
    <w:rsid w:val="00353CFE"/>
    <w:rsid w:val="003603A0"/>
    <w:rsid w:val="00377A9A"/>
    <w:rsid w:val="00383C52"/>
    <w:rsid w:val="003901F3"/>
    <w:rsid w:val="0039656A"/>
    <w:rsid w:val="003A1744"/>
    <w:rsid w:val="003B24E1"/>
    <w:rsid w:val="003B4C16"/>
    <w:rsid w:val="003C17F1"/>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53BD2"/>
    <w:rsid w:val="00567947"/>
    <w:rsid w:val="005754C7"/>
    <w:rsid w:val="005A7DFA"/>
    <w:rsid w:val="005C1C5D"/>
    <w:rsid w:val="005E7B7F"/>
    <w:rsid w:val="005F249D"/>
    <w:rsid w:val="005F792F"/>
    <w:rsid w:val="00600C25"/>
    <w:rsid w:val="006308ED"/>
    <w:rsid w:val="00633207"/>
    <w:rsid w:val="00634F7A"/>
    <w:rsid w:val="00642B43"/>
    <w:rsid w:val="0065271F"/>
    <w:rsid w:val="00652940"/>
    <w:rsid w:val="006665C0"/>
    <w:rsid w:val="00676D04"/>
    <w:rsid w:val="006B3A5C"/>
    <w:rsid w:val="006C5836"/>
    <w:rsid w:val="006C6440"/>
    <w:rsid w:val="006D6520"/>
    <w:rsid w:val="006D7733"/>
    <w:rsid w:val="007008EE"/>
    <w:rsid w:val="0071661D"/>
    <w:rsid w:val="007178A2"/>
    <w:rsid w:val="007220B0"/>
    <w:rsid w:val="00731BB4"/>
    <w:rsid w:val="00733028"/>
    <w:rsid w:val="00745D1C"/>
    <w:rsid w:val="007531A9"/>
    <w:rsid w:val="00764A97"/>
    <w:rsid w:val="00825B38"/>
    <w:rsid w:val="00834B38"/>
    <w:rsid w:val="00834FE0"/>
    <w:rsid w:val="008366BC"/>
    <w:rsid w:val="008423A9"/>
    <w:rsid w:val="00844171"/>
    <w:rsid w:val="00845E48"/>
    <w:rsid w:val="00854BC8"/>
    <w:rsid w:val="00856ECD"/>
    <w:rsid w:val="008607CD"/>
    <w:rsid w:val="00861E79"/>
    <w:rsid w:val="00865393"/>
    <w:rsid w:val="008744D2"/>
    <w:rsid w:val="008816C2"/>
    <w:rsid w:val="00884565"/>
    <w:rsid w:val="008849BC"/>
    <w:rsid w:val="008A587B"/>
    <w:rsid w:val="008C1D60"/>
    <w:rsid w:val="008D36AA"/>
    <w:rsid w:val="008D3F44"/>
    <w:rsid w:val="008E7774"/>
    <w:rsid w:val="008E7794"/>
    <w:rsid w:val="008F120D"/>
    <w:rsid w:val="008F1B88"/>
    <w:rsid w:val="0090046A"/>
    <w:rsid w:val="00911B10"/>
    <w:rsid w:val="00924C68"/>
    <w:rsid w:val="00930E41"/>
    <w:rsid w:val="009322D4"/>
    <w:rsid w:val="00951B0A"/>
    <w:rsid w:val="00973CFC"/>
    <w:rsid w:val="00985B45"/>
    <w:rsid w:val="009A0C64"/>
    <w:rsid w:val="009A205C"/>
    <w:rsid w:val="009C5DAC"/>
    <w:rsid w:val="009E4384"/>
    <w:rsid w:val="009F454C"/>
    <w:rsid w:val="00A0095F"/>
    <w:rsid w:val="00A00F24"/>
    <w:rsid w:val="00A07353"/>
    <w:rsid w:val="00A20E24"/>
    <w:rsid w:val="00A54CD3"/>
    <w:rsid w:val="00A723AE"/>
    <w:rsid w:val="00A76034"/>
    <w:rsid w:val="00AA34A5"/>
    <w:rsid w:val="00AA3AC8"/>
    <w:rsid w:val="00AA77AB"/>
    <w:rsid w:val="00AB25D2"/>
    <w:rsid w:val="00AB3EA2"/>
    <w:rsid w:val="00AD2AF5"/>
    <w:rsid w:val="00AE3980"/>
    <w:rsid w:val="00AF4B78"/>
    <w:rsid w:val="00B01F06"/>
    <w:rsid w:val="00B10CFB"/>
    <w:rsid w:val="00B1576A"/>
    <w:rsid w:val="00B736D7"/>
    <w:rsid w:val="00BA1443"/>
    <w:rsid w:val="00BB5B14"/>
    <w:rsid w:val="00BB5B9C"/>
    <w:rsid w:val="00BC1B77"/>
    <w:rsid w:val="00BC1C93"/>
    <w:rsid w:val="00C05982"/>
    <w:rsid w:val="00C063AB"/>
    <w:rsid w:val="00C11D93"/>
    <w:rsid w:val="00C17D8C"/>
    <w:rsid w:val="00C20B41"/>
    <w:rsid w:val="00C30839"/>
    <w:rsid w:val="00C37E2C"/>
    <w:rsid w:val="00C4740E"/>
    <w:rsid w:val="00C55E7C"/>
    <w:rsid w:val="00C61D02"/>
    <w:rsid w:val="00C70E4D"/>
    <w:rsid w:val="00C84CAB"/>
    <w:rsid w:val="00C9401A"/>
    <w:rsid w:val="00C95CB4"/>
    <w:rsid w:val="00CA7BF5"/>
    <w:rsid w:val="00CB4C58"/>
    <w:rsid w:val="00CC4488"/>
    <w:rsid w:val="00CE5204"/>
    <w:rsid w:val="00D13562"/>
    <w:rsid w:val="00D21A37"/>
    <w:rsid w:val="00D30B49"/>
    <w:rsid w:val="00D31AC3"/>
    <w:rsid w:val="00D422D2"/>
    <w:rsid w:val="00D704F8"/>
    <w:rsid w:val="00D834C5"/>
    <w:rsid w:val="00D842AD"/>
    <w:rsid w:val="00D91011"/>
    <w:rsid w:val="00D96847"/>
    <w:rsid w:val="00DC7B94"/>
    <w:rsid w:val="00E11C27"/>
    <w:rsid w:val="00E1357F"/>
    <w:rsid w:val="00E1799E"/>
    <w:rsid w:val="00E24A34"/>
    <w:rsid w:val="00E270C0"/>
    <w:rsid w:val="00E46318"/>
    <w:rsid w:val="00E6379E"/>
    <w:rsid w:val="00E649A5"/>
    <w:rsid w:val="00E6638A"/>
    <w:rsid w:val="00E725C3"/>
    <w:rsid w:val="00E81154"/>
    <w:rsid w:val="00E94940"/>
    <w:rsid w:val="00E9501B"/>
    <w:rsid w:val="00EA6EC1"/>
    <w:rsid w:val="00EB010B"/>
    <w:rsid w:val="00EB24CA"/>
    <w:rsid w:val="00EB4F30"/>
    <w:rsid w:val="00EC40A0"/>
    <w:rsid w:val="00ED5FB3"/>
    <w:rsid w:val="00ED686E"/>
    <w:rsid w:val="00EF3DDB"/>
    <w:rsid w:val="00F054C9"/>
    <w:rsid w:val="00F46EF5"/>
    <w:rsid w:val="00F47DA9"/>
    <w:rsid w:val="00F65A12"/>
    <w:rsid w:val="00F6712B"/>
    <w:rsid w:val="00F70A32"/>
    <w:rsid w:val="00F91BD6"/>
    <w:rsid w:val="00F91C39"/>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170890240"/>
        <c:axId val="145079040"/>
      </c:lineChart>
      <c:catAx>
        <c:axId val="170890240"/>
        <c:scaling>
          <c:orientation val="minMax"/>
        </c:scaling>
        <c:delete val="0"/>
        <c:axPos val="b"/>
        <c:numFmt formatCode="General" sourceLinked="0"/>
        <c:majorTickMark val="out"/>
        <c:minorTickMark val="none"/>
        <c:tickLblPos val="nextTo"/>
        <c:crossAx val="145079040"/>
        <c:crosses val="autoZero"/>
        <c:auto val="1"/>
        <c:lblAlgn val="ctr"/>
        <c:lblOffset val="100"/>
        <c:noMultiLvlLbl val="0"/>
      </c:catAx>
      <c:valAx>
        <c:axId val="145079040"/>
        <c:scaling>
          <c:orientation val="minMax"/>
          <c:max val="0.96000000000000008"/>
          <c:min val="0.9"/>
        </c:scaling>
        <c:delete val="0"/>
        <c:axPos val="l"/>
        <c:majorGridlines/>
        <c:numFmt formatCode="General" sourceLinked="1"/>
        <c:majorTickMark val="out"/>
        <c:minorTickMark val="none"/>
        <c:tickLblPos val="nextTo"/>
        <c:crossAx val="170890240"/>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DFE0B-1DB4-43A6-9401-DDE01B79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10</Pages>
  <Words>4487</Words>
  <Characters>25580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65</cp:revision>
  <dcterms:created xsi:type="dcterms:W3CDTF">2024-12-15T22:31:00Z</dcterms:created>
  <dcterms:modified xsi:type="dcterms:W3CDTF">2025-01-20T21:21:00Z</dcterms:modified>
</cp:coreProperties>
</file>