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93B5" w14:textId="03FB31C3" w:rsidR="006C05CD" w:rsidRPr="004A0B6D" w:rsidRDefault="006C05CD" w:rsidP="00B36097">
      <w:pPr>
        <w:rPr>
          <w:rFonts w:ascii="Times New Roman" w:hAnsi="Times New Roman" w:cs="Times New Roman"/>
          <w:sz w:val="24"/>
          <w:szCs w:val="24"/>
        </w:rPr>
      </w:pPr>
      <w:r w:rsidRPr="004A0B6D">
        <w:rPr>
          <w:rFonts w:ascii="Times New Roman" w:hAnsi="Times New Roman" w:cs="Times New Roman"/>
          <w:sz w:val="24"/>
          <w:szCs w:val="24"/>
        </w:rPr>
        <w:t xml:space="preserve">Assignment </w:t>
      </w:r>
      <w:r w:rsidR="0040468F" w:rsidRPr="004A0B6D">
        <w:rPr>
          <w:rFonts w:ascii="Times New Roman" w:hAnsi="Times New Roman" w:cs="Times New Roman"/>
          <w:sz w:val="24"/>
          <w:szCs w:val="24"/>
        </w:rPr>
        <w:t>2</w:t>
      </w:r>
      <w:r w:rsidRPr="004A0B6D">
        <w:rPr>
          <w:rFonts w:ascii="Times New Roman" w:hAnsi="Times New Roman" w:cs="Times New Roman"/>
          <w:sz w:val="24"/>
          <w:szCs w:val="24"/>
        </w:rPr>
        <w:t>#</w:t>
      </w:r>
      <w:r w:rsidR="00C870FB" w:rsidRPr="004A0B6D">
        <w:rPr>
          <w:rFonts w:ascii="Times New Roman" w:hAnsi="Times New Roman" w:cs="Times New Roman"/>
          <w:sz w:val="24"/>
          <w:szCs w:val="24"/>
        </w:rPr>
        <w:t xml:space="preserve"> </w:t>
      </w:r>
      <w:r w:rsidR="00C870FB" w:rsidRPr="004A0B6D">
        <w:rPr>
          <w:rFonts w:ascii="Times New Roman" w:hAnsi="Times New Roman" w:cs="Times New Roman"/>
          <w:sz w:val="24"/>
          <w:szCs w:val="24"/>
        </w:rPr>
        <w:tab/>
      </w:r>
      <w:r w:rsidR="00C870FB" w:rsidRPr="004A0B6D">
        <w:rPr>
          <w:rFonts w:ascii="Times New Roman" w:hAnsi="Times New Roman" w:cs="Times New Roman"/>
          <w:sz w:val="24"/>
          <w:szCs w:val="24"/>
        </w:rPr>
        <w:tab/>
      </w:r>
      <w:r w:rsidR="00BE1567" w:rsidRPr="004A0B6D">
        <w:rPr>
          <w:rFonts w:ascii="Times New Roman" w:hAnsi="Times New Roman" w:cs="Times New Roman"/>
          <w:sz w:val="24"/>
          <w:szCs w:val="24"/>
        </w:rPr>
        <w:t>Team Members: Yuzhou Chen</w:t>
      </w:r>
      <w:r w:rsidR="00743475" w:rsidRPr="004A0B6D">
        <w:rPr>
          <w:rFonts w:ascii="Times New Roman" w:hAnsi="Times New Roman" w:cs="Times New Roman"/>
          <w:sz w:val="24"/>
          <w:szCs w:val="24"/>
        </w:rPr>
        <w:t xml:space="preserve"> &amp; </w:t>
      </w:r>
      <w:r w:rsidR="00BE1567" w:rsidRPr="004A0B6D">
        <w:rPr>
          <w:rFonts w:ascii="Times New Roman" w:hAnsi="Times New Roman" w:cs="Times New Roman"/>
          <w:sz w:val="24"/>
          <w:szCs w:val="24"/>
        </w:rPr>
        <w:t>Dingyang Lu</w:t>
      </w:r>
      <w:r w:rsidR="00743475" w:rsidRPr="004A0B6D">
        <w:rPr>
          <w:rFonts w:ascii="Times New Roman" w:hAnsi="Times New Roman" w:cs="Times New Roman"/>
          <w:sz w:val="24"/>
          <w:szCs w:val="24"/>
        </w:rPr>
        <w:t xml:space="preserve"> &amp; </w:t>
      </w:r>
      <w:r w:rsidR="00BE1567" w:rsidRPr="004A0B6D">
        <w:rPr>
          <w:rFonts w:ascii="Times New Roman" w:hAnsi="Times New Roman" w:cs="Times New Roman"/>
          <w:sz w:val="24"/>
          <w:szCs w:val="24"/>
        </w:rPr>
        <w:t>Fengyize Yu</w:t>
      </w:r>
    </w:p>
    <w:p w14:paraId="0F7CAFFE" w14:textId="257FF97A" w:rsidR="00715CF3" w:rsidRPr="00C772A3" w:rsidRDefault="0089498E" w:rsidP="00C772A3">
      <w:pPr>
        <w:jc w:val="center"/>
        <w:rPr>
          <w:rFonts w:ascii="Times New Roman" w:hAnsi="Times New Roman" w:cs="Times New Roman"/>
          <w:b/>
          <w:bCs/>
          <w:sz w:val="32"/>
          <w:szCs w:val="32"/>
        </w:rPr>
      </w:pPr>
      <w:r w:rsidRPr="00C772A3">
        <w:rPr>
          <w:rFonts w:ascii="Times New Roman" w:hAnsi="Times New Roman" w:cs="Times New Roman"/>
          <w:b/>
          <w:bCs/>
          <w:sz w:val="32"/>
          <w:szCs w:val="32"/>
        </w:rPr>
        <w:t xml:space="preserve">Ecological and Environmental </w:t>
      </w:r>
      <w:r w:rsidR="00C772A3" w:rsidRPr="00C772A3">
        <w:rPr>
          <w:rFonts w:ascii="Times New Roman" w:hAnsi="Times New Roman" w:cs="Times New Roman" w:hint="eastAsia"/>
          <w:b/>
          <w:bCs/>
          <w:sz w:val="32"/>
          <w:szCs w:val="32"/>
        </w:rPr>
        <w:t xml:space="preserve">Index </w:t>
      </w:r>
      <w:r w:rsidRPr="00C772A3">
        <w:rPr>
          <w:rFonts w:ascii="Times New Roman" w:hAnsi="Times New Roman" w:cs="Times New Roman"/>
          <w:b/>
          <w:bCs/>
          <w:sz w:val="32"/>
          <w:szCs w:val="32"/>
        </w:rPr>
        <w:t>Assessment</w:t>
      </w:r>
    </w:p>
    <w:p w14:paraId="231BA604" w14:textId="047E4C79" w:rsidR="003110B7" w:rsidRPr="00030C41" w:rsidRDefault="003110B7" w:rsidP="00844952">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b/>
          <w:bCs/>
          <w:kern w:val="44"/>
          <w:sz w:val="32"/>
          <w:szCs w:val="32"/>
        </w:rPr>
        <w:t xml:space="preserve">Introduction </w:t>
      </w:r>
    </w:p>
    <w:p w14:paraId="6A79C501" w14:textId="48542C2E" w:rsidR="00C772A3" w:rsidRDefault="00C772A3" w:rsidP="000070FF">
      <w:pPr>
        <w:rPr>
          <w:rFonts w:ascii="Times New Roman" w:hAnsi="Times New Roman" w:cs="Times New Roman"/>
          <w:sz w:val="24"/>
          <w:szCs w:val="24"/>
        </w:rPr>
      </w:pPr>
      <w:bookmarkStart w:id="0" w:name="_Hlk162555871"/>
      <w:r>
        <w:rPr>
          <w:rFonts w:ascii="Times New Roman" w:hAnsi="Times New Roman" w:cs="Times New Roman" w:hint="eastAsia"/>
          <w:sz w:val="24"/>
          <w:szCs w:val="24"/>
        </w:rPr>
        <w:t xml:space="preserve">Our </w:t>
      </w:r>
      <w:r w:rsidRPr="00C772A3">
        <w:rPr>
          <w:rFonts w:ascii="Times New Roman" w:hAnsi="Times New Roman" w:cs="Times New Roman"/>
          <w:sz w:val="24"/>
          <w:szCs w:val="24"/>
        </w:rPr>
        <w:t>Ecological and Environmental Index Assessment System offer</w:t>
      </w:r>
      <w:r w:rsidR="004A281E">
        <w:rPr>
          <w:rFonts w:ascii="Times New Roman" w:hAnsi="Times New Roman" w:cs="Times New Roman" w:hint="eastAsia"/>
          <w:sz w:val="24"/>
          <w:szCs w:val="24"/>
        </w:rPr>
        <w:t>s</w:t>
      </w:r>
      <w:r w:rsidRPr="00C772A3">
        <w:rPr>
          <w:rFonts w:ascii="Times New Roman" w:hAnsi="Times New Roman" w:cs="Times New Roman"/>
          <w:sz w:val="24"/>
          <w:szCs w:val="24"/>
        </w:rPr>
        <w:t xml:space="preserve"> a</w:t>
      </w:r>
      <w:r w:rsidR="007F1BC8">
        <w:rPr>
          <w:rFonts w:ascii="Times New Roman" w:hAnsi="Times New Roman" w:cs="Times New Roman"/>
          <w:sz w:val="24"/>
          <w:szCs w:val="24"/>
        </w:rPr>
        <w:t xml:space="preserve"> </w:t>
      </w:r>
      <w:r w:rsidRPr="00C772A3">
        <w:rPr>
          <w:rFonts w:ascii="Times New Roman" w:hAnsi="Times New Roman" w:cs="Times New Roman"/>
          <w:sz w:val="24"/>
          <w:szCs w:val="24"/>
        </w:rPr>
        <w:t>comprehensive solution for assessing regional environmental quality,</w:t>
      </w:r>
      <w:r w:rsidR="006E34F7">
        <w:rPr>
          <w:rFonts w:ascii="Times New Roman" w:hAnsi="Times New Roman" w:cs="Times New Roman"/>
          <w:sz w:val="24"/>
          <w:szCs w:val="24"/>
        </w:rPr>
        <w:t xml:space="preserve"> </w:t>
      </w:r>
      <w:r w:rsidRPr="00C772A3">
        <w:rPr>
          <w:rFonts w:ascii="Times New Roman" w:hAnsi="Times New Roman" w:cs="Times New Roman"/>
          <w:sz w:val="24"/>
          <w:szCs w:val="24"/>
        </w:rPr>
        <w:t>utilizing weighted variables to calculate an Environmental Index.</w:t>
      </w:r>
      <w:r w:rsidR="00F576CF">
        <w:rPr>
          <w:rFonts w:ascii="Times New Roman" w:hAnsi="Times New Roman" w:cs="Times New Roman" w:hint="eastAsia"/>
          <w:sz w:val="24"/>
          <w:szCs w:val="24"/>
        </w:rPr>
        <w:t xml:space="preserve"> </w:t>
      </w:r>
      <w:r w:rsidR="00F576CF" w:rsidRPr="00F576CF">
        <w:rPr>
          <w:rFonts w:ascii="Times New Roman" w:hAnsi="Times New Roman" w:cs="Times New Roman"/>
          <w:sz w:val="24"/>
          <w:szCs w:val="24"/>
        </w:rPr>
        <w:t>Based on multiple quantifiable indicators, you can select different</w:t>
      </w:r>
      <w:r w:rsidR="00F576CF">
        <w:rPr>
          <w:rFonts w:ascii="Times New Roman" w:hAnsi="Times New Roman" w:cs="Times New Roman" w:hint="eastAsia"/>
          <w:sz w:val="24"/>
          <w:szCs w:val="24"/>
        </w:rPr>
        <w:t xml:space="preserve"> </w:t>
      </w:r>
      <w:r w:rsidR="00F576CF" w:rsidRPr="00F576CF">
        <w:rPr>
          <w:rFonts w:ascii="Times New Roman" w:hAnsi="Times New Roman" w:cs="Times New Roman"/>
          <w:sz w:val="24"/>
          <w:szCs w:val="24"/>
        </w:rPr>
        <w:t>criteria and assign weights, calculating the comprehensive</w:t>
      </w:r>
      <w:r w:rsidR="000070FF">
        <w:rPr>
          <w:rFonts w:ascii="Times New Roman" w:hAnsi="Times New Roman" w:cs="Times New Roman"/>
          <w:sz w:val="24"/>
          <w:szCs w:val="24"/>
        </w:rPr>
        <w:t xml:space="preserve"> </w:t>
      </w:r>
      <w:r w:rsidR="00F576CF" w:rsidRPr="00F576CF">
        <w:rPr>
          <w:rFonts w:ascii="Times New Roman" w:hAnsi="Times New Roman" w:cs="Times New Roman"/>
          <w:sz w:val="24"/>
          <w:szCs w:val="24"/>
        </w:rPr>
        <w:t>environmental index. This allows for evaluating the environmental</w:t>
      </w:r>
      <w:r w:rsidR="000070FF">
        <w:rPr>
          <w:rFonts w:ascii="Times New Roman" w:hAnsi="Times New Roman" w:cs="Times New Roman"/>
          <w:sz w:val="24"/>
          <w:szCs w:val="24"/>
        </w:rPr>
        <w:t xml:space="preserve"> </w:t>
      </w:r>
      <w:r w:rsidR="00F576CF" w:rsidRPr="00F576CF">
        <w:rPr>
          <w:rFonts w:ascii="Times New Roman" w:hAnsi="Times New Roman" w:cs="Times New Roman"/>
          <w:sz w:val="24"/>
          <w:szCs w:val="24"/>
        </w:rPr>
        <w:t>quality of selected regions and visualizing them on a map.</w:t>
      </w:r>
    </w:p>
    <w:p w14:paraId="57B4D5C2" w14:textId="69CA14B3" w:rsidR="00C829D1" w:rsidRPr="00030C41" w:rsidRDefault="00C829D1" w:rsidP="00C829D1">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hint="eastAsia"/>
          <w:b/>
          <w:bCs/>
          <w:kern w:val="44"/>
          <w:sz w:val="32"/>
          <w:szCs w:val="32"/>
        </w:rPr>
        <w:t>Data Source</w:t>
      </w:r>
    </w:p>
    <w:p w14:paraId="5A2D4ECA" w14:textId="2D63DFBA" w:rsidR="00C772A3" w:rsidRDefault="00AB4F3B" w:rsidP="00AB4F3B">
      <w:pPr>
        <w:rPr>
          <w:rFonts w:ascii="Times New Roman" w:hAnsi="Times New Roman" w:cs="Times New Roman"/>
          <w:sz w:val="24"/>
          <w:szCs w:val="24"/>
        </w:rPr>
      </w:pPr>
      <w:r w:rsidRPr="00AB4F3B">
        <w:rPr>
          <w:rFonts w:ascii="Times New Roman" w:hAnsi="Times New Roman" w:cs="Times New Roman"/>
          <w:sz w:val="24"/>
          <w:szCs w:val="24"/>
        </w:rPr>
        <w:t>Our ecological environmental data is sourced from the</w:t>
      </w:r>
      <w:r w:rsidR="00D87066">
        <w:rPr>
          <w:rFonts w:ascii="Times New Roman" w:hAnsi="Times New Roman" w:cs="Times New Roman"/>
          <w:sz w:val="24"/>
          <w:szCs w:val="24"/>
        </w:rPr>
        <w:t xml:space="preserve"> </w:t>
      </w:r>
      <w:r w:rsidRPr="00AB4F3B">
        <w:rPr>
          <w:rFonts w:ascii="Times New Roman" w:hAnsi="Times New Roman" w:cs="Times New Roman"/>
          <w:sz w:val="24"/>
          <w:szCs w:val="24"/>
        </w:rPr>
        <w:t>platform</w:t>
      </w:r>
      <w:r w:rsidR="00D87066">
        <w:rPr>
          <w:rFonts w:ascii="Times New Roman" w:hAnsi="Times New Roman" w:cs="Times New Roman"/>
          <w:sz w:val="24"/>
          <w:szCs w:val="24"/>
        </w:rPr>
        <w:t xml:space="preserve"> </w:t>
      </w:r>
      <w:r w:rsidRPr="00AB4F3B">
        <w:rPr>
          <w:rFonts w:ascii="Times New Roman" w:hAnsi="Times New Roman" w:cs="Times New Roman"/>
          <w:sz w:val="24"/>
          <w:szCs w:val="24"/>
        </w:rPr>
        <w:t>https://www.data.gv.at/en/, which provides open datasets for Austria across various</w:t>
      </w:r>
      <w:r w:rsidR="00931AC2">
        <w:rPr>
          <w:rFonts w:ascii="Times New Roman" w:hAnsi="Times New Roman" w:cs="Times New Roman"/>
          <w:sz w:val="24"/>
          <w:szCs w:val="24"/>
        </w:rPr>
        <w:t xml:space="preserve"> </w:t>
      </w:r>
      <w:r w:rsidRPr="00AB4F3B">
        <w:rPr>
          <w:rFonts w:ascii="Times New Roman" w:hAnsi="Times New Roman" w:cs="Times New Roman"/>
          <w:sz w:val="24"/>
          <w:szCs w:val="24"/>
        </w:rPr>
        <w:t>domains. This platform includes data relevant to</w:t>
      </w:r>
      <w:r>
        <w:rPr>
          <w:rFonts w:ascii="Times New Roman" w:hAnsi="Times New Roman" w:cs="Times New Roman" w:hint="eastAsia"/>
          <w:sz w:val="24"/>
          <w:szCs w:val="24"/>
        </w:rPr>
        <w:t xml:space="preserve"> </w:t>
      </w:r>
      <w:r w:rsidRPr="00AB4F3B">
        <w:rPr>
          <w:rFonts w:ascii="Times New Roman" w:hAnsi="Times New Roman" w:cs="Times New Roman"/>
          <w:sz w:val="24"/>
          <w:szCs w:val="24"/>
        </w:rPr>
        <w:t>different provinces of Austria. We have extracted data pertaining to ecological aspects such as water resources, landcover, and land use from this platform.</w:t>
      </w:r>
    </w:p>
    <w:p w14:paraId="56D48B96" w14:textId="3969E6B2" w:rsidR="00C772A3" w:rsidRPr="00030C41" w:rsidRDefault="007A1780" w:rsidP="00CE718B">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hint="eastAsia"/>
          <w:b/>
          <w:bCs/>
          <w:kern w:val="44"/>
          <w:sz w:val="32"/>
          <w:szCs w:val="32"/>
        </w:rPr>
        <w:t>A</w:t>
      </w:r>
      <w:r w:rsidR="00CE718B" w:rsidRPr="00030C41">
        <w:rPr>
          <w:rFonts w:ascii="Times New Roman" w:eastAsia="宋体" w:hAnsi="Times New Roman" w:cs="Times New Roman"/>
          <w:b/>
          <w:bCs/>
          <w:kern w:val="44"/>
          <w:sz w:val="32"/>
          <w:szCs w:val="32"/>
        </w:rPr>
        <w:t>ssessment indicators</w:t>
      </w:r>
    </w:p>
    <w:tbl>
      <w:tblPr>
        <w:tblStyle w:val="a8"/>
        <w:tblW w:w="0" w:type="auto"/>
        <w:tblLook w:val="04A0" w:firstRow="1" w:lastRow="0" w:firstColumn="1" w:lastColumn="0" w:noHBand="0" w:noVBand="1"/>
      </w:tblPr>
      <w:tblGrid>
        <w:gridCol w:w="4148"/>
        <w:gridCol w:w="4148"/>
      </w:tblGrid>
      <w:tr w:rsidR="00B73BDF" w14:paraId="26340D23" w14:textId="77777777" w:rsidTr="003B36CA">
        <w:tc>
          <w:tcPr>
            <w:tcW w:w="4148" w:type="dxa"/>
            <w:vAlign w:val="center"/>
          </w:tcPr>
          <w:p w14:paraId="47DA0536" w14:textId="00591E8C" w:rsidR="00B73BDF"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FactorLayer</w:t>
            </w:r>
          </w:p>
        </w:tc>
        <w:tc>
          <w:tcPr>
            <w:tcW w:w="4148" w:type="dxa"/>
            <w:vAlign w:val="center"/>
          </w:tcPr>
          <w:p w14:paraId="1206B400" w14:textId="59E9D7B6" w:rsidR="00B73BDF"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Factor</w:t>
            </w:r>
          </w:p>
        </w:tc>
      </w:tr>
      <w:tr w:rsidR="003B36CA" w14:paraId="11F3C501" w14:textId="77777777" w:rsidTr="003B36CA">
        <w:tc>
          <w:tcPr>
            <w:tcW w:w="4148" w:type="dxa"/>
            <w:vMerge w:val="restart"/>
            <w:vAlign w:val="center"/>
          </w:tcPr>
          <w:p w14:paraId="35E8C6D7" w14:textId="7A30DE92" w:rsidR="003B36CA" w:rsidRDefault="003B36CA" w:rsidP="003B36CA">
            <w:pPr>
              <w:jc w:val="center"/>
              <w:rPr>
                <w:rFonts w:ascii="Times New Roman" w:hAnsi="Times New Roman" w:cs="Times New Roman"/>
                <w:sz w:val="24"/>
                <w:szCs w:val="24"/>
              </w:rPr>
            </w:pPr>
            <w:r>
              <w:rPr>
                <w:rFonts w:ascii="Times New Roman" w:hAnsi="Times New Roman" w:cs="Times New Roman" w:hint="eastAsia"/>
                <w:sz w:val="24"/>
                <w:szCs w:val="24"/>
              </w:rPr>
              <w:t>Urbanization</w:t>
            </w:r>
          </w:p>
        </w:tc>
        <w:tc>
          <w:tcPr>
            <w:tcW w:w="4148" w:type="dxa"/>
            <w:vAlign w:val="center"/>
          </w:tcPr>
          <w:p w14:paraId="3E20F8C0" w14:textId="35E46F0D" w:rsidR="003B36CA" w:rsidRDefault="003B36CA" w:rsidP="003B36CA">
            <w:pPr>
              <w:jc w:val="center"/>
              <w:rPr>
                <w:rFonts w:ascii="Times New Roman" w:hAnsi="Times New Roman" w:cs="Times New Roman"/>
                <w:sz w:val="24"/>
                <w:szCs w:val="24"/>
              </w:rPr>
            </w:pPr>
            <w:r>
              <w:rPr>
                <w:rFonts w:ascii="Times New Roman" w:hAnsi="Times New Roman" w:cs="Times New Roman" w:hint="eastAsia"/>
                <w:sz w:val="24"/>
                <w:szCs w:val="24"/>
              </w:rPr>
              <w:t>Sealed area</w:t>
            </w:r>
          </w:p>
        </w:tc>
      </w:tr>
      <w:tr w:rsidR="003B36CA" w14:paraId="4B2EDDD8" w14:textId="77777777" w:rsidTr="003B36CA">
        <w:tc>
          <w:tcPr>
            <w:tcW w:w="4148" w:type="dxa"/>
            <w:vMerge/>
            <w:vAlign w:val="center"/>
          </w:tcPr>
          <w:p w14:paraId="4FD97661" w14:textId="77777777" w:rsidR="003B36CA" w:rsidRDefault="003B36CA" w:rsidP="003B36CA">
            <w:pPr>
              <w:jc w:val="center"/>
              <w:rPr>
                <w:rFonts w:ascii="Times New Roman" w:hAnsi="Times New Roman" w:cs="Times New Roman"/>
                <w:sz w:val="24"/>
                <w:szCs w:val="24"/>
              </w:rPr>
            </w:pPr>
          </w:p>
        </w:tc>
        <w:tc>
          <w:tcPr>
            <w:tcW w:w="4148" w:type="dxa"/>
            <w:vAlign w:val="center"/>
          </w:tcPr>
          <w:p w14:paraId="649F37DC" w14:textId="464B2C3F" w:rsidR="003B36CA" w:rsidRDefault="003B36CA" w:rsidP="003B36CA">
            <w:pPr>
              <w:jc w:val="center"/>
              <w:rPr>
                <w:rFonts w:ascii="Times New Roman" w:hAnsi="Times New Roman" w:cs="Times New Roman"/>
                <w:sz w:val="24"/>
                <w:szCs w:val="24"/>
              </w:rPr>
            </w:pPr>
            <w:r>
              <w:rPr>
                <w:rFonts w:ascii="Times New Roman" w:hAnsi="Times New Roman" w:cs="Times New Roman" w:hint="eastAsia"/>
                <w:sz w:val="24"/>
                <w:szCs w:val="24"/>
              </w:rPr>
              <w:t>Non-vegetated unsealed surfaces</w:t>
            </w:r>
          </w:p>
        </w:tc>
      </w:tr>
      <w:tr w:rsidR="003B36CA" w14:paraId="36C001A4" w14:textId="77777777" w:rsidTr="003B36CA">
        <w:tc>
          <w:tcPr>
            <w:tcW w:w="4148" w:type="dxa"/>
            <w:vMerge w:val="restart"/>
            <w:vAlign w:val="center"/>
          </w:tcPr>
          <w:p w14:paraId="60018906" w14:textId="122E73D2" w:rsidR="003B36CA" w:rsidRDefault="003B36CA" w:rsidP="003B36CA">
            <w:pPr>
              <w:jc w:val="center"/>
              <w:rPr>
                <w:rFonts w:ascii="Times New Roman" w:hAnsi="Times New Roman" w:cs="Times New Roman"/>
                <w:sz w:val="24"/>
                <w:szCs w:val="24"/>
              </w:rPr>
            </w:pPr>
            <w:r>
              <w:rPr>
                <w:rFonts w:ascii="Times New Roman" w:hAnsi="Times New Roman" w:cs="Times New Roman" w:hint="eastAsia"/>
                <w:sz w:val="24"/>
                <w:szCs w:val="24"/>
              </w:rPr>
              <w:t>GreenSpaces</w:t>
            </w:r>
          </w:p>
        </w:tc>
        <w:tc>
          <w:tcPr>
            <w:tcW w:w="4148" w:type="dxa"/>
            <w:vAlign w:val="center"/>
          </w:tcPr>
          <w:p w14:paraId="35F2980D" w14:textId="3A92242F"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Woody</w:t>
            </w:r>
          </w:p>
        </w:tc>
      </w:tr>
      <w:tr w:rsidR="003B36CA" w14:paraId="6D8D9AA7" w14:textId="77777777" w:rsidTr="003B36CA">
        <w:tc>
          <w:tcPr>
            <w:tcW w:w="4148" w:type="dxa"/>
            <w:vMerge/>
            <w:vAlign w:val="center"/>
          </w:tcPr>
          <w:p w14:paraId="7F0BBF06" w14:textId="77777777" w:rsidR="003B36CA" w:rsidRDefault="003B36CA" w:rsidP="003B36CA">
            <w:pPr>
              <w:jc w:val="center"/>
              <w:rPr>
                <w:rFonts w:ascii="Times New Roman" w:hAnsi="Times New Roman" w:cs="Times New Roman"/>
                <w:sz w:val="24"/>
                <w:szCs w:val="24"/>
              </w:rPr>
            </w:pPr>
          </w:p>
        </w:tc>
        <w:tc>
          <w:tcPr>
            <w:tcW w:w="4148" w:type="dxa"/>
            <w:vAlign w:val="center"/>
          </w:tcPr>
          <w:p w14:paraId="00AC5034" w14:textId="25F1A3D6"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Permanent Herb</w:t>
            </w:r>
          </w:p>
        </w:tc>
      </w:tr>
      <w:tr w:rsidR="003B36CA" w14:paraId="6F4280D9" w14:textId="77777777" w:rsidTr="003B36CA">
        <w:tc>
          <w:tcPr>
            <w:tcW w:w="4148" w:type="dxa"/>
            <w:vMerge/>
            <w:vAlign w:val="center"/>
          </w:tcPr>
          <w:p w14:paraId="6C72E89C" w14:textId="77777777" w:rsidR="003B36CA" w:rsidRDefault="003B36CA" w:rsidP="003B36CA">
            <w:pPr>
              <w:jc w:val="center"/>
              <w:rPr>
                <w:rFonts w:ascii="Times New Roman" w:hAnsi="Times New Roman" w:cs="Times New Roman"/>
                <w:sz w:val="24"/>
                <w:szCs w:val="24"/>
              </w:rPr>
            </w:pPr>
          </w:p>
        </w:tc>
        <w:tc>
          <w:tcPr>
            <w:tcW w:w="4148" w:type="dxa"/>
            <w:vAlign w:val="center"/>
          </w:tcPr>
          <w:p w14:paraId="0F529C4A" w14:textId="304011FC"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Periodically Herb</w:t>
            </w:r>
          </w:p>
        </w:tc>
      </w:tr>
      <w:tr w:rsidR="003B36CA" w14:paraId="1A870787" w14:textId="77777777" w:rsidTr="003B36CA">
        <w:tc>
          <w:tcPr>
            <w:tcW w:w="4148" w:type="dxa"/>
            <w:vMerge/>
            <w:vAlign w:val="center"/>
          </w:tcPr>
          <w:p w14:paraId="6555E6FC" w14:textId="77777777" w:rsidR="003B36CA" w:rsidRDefault="003B36CA" w:rsidP="003B36CA">
            <w:pPr>
              <w:jc w:val="center"/>
              <w:rPr>
                <w:rFonts w:ascii="Times New Roman" w:hAnsi="Times New Roman" w:cs="Times New Roman"/>
                <w:sz w:val="24"/>
                <w:szCs w:val="24"/>
              </w:rPr>
            </w:pPr>
          </w:p>
        </w:tc>
        <w:tc>
          <w:tcPr>
            <w:tcW w:w="4148" w:type="dxa"/>
            <w:vAlign w:val="center"/>
          </w:tcPr>
          <w:p w14:paraId="2B8B4FF4" w14:textId="2D997211"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Reeds</w:t>
            </w:r>
          </w:p>
        </w:tc>
      </w:tr>
      <w:tr w:rsidR="003B36CA" w14:paraId="33E21B98" w14:textId="77777777" w:rsidTr="003B36CA">
        <w:tc>
          <w:tcPr>
            <w:tcW w:w="4148" w:type="dxa"/>
            <w:vMerge w:val="restart"/>
            <w:vAlign w:val="center"/>
          </w:tcPr>
          <w:p w14:paraId="49388F3F" w14:textId="21EA27E5"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BlueSpaces</w:t>
            </w:r>
          </w:p>
        </w:tc>
        <w:tc>
          <w:tcPr>
            <w:tcW w:w="4148" w:type="dxa"/>
            <w:vAlign w:val="center"/>
          </w:tcPr>
          <w:p w14:paraId="19DC4F7D" w14:textId="44975D37"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Water area</w:t>
            </w:r>
          </w:p>
        </w:tc>
      </w:tr>
      <w:tr w:rsidR="003B36CA" w14:paraId="6EE2E52D" w14:textId="77777777" w:rsidTr="003B36CA">
        <w:tc>
          <w:tcPr>
            <w:tcW w:w="4148" w:type="dxa"/>
            <w:vMerge/>
            <w:vAlign w:val="center"/>
          </w:tcPr>
          <w:p w14:paraId="7B2ACFC0" w14:textId="77777777" w:rsidR="003B36CA" w:rsidRDefault="003B36CA" w:rsidP="003B36CA">
            <w:pPr>
              <w:jc w:val="center"/>
              <w:rPr>
                <w:rFonts w:ascii="Times New Roman" w:hAnsi="Times New Roman" w:cs="Times New Roman"/>
                <w:sz w:val="24"/>
                <w:szCs w:val="24"/>
              </w:rPr>
            </w:pPr>
          </w:p>
        </w:tc>
        <w:tc>
          <w:tcPr>
            <w:tcW w:w="4148" w:type="dxa"/>
            <w:vAlign w:val="center"/>
          </w:tcPr>
          <w:p w14:paraId="3471053E" w14:textId="1981B318"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River density</w:t>
            </w:r>
          </w:p>
        </w:tc>
      </w:tr>
      <w:tr w:rsidR="003B36CA" w14:paraId="042F94B8" w14:textId="77777777" w:rsidTr="003B36CA">
        <w:tc>
          <w:tcPr>
            <w:tcW w:w="4148" w:type="dxa"/>
            <w:vMerge/>
            <w:vAlign w:val="center"/>
          </w:tcPr>
          <w:p w14:paraId="1F95C25D" w14:textId="77777777" w:rsidR="003B36CA" w:rsidRDefault="003B36CA" w:rsidP="003B36CA">
            <w:pPr>
              <w:jc w:val="center"/>
              <w:rPr>
                <w:rFonts w:ascii="Times New Roman" w:hAnsi="Times New Roman" w:cs="Times New Roman"/>
                <w:sz w:val="24"/>
                <w:szCs w:val="24"/>
              </w:rPr>
            </w:pPr>
          </w:p>
        </w:tc>
        <w:tc>
          <w:tcPr>
            <w:tcW w:w="4148" w:type="dxa"/>
            <w:vAlign w:val="center"/>
          </w:tcPr>
          <w:p w14:paraId="4F4E26B4" w14:textId="3B97F8CF" w:rsidR="003B36CA" w:rsidRDefault="003B36CA" w:rsidP="003B36CA">
            <w:pPr>
              <w:jc w:val="center"/>
              <w:rPr>
                <w:rFonts w:ascii="Times New Roman" w:hAnsi="Times New Roman" w:cs="Times New Roman"/>
                <w:sz w:val="24"/>
                <w:szCs w:val="24"/>
              </w:rPr>
            </w:pPr>
            <w:r w:rsidRPr="003B36CA">
              <w:rPr>
                <w:rFonts w:ascii="Times New Roman" w:hAnsi="Times New Roman" w:cs="Times New Roman"/>
                <w:sz w:val="24"/>
                <w:szCs w:val="24"/>
              </w:rPr>
              <w:t>Snow and ice</w:t>
            </w:r>
          </w:p>
        </w:tc>
      </w:tr>
    </w:tbl>
    <w:p w14:paraId="47B32363" w14:textId="3E617723" w:rsidR="00612C50" w:rsidRPr="00030C41" w:rsidRDefault="00574A28" w:rsidP="00574A28">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hint="eastAsia"/>
          <w:b/>
          <w:bCs/>
          <w:kern w:val="44"/>
          <w:sz w:val="32"/>
          <w:szCs w:val="32"/>
        </w:rPr>
        <w:t>Design Decision</w:t>
      </w:r>
    </w:p>
    <w:p w14:paraId="5ADC86C7" w14:textId="4BF0E0AD" w:rsidR="00612C50" w:rsidRDefault="00B832C9" w:rsidP="00612C50">
      <w:pPr>
        <w:rPr>
          <w:rFonts w:ascii="Times New Roman" w:hAnsi="Times New Roman" w:cs="Times New Roman"/>
          <w:sz w:val="24"/>
          <w:szCs w:val="24"/>
        </w:rPr>
      </w:pPr>
      <w:r w:rsidRPr="00B832C9">
        <w:rPr>
          <w:rFonts w:ascii="Times New Roman" w:hAnsi="Times New Roman" w:cs="Times New Roman"/>
          <w:sz w:val="24"/>
          <w:szCs w:val="24"/>
        </w:rPr>
        <w:t xml:space="preserve">This project </w:t>
      </w:r>
      <w:r w:rsidR="00C25649">
        <w:rPr>
          <w:rFonts w:ascii="Times New Roman" w:hAnsi="Times New Roman" w:cs="Times New Roman"/>
          <w:sz w:val="24"/>
          <w:szCs w:val="24"/>
        </w:rPr>
        <w:t>takes</w:t>
      </w:r>
      <w:r w:rsidRPr="00B832C9">
        <w:rPr>
          <w:rFonts w:ascii="Times New Roman" w:hAnsi="Times New Roman" w:cs="Times New Roman"/>
          <w:sz w:val="24"/>
          <w:szCs w:val="24"/>
        </w:rPr>
        <w:t xml:space="preserve"> the Nodejs + Vue</w:t>
      </w:r>
      <w:r w:rsidR="00DE5D0C">
        <w:rPr>
          <w:rFonts w:ascii="Times New Roman" w:hAnsi="Times New Roman" w:cs="Times New Roman"/>
          <w:sz w:val="24"/>
          <w:szCs w:val="24"/>
        </w:rPr>
        <w:t xml:space="preserve"> </w:t>
      </w:r>
      <w:r w:rsidRPr="00B832C9">
        <w:rPr>
          <w:rFonts w:ascii="Times New Roman" w:hAnsi="Times New Roman" w:cs="Times New Roman"/>
          <w:sz w:val="24"/>
          <w:szCs w:val="24"/>
        </w:rPr>
        <w:t xml:space="preserve">2 + JavaScript </w:t>
      </w:r>
      <w:r w:rsidR="00487F0A">
        <w:rPr>
          <w:rFonts w:ascii="Times New Roman" w:hAnsi="Times New Roman" w:cs="Times New Roman"/>
          <w:sz w:val="24"/>
          <w:szCs w:val="24"/>
        </w:rPr>
        <w:t xml:space="preserve">coding </w:t>
      </w:r>
      <w:r w:rsidRPr="00B832C9">
        <w:rPr>
          <w:rFonts w:ascii="Times New Roman" w:hAnsi="Times New Roman" w:cs="Times New Roman"/>
          <w:sz w:val="24"/>
          <w:szCs w:val="24"/>
        </w:rPr>
        <w:t xml:space="preserve">framework to implement a user-definable web map application design for ecosystem assessment and </w:t>
      </w:r>
      <w:r w:rsidR="009619C7">
        <w:rPr>
          <w:rFonts w:ascii="Times New Roman" w:hAnsi="Times New Roman" w:cs="Times New Roman" w:hint="eastAsia"/>
          <w:sz w:val="24"/>
          <w:szCs w:val="24"/>
        </w:rPr>
        <w:t xml:space="preserve">use Leaflet to </w:t>
      </w:r>
      <w:r w:rsidRPr="00B832C9">
        <w:rPr>
          <w:rFonts w:ascii="Times New Roman" w:hAnsi="Times New Roman" w:cs="Times New Roman"/>
          <w:sz w:val="24"/>
          <w:szCs w:val="24"/>
        </w:rPr>
        <w:t>visuali</w:t>
      </w:r>
      <w:r w:rsidR="009619C7">
        <w:rPr>
          <w:rFonts w:ascii="Times New Roman" w:hAnsi="Times New Roman" w:cs="Times New Roman" w:hint="eastAsia"/>
          <w:sz w:val="24"/>
          <w:szCs w:val="24"/>
        </w:rPr>
        <w:t>z</w:t>
      </w:r>
      <w:r w:rsidRPr="00B832C9">
        <w:rPr>
          <w:rFonts w:ascii="Times New Roman" w:hAnsi="Times New Roman" w:cs="Times New Roman"/>
          <w:sz w:val="24"/>
          <w:szCs w:val="24"/>
        </w:rPr>
        <w:t>ation of assessment results</w:t>
      </w:r>
      <w:r w:rsidR="009619C7">
        <w:rPr>
          <w:rFonts w:ascii="Times New Roman" w:hAnsi="Times New Roman" w:cs="Times New Roman" w:hint="eastAsia"/>
          <w:sz w:val="24"/>
          <w:szCs w:val="24"/>
        </w:rPr>
        <w:t xml:space="preserve"> based on map</w:t>
      </w:r>
      <w:r w:rsidRPr="00B832C9">
        <w:rPr>
          <w:rFonts w:ascii="Times New Roman" w:hAnsi="Times New Roman" w:cs="Times New Roman"/>
          <w:sz w:val="24"/>
          <w:szCs w:val="24"/>
        </w:rPr>
        <w:t>.</w:t>
      </w:r>
      <w:r w:rsidR="004D77EB">
        <w:rPr>
          <w:rFonts w:ascii="Times New Roman" w:hAnsi="Times New Roman" w:cs="Times New Roman"/>
          <w:sz w:val="24"/>
          <w:szCs w:val="24"/>
        </w:rPr>
        <w:t xml:space="preserve"> Below is the functionalit</w:t>
      </w:r>
      <w:r w:rsidR="00C31A92">
        <w:rPr>
          <w:rFonts w:ascii="Times New Roman" w:hAnsi="Times New Roman" w:cs="Times New Roman"/>
          <w:sz w:val="24"/>
          <w:szCs w:val="24"/>
        </w:rPr>
        <w:t>ies</w:t>
      </w:r>
      <w:r w:rsidR="004D77EB">
        <w:rPr>
          <w:rFonts w:ascii="Times New Roman" w:hAnsi="Times New Roman" w:cs="Times New Roman"/>
          <w:sz w:val="24"/>
          <w:szCs w:val="24"/>
        </w:rPr>
        <w:t xml:space="preserve"> of our project:</w:t>
      </w:r>
    </w:p>
    <w:p w14:paraId="76E01A6D" w14:textId="3914103B" w:rsidR="00FE4F97" w:rsidRPr="00FE4F97" w:rsidRDefault="00FE4F97" w:rsidP="00FE4F97">
      <w:pPr>
        <w:rPr>
          <w:rFonts w:ascii="Times New Roman" w:hAnsi="Times New Roman" w:cs="Times New Roman"/>
          <w:sz w:val="24"/>
          <w:szCs w:val="24"/>
        </w:rPr>
      </w:pPr>
      <w:r w:rsidRPr="00FE4F97">
        <w:rPr>
          <w:rFonts w:ascii="Times New Roman" w:hAnsi="Times New Roman" w:cs="Times New Roman"/>
          <w:sz w:val="24"/>
          <w:szCs w:val="24"/>
        </w:rPr>
        <w:t xml:space="preserve">The home page of the system provides a basic introduction to the system, which uses dynamic animation as the background and is based on the CSS block design of the home page. Click "Enter the Evaluation System" to enter the analysis page. On the left side of the analysis page are the basic functions, and in the middle are the maps. Clicking the World button in the upper right corner of the map can view the vector map of the world read from the json file, and clicking the Austria button in the upper right corner can view the vector map of Austria read from the json file, and the two kinds of maps have a popup when clicking the button, which are the country name and the </w:t>
      </w:r>
      <w:r w:rsidRPr="00FE4F97">
        <w:rPr>
          <w:rFonts w:ascii="Times New Roman" w:hAnsi="Times New Roman" w:cs="Times New Roman"/>
          <w:sz w:val="24"/>
          <w:szCs w:val="24"/>
        </w:rPr>
        <w:lastRenderedPageBreak/>
        <w:t>abbreviation, and basic information and ecological indexes of the various Austrian states. Both maps have popups with the country name and abbreviation</w:t>
      </w:r>
      <w:r w:rsidR="00FB20AB">
        <w:rPr>
          <w:rFonts w:ascii="Times New Roman" w:hAnsi="Times New Roman" w:cs="Times New Roman" w:hint="eastAsia"/>
          <w:sz w:val="24"/>
          <w:szCs w:val="24"/>
        </w:rPr>
        <w:t xml:space="preserve"> in world map</w:t>
      </w:r>
      <w:r w:rsidRPr="00FE4F97">
        <w:rPr>
          <w:rFonts w:ascii="Times New Roman" w:hAnsi="Times New Roman" w:cs="Times New Roman"/>
          <w:sz w:val="24"/>
          <w:szCs w:val="24"/>
        </w:rPr>
        <w:t>, as well as basic information about each Austrian state and various ecological indicators</w:t>
      </w:r>
      <w:r w:rsidR="00FB20AB">
        <w:rPr>
          <w:rFonts w:ascii="Times New Roman" w:hAnsi="Times New Roman" w:cs="Times New Roman" w:hint="eastAsia"/>
          <w:sz w:val="24"/>
          <w:szCs w:val="24"/>
        </w:rPr>
        <w:t xml:space="preserve"> in Austrian map</w:t>
      </w:r>
      <w:r w:rsidRPr="00FE4F97">
        <w:rPr>
          <w:rFonts w:ascii="Times New Roman" w:hAnsi="Times New Roman" w:cs="Times New Roman"/>
          <w:sz w:val="24"/>
          <w:szCs w:val="24"/>
        </w:rPr>
        <w:t>.</w:t>
      </w:r>
    </w:p>
    <w:p w14:paraId="0587ABC8" w14:textId="79EF8290" w:rsidR="00C772A3" w:rsidRDefault="00143FC4" w:rsidP="004B2DBC">
      <w:pPr>
        <w:jc w:val="center"/>
        <w:rPr>
          <w:rFonts w:ascii="Times New Roman" w:hAnsi="Times New Roman" w:cs="Times New Roman"/>
          <w:sz w:val="24"/>
          <w:szCs w:val="24"/>
        </w:rPr>
      </w:pPr>
      <w:r w:rsidRPr="00C105B3">
        <w:rPr>
          <w:noProof/>
        </w:rPr>
        <w:drawing>
          <wp:inline distT="0" distB="0" distL="0" distR="0" wp14:anchorId="6219386B" wp14:editId="4908E654">
            <wp:extent cx="5311692" cy="2970479"/>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634" cy="3009034"/>
                    </a:xfrm>
                    <a:prstGeom prst="rect">
                      <a:avLst/>
                    </a:prstGeom>
                  </pic:spPr>
                </pic:pic>
              </a:graphicData>
            </a:graphic>
          </wp:inline>
        </w:drawing>
      </w:r>
    </w:p>
    <w:bookmarkEnd w:id="0"/>
    <w:p w14:paraId="58929D2D" w14:textId="0D02B6D3" w:rsidR="00D354A4" w:rsidRPr="00D354A4" w:rsidRDefault="00D354A4" w:rsidP="00D354A4">
      <w:pPr>
        <w:rPr>
          <w:rFonts w:ascii="Times New Roman" w:hAnsi="Times New Roman" w:cs="Times New Roman"/>
          <w:sz w:val="24"/>
          <w:szCs w:val="24"/>
        </w:rPr>
      </w:pPr>
      <w:r w:rsidRPr="00D354A4">
        <w:rPr>
          <w:rFonts w:ascii="Times New Roman" w:hAnsi="Times New Roman" w:cs="Times New Roman"/>
          <w:sz w:val="24"/>
          <w:szCs w:val="24"/>
        </w:rPr>
        <w:t>In Choose Locations page, select the area to be analysed, click Indicator Selection on the left, in this interface, the left box "Add Your Indicators" is used to select the indicators to be analysed, you can select more than one analysis indicator. After adding, click "Confirm", in the "Analysis and Calculation" box on the right, click FactorLayer and Factor to set the weight of each indicator. weights for each indicator. If only one region is selected, the value of the corresponding Factor will be automatically read from the json file after the weight is set. Please make sure that the sum of the weights of each group of FactorLayer and each group of Factor in each FactorLayer is one, and click Cal</w:t>
      </w:r>
      <w:r w:rsidR="005E0FCF">
        <w:rPr>
          <w:rFonts w:ascii="Times New Roman" w:hAnsi="Times New Roman" w:cs="Times New Roman"/>
          <w:sz w:val="24"/>
          <w:szCs w:val="24"/>
        </w:rPr>
        <w:t>cul</w:t>
      </w:r>
      <w:r w:rsidRPr="00D354A4">
        <w:rPr>
          <w:rFonts w:ascii="Times New Roman" w:hAnsi="Times New Roman" w:cs="Times New Roman"/>
          <w:sz w:val="24"/>
          <w:szCs w:val="24"/>
        </w:rPr>
        <w:t>ate to see the calculation result after setting. Click "Result Display" on the left side to view the calculation result in the map. Similar operation can be done for the world layer, but there are relatively few indicators in the world layer. Also, the system allows multiple regions to participate in the calculation at the same time.</w:t>
      </w:r>
    </w:p>
    <w:p w14:paraId="164BB372" w14:textId="21F4FA42" w:rsidR="00647386" w:rsidRPr="00030C41" w:rsidRDefault="00EB37E4" w:rsidP="00EB37E4">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b/>
          <w:bCs/>
          <w:kern w:val="44"/>
          <w:sz w:val="32"/>
          <w:szCs w:val="32"/>
        </w:rPr>
        <w:t>Highlights</w:t>
      </w:r>
    </w:p>
    <w:p w14:paraId="2F51D115" w14:textId="24300272" w:rsidR="00244894" w:rsidRDefault="00AD318B" w:rsidP="00AD318B">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w:t>
      </w:r>
      <w:r w:rsidR="00244894" w:rsidRPr="00AD318B">
        <w:rPr>
          <w:rFonts w:ascii="Times New Roman" w:hAnsi="Times New Roman" w:cs="Times New Roman"/>
          <w:sz w:val="24"/>
          <w:szCs w:val="24"/>
        </w:rPr>
        <w:t xml:space="preserve"> dash board with navigator and router control</w:t>
      </w:r>
    </w:p>
    <w:p w14:paraId="48DBC77C" w14:textId="68C8182B" w:rsidR="003F7F90" w:rsidRDefault="003F7F90" w:rsidP="00244894">
      <w:pPr>
        <w:pStyle w:val="a7"/>
        <w:numPr>
          <w:ilvl w:val="0"/>
          <w:numId w:val="3"/>
        </w:numPr>
        <w:ind w:firstLineChars="0"/>
        <w:rPr>
          <w:rFonts w:ascii="Times New Roman" w:hAnsi="Times New Roman" w:cs="Times New Roman"/>
          <w:sz w:val="24"/>
          <w:szCs w:val="24"/>
        </w:rPr>
      </w:pPr>
      <w:r w:rsidRPr="003F7F90">
        <w:rPr>
          <w:rFonts w:ascii="Times New Roman" w:hAnsi="Times New Roman" w:cs="Times New Roman" w:hint="eastAsia"/>
          <w:sz w:val="24"/>
          <w:szCs w:val="24"/>
        </w:rPr>
        <w:t>I</w:t>
      </w:r>
      <w:r w:rsidR="00244894" w:rsidRPr="003F7F90">
        <w:rPr>
          <w:rFonts w:ascii="Times New Roman" w:hAnsi="Times New Roman" w:cs="Times New Roman"/>
          <w:sz w:val="24"/>
          <w:szCs w:val="24"/>
        </w:rPr>
        <w:t>ntegrate additional data sources</w:t>
      </w:r>
      <w:r w:rsidR="0005481F">
        <w:rPr>
          <w:rFonts w:ascii="Times New Roman" w:hAnsi="Times New Roman" w:cs="Times New Roman"/>
          <w:sz w:val="24"/>
          <w:szCs w:val="24"/>
        </w:rPr>
        <w:t xml:space="preserve">, such as </w:t>
      </w:r>
      <w:r w:rsidR="00244894" w:rsidRPr="003F7F90">
        <w:rPr>
          <w:rFonts w:ascii="Times New Roman" w:hAnsi="Times New Roman" w:cs="Times New Roman"/>
          <w:sz w:val="24"/>
          <w:szCs w:val="24"/>
        </w:rPr>
        <w:t>json data, external images, external environmental factor data</w:t>
      </w:r>
    </w:p>
    <w:p w14:paraId="5C419830" w14:textId="2B76F206" w:rsidR="00C26D6B" w:rsidRDefault="003F7F90" w:rsidP="00244894">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w:t>
      </w:r>
      <w:r w:rsidR="00244894" w:rsidRPr="003F7F90">
        <w:rPr>
          <w:rFonts w:ascii="Times New Roman" w:hAnsi="Times New Roman" w:cs="Times New Roman"/>
          <w:sz w:val="24"/>
          <w:szCs w:val="24"/>
        </w:rPr>
        <w:t>dd an AJAX component</w:t>
      </w:r>
      <w:r w:rsidR="00600374">
        <w:rPr>
          <w:rFonts w:ascii="Times New Roman" w:hAnsi="Times New Roman" w:cs="Times New Roman"/>
          <w:sz w:val="24"/>
          <w:szCs w:val="24"/>
        </w:rPr>
        <w:t>:</w:t>
      </w:r>
      <w:r w:rsidR="006F4663">
        <w:rPr>
          <w:rFonts w:ascii="Times New Roman" w:hAnsi="Times New Roman" w:cs="Times New Roman"/>
          <w:sz w:val="24"/>
          <w:szCs w:val="24"/>
        </w:rPr>
        <w:t xml:space="preserve"> </w:t>
      </w:r>
      <w:r w:rsidR="00244894" w:rsidRPr="003F7F90">
        <w:rPr>
          <w:rFonts w:ascii="Times New Roman" w:hAnsi="Times New Roman" w:cs="Times New Roman"/>
          <w:sz w:val="24"/>
          <w:szCs w:val="24"/>
        </w:rPr>
        <w:t xml:space="preserve">front-end </w:t>
      </w:r>
      <w:r w:rsidR="00CD4017">
        <w:rPr>
          <w:rFonts w:ascii="Times New Roman" w:hAnsi="Times New Roman" w:cs="Times New Roman"/>
          <w:sz w:val="24"/>
          <w:szCs w:val="24"/>
        </w:rPr>
        <w:t>get</w:t>
      </w:r>
      <w:r w:rsidR="00BF0437">
        <w:rPr>
          <w:rFonts w:ascii="Times New Roman" w:hAnsi="Times New Roman" w:cs="Times New Roman"/>
          <w:sz w:val="24"/>
          <w:szCs w:val="24"/>
        </w:rPr>
        <w:t>s</w:t>
      </w:r>
      <w:r w:rsidR="00CD4017">
        <w:rPr>
          <w:rFonts w:ascii="Times New Roman" w:hAnsi="Times New Roman" w:cs="Times New Roman"/>
          <w:sz w:val="24"/>
          <w:szCs w:val="24"/>
        </w:rPr>
        <w:t xml:space="preserve"> access to a server</w:t>
      </w:r>
      <w:r w:rsidR="004B2DBC">
        <w:rPr>
          <w:rFonts w:ascii="Times New Roman" w:hAnsi="Times New Roman" w:cs="Times New Roman"/>
          <w:sz w:val="24"/>
          <w:szCs w:val="24"/>
        </w:rPr>
        <w:t xml:space="preserve"> </w:t>
      </w:r>
      <w:r w:rsidR="00CD4017">
        <w:rPr>
          <w:rFonts w:ascii="Times New Roman" w:hAnsi="Times New Roman" w:cs="Times New Roman"/>
          <w:sz w:val="24"/>
          <w:szCs w:val="24"/>
        </w:rPr>
        <w:t>buil</w:t>
      </w:r>
      <w:r w:rsidR="00BF0437">
        <w:rPr>
          <w:rFonts w:ascii="Times New Roman" w:hAnsi="Times New Roman" w:cs="Times New Roman"/>
          <w:sz w:val="24"/>
          <w:szCs w:val="24"/>
        </w:rPr>
        <w:t>t</w:t>
      </w:r>
      <w:r w:rsidR="00CD4017">
        <w:rPr>
          <w:rFonts w:ascii="Times New Roman" w:hAnsi="Times New Roman" w:cs="Times New Roman"/>
          <w:sz w:val="24"/>
          <w:szCs w:val="24"/>
        </w:rPr>
        <w:t xml:space="preserve"> with </w:t>
      </w:r>
      <w:r w:rsidR="00BF0437">
        <w:rPr>
          <w:rFonts w:ascii="Times New Roman" w:hAnsi="Times New Roman" w:cs="Times New Roman"/>
          <w:sz w:val="24"/>
          <w:szCs w:val="24"/>
        </w:rPr>
        <w:t>node.js u</w:t>
      </w:r>
      <w:r w:rsidR="00130361">
        <w:rPr>
          <w:rFonts w:ascii="Times New Roman" w:hAnsi="Times New Roman" w:cs="Times New Roman"/>
          <w:sz w:val="24"/>
          <w:szCs w:val="24"/>
        </w:rPr>
        <w:t>se</w:t>
      </w:r>
      <w:r w:rsidR="00244894" w:rsidRPr="003F7F90">
        <w:rPr>
          <w:rFonts w:ascii="Times New Roman" w:hAnsi="Times New Roman" w:cs="Times New Roman"/>
          <w:sz w:val="24"/>
          <w:szCs w:val="24"/>
        </w:rPr>
        <w:t xml:space="preserve"> </w:t>
      </w:r>
      <w:r w:rsidR="00244894" w:rsidRPr="00041D8B">
        <w:rPr>
          <w:rFonts w:ascii="Times New Roman" w:hAnsi="Times New Roman" w:cs="Times New Roman"/>
          <w:i/>
          <w:iCs/>
          <w:sz w:val="24"/>
          <w:szCs w:val="24"/>
        </w:rPr>
        <w:t>axios</w:t>
      </w:r>
      <w:r w:rsidR="00244894" w:rsidRPr="003F7F90">
        <w:rPr>
          <w:rFonts w:ascii="Times New Roman" w:hAnsi="Times New Roman" w:cs="Times New Roman"/>
          <w:sz w:val="24"/>
          <w:szCs w:val="24"/>
        </w:rPr>
        <w:t xml:space="preserve"> technology, </w:t>
      </w:r>
      <w:r w:rsidR="00130361">
        <w:rPr>
          <w:rFonts w:ascii="Times New Roman" w:hAnsi="Times New Roman" w:cs="Times New Roman"/>
          <w:sz w:val="24"/>
          <w:szCs w:val="24"/>
        </w:rPr>
        <w:t>and</w:t>
      </w:r>
      <w:r w:rsidR="00244894" w:rsidRPr="003F7F90">
        <w:rPr>
          <w:rFonts w:ascii="Times New Roman" w:hAnsi="Times New Roman" w:cs="Times New Roman"/>
          <w:sz w:val="24"/>
          <w:szCs w:val="24"/>
        </w:rPr>
        <w:t xml:space="preserve"> the GET method </w:t>
      </w:r>
      <w:r w:rsidR="00130361">
        <w:rPr>
          <w:rFonts w:ascii="Times New Roman" w:hAnsi="Times New Roman" w:cs="Times New Roman"/>
          <w:sz w:val="24"/>
          <w:szCs w:val="24"/>
        </w:rPr>
        <w:t xml:space="preserve">is added </w:t>
      </w:r>
      <w:r w:rsidR="00244894" w:rsidRPr="003F7F90">
        <w:rPr>
          <w:rFonts w:ascii="Times New Roman" w:hAnsi="Times New Roman" w:cs="Times New Roman"/>
          <w:sz w:val="24"/>
          <w:szCs w:val="24"/>
        </w:rPr>
        <w:t>to get GeoJson data</w:t>
      </w:r>
    </w:p>
    <w:p w14:paraId="4FB42390" w14:textId="76094F6E" w:rsidR="00C26D6B" w:rsidRDefault="00C26D6B" w:rsidP="00244894">
      <w:pPr>
        <w:pStyle w:val="a7"/>
        <w:numPr>
          <w:ilvl w:val="0"/>
          <w:numId w:val="3"/>
        </w:numPr>
        <w:ind w:firstLineChars="0"/>
        <w:rPr>
          <w:rFonts w:ascii="Times New Roman" w:hAnsi="Times New Roman" w:cs="Times New Roman"/>
          <w:sz w:val="24"/>
          <w:szCs w:val="24"/>
        </w:rPr>
      </w:pPr>
      <w:r w:rsidRPr="00C26D6B">
        <w:rPr>
          <w:rFonts w:ascii="Times New Roman" w:hAnsi="Times New Roman" w:cs="Times New Roman" w:hint="eastAsia"/>
          <w:sz w:val="24"/>
          <w:szCs w:val="24"/>
        </w:rPr>
        <w:t>A</w:t>
      </w:r>
      <w:r w:rsidR="00244894" w:rsidRPr="00C26D6B">
        <w:rPr>
          <w:rFonts w:ascii="Times New Roman" w:hAnsi="Times New Roman" w:cs="Times New Roman"/>
          <w:sz w:val="24"/>
          <w:szCs w:val="24"/>
        </w:rPr>
        <w:t>dd data processing functionality</w:t>
      </w:r>
      <w:r w:rsidR="00600374">
        <w:rPr>
          <w:rFonts w:ascii="Times New Roman" w:hAnsi="Times New Roman" w:cs="Times New Roman"/>
          <w:sz w:val="24"/>
          <w:szCs w:val="24"/>
        </w:rPr>
        <w:t>: many</w:t>
      </w:r>
      <w:r w:rsidR="00244894" w:rsidRPr="00C26D6B">
        <w:rPr>
          <w:rFonts w:ascii="Times New Roman" w:hAnsi="Times New Roman" w:cs="Times New Roman"/>
          <w:sz w:val="24"/>
          <w:szCs w:val="24"/>
        </w:rPr>
        <w:t xml:space="preserve"> data acquisition and processing logic, especially table page, add data interaction to calculate environmental index</w:t>
      </w:r>
    </w:p>
    <w:p w14:paraId="15A33169" w14:textId="3576DEF9" w:rsidR="00CC2C51" w:rsidRDefault="00C26D6B" w:rsidP="00244894">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A</w:t>
      </w:r>
      <w:r w:rsidR="00244894" w:rsidRPr="00C26D6B">
        <w:rPr>
          <w:rFonts w:ascii="Times New Roman" w:hAnsi="Times New Roman" w:cs="Times New Roman"/>
          <w:sz w:val="24"/>
          <w:szCs w:val="24"/>
        </w:rPr>
        <w:t>dd clickable popups</w:t>
      </w:r>
      <w:r w:rsidR="00C776AC">
        <w:rPr>
          <w:rFonts w:ascii="Times New Roman" w:hAnsi="Times New Roman" w:cs="Times New Roman"/>
          <w:sz w:val="24"/>
          <w:szCs w:val="24"/>
        </w:rPr>
        <w:t xml:space="preserve">: </w:t>
      </w:r>
      <w:r w:rsidR="00244894" w:rsidRPr="00C26D6B">
        <w:rPr>
          <w:rFonts w:ascii="Times New Roman" w:hAnsi="Times New Roman" w:cs="Times New Roman"/>
          <w:sz w:val="24"/>
          <w:szCs w:val="24"/>
        </w:rPr>
        <w:t>both map display page and result display page have popups</w:t>
      </w:r>
    </w:p>
    <w:p w14:paraId="6B8D9974" w14:textId="58CB2130" w:rsidR="00321AB1" w:rsidRDefault="00CC2C51" w:rsidP="00244894">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S</w:t>
      </w:r>
      <w:r w:rsidR="00244894" w:rsidRPr="00CC2C51">
        <w:rPr>
          <w:rFonts w:ascii="Times New Roman" w:hAnsi="Times New Roman" w:cs="Times New Roman"/>
          <w:sz w:val="24"/>
          <w:szCs w:val="24"/>
        </w:rPr>
        <w:t>patio-temporal visualization</w:t>
      </w:r>
      <w:r w:rsidR="00C776AC">
        <w:rPr>
          <w:rFonts w:ascii="Times New Roman" w:hAnsi="Times New Roman" w:cs="Times New Roman"/>
          <w:sz w:val="24"/>
          <w:szCs w:val="24"/>
        </w:rPr>
        <w:t xml:space="preserve">: </w:t>
      </w:r>
      <w:r w:rsidR="00244894" w:rsidRPr="00CC2C51">
        <w:rPr>
          <w:rFonts w:ascii="Times New Roman" w:hAnsi="Times New Roman" w:cs="Times New Roman"/>
          <w:sz w:val="24"/>
          <w:szCs w:val="24"/>
        </w:rPr>
        <w:t>results display pages present results through spatio-temporal color visualization</w:t>
      </w:r>
    </w:p>
    <w:p w14:paraId="75FD951C" w14:textId="29494B21" w:rsidR="00244894" w:rsidRPr="00321AB1" w:rsidRDefault="00321AB1" w:rsidP="00244894">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w:t>
      </w:r>
      <w:r w:rsidR="00244894" w:rsidRPr="00321AB1">
        <w:rPr>
          <w:rFonts w:ascii="Times New Roman" w:hAnsi="Times New Roman" w:cs="Times New Roman"/>
          <w:sz w:val="24"/>
          <w:szCs w:val="24"/>
        </w:rPr>
        <w:t>ustomization functionality</w:t>
      </w:r>
      <w:r w:rsidR="00334948">
        <w:rPr>
          <w:rFonts w:ascii="Times New Roman" w:hAnsi="Times New Roman" w:cs="Times New Roman"/>
          <w:sz w:val="24"/>
          <w:szCs w:val="24"/>
        </w:rPr>
        <w:t xml:space="preserve">: </w:t>
      </w:r>
      <w:r w:rsidR="00244894" w:rsidRPr="00321AB1">
        <w:rPr>
          <w:rFonts w:ascii="Times New Roman" w:hAnsi="Times New Roman" w:cs="Times New Roman"/>
          <w:sz w:val="24"/>
          <w:szCs w:val="24"/>
        </w:rPr>
        <w:t>in the region selection page and table page, a large number of user-definable inputs have been added to increase the interactivity and uniqueness of the program</w:t>
      </w:r>
    </w:p>
    <w:p w14:paraId="1C4E407F" w14:textId="7F326F2A" w:rsidR="00244894" w:rsidRPr="00030C41" w:rsidRDefault="00BF571D" w:rsidP="00BF571D">
      <w:pPr>
        <w:keepNext/>
        <w:keepLines/>
        <w:widowControl/>
        <w:spacing w:line="360" w:lineRule="auto"/>
        <w:jc w:val="left"/>
        <w:outlineLvl w:val="0"/>
        <w:rPr>
          <w:rFonts w:ascii="Times New Roman" w:eastAsia="宋体" w:hAnsi="Times New Roman" w:cs="Times New Roman"/>
          <w:b/>
          <w:bCs/>
          <w:kern w:val="44"/>
          <w:sz w:val="32"/>
          <w:szCs w:val="32"/>
        </w:rPr>
      </w:pPr>
      <w:r w:rsidRPr="00030C41">
        <w:rPr>
          <w:rFonts w:ascii="Times New Roman" w:eastAsia="宋体" w:hAnsi="Times New Roman" w:cs="Times New Roman"/>
          <w:b/>
          <w:bCs/>
          <w:kern w:val="44"/>
          <w:sz w:val="32"/>
          <w:szCs w:val="32"/>
        </w:rPr>
        <w:t>Project programme structure</w:t>
      </w:r>
    </w:p>
    <w:p w14:paraId="3ABF6BEF" w14:textId="749CE4CC" w:rsidR="004201F2" w:rsidRPr="00244894" w:rsidRDefault="009945A3" w:rsidP="00244894">
      <w:pPr>
        <w:rPr>
          <w:rFonts w:ascii="Times New Roman" w:hAnsi="Times New Roman" w:cs="Times New Roman"/>
          <w:sz w:val="24"/>
          <w:szCs w:val="24"/>
        </w:rPr>
      </w:pPr>
      <w:r w:rsidRPr="00615CD2">
        <w:rPr>
          <w:b/>
          <w:bCs/>
          <w:noProof/>
        </w:rPr>
        <w:drawing>
          <wp:anchor distT="0" distB="0" distL="114300" distR="114300" simplePos="0" relativeHeight="251658240" behindDoc="0" locked="0" layoutInCell="1" allowOverlap="1" wp14:anchorId="72C4B964" wp14:editId="1A5480FF">
            <wp:simplePos x="0" y="0"/>
            <wp:positionH relativeFrom="column">
              <wp:posOffset>-25204</wp:posOffset>
            </wp:positionH>
            <wp:positionV relativeFrom="paragraph">
              <wp:posOffset>101698</wp:posOffset>
            </wp:positionV>
            <wp:extent cx="1265555" cy="334835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5555" cy="3348355"/>
                    </a:xfrm>
                    <a:prstGeom prst="rect">
                      <a:avLst/>
                    </a:prstGeom>
                  </pic:spPr>
                </pic:pic>
              </a:graphicData>
            </a:graphic>
            <wp14:sizeRelH relativeFrom="margin">
              <wp14:pctWidth>0</wp14:pctWidth>
            </wp14:sizeRelH>
            <wp14:sizeRelV relativeFrom="margin">
              <wp14:pctHeight>0</wp14:pctHeight>
            </wp14:sizeRelV>
          </wp:anchor>
        </w:drawing>
      </w:r>
      <w:r w:rsidR="001554D6" w:rsidRPr="00661D63">
        <w:rPr>
          <w:rFonts w:ascii="Times New Roman" w:hAnsi="Times New Roman" w:cs="Times New Roman"/>
          <w:b/>
          <w:bCs/>
          <w:sz w:val="24"/>
          <w:szCs w:val="24"/>
        </w:rPr>
        <w:t>Front-end</w:t>
      </w:r>
      <w:r w:rsidR="001554D6" w:rsidRPr="001554D6">
        <w:rPr>
          <w:rFonts w:ascii="Times New Roman" w:hAnsi="Times New Roman" w:cs="Times New Roman"/>
          <w:sz w:val="24"/>
          <w:szCs w:val="24"/>
        </w:rPr>
        <w:t xml:space="preserve">: the core program as follows red box, vue.config.js mainly configure the port </w:t>
      </w:r>
      <w:r w:rsidR="002040E8" w:rsidRPr="002040E8">
        <w:rPr>
          <w:rFonts w:ascii="Times New Roman" w:hAnsi="Times New Roman" w:cs="Times New Roman"/>
          <w:i/>
          <w:iCs/>
          <w:sz w:val="24"/>
          <w:szCs w:val="24"/>
        </w:rPr>
        <w:t>8099</w:t>
      </w:r>
      <w:r w:rsidR="001554D6" w:rsidRPr="001554D6">
        <w:rPr>
          <w:rFonts w:ascii="Times New Roman" w:hAnsi="Times New Roman" w:cs="Times New Roman"/>
          <w:sz w:val="24"/>
          <w:szCs w:val="24"/>
        </w:rPr>
        <w:t xml:space="preserve"> and public folder access directory</w:t>
      </w:r>
      <w:r w:rsidR="00661D63">
        <w:rPr>
          <w:rFonts w:ascii="Times New Roman" w:hAnsi="Times New Roman" w:cs="Times New Roman" w:hint="eastAsia"/>
          <w:sz w:val="24"/>
          <w:szCs w:val="24"/>
        </w:rPr>
        <w:t>.</w:t>
      </w:r>
    </w:p>
    <w:p w14:paraId="285EB355" w14:textId="225D1C99" w:rsidR="00953426" w:rsidRDefault="009D6B5B" w:rsidP="00953426">
      <w:pPr>
        <w:pStyle w:val="a7"/>
        <w:numPr>
          <w:ilvl w:val="0"/>
          <w:numId w:val="5"/>
        </w:numPr>
        <w:ind w:firstLineChars="0"/>
        <w:rPr>
          <w:rFonts w:ascii="Times New Roman" w:hAnsi="Times New Roman" w:cs="Times New Roman"/>
          <w:sz w:val="24"/>
          <w:szCs w:val="24"/>
        </w:rPr>
      </w:pPr>
      <w:r w:rsidRPr="00615CD2">
        <w:rPr>
          <w:rFonts w:ascii="Times New Roman" w:hAnsi="Times New Roman" w:cs="Times New Roman"/>
          <w:b/>
          <w:bCs/>
          <w:sz w:val="24"/>
          <w:szCs w:val="24"/>
        </w:rPr>
        <w:t>App.vue</w:t>
      </w:r>
      <w:r w:rsidRPr="00953426">
        <w:rPr>
          <w:rFonts w:ascii="Times New Roman" w:hAnsi="Times New Roman" w:cs="Times New Roman"/>
          <w:sz w:val="24"/>
          <w:szCs w:val="24"/>
        </w:rPr>
        <w:t xml:space="preserve"> is the entry for the entire front-end page; </w:t>
      </w:r>
    </w:p>
    <w:p w14:paraId="6F8D0AFC" w14:textId="77777777" w:rsidR="00953426" w:rsidRDefault="009D6B5B" w:rsidP="009D6B5B">
      <w:pPr>
        <w:pStyle w:val="a7"/>
        <w:numPr>
          <w:ilvl w:val="0"/>
          <w:numId w:val="5"/>
        </w:numPr>
        <w:ind w:firstLineChars="0"/>
        <w:rPr>
          <w:rFonts w:ascii="Times New Roman" w:hAnsi="Times New Roman" w:cs="Times New Roman"/>
          <w:sz w:val="24"/>
          <w:szCs w:val="24"/>
        </w:rPr>
      </w:pPr>
      <w:r w:rsidRPr="00615CD2">
        <w:rPr>
          <w:rFonts w:ascii="Times New Roman" w:hAnsi="Times New Roman" w:cs="Times New Roman"/>
          <w:b/>
          <w:bCs/>
          <w:sz w:val="24"/>
          <w:szCs w:val="24"/>
        </w:rPr>
        <w:t>the main.js</w:t>
      </w:r>
      <w:r w:rsidRPr="00953426">
        <w:rPr>
          <w:rFonts w:ascii="Times New Roman" w:hAnsi="Times New Roman" w:cs="Times New Roman"/>
          <w:sz w:val="24"/>
          <w:szCs w:val="24"/>
        </w:rPr>
        <w:t xml:space="preserve"> is used for initialising the vue project, mounting external libraries and custom functions.</w:t>
      </w:r>
    </w:p>
    <w:p w14:paraId="2AECA86C" w14:textId="2E38D020" w:rsidR="009D6B5B" w:rsidRDefault="009D6B5B" w:rsidP="009D6B5B">
      <w:pPr>
        <w:pStyle w:val="a7"/>
        <w:numPr>
          <w:ilvl w:val="0"/>
          <w:numId w:val="5"/>
        </w:numPr>
        <w:ind w:firstLineChars="0"/>
        <w:rPr>
          <w:rFonts w:ascii="Times New Roman" w:hAnsi="Times New Roman" w:cs="Times New Roman"/>
          <w:sz w:val="24"/>
          <w:szCs w:val="24"/>
        </w:rPr>
      </w:pPr>
      <w:r w:rsidRPr="00615CD2">
        <w:rPr>
          <w:rFonts w:ascii="Times New Roman" w:hAnsi="Times New Roman" w:cs="Times New Roman"/>
          <w:b/>
          <w:bCs/>
          <w:sz w:val="24"/>
          <w:szCs w:val="24"/>
        </w:rPr>
        <w:t>router/index.js</w:t>
      </w:r>
      <w:r w:rsidRPr="00953426">
        <w:rPr>
          <w:rFonts w:ascii="Times New Roman" w:hAnsi="Times New Roman" w:cs="Times New Roman"/>
          <w:sz w:val="24"/>
          <w:szCs w:val="24"/>
        </w:rPr>
        <w:t xml:space="preserve"> is used to configure the route for switching between pages</w:t>
      </w:r>
    </w:p>
    <w:p w14:paraId="7969CFF3" w14:textId="77777777" w:rsidR="00465D11" w:rsidRDefault="009D6B5B" w:rsidP="009D6B5B">
      <w:pPr>
        <w:pStyle w:val="a7"/>
        <w:numPr>
          <w:ilvl w:val="0"/>
          <w:numId w:val="5"/>
        </w:numPr>
        <w:ind w:firstLineChars="0"/>
        <w:rPr>
          <w:rFonts w:ascii="Times New Roman" w:hAnsi="Times New Roman" w:cs="Times New Roman"/>
          <w:sz w:val="24"/>
          <w:szCs w:val="24"/>
        </w:rPr>
      </w:pPr>
      <w:r w:rsidRPr="00615CD2">
        <w:rPr>
          <w:rFonts w:ascii="Times New Roman" w:hAnsi="Times New Roman" w:cs="Times New Roman"/>
          <w:b/>
          <w:bCs/>
          <w:sz w:val="24"/>
          <w:szCs w:val="24"/>
        </w:rPr>
        <w:t>assets</w:t>
      </w:r>
      <w:r w:rsidRPr="00953426">
        <w:rPr>
          <w:rFonts w:ascii="Times New Roman" w:hAnsi="Times New Roman" w:cs="Times New Roman"/>
          <w:sz w:val="24"/>
          <w:szCs w:val="24"/>
        </w:rPr>
        <w:t xml:space="preserve"> is used to store all kinds of resources (but the two data are still placed in the backend)</w:t>
      </w:r>
    </w:p>
    <w:p w14:paraId="05DB6DD2" w14:textId="42D82755" w:rsidR="009D6B5B" w:rsidRPr="00465D11" w:rsidRDefault="009D6B5B" w:rsidP="009D6B5B">
      <w:pPr>
        <w:pStyle w:val="a7"/>
        <w:numPr>
          <w:ilvl w:val="0"/>
          <w:numId w:val="5"/>
        </w:numPr>
        <w:ind w:firstLineChars="0"/>
        <w:rPr>
          <w:rFonts w:ascii="Times New Roman" w:hAnsi="Times New Roman" w:cs="Times New Roman"/>
          <w:sz w:val="24"/>
          <w:szCs w:val="24"/>
        </w:rPr>
      </w:pPr>
      <w:r w:rsidRPr="00465D11">
        <w:rPr>
          <w:rFonts w:ascii="Times New Roman" w:hAnsi="Times New Roman" w:cs="Times New Roman"/>
          <w:b/>
          <w:bCs/>
          <w:sz w:val="24"/>
          <w:szCs w:val="24"/>
        </w:rPr>
        <w:t>component</w:t>
      </w:r>
      <w:r w:rsidRPr="00465D11">
        <w:rPr>
          <w:rFonts w:ascii="Times New Roman" w:hAnsi="Times New Roman" w:cs="Times New Roman"/>
          <w:sz w:val="24"/>
          <w:szCs w:val="24"/>
        </w:rPr>
        <w:t xml:space="preserve"> is used to store reusable maps; utils is mainly responsible for the basic configuration of the map</w:t>
      </w:r>
    </w:p>
    <w:p w14:paraId="4E10D699" w14:textId="5DA4B74F" w:rsidR="009D6B5B" w:rsidRPr="00E248D4" w:rsidRDefault="009D6B5B" w:rsidP="00E248D4">
      <w:pPr>
        <w:pStyle w:val="a7"/>
        <w:numPr>
          <w:ilvl w:val="0"/>
          <w:numId w:val="5"/>
        </w:numPr>
        <w:ind w:firstLineChars="0"/>
        <w:rPr>
          <w:rFonts w:ascii="Times New Roman" w:hAnsi="Times New Roman" w:cs="Times New Roman"/>
          <w:sz w:val="24"/>
          <w:szCs w:val="24"/>
        </w:rPr>
      </w:pPr>
      <w:r w:rsidRPr="00E248D4">
        <w:rPr>
          <w:rFonts w:ascii="Times New Roman" w:hAnsi="Times New Roman" w:cs="Times New Roman"/>
          <w:b/>
          <w:bCs/>
          <w:sz w:val="24"/>
          <w:szCs w:val="24"/>
        </w:rPr>
        <w:t>views-&gt; EvaluateAnalyze</w:t>
      </w:r>
      <w:r w:rsidRPr="00E248D4">
        <w:rPr>
          <w:rFonts w:ascii="Times New Roman" w:hAnsi="Times New Roman" w:cs="Times New Roman"/>
          <w:sz w:val="24"/>
          <w:szCs w:val="24"/>
        </w:rPr>
        <w:t xml:space="preserve"> is the core page</w:t>
      </w:r>
      <w:r w:rsidR="00E248D4">
        <w:rPr>
          <w:rFonts w:ascii="Times New Roman" w:hAnsi="Times New Roman" w:cs="Times New Roman" w:hint="eastAsia"/>
          <w:sz w:val="24"/>
          <w:szCs w:val="24"/>
        </w:rPr>
        <w:t xml:space="preserve">, which includes the JS and Vue code to </w:t>
      </w:r>
      <w:r w:rsidR="00E248D4" w:rsidRPr="00E248D4">
        <w:rPr>
          <w:rFonts w:ascii="Times New Roman" w:hAnsi="Times New Roman" w:cs="Times New Roman"/>
          <w:sz w:val="24"/>
          <w:szCs w:val="24"/>
        </w:rPr>
        <w:t>Run</w:t>
      </w:r>
      <w:r w:rsidR="00E248D4">
        <w:rPr>
          <w:rFonts w:ascii="Times New Roman" w:hAnsi="Times New Roman" w:cs="Times New Roman" w:hint="eastAsia"/>
          <w:sz w:val="24"/>
          <w:szCs w:val="24"/>
        </w:rPr>
        <w:t xml:space="preserve"> and </w:t>
      </w:r>
      <w:r w:rsidR="00E248D4" w:rsidRPr="00E248D4">
        <w:rPr>
          <w:rFonts w:ascii="Times New Roman" w:hAnsi="Times New Roman" w:cs="Times New Roman"/>
          <w:sz w:val="24"/>
          <w:szCs w:val="24"/>
        </w:rPr>
        <w:t>display front-end page</w:t>
      </w:r>
    </w:p>
    <w:p w14:paraId="45C0745A" w14:textId="16130EE4" w:rsidR="009D6B5B" w:rsidRPr="009D6B5B" w:rsidRDefault="00CF5FBC" w:rsidP="009D6B5B">
      <w:pPr>
        <w:rPr>
          <w:rFonts w:ascii="Times New Roman" w:hAnsi="Times New Roman" w:cs="Times New Roman"/>
          <w:sz w:val="24"/>
          <w:szCs w:val="24"/>
        </w:rPr>
      </w:pPr>
      <w:r w:rsidRPr="00CF5FBC">
        <w:rPr>
          <w:rFonts w:ascii="Times New Roman" w:hAnsi="Times New Roman" w:cs="Times New Roman"/>
          <w:b/>
          <w:bCs/>
          <w:sz w:val="24"/>
          <w:szCs w:val="24"/>
        </w:rPr>
        <w:t>Back</w:t>
      </w:r>
      <w:r w:rsidR="009945A3">
        <w:rPr>
          <w:rFonts w:ascii="Times New Roman" w:hAnsi="Times New Roman" w:cs="Times New Roman" w:hint="eastAsia"/>
          <w:b/>
          <w:bCs/>
          <w:sz w:val="24"/>
          <w:szCs w:val="24"/>
        </w:rPr>
        <w:t>-</w:t>
      </w:r>
      <w:r w:rsidRPr="00CF5FBC">
        <w:rPr>
          <w:rFonts w:ascii="Times New Roman" w:hAnsi="Times New Roman" w:cs="Times New Roman"/>
          <w:b/>
          <w:bCs/>
          <w:sz w:val="24"/>
          <w:szCs w:val="24"/>
        </w:rPr>
        <w:t>end:</w:t>
      </w:r>
      <w:r w:rsidRPr="00CF5FBC">
        <w:rPr>
          <w:rFonts w:ascii="Times New Roman" w:hAnsi="Times New Roman" w:cs="Times New Roman"/>
          <w:sz w:val="24"/>
          <w:szCs w:val="24"/>
        </w:rPr>
        <w:t xml:space="preserve"> store </w:t>
      </w:r>
      <w:r w:rsidR="008E3F6F">
        <w:rPr>
          <w:rFonts w:ascii="Times New Roman" w:hAnsi="Times New Roman" w:cs="Times New Roman"/>
          <w:sz w:val="24"/>
          <w:szCs w:val="24"/>
        </w:rPr>
        <w:t>required json data</w:t>
      </w:r>
      <w:r w:rsidRPr="00CF5FBC">
        <w:rPr>
          <w:rFonts w:ascii="Times New Roman" w:hAnsi="Times New Roman" w:cs="Times New Roman"/>
          <w:sz w:val="24"/>
          <w:szCs w:val="24"/>
        </w:rPr>
        <w:t xml:space="preserve">, configure </w:t>
      </w:r>
      <w:r w:rsidRPr="008E3F6F">
        <w:rPr>
          <w:rFonts w:ascii="Times New Roman" w:hAnsi="Times New Roman" w:cs="Times New Roman"/>
          <w:i/>
          <w:iCs/>
          <w:sz w:val="24"/>
          <w:szCs w:val="24"/>
        </w:rPr>
        <w:t>body-parser</w:t>
      </w:r>
      <w:r w:rsidRPr="00CF5FBC">
        <w:rPr>
          <w:rFonts w:ascii="Times New Roman" w:hAnsi="Times New Roman" w:cs="Times New Roman"/>
          <w:sz w:val="24"/>
          <w:szCs w:val="24"/>
        </w:rPr>
        <w:t xml:space="preserve">, </w:t>
      </w:r>
      <w:r w:rsidRPr="008E3F6F">
        <w:rPr>
          <w:rFonts w:ascii="Times New Roman" w:hAnsi="Times New Roman" w:cs="Times New Roman"/>
          <w:i/>
          <w:iCs/>
          <w:sz w:val="24"/>
          <w:szCs w:val="24"/>
        </w:rPr>
        <w:t>cors</w:t>
      </w:r>
      <w:r w:rsidRPr="00CF5FBC">
        <w:rPr>
          <w:rFonts w:ascii="Times New Roman" w:hAnsi="Times New Roman" w:cs="Times New Roman"/>
          <w:sz w:val="24"/>
          <w:szCs w:val="24"/>
        </w:rPr>
        <w:t xml:space="preserve"> and </w:t>
      </w:r>
      <w:r w:rsidRPr="008E3F6F">
        <w:rPr>
          <w:rFonts w:ascii="Times New Roman" w:hAnsi="Times New Roman" w:cs="Times New Roman"/>
          <w:i/>
          <w:iCs/>
          <w:sz w:val="24"/>
          <w:szCs w:val="24"/>
        </w:rPr>
        <w:t>express</w:t>
      </w:r>
      <w:r w:rsidRPr="00CF5FBC">
        <w:rPr>
          <w:rFonts w:ascii="Times New Roman" w:hAnsi="Times New Roman" w:cs="Times New Roman"/>
          <w:sz w:val="24"/>
          <w:szCs w:val="24"/>
        </w:rPr>
        <w:t xml:space="preserve"> libraries to achieve cross-domain communication with the front-end. In server.js, configure the server port as 8050, and also configure two get requests at </w:t>
      </w:r>
      <w:r w:rsidRPr="00FE0494">
        <w:rPr>
          <w:rFonts w:ascii="Times New Roman" w:hAnsi="Times New Roman" w:cs="Times New Roman"/>
          <w:i/>
          <w:iCs/>
          <w:sz w:val="24"/>
          <w:szCs w:val="24"/>
        </w:rPr>
        <w:t>/api/world</w:t>
      </w:r>
      <w:r w:rsidRPr="00CF5FBC">
        <w:rPr>
          <w:rFonts w:ascii="Times New Roman" w:hAnsi="Times New Roman" w:cs="Times New Roman"/>
          <w:sz w:val="24"/>
          <w:szCs w:val="24"/>
        </w:rPr>
        <w:t xml:space="preserve"> and </w:t>
      </w:r>
      <w:r w:rsidRPr="00FE0494">
        <w:rPr>
          <w:rFonts w:ascii="Times New Roman" w:hAnsi="Times New Roman" w:cs="Times New Roman"/>
          <w:i/>
          <w:iCs/>
          <w:sz w:val="24"/>
          <w:szCs w:val="24"/>
        </w:rPr>
        <w:t>/api/at</w:t>
      </w:r>
      <w:r w:rsidRPr="00CF5FBC">
        <w:rPr>
          <w:rFonts w:ascii="Times New Roman" w:hAnsi="Times New Roman" w:cs="Times New Roman"/>
          <w:sz w:val="24"/>
          <w:szCs w:val="24"/>
        </w:rPr>
        <w:t>.</w:t>
      </w:r>
    </w:p>
    <w:p w14:paraId="4C1F0493" w14:textId="77777777" w:rsidR="0071752A" w:rsidRDefault="0071752A" w:rsidP="002E4957">
      <w:pPr>
        <w:spacing w:line="0" w:lineRule="atLeast"/>
        <w:rPr>
          <w:rFonts w:ascii="Times New Roman" w:hAnsi="Times New Roman" w:cs="Times New Roman"/>
          <w:b/>
          <w:bCs/>
          <w:sz w:val="28"/>
          <w:szCs w:val="28"/>
        </w:rPr>
      </w:pPr>
    </w:p>
    <w:p w14:paraId="033C688E" w14:textId="7A0C7CDC" w:rsidR="009D6B5B" w:rsidRPr="002E4957" w:rsidRDefault="002E4957" w:rsidP="002E4957">
      <w:pPr>
        <w:spacing w:line="0" w:lineRule="atLeast"/>
        <w:rPr>
          <w:rFonts w:ascii="Times New Roman" w:hAnsi="Times New Roman" w:cs="Times New Roman"/>
          <w:b/>
          <w:bCs/>
          <w:sz w:val="28"/>
          <w:szCs w:val="28"/>
        </w:rPr>
      </w:pPr>
      <w:r w:rsidRPr="002E4957">
        <w:rPr>
          <w:rFonts w:ascii="Times New Roman" w:hAnsi="Times New Roman" w:cs="Times New Roman" w:hint="eastAsia"/>
          <w:b/>
          <w:bCs/>
          <w:sz w:val="28"/>
          <w:szCs w:val="28"/>
        </w:rPr>
        <w:t xml:space="preserve">To run the web application, please </w:t>
      </w:r>
      <w:r w:rsidRPr="002E4957">
        <w:rPr>
          <w:rFonts w:ascii="Times New Roman" w:hAnsi="Times New Roman" w:cs="Times New Roman"/>
          <w:b/>
          <w:bCs/>
          <w:sz w:val="28"/>
          <w:szCs w:val="28"/>
        </w:rPr>
        <w:t>follow the steps below</w:t>
      </w:r>
      <w:r w:rsidRPr="002E4957">
        <w:rPr>
          <w:rFonts w:ascii="Times New Roman" w:hAnsi="Times New Roman" w:cs="Times New Roman" w:hint="eastAsia"/>
          <w:b/>
          <w:bCs/>
          <w:sz w:val="28"/>
          <w:szCs w:val="28"/>
        </w:rPr>
        <w:t>:</w:t>
      </w:r>
    </w:p>
    <w:p w14:paraId="2EE6752A" w14:textId="5D49860A" w:rsidR="002E4957" w:rsidRDefault="002E4957" w:rsidP="002E4957">
      <w:pPr>
        <w:pStyle w:val="a7"/>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Fron-end: Folder </w:t>
      </w:r>
      <w:r>
        <w:rPr>
          <w:rFonts w:ascii="Times New Roman" w:hAnsi="Times New Roman" w:cs="Times New Roman"/>
          <w:sz w:val="24"/>
          <w:szCs w:val="24"/>
        </w:rPr>
        <w:t>“</w:t>
      </w:r>
      <w:r>
        <w:rPr>
          <w:rFonts w:ascii="Times New Roman" w:hAnsi="Times New Roman" w:cs="Times New Roman" w:hint="eastAsia"/>
          <w:sz w:val="24"/>
          <w:szCs w:val="24"/>
        </w:rPr>
        <w:t>ecosys</w:t>
      </w:r>
      <w:r>
        <w:rPr>
          <w:rFonts w:ascii="Times New Roman" w:hAnsi="Times New Roman" w:cs="Times New Roman"/>
          <w:sz w:val="24"/>
          <w:szCs w:val="24"/>
        </w:rPr>
        <w:t>”</w:t>
      </w:r>
      <w:r>
        <w:rPr>
          <w:rFonts w:ascii="Times New Roman" w:hAnsi="Times New Roman" w:cs="Times New Roman" w:hint="eastAsia"/>
          <w:sz w:val="24"/>
          <w:szCs w:val="24"/>
        </w:rPr>
        <w:t xml:space="preserve">: Open the cmd and </w:t>
      </w:r>
      <w:r w:rsidRPr="002E4957">
        <w:rPr>
          <w:rFonts w:ascii="Times New Roman" w:hAnsi="Times New Roman" w:cs="Times New Roman"/>
          <w:sz w:val="24"/>
          <w:szCs w:val="24"/>
        </w:rPr>
        <w:t>Enter the following command</w:t>
      </w:r>
    </w:p>
    <w:p w14:paraId="122213E6" w14:textId="716D5624" w:rsidR="002E4957" w:rsidRDefault="002E4957" w:rsidP="002E4957">
      <w:pPr>
        <w:pStyle w:val="a7"/>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npm install</w:t>
      </w:r>
    </w:p>
    <w:p w14:paraId="1D7F6E74" w14:textId="190790EA" w:rsidR="002E4957" w:rsidRDefault="002E4957" w:rsidP="002E4957">
      <w:pPr>
        <w:pStyle w:val="a7"/>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npm run serve</w:t>
      </w:r>
    </w:p>
    <w:p w14:paraId="2EBE0245" w14:textId="352874F9" w:rsidR="002E4957" w:rsidRPr="002E4957" w:rsidRDefault="002E4957" w:rsidP="002E4957">
      <w:pPr>
        <w:pStyle w:val="a7"/>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Back-end: Folder </w:t>
      </w:r>
      <w:r>
        <w:rPr>
          <w:rFonts w:ascii="Times New Roman" w:hAnsi="Times New Roman" w:cs="Times New Roman"/>
          <w:sz w:val="24"/>
          <w:szCs w:val="24"/>
        </w:rPr>
        <w:t>“</w:t>
      </w:r>
      <w:r>
        <w:rPr>
          <w:rFonts w:ascii="Times New Roman" w:hAnsi="Times New Roman" w:cs="Times New Roman" w:hint="eastAsia"/>
          <w:sz w:val="24"/>
          <w:szCs w:val="24"/>
        </w:rPr>
        <w:t>ecosys-backend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E4957">
        <w:rPr>
          <w:rFonts w:ascii="Times New Roman" w:hAnsi="Times New Roman" w:cs="Times New Roman" w:hint="eastAsia"/>
          <w:sz w:val="24"/>
          <w:szCs w:val="24"/>
        </w:rPr>
        <w:t xml:space="preserve">Open the cmd and </w:t>
      </w:r>
      <w:r w:rsidRPr="002E4957">
        <w:rPr>
          <w:rFonts w:ascii="Times New Roman" w:hAnsi="Times New Roman" w:cs="Times New Roman"/>
          <w:sz w:val="24"/>
          <w:szCs w:val="24"/>
        </w:rPr>
        <w:t>Enter the following command</w:t>
      </w:r>
    </w:p>
    <w:p w14:paraId="3EE5C9D0" w14:textId="743FAC70" w:rsidR="002E4957" w:rsidRDefault="002E4957" w:rsidP="002E4957">
      <w:pPr>
        <w:pStyle w:val="a7"/>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npm install</w:t>
      </w:r>
    </w:p>
    <w:p w14:paraId="7C15374C" w14:textId="63B68DCB" w:rsidR="002E4957" w:rsidRPr="002E4957" w:rsidRDefault="002E4957" w:rsidP="002E4957">
      <w:pPr>
        <w:pStyle w:val="a7"/>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node server.js</w:t>
      </w:r>
    </w:p>
    <w:p w14:paraId="5BD3255C" w14:textId="72FA283B" w:rsidR="008435D4" w:rsidRPr="00907000" w:rsidRDefault="00A8457E" w:rsidP="00907000">
      <w:pPr>
        <w:keepNext/>
        <w:keepLines/>
        <w:widowControl/>
        <w:spacing w:line="360" w:lineRule="auto"/>
        <w:jc w:val="left"/>
        <w:outlineLvl w:val="0"/>
        <w:rPr>
          <w:rFonts w:ascii="Times New Roman" w:eastAsia="宋体" w:hAnsi="Times New Roman" w:cs="Times New Roman"/>
          <w:b/>
          <w:bCs/>
          <w:kern w:val="44"/>
          <w:sz w:val="32"/>
          <w:szCs w:val="32"/>
        </w:rPr>
      </w:pPr>
      <w:r w:rsidRPr="00A8457E">
        <w:rPr>
          <w:rFonts w:ascii="Times New Roman" w:eastAsia="宋体" w:hAnsi="Times New Roman" w:cs="Times New Roman"/>
          <w:b/>
          <w:bCs/>
          <w:kern w:val="44"/>
          <w:sz w:val="32"/>
          <w:szCs w:val="32"/>
        </w:rPr>
        <w:t xml:space="preserve">Authorship Contribution Statement </w:t>
      </w:r>
    </w:p>
    <w:p w14:paraId="1120BFF0" w14:textId="67ACB76F" w:rsidR="00E814FE" w:rsidRDefault="00235971" w:rsidP="009D6B5B">
      <w:pPr>
        <w:rPr>
          <w:rFonts w:ascii="Times New Roman" w:hAnsi="Times New Roman" w:cs="Times New Roman"/>
          <w:sz w:val="24"/>
          <w:szCs w:val="24"/>
        </w:rPr>
      </w:pPr>
      <w:r w:rsidRPr="00F22467">
        <w:rPr>
          <w:rFonts w:ascii="Times New Roman" w:hAnsi="Times New Roman" w:cs="Times New Roman" w:hint="eastAsia"/>
          <w:b/>
          <w:bCs/>
          <w:sz w:val="24"/>
          <w:szCs w:val="24"/>
        </w:rPr>
        <w:t>Yuzhou Chen</w:t>
      </w:r>
      <w:r w:rsidR="00482CC3" w:rsidRPr="00F22467">
        <w:rPr>
          <w:rFonts w:ascii="Times New Roman" w:hAnsi="Times New Roman" w:cs="Times New Roman" w:hint="eastAsia"/>
          <w:b/>
          <w:bCs/>
          <w:sz w:val="24"/>
          <w:szCs w:val="24"/>
        </w:rPr>
        <w:t xml:space="preserve"> </w:t>
      </w:r>
      <w:r w:rsidRPr="00F22467">
        <w:rPr>
          <w:rFonts w:ascii="Times New Roman" w:hAnsi="Times New Roman" w:cs="Times New Roman" w:hint="eastAsia"/>
          <w:b/>
          <w:bCs/>
          <w:sz w:val="24"/>
          <w:szCs w:val="24"/>
        </w:rPr>
        <w:t>(40%)</w:t>
      </w:r>
      <w:r>
        <w:rPr>
          <w:rFonts w:ascii="Times New Roman" w:hAnsi="Times New Roman" w:cs="Times New Roman" w:hint="eastAsia"/>
          <w:sz w:val="24"/>
          <w:szCs w:val="24"/>
        </w:rPr>
        <w:t xml:space="preserve">: </w:t>
      </w:r>
      <w:r w:rsidR="00BB082E" w:rsidRPr="00BB082E">
        <w:rPr>
          <w:rFonts w:ascii="Times New Roman" w:hAnsi="Times New Roman" w:cs="Times New Roman"/>
          <w:sz w:val="24"/>
          <w:szCs w:val="24"/>
        </w:rPr>
        <w:t xml:space="preserve">Overall project design, </w:t>
      </w:r>
      <w:r w:rsidR="00B56A89">
        <w:rPr>
          <w:rFonts w:ascii="Times New Roman" w:hAnsi="Times New Roman" w:cs="Times New Roman"/>
          <w:sz w:val="24"/>
          <w:szCs w:val="24"/>
        </w:rPr>
        <w:t xml:space="preserve">Full </w:t>
      </w:r>
      <w:r w:rsidR="00BB082E" w:rsidRPr="00BB082E">
        <w:rPr>
          <w:rFonts w:ascii="Times New Roman" w:hAnsi="Times New Roman" w:cs="Times New Roman"/>
          <w:sz w:val="24"/>
          <w:szCs w:val="24"/>
        </w:rPr>
        <w:t xml:space="preserve">Vue front-end and </w:t>
      </w:r>
      <w:r w:rsidR="00390638">
        <w:rPr>
          <w:rFonts w:ascii="Times New Roman" w:hAnsi="Times New Roman" w:cs="Times New Roman"/>
          <w:sz w:val="24"/>
          <w:szCs w:val="24"/>
        </w:rPr>
        <w:t>Node</w:t>
      </w:r>
      <w:r w:rsidR="00771CDB">
        <w:rPr>
          <w:rFonts w:ascii="Times New Roman" w:hAnsi="Times New Roman" w:cs="Times New Roman"/>
          <w:sz w:val="24"/>
          <w:szCs w:val="24"/>
        </w:rPr>
        <w:t>.</w:t>
      </w:r>
      <w:r w:rsidR="00390638">
        <w:rPr>
          <w:rFonts w:ascii="Times New Roman" w:hAnsi="Times New Roman" w:cs="Times New Roman"/>
          <w:sz w:val="24"/>
          <w:szCs w:val="24"/>
        </w:rPr>
        <w:t xml:space="preserve">js </w:t>
      </w:r>
      <w:r w:rsidR="00BB082E" w:rsidRPr="00BB082E">
        <w:rPr>
          <w:rFonts w:ascii="Times New Roman" w:hAnsi="Times New Roman" w:cs="Times New Roman"/>
          <w:sz w:val="24"/>
          <w:szCs w:val="24"/>
        </w:rPr>
        <w:t>back-end framework construction</w:t>
      </w:r>
      <w:r w:rsidR="00534BE4">
        <w:rPr>
          <w:rFonts w:ascii="Times New Roman" w:hAnsi="Times New Roman" w:cs="Times New Roman"/>
          <w:sz w:val="24"/>
          <w:szCs w:val="24"/>
        </w:rPr>
        <w:t xml:space="preserve"> and implementation</w:t>
      </w:r>
      <w:r w:rsidR="00BB082E" w:rsidRPr="00BB082E">
        <w:rPr>
          <w:rFonts w:ascii="Times New Roman" w:hAnsi="Times New Roman" w:cs="Times New Roman"/>
          <w:sz w:val="24"/>
          <w:szCs w:val="24"/>
        </w:rPr>
        <w:t xml:space="preserve">, </w:t>
      </w:r>
      <w:r w:rsidR="00F26F4C">
        <w:rPr>
          <w:rFonts w:ascii="Times New Roman" w:hAnsi="Times New Roman" w:cs="Times New Roman"/>
          <w:sz w:val="24"/>
          <w:szCs w:val="24"/>
        </w:rPr>
        <w:t>I</w:t>
      </w:r>
      <w:r w:rsidR="00F26F4C" w:rsidRPr="00F26F4C">
        <w:rPr>
          <w:rFonts w:ascii="Times New Roman" w:hAnsi="Times New Roman" w:cs="Times New Roman"/>
          <w:sz w:val="24"/>
          <w:szCs w:val="24"/>
        </w:rPr>
        <w:t xml:space="preserve">mplementation </w:t>
      </w:r>
      <w:r w:rsidR="00F26F4C">
        <w:rPr>
          <w:rFonts w:ascii="Times New Roman" w:hAnsi="Times New Roman" w:cs="Times New Roman"/>
          <w:sz w:val="24"/>
          <w:szCs w:val="24"/>
        </w:rPr>
        <w:t>of environmental index</w:t>
      </w:r>
      <w:r w:rsidR="00BB082E" w:rsidRPr="00BB082E">
        <w:rPr>
          <w:rFonts w:ascii="Times New Roman" w:hAnsi="Times New Roman" w:cs="Times New Roman"/>
          <w:sz w:val="24"/>
          <w:szCs w:val="24"/>
        </w:rPr>
        <w:t xml:space="preserve"> c</w:t>
      </w:r>
      <w:r w:rsidR="00BB082E" w:rsidRPr="00AD364F">
        <w:rPr>
          <w:rFonts w:ascii="Times New Roman" w:hAnsi="Times New Roman" w:cs="Times New Roman"/>
          <w:sz w:val="24"/>
          <w:szCs w:val="24"/>
        </w:rPr>
        <w:t>al</w:t>
      </w:r>
      <w:r w:rsidR="00BB082E" w:rsidRPr="00BB082E">
        <w:rPr>
          <w:rFonts w:ascii="Times New Roman" w:hAnsi="Times New Roman" w:cs="Times New Roman"/>
          <w:sz w:val="24"/>
          <w:szCs w:val="24"/>
        </w:rPr>
        <w:t>culation function</w:t>
      </w:r>
      <w:r w:rsidR="006E28C6">
        <w:rPr>
          <w:rFonts w:ascii="Times New Roman" w:hAnsi="Times New Roman" w:cs="Times New Roman"/>
          <w:sz w:val="24"/>
          <w:szCs w:val="24"/>
        </w:rPr>
        <w:t xml:space="preserve"> and related business logic</w:t>
      </w:r>
      <w:r w:rsidR="00BB082E" w:rsidRPr="00BB082E">
        <w:rPr>
          <w:rFonts w:ascii="Times New Roman" w:hAnsi="Times New Roman" w:cs="Times New Roman"/>
          <w:sz w:val="24"/>
          <w:szCs w:val="24"/>
        </w:rPr>
        <w:t xml:space="preserve">, </w:t>
      </w:r>
      <w:r w:rsidR="00D32C0B">
        <w:rPr>
          <w:rFonts w:ascii="Times New Roman" w:hAnsi="Times New Roman" w:cs="Times New Roman" w:hint="eastAsia"/>
          <w:sz w:val="24"/>
          <w:szCs w:val="24"/>
        </w:rPr>
        <w:t>F</w:t>
      </w:r>
      <w:r w:rsidR="00BB082E" w:rsidRPr="00BB082E">
        <w:rPr>
          <w:rFonts w:ascii="Times New Roman" w:hAnsi="Times New Roman" w:cs="Times New Roman"/>
          <w:sz w:val="24"/>
          <w:szCs w:val="24"/>
        </w:rPr>
        <w:t>ront-end and back-end interactions</w:t>
      </w:r>
      <w:r w:rsidR="00982BC6">
        <w:rPr>
          <w:rFonts w:ascii="Times New Roman" w:hAnsi="Times New Roman" w:cs="Times New Roman"/>
          <w:sz w:val="24"/>
          <w:szCs w:val="24"/>
        </w:rPr>
        <w:t xml:space="preserve">, </w:t>
      </w:r>
      <w:r w:rsidR="0013777D">
        <w:rPr>
          <w:rFonts w:ascii="Times New Roman" w:hAnsi="Times New Roman" w:cs="Times New Roman"/>
          <w:sz w:val="24"/>
          <w:szCs w:val="24"/>
        </w:rPr>
        <w:t>O</w:t>
      </w:r>
      <w:r w:rsidR="00982BC6">
        <w:rPr>
          <w:rFonts w:ascii="Times New Roman" w:hAnsi="Times New Roman" w:cs="Times New Roman"/>
          <w:sz w:val="24"/>
          <w:szCs w:val="24"/>
        </w:rPr>
        <w:t>utline</w:t>
      </w:r>
      <w:r w:rsidR="0013777D">
        <w:rPr>
          <w:rFonts w:ascii="Times New Roman" w:hAnsi="Times New Roman" w:cs="Times New Roman"/>
          <w:sz w:val="24"/>
          <w:szCs w:val="24"/>
        </w:rPr>
        <w:t>d</w:t>
      </w:r>
      <w:r w:rsidR="00982BC6">
        <w:rPr>
          <w:rFonts w:ascii="Times New Roman" w:hAnsi="Times New Roman" w:cs="Times New Roman"/>
          <w:sz w:val="24"/>
          <w:szCs w:val="24"/>
        </w:rPr>
        <w:t xml:space="preserve"> </w:t>
      </w:r>
      <w:r w:rsidR="0013777D">
        <w:rPr>
          <w:rFonts w:ascii="Times New Roman" w:hAnsi="Times New Roman" w:cs="Times New Roman"/>
          <w:sz w:val="24"/>
          <w:szCs w:val="24"/>
        </w:rPr>
        <w:t>d</w:t>
      </w:r>
      <w:r w:rsidR="00982BC6">
        <w:rPr>
          <w:rFonts w:ascii="Times New Roman" w:hAnsi="Times New Roman" w:cs="Times New Roman"/>
          <w:sz w:val="24"/>
          <w:szCs w:val="24"/>
        </w:rPr>
        <w:t>ocument</w:t>
      </w:r>
      <w:r w:rsidR="0013777D">
        <w:rPr>
          <w:rFonts w:ascii="Times New Roman" w:hAnsi="Times New Roman" w:cs="Times New Roman"/>
          <w:sz w:val="24"/>
          <w:szCs w:val="24"/>
        </w:rPr>
        <w:t xml:space="preserve"> writing</w:t>
      </w:r>
    </w:p>
    <w:p w14:paraId="4F7F37E4" w14:textId="096DD7B7" w:rsidR="007427D6" w:rsidRDefault="00482CC3" w:rsidP="009D6B5B">
      <w:pPr>
        <w:rPr>
          <w:rFonts w:ascii="Times New Roman" w:hAnsi="Times New Roman" w:cs="Times New Roman"/>
          <w:sz w:val="24"/>
          <w:szCs w:val="24"/>
        </w:rPr>
      </w:pPr>
      <w:r w:rsidRPr="00F22467">
        <w:rPr>
          <w:rFonts w:ascii="Times New Roman" w:hAnsi="Times New Roman" w:cs="Times New Roman" w:hint="eastAsia"/>
          <w:b/>
          <w:bCs/>
          <w:sz w:val="24"/>
          <w:szCs w:val="24"/>
        </w:rPr>
        <w:t>Fengyize Yu (30%)</w:t>
      </w:r>
      <w:r>
        <w:rPr>
          <w:rFonts w:ascii="Times New Roman" w:hAnsi="Times New Roman" w:cs="Times New Roman" w:hint="eastAsia"/>
          <w:sz w:val="24"/>
          <w:szCs w:val="24"/>
        </w:rPr>
        <w:t>:</w:t>
      </w:r>
      <w:r w:rsidR="000031AB">
        <w:rPr>
          <w:rFonts w:ascii="Times New Roman" w:hAnsi="Times New Roman" w:cs="Times New Roman" w:hint="eastAsia"/>
          <w:sz w:val="24"/>
          <w:szCs w:val="24"/>
        </w:rPr>
        <w:t xml:space="preserve"> </w:t>
      </w:r>
      <w:r w:rsidR="000031AB" w:rsidRPr="000031AB">
        <w:rPr>
          <w:rFonts w:ascii="Times New Roman" w:hAnsi="Times New Roman" w:cs="Times New Roman"/>
          <w:sz w:val="24"/>
          <w:szCs w:val="24"/>
        </w:rPr>
        <w:t xml:space="preserve">Web page style design and implementation, Leaflet map loading and visualisation, Popup functionality implementation, </w:t>
      </w:r>
      <w:r w:rsidR="00AE3705">
        <w:rPr>
          <w:rFonts w:ascii="Times New Roman" w:hAnsi="Times New Roman" w:cs="Times New Roman" w:hint="eastAsia"/>
          <w:sz w:val="24"/>
          <w:szCs w:val="24"/>
        </w:rPr>
        <w:t xml:space="preserve">Final </w:t>
      </w:r>
      <w:r w:rsidR="000031AB" w:rsidRPr="000031AB">
        <w:rPr>
          <w:rFonts w:ascii="Times New Roman" w:hAnsi="Times New Roman" w:cs="Times New Roman"/>
          <w:sz w:val="24"/>
          <w:szCs w:val="24"/>
        </w:rPr>
        <w:t>project document writing</w:t>
      </w:r>
    </w:p>
    <w:p w14:paraId="28252ACE" w14:textId="5085D99D" w:rsidR="00EB37E4" w:rsidRPr="005A71D3" w:rsidRDefault="00482CC3" w:rsidP="00D354A4">
      <w:pPr>
        <w:rPr>
          <w:rFonts w:ascii="Calibri" w:hAnsi="Calibri" w:cs="Calibri"/>
        </w:rPr>
      </w:pPr>
      <w:r w:rsidRPr="00F22467">
        <w:rPr>
          <w:rFonts w:ascii="Times New Roman" w:hAnsi="Times New Roman" w:cs="Times New Roman" w:hint="eastAsia"/>
          <w:b/>
          <w:bCs/>
          <w:sz w:val="24"/>
          <w:szCs w:val="24"/>
        </w:rPr>
        <w:t>Dingyang Lu (30%)</w:t>
      </w:r>
      <w:r>
        <w:rPr>
          <w:rFonts w:ascii="Times New Roman" w:hAnsi="Times New Roman" w:cs="Times New Roman" w:hint="eastAsia"/>
          <w:sz w:val="24"/>
          <w:szCs w:val="24"/>
        </w:rPr>
        <w:t xml:space="preserve">: </w:t>
      </w:r>
      <w:r w:rsidR="007427D6" w:rsidRPr="007427D6">
        <w:rPr>
          <w:rFonts w:ascii="Times New Roman" w:hAnsi="Times New Roman" w:cs="Times New Roman"/>
          <w:sz w:val="24"/>
          <w:szCs w:val="24"/>
        </w:rPr>
        <w:t>Data collection and organisation, Geojson data editing and aggregation, Geojson data parsing, Conceptulization document writing</w:t>
      </w:r>
    </w:p>
    <w:sectPr w:rsidR="00EB37E4" w:rsidRPr="005A71D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C1AF" w14:textId="77777777" w:rsidR="00475709" w:rsidRDefault="00475709" w:rsidP="005C021A">
      <w:r>
        <w:separator/>
      </w:r>
    </w:p>
  </w:endnote>
  <w:endnote w:type="continuationSeparator" w:id="0">
    <w:p w14:paraId="357433C2" w14:textId="77777777" w:rsidR="00475709" w:rsidRDefault="00475709" w:rsidP="005C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C3B6" w14:textId="77777777" w:rsidR="00475709" w:rsidRDefault="00475709" w:rsidP="005C021A">
      <w:r>
        <w:separator/>
      </w:r>
    </w:p>
  </w:footnote>
  <w:footnote w:type="continuationSeparator" w:id="0">
    <w:p w14:paraId="4D759E15" w14:textId="77777777" w:rsidR="00475709" w:rsidRDefault="00475709" w:rsidP="005C0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1339" w14:textId="17E3AD8E" w:rsidR="005C021A" w:rsidRPr="007F2FD8" w:rsidRDefault="005C021A" w:rsidP="005C021A">
    <w:pPr>
      <w:pStyle w:val="a3"/>
      <w:rPr>
        <w:rFonts w:ascii="Times New Roman" w:hAnsi="Times New Roman" w:cs="Times New Roman"/>
        <w:sz w:val="20"/>
        <w:szCs w:val="20"/>
      </w:rPr>
    </w:pPr>
    <w:r w:rsidRPr="007F2FD8">
      <w:rPr>
        <w:rFonts w:ascii="Times New Roman" w:hAnsi="Times New Roman" w:cs="Times New Roman"/>
        <w:sz w:val="20"/>
        <w:szCs w:val="20"/>
      </w:rPr>
      <w:t>IP: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861"/>
    <w:multiLevelType w:val="hybridMultilevel"/>
    <w:tmpl w:val="0224955A"/>
    <w:lvl w:ilvl="0" w:tplc="CF3482A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EFF0F06"/>
    <w:multiLevelType w:val="hybridMultilevel"/>
    <w:tmpl w:val="C9EE51FA"/>
    <w:lvl w:ilvl="0" w:tplc="CF3482A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C6A4240"/>
    <w:multiLevelType w:val="hybridMultilevel"/>
    <w:tmpl w:val="0A34E422"/>
    <w:lvl w:ilvl="0" w:tplc="0CB037FA">
      <w:start w:val="1"/>
      <w:numFmt w:val="bullet"/>
      <w:lvlText w:val=""/>
      <w:lvlJc w:val="left"/>
      <w:pPr>
        <w:ind w:left="440" w:hanging="440"/>
      </w:pPr>
      <w:rPr>
        <w:rFonts w:ascii="Wingdings" w:hAnsi="Wingdings" w:hint="default"/>
      </w:rPr>
    </w:lvl>
    <w:lvl w:ilvl="1" w:tplc="A45E5D6E">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1BF1A35"/>
    <w:multiLevelType w:val="hybridMultilevel"/>
    <w:tmpl w:val="CC80D926"/>
    <w:lvl w:ilvl="0" w:tplc="7CE4DA3C">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D151AC2"/>
    <w:multiLevelType w:val="hybridMultilevel"/>
    <w:tmpl w:val="050030B4"/>
    <w:lvl w:ilvl="0" w:tplc="0CB037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EED3B28"/>
    <w:multiLevelType w:val="hybridMultilevel"/>
    <w:tmpl w:val="11740522"/>
    <w:lvl w:ilvl="0" w:tplc="0CB037F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37355193">
    <w:abstractNumId w:val="1"/>
  </w:num>
  <w:num w:numId="2" w16cid:durableId="1431853088">
    <w:abstractNumId w:val="0"/>
  </w:num>
  <w:num w:numId="3" w16cid:durableId="761488499">
    <w:abstractNumId w:val="4"/>
  </w:num>
  <w:num w:numId="4" w16cid:durableId="655644502">
    <w:abstractNumId w:val="3"/>
  </w:num>
  <w:num w:numId="5" w16cid:durableId="529997127">
    <w:abstractNumId w:val="5"/>
  </w:num>
  <w:num w:numId="6" w16cid:durableId="122880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9F"/>
    <w:rsid w:val="000031AB"/>
    <w:rsid w:val="000070FF"/>
    <w:rsid w:val="00012C4A"/>
    <w:rsid w:val="00030C41"/>
    <w:rsid w:val="00041D8B"/>
    <w:rsid w:val="0005481F"/>
    <w:rsid w:val="00056A43"/>
    <w:rsid w:val="00066E3D"/>
    <w:rsid w:val="00076425"/>
    <w:rsid w:val="000A1477"/>
    <w:rsid w:val="000A7FA1"/>
    <w:rsid w:val="000B2BB7"/>
    <w:rsid w:val="000C3D3B"/>
    <w:rsid w:val="000D5C14"/>
    <w:rsid w:val="000E1CF0"/>
    <w:rsid w:val="00104F1B"/>
    <w:rsid w:val="00120B8C"/>
    <w:rsid w:val="00130361"/>
    <w:rsid w:val="0013777D"/>
    <w:rsid w:val="00143FC4"/>
    <w:rsid w:val="001466AD"/>
    <w:rsid w:val="001554D6"/>
    <w:rsid w:val="00182DFE"/>
    <w:rsid w:val="001A22AC"/>
    <w:rsid w:val="002040E8"/>
    <w:rsid w:val="00220EA7"/>
    <w:rsid w:val="00235971"/>
    <w:rsid w:val="00244894"/>
    <w:rsid w:val="00245116"/>
    <w:rsid w:val="002554D6"/>
    <w:rsid w:val="00257985"/>
    <w:rsid w:val="00257B91"/>
    <w:rsid w:val="00263BFA"/>
    <w:rsid w:val="002955D8"/>
    <w:rsid w:val="002A265D"/>
    <w:rsid w:val="002B4CF3"/>
    <w:rsid w:val="002B53B6"/>
    <w:rsid w:val="002C07A4"/>
    <w:rsid w:val="002E4957"/>
    <w:rsid w:val="002E4B9F"/>
    <w:rsid w:val="002F0A1B"/>
    <w:rsid w:val="003110B7"/>
    <w:rsid w:val="00321AB1"/>
    <w:rsid w:val="00334948"/>
    <w:rsid w:val="00346D78"/>
    <w:rsid w:val="00356242"/>
    <w:rsid w:val="00377ED7"/>
    <w:rsid w:val="00390638"/>
    <w:rsid w:val="00397834"/>
    <w:rsid w:val="003B36CA"/>
    <w:rsid w:val="003F7F90"/>
    <w:rsid w:val="0040468F"/>
    <w:rsid w:val="004108A2"/>
    <w:rsid w:val="00413332"/>
    <w:rsid w:val="004201F2"/>
    <w:rsid w:val="00452A41"/>
    <w:rsid w:val="00463A7B"/>
    <w:rsid w:val="00465D11"/>
    <w:rsid w:val="00471C47"/>
    <w:rsid w:val="00475709"/>
    <w:rsid w:val="00482CC3"/>
    <w:rsid w:val="00487F0A"/>
    <w:rsid w:val="004A0B6D"/>
    <w:rsid w:val="004A281E"/>
    <w:rsid w:val="004B2DBC"/>
    <w:rsid w:val="004D77EB"/>
    <w:rsid w:val="004E050B"/>
    <w:rsid w:val="004E1278"/>
    <w:rsid w:val="005142FD"/>
    <w:rsid w:val="00534BE4"/>
    <w:rsid w:val="0054299A"/>
    <w:rsid w:val="00561FF9"/>
    <w:rsid w:val="00574A28"/>
    <w:rsid w:val="005808C1"/>
    <w:rsid w:val="005A71D3"/>
    <w:rsid w:val="005B7EC0"/>
    <w:rsid w:val="005C021A"/>
    <w:rsid w:val="005D7889"/>
    <w:rsid w:val="005E0FCF"/>
    <w:rsid w:val="005F2042"/>
    <w:rsid w:val="00600374"/>
    <w:rsid w:val="0060697A"/>
    <w:rsid w:val="00612C50"/>
    <w:rsid w:val="00615CD2"/>
    <w:rsid w:val="00617396"/>
    <w:rsid w:val="006179FD"/>
    <w:rsid w:val="0062253F"/>
    <w:rsid w:val="006338D8"/>
    <w:rsid w:val="00647386"/>
    <w:rsid w:val="00651CAB"/>
    <w:rsid w:val="00661D63"/>
    <w:rsid w:val="006868EE"/>
    <w:rsid w:val="006A42BF"/>
    <w:rsid w:val="006A7CCE"/>
    <w:rsid w:val="006C05CD"/>
    <w:rsid w:val="006D590C"/>
    <w:rsid w:val="006E28C6"/>
    <w:rsid w:val="006E34F7"/>
    <w:rsid w:val="006E4695"/>
    <w:rsid w:val="006F4663"/>
    <w:rsid w:val="00706A93"/>
    <w:rsid w:val="00715CF3"/>
    <w:rsid w:val="0071752A"/>
    <w:rsid w:val="0072682E"/>
    <w:rsid w:val="007427D6"/>
    <w:rsid w:val="00743475"/>
    <w:rsid w:val="00754230"/>
    <w:rsid w:val="007678B6"/>
    <w:rsid w:val="00771CDB"/>
    <w:rsid w:val="00775BBF"/>
    <w:rsid w:val="007A1780"/>
    <w:rsid w:val="007C6017"/>
    <w:rsid w:val="007F1BC8"/>
    <w:rsid w:val="007F2FD8"/>
    <w:rsid w:val="008108A8"/>
    <w:rsid w:val="00820334"/>
    <w:rsid w:val="00820F6B"/>
    <w:rsid w:val="0083378B"/>
    <w:rsid w:val="0083732C"/>
    <w:rsid w:val="008435D4"/>
    <w:rsid w:val="00844952"/>
    <w:rsid w:val="00875DAF"/>
    <w:rsid w:val="0088337C"/>
    <w:rsid w:val="0089498E"/>
    <w:rsid w:val="008E3F6F"/>
    <w:rsid w:val="00904618"/>
    <w:rsid w:val="00907000"/>
    <w:rsid w:val="00925CFF"/>
    <w:rsid w:val="00931AC2"/>
    <w:rsid w:val="00953426"/>
    <w:rsid w:val="009619C7"/>
    <w:rsid w:val="00982BC6"/>
    <w:rsid w:val="009945A3"/>
    <w:rsid w:val="009A2B65"/>
    <w:rsid w:val="009B5830"/>
    <w:rsid w:val="009D6B5B"/>
    <w:rsid w:val="009E7E1A"/>
    <w:rsid w:val="00A113C9"/>
    <w:rsid w:val="00A21670"/>
    <w:rsid w:val="00A37A3A"/>
    <w:rsid w:val="00A8457E"/>
    <w:rsid w:val="00AB4F3B"/>
    <w:rsid w:val="00AC4738"/>
    <w:rsid w:val="00AD318B"/>
    <w:rsid w:val="00AD364F"/>
    <w:rsid w:val="00AE3705"/>
    <w:rsid w:val="00AF2990"/>
    <w:rsid w:val="00B36097"/>
    <w:rsid w:val="00B51C0E"/>
    <w:rsid w:val="00B5681D"/>
    <w:rsid w:val="00B56A89"/>
    <w:rsid w:val="00B73BDF"/>
    <w:rsid w:val="00B832C9"/>
    <w:rsid w:val="00BB082E"/>
    <w:rsid w:val="00BE1567"/>
    <w:rsid w:val="00BE1BAE"/>
    <w:rsid w:val="00BF0437"/>
    <w:rsid w:val="00BF571D"/>
    <w:rsid w:val="00C04D98"/>
    <w:rsid w:val="00C1066A"/>
    <w:rsid w:val="00C13AE2"/>
    <w:rsid w:val="00C223CB"/>
    <w:rsid w:val="00C25649"/>
    <w:rsid w:val="00C26D6B"/>
    <w:rsid w:val="00C31A92"/>
    <w:rsid w:val="00C772A3"/>
    <w:rsid w:val="00C776AC"/>
    <w:rsid w:val="00C829D1"/>
    <w:rsid w:val="00C870FB"/>
    <w:rsid w:val="00CA0917"/>
    <w:rsid w:val="00CA32D2"/>
    <w:rsid w:val="00CA65C4"/>
    <w:rsid w:val="00CB10B6"/>
    <w:rsid w:val="00CC2C51"/>
    <w:rsid w:val="00CD4017"/>
    <w:rsid w:val="00CE718B"/>
    <w:rsid w:val="00CF5FBC"/>
    <w:rsid w:val="00D04C1C"/>
    <w:rsid w:val="00D10F0B"/>
    <w:rsid w:val="00D32C0B"/>
    <w:rsid w:val="00D354A4"/>
    <w:rsid w:val="00D40A92"/>
    <w:rsid w:val="00D7318E"/>
    <w:rsid w:val="00D816C1"/>
    <w:rsid w:val="00D87066"/>
    <w:rsid w:val="00D91E9A"/>
    <w:rsid w:val="00DD36CB"/>
    <w:rsid w:val="00DE0AE0"/>
    <w:rsid w:val="00DE5D0C"/>
    <w:rsid w:val="00DF3791"/>
    <w:rsid w:val="00E14FDA"/>
    <w:rsid w:val="00E248D4"/>
    <w:rsid w:val="00E35713"/>
    <w:rsid w:val="00E66F2F"/>
    <w:rsid w:val="00E814FE"/>
    <w:rsid w:val="00E92463"/>
    <w:rsid w:val="00EB1737"/>
    <w:rsid w:val="00EB2684"/>
    <w:rsid w:val="00EB37E4"/>
    <w:rsid w:val="00EB39F5"/>
    <w:rsid w:val="00EC2EEB"/>
    <w:rsid w:val="00EE4A3F"/>
    <w:rsid w:val="00EF319C"/>
    <w:rsid w:val="00EF709B"/>
    <w:rsid w:val="00F0507B"/>
    <w:rsid w:val="00F22467"/>
    <w:rsid w:val="00F26F4C"/>
    <w:rsid w:val="00F344AB"/>
    <w:rsid w:val="00F576CF"/>
    <w:rsid w:val="00F62667"/>
    <w:rsid w:val="00F73AA2"/>
    <w:rsid w:val="00F75136"/>
    <w:rsid w:val="00FB16A7"/>
    <w:rsid w:val="00FB20AB"/>
    <w:rsid w:val="00FD24BA"/>
    <w:rsid w:val="00FD7DF1"/>
    <w:rsid w:val="00FE0494"/>
    <w:rsid w:val="00FE4F97"/>
    <w:rsid w:val="00FF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D9A3A"/>
  <w15:chartTrackingRefBased/>
  <w15:docId w15:val="{837B2625-25AF-4615-82F8-CF87D197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3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021A"/>
    <w:rPr>
      <w:sz w:val="18"/>
      <w:szCs w:val="18"/>
    </w:rPr>
  </w:style>
  <w:style w:type="paragraph" w:styleId="a5">
    <w:name w:val="footer"/>
    <w:basedOn w:val="a"/>
    <w:link w:val="a6"/>
    <w:uiPriority w:val="99"/>
    <w:unhideWhenUsed/>
    <w:rsid w:val="005C021A"/>
    <w:pPr>
      <w:tabs>
        <w:tab w:val="center" w:pos="4153"/>
        <w:tab w:val="right" w:pos="8306"/>
      </w:tabs>
      <w:snapToGrid w:val="0"/>
      <w:jc w:val="left"/>
    </w:pPr>
    <w:rPr>
      <w:sz w:val="18"/>
      <w:szCs w:val="18"/>
    </w:rPr>
  </w:style>
  <w:style w:type="character" w:customStyle="1" w:styleId="a6">
    <w:name w:val="页脚 字符"/>
    <w:basedOn w:val="a0"/>
    <w:link w:val="a5"/>
    <w:uiPriority w:val="99"/>
    <w:rsid w:val="005C021A"/>
    <w:rPr>
      <w:sz w:val="18"/>
      <w:szCs w:val="18"/>
    </w:rPr>
  </w:style>
  <w:style w:type="paragraph" w:styleId="a7">
    <w:name w:val="List Paragraph"/>
    <w:basedOn w:val="a"/>
    <w:uiPriority w:val="34"/>
    <w:qFormat/>
    <w:rsid w:val="009B5830"/>
    <w:pPr>
      <w:ind w:firstLineChars="200" w:firstLine="420"/>
    </w:pPr>
  </w:style>
  <w:style w:type="table" w:styleId="a8">
    <w:name w:val="Table Grid"/>
    <w:basedOn w:val="a1"/>
    <w:uiPriority w:val="39"/>
    <w:rsid w:val="009B5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228</cp:revision>
  <dcterms:created xsi:type="dcterms:W3CDTF">2024-03-28T19:55:00Z</dcterms:created>
  <dcterms:modified xsi:type="dcterms:W3CDTF">2024-05-10T18:59:00Z</dcterms:modified>
</cp:coreProperties>
</file>