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51A5F" w14:textId="18C9AA80" w:rsidR="00C0184C" w:rsidRDefault="00C0184C" w:rsidP="007F2708">
      <w:pPr>
        <w:widowControl/>
        <w:jc w:val="left"/>
        <w:rPr>
          <w:rFonts w:ascii="Times New Roman" w:eastAsia="华文行楷" w:hAnsi="Times New Roman" w:cs="Times New Roman"/>
          <w:b/>
          <w:bCs/>
          <w:color w:val="385623" w:themeColor="accent6" w:themeShade="80"/>
          <w:sz w:val="40"/>
          <w:szCs w:val="36"/>
        </w:rPr>
      </w:pPr>
    </w:p>
    <w:p w14:paraId="0B9EAFAB" w14:textId="77777777" w:rsidR="0002172B" w:rsidRPr="00692695" w:rsidRDefault="0002172B" w:rsidP="007F2708">
      <w:pPr>
        <w:widowControl/>
        <w:jc w:val="left"/>
        <w:rPr>
          <w:rFonts w:ascii="Times New Roman" w:eastAsia="华文行楷" w:hAnsi="Times New Roman" w:cs="Times New Roman"/>
          <w:b/>
          <w:bCs/>
          <w:color w:val="385623" w:themeColor="accent6" w:themeShade="80"/>
          <w:sz w:val="40"/>
          <w:szCs w:val="36"/>
        </w:rPr>
      </w:pPr>
    </w:p>
    <w:p w14:paraId="3FE4EA0B" w14:textId="02EB3482" w:rsidR="00C0184C" w:rsidRDefault="0002172B" w:rsidP="007F2708">
      <w:pPr>
        <w:widowControl/>
        <w:jc w:val="left"/>
        <w:rPr>
          <w:rFonts w:ascii="Times New Roman" w:eastAsia="华文行楷" w:hAnsi="Times New Roman" w:cs="Times New Roman"/>
          <w:b/>
          <w:bCs/>
          <w:color w:val="385623" w:themeColor="accent6" w:themeShade="80"/>
          <w:sz w:val="40"/>
          <w:szCs w:val="36"/>
        </w:rPr>
      </w:pPr>
      <w:r>
        <w:rPr>
          <w:noProof/>
        </w:rPr>
        <w:drawing>
          <wp:inline distT="0" distB="0" distL="0" distR="0" wp14:anchorId="2EB61032" wp14:editId="66A583FB">
            <wp:extent cx="1709225" cy="690964"/>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23054" cy="696554"/>
                    </a:xfrm>
                    <a:prstGeom prst="rect">
                      <a:avLst/>
                    </a:prstGeom>
                  </pic:spPr>
                </pic:pic>
              </a:graphicData>
            </a:graphic>
          </wp:inline>
        </w:drawing>
      </w:r>
      <w:r w:rsidR="00C0184C" w:rsidRPr="00692695">
        <w:rPr>
          <w:rFonts w:ascii="Times New Roman" w:eastAsia="华文行楷" w:hAnsi="Times New Roman" w:cs="Times New Roman"/>
          <w:b/>
          <w:bCs/>
          <w:color w:val="385623" w:themeColor="accent6" w:themeShade="80"/>
          <w:sz w:val="40"/>
          <w:szCs w:val="36"/>
        </w:rPr>
        <w:tab/>
      </w:r>
    </w:p>
    <w:p w14:paraId="144A104F" w14:textId="77777777" w:rsidR="00E62710" w:rsidRPr="00E62710" w:rsidRDefault="00E62710" w:rsidP="007F2708">
      <w:pPr>
        <w:widowControl/>
        <w:jc w:val="left"/>
        <w:rPr>
          <w:rFonts w:ascii="Times New Roman" w:eastAsia="华文行楷" w:hAnsi="Times New Roman" w:cs="Times New Roman"/>
          <w:b/>
          <w:bCs/>
          <w:color w:val="385623" w:themeColor="accent6" w:themeShade="80"/>
          <w:sz w:val="40"/>
          <w:szCs w:val="36"/>
        </w:rPr>
      </w:pPr>
    </w:p>
    <w:p w14:paraId="4BF38547" w14:textId="77777777" w:rsidR="00C0184C" w:rsidRPr="00A91FF2" w:rsidRDefault="00C0184C" w:rsidP="007F2708">
      <w:pPr>
        <w:jc w:val="center"/>
        <w:rPr>
          <w:rFonts w:ascii="Times New Roman" w:eastAsia="黑体" w:hAnsi="Times New Roman" w:cs="Times New Roman"/>
          <w:b/>
          <w:sz w:val="40"/>
          <w:szCs w:val="44"/>
        </w:rPr>
      </w:pPr>
      <w:r w:rsidRPr="00A91FF2">
        <w:rPr>
          <w:rFonts w:ascii="Times New Roman" w:eastAsia="黑体" w:hAnsi="Times New Roman" w:cs="Times New Roman"/>
          <w:b/>
          <w:sz w:val="40"/>
          <w:szCs w:val="44"/>
        </w:rPr>
        <w:t>————————————————————</w:t>
      </w:r>
    </w:p>
    <w:p w14:paraId="74BA7A5A" w14:textId="77777777" w:rsidR="00663A7E" w:rsidRPr="00A91FF2" w:rsidRDefault="00663A7E" w:rsidP="007F2708">
      <w:pPr>
        <w:jc w:val="center"/>
        <w:rPr>
          <w:rFonts w:ascii="Times New Roman" w:eastAsia="楷体" w:hAnsi="Times New Roman" w:cs="Times New Roman"/>
          <w:sz w:val="40"/>
          <w:szCs w:val="52"/>
        </w:rPr>
      </w:pPr>
    </w:p>
    <w:p w14:paraId="04C2AC8A" w14:textId="3FE192ED" w:rsidR="00062439" w:rsidRDefault="009258B8" w:rsidP="007F2708">
      <w:pPr>
        <w:widowControl/>
        <w:jc w:val="center"/>
        <w:rPr>
          <w:rFonts w:ascii="Times New Roman" w:eastAsia="楷体" w:hAnsi="Times New Roman" w:cs="Times New Roman"/>
          <w:i/>
          <w:iCs/>
          <w:sz w:val="40"/>
          <w:szCs w:val="52"/>
        </w:rPr>
      </w:pPr>
      <w:r w:rsidRPr="009258B8">
        <w:rPr>
          <w:rFonts w:ascii="Times New Roman" w:eastAsia="楷体" w:hAnsi="Times New Roman" w:cs="Times New Roman"/>
          <w:i/>
          <w:iCs/>
          <w:sz w:val="40"/>
          <w:szCs w:val="52"/>
        </w:rPr>
        <w:t>Scientific Methods and Writing</w:t>
      </w:r>
      <w:r w:rsidR="00456FA9" w:rsidRPr="007D0F4C">
        <w:rPr>
          <w:rFonts w:ascii="Times New Roman" w:eastAsia="楷体" w:hAnsi="Times New Roman" w:cs="Times New Roman"/>
          <w:i/>
          <w:iCs/>
          <w:sz w:val="40"/>
          <w:szCs w:val="52"/>
        </w:rPr>
        <w:t xml:space="preserve"> </w:t>
      </w:r>
    </w:p>
    <w:p w14:paraId="584CC0FE" w14:textId="7D69370E" w:rsidR="00C0184C" w:rsidRPr="007D0F4C" w:rsidRDefault="00D321A0" w:rsidP="007F2708">
      <w:pPr>
        <w:widowControl/>
        <w:jc w:val="center"/>
        <w:rPr>
          <w:rFonts w:ascii="Times New Roman" w:eastAsia="楷体" w:hAnsi="Times New Roman" w:cs="Times New Roman"/>
          <w:sz w:val="40"/>
          <w:szCs w:val="52"/>
        </w:rPr>
      </w:pPr>
      <w:r w:rsidRPr="007D0F4C">
        <w:rPr>
          <w:rFonts w:ascii="Times New Roman" w:eastAsia="楷体" w:hAnsi="Times New Roman" w:cs="Times New Roman"/>
          <w:sz w:val="40"/>
          <w:szCs w:val="52"/>
        </w:rPr>
        <w:t>Assignment</w:t>
      </w:r>
      <w:r w:rsidR="007D0F4C">
        <w:rPr>
          <w:rFonts w:ascii="Times New Roman" w:eastAsia="楷体" w:hAnsi="Times New Roman" w:cs="Times New Roman"/>
          <w:sz w:val="40"/>
          <w:szCs w:val="52"/>
        </w:rPr>
        <w:t xml:space="preserve"> </w:t>
      </w:r>
      <w:r w:rsidR="007376DA">
        <w:rPr>
          <w:rFonts w:ascii="Times New Roman" w:eastAsia="楷体" w:hAnsi="Times New Roman" w:cs="Times New Roman"/>
          <w:sz w:val="40"/>
          <w:szCs w:val="52"/>
        </w:rPr>
        <w:t>2</w:t>
      </w:r>
    </w:p>
    <w:p w14:paraId="3D1311CD" w14:textId="77777777" w:rsidR="00C0184C" w:rsidRPr="00A91FF2" w:rsidRDefault="00C0184C" w:rsidP="007F2708">
      <w:pPr>
        <w:jc w:val="center"/>
        <w:rPr>
          <w:rFonts w:ascii="Times New Roman" w:eastAsia="黑体" w:hAnsi="Times New Roman" w:cs="Times New Roman"/>
          <w:b/>
          <w:sz w:val="40"/>
          <w:szCs w:val="44"/>
        </w:rPr>
      </w:pPr>
    </w:p>
    <w:p w14:paraId="1F9EA803" w14:textId="77777777" w:rsidR="00C0184C" w:rsidRPr="00A91FF2" w:rsidRDefault="00C0184C" w:rsidP="007F2708">
      <w:pPr>
        <w:jc w:val="center"/>
        <w:rPr>
          <w:rFonts w:ascii="Times New Roman" w:eastAsia="黑体" w:hAnsi="Times New Roman" w:cs="Times New Roman"/>
          <w:b/>
          <w:sz w:val="40"/>
          <w:szCs w:val="44"/>
        </w:rPr>
      </w:pPr>
      <w:r w:rsidRPr="00A91FF2">
        <w:rPr>
          <w:rFonts w:ascii="Times New Roman" w:eastAsia="黑体" w:hAnsi="Times New Roman" w:cs="Times New Roman"/>
          <w:b/>
          <w:sz w:val="40"/>
          <w:szCs w:val="44"/>
        </w:rPr>
        <w:t>————————————————————</w:t>
      </w:r>
    </w:p>
    <w:p w14:paraId="24A039F5" w14:textId="77777777" w:rsidR="00C0184C" w:rsidRPr="00A91FF2" w:rsidRDefault="00C0184C" w:rsidP="007F2708">
      <w:pPr>
        <w:jc w:val="center"/>
        <w:rPr>
          <w:rFonts w:ascii="Times New Roman" w:eastAsia="黑体" w:hAnsi="Times New Roman" w:cs="Times New Roman"/>
          <w:b/>
          <w:sz w:val="40"/>
          <w:szCs w:val="44"/>
        </w:rPr>
      </w:pPr>
    </w:p>
    <w:p w14:paraId="36B3ADD9" w14:textId="77777777" w:rsidR="0062196F" w:rsidRPr="00A91FF2" w:rsidRDefault="0062196F" w:rsidP="007F2708">
      <w:pPr>
        <w:jc w:val="center"/>
        <w:rPr>
          <w:rFonts w:ascii="Times New Roman" w:eastAsia="黑体" w:hAnsi="Times New Roman" w:cs="Times New Roman"/>
          <w:b/>
          <w:sz w:val="40"/>
          <w:szCs w:val="44"/>
        </w:rPr>
      </w:pPr>
    </w:p>
    <w:p w14:paraId="4D5BA1C4" w14:textId="22318014" w:rsidR="00606FBD" w:rsidRDefault="00C0184C" w:rsidP="007F2708">
      <w:pPr>
        <w:jc w:val="left"/>
        <w:rPr>
          <w:rFonts w:ascii="Times New Roman" w:eastAsia="等线" w:hAnsi="Times New Roman" w:cs="Times New Roman"/>
          <w:sz w:val="36"/>
          <w:szCs w:val="24"/>
        </w:rPr>
      </w:pPr>
      <w:r w:rsidRPr="00A91FF2">
        <w:rPr>
          <w:rFonts w:ascii="Times New Roman" w:hAnsi="Times New Roman" w:cs="Times New Roman"/>
          <w:sz w:val="28"/>
        </w:rPr>
        <w:tab/>
      </w:r>
      <w:r w:rsidRPr="00A91FF2">
        <w:rPr>
          <w:rFonts w:ascii="Times New Roman" w:hAnsi="Times New Roman" w:cs="Times New Roman"/>
          <w:sz w:val="28"/>
        </w:rPr>
        <w:tab/>
      </w:r>
      <w:r w:rsidRPr="00A91FF2">
        <w:rPr>
          <w:rFonts w:ascii="Times New Roman" w:hAnsi="Times New Roman" w:cs="Times New Roman"/>
          <w:sz w:val="28"/>
        </w:rPr>
        <w:tab/>
      </w:r>
      <w:r w:rsidRPr="00A91FF2">
        <w:rPr>
          <w:rFonts w:ascii="Times New Roman" w:hAnsi="Times New Roman" w:cs="Times New Roman"/>
          <w:sz w:val="32"/>
          <w:szCs w:val="24"/>
        </w:rPr>
        <w:tab/>
      </w:r>
      <w:r w:rsidR="00606FBD" w:rsidRPr="00A91FF2">
        <w:rPr>
          <w:rFonts w:ascii="Times New Roman" w:hAnsi="Times New Roman" w:cs="Times New Roman"/>
          <w:sz w:val="36"/>
          <w:szCs w:val="24"/>
        </w:rPr>
        <w:t>Lecturer</w:t>
      </w:r>
      <w:r w:rsidR="00606FBD" w:rsidRPr="00A91FF2">
        <w:rPr>
          <w:rFonts w:ascii="Times New Roman" w:hAnsi="Times New Roman" w:cs="Times New Roman"/>
          <w:sz w:val="36"/>
          <w:szCs w:val="24"/>
        </w:rPr>
        <w:t>：</w:t>
      </w:r>
      <w:r w:rsidR="00606FBD" w:rsidRPr="00A91FF2">
        <w:rPr>
          <w:rFonts w:ascii="Times New Roman" w:hAnsi="Times New Roman" w:cs="Times New Roman"/>
          <w:sz w:val="36"/>
          <w:szCs w:val="24"/>
        </w:rPr>
        <w:tab/>
      </w:r>
      <w:r w:rsidR="00606FBD" w:rsidRPr="00A91FF2">
        <w:rPr>
          <w:rFonts w:ascii="Times New Roman" w:hAnsi="Times New Roman" w:cs="Times New Roman"/>
          <w:sz w:val="36"/>
          <w:szCs w:val="24"/>
        </w:rPr>
        <w:tab/>
      </w:r>
      <w:r w:rsidR="00606FBD" w:rsidRPr="00A91FF2">
        <w:rPr>
          <w:rFonts w:ascii="Times New Roman" w:hAnsi="Times New Roman" w:cs="Times New Roman"/>
          <w:sz w:val="36"/>
          <w:szCs w:val="24"/>
        </w:rPr>
        <w:tab/>
      </w:r>
      <w:r w:rsidR="007376DA" w:rsidRPr="003620DF">
        <w:rPr>
          <w:rFonts w:ascii="Times New Roman" w:eastAsia="等线" w:hAnsi="Times New Roman" w:cs="Times New Roman"/>
          <w:sz w:val="36"/>
          <w:szCs w:val="24"/>
        </w:rPr>
        <w:t>Lang, Stefan</w:t>
      </w:r>
    </w:p>
    <w:p w14:paraId="2BD03F1F" w14:textId="3DAC3707" w:rsidR="003620DF" w:rsidRPr="007376DA" w:rsidRDefault="003620DF" w:rsidP="007F2708">
      <w:pPr>
        <w:jc w:val="left"/>
        <w:rPr>
          <w:rFonts w:ascii="Times New Roman" w:eastAsia="等线" w:hAnsi="Times New Roman" w:cs="Times New Roman"/>
          <w:sz w:val="36"/>
          <w:szCs w:val="24"/>
        </w:rPr>
      </w:pPr>
      <w:r>
        <w:rPr>
          <w:rFonts w:ascii="Times New Roman" w:eastAsia="等线" w:hAnsi="Times New Roman" w:cs="Times New Roman"/>
          <w:sz w:val="36"/>
          <w:szCs w:val="24"/>
        </w:rPr>
        <w:tab/>
      </w:r>
      <w:r>
        <w:rPr>
          <w:rFonts w:ascii="Times New Roman" w:eastAsia="等线" w:hAnsi="Times New Roman" w:cs="Times New Roman"/>
          <w:sz w:val="36"/>
          <w:szCs w:val="24"/>
        </w:rPr>
        <w:tab/>
      </w:r>
      <w:r>
        <w:rPr>
          <w:rFonts w:ascii="Times New Roman" w:eastAsia="等线" w:hAnsi="Times New Roman" w:cs="Times New Roman"/>
          <w:sz w:val="36"/>
          <w:szCs w:val="24"/>
        </w:rPr>
        <w:tab/>
      </w:r>
      <w:r>
        <w:rPr>
          <w:rFonts w:ascii="Times New Roman" w:eastAsia="等线" w:hAnsi="Times New Roman" w:cs="Times New Roman"/>
          <w:sz w:val="36"/>
          <w:szCs w:val="24"/>
        </w:rPr>
        <w:tab/>
      </w:r>
      <w:r>
        <w:rPr>
          <w:rFonts w:ascii="Times New Roman" w:eastAsia="等线" w:hAnsi="Times New Roman" w:cs="Times New Roman"/>
          <w:sz w:val="36"/>
          <w:szCs w:val="24"/>
        </w:rPr>
        <w:tab/>
      </w:r>
      <w:r>
        <w:rPr>
          <w:rFonts w:ascii="Times New Roman" w:eastAsia="等线" w:hAnsi="Times New Roman" w:cs="Times New Roman"/>
          <w:sz w:val="36"/>
          <w:szCs w:val="24"/>
        </w:rPr>
        <w:tab/>
      </w:r>
      <w:r>
        <w:rPr>
          <w:rFonts w:ascii="Times New Roman" w:eastAsia="等线" w:hAnsi="Times New Roman" w:cs="Times New Roman"/>
          <w:sz w:val="36"/>
          <w:szCs w:val="24"/>
        </w:rPr>
        <w:tab/>
      </w:r>
      <w:r>
        <w:rPr>
          <w:rFonts w:ascii="Times New Roman" w:eastAsia="等线" w:hAnsi="Times New Roman" w:cs="Times New Roman"/>
          <w:sz w:val="36"/>
          <w:szCs w:val="24"/>
        </w:rPr>
        <w:tab/>
      </w:r>
      <w:r>
        <w:rPr>
          <w:rFonts w:ascii="Times New Roman" w:eastAsia="等线" w:hAnsi="Times New Roman" w:cs="Times New Roman"/>
          <w:sz w:val="36"/>
          <w:szCs w:val="24"/>
        </w:rPr>
        <w:tab/>
      </w:r>
      <w:r>
        <w:rPr>
          <w:rFonts w:ascii="Times New Roman" w:eastAsia="等线" w:hAnsi="Times New Roman" w:cs="Times New Roman"/>
          <w:sz w:val="36"/>
          <w:szCs w:val="24"/>
        </w:rPr>
        <w:tab/>
      </w:r>
      <w:r w:rsidR="007376DA" w:rsidRPr="00B23B8E">
        <w:rPr>
          <w:rFonts w:ascii="Times New Roman" w:eastAsia="等线" w:hAnsi="Times New Roman" w:cs="Times New Roman"/>
          <w:sz w:val="36"/>
          <w:szCs w:val="24"/>
        </w:rPr>
        <w:t>Augustin, Hannah Lucille</w:t>
      </w:r>
    </w:p>
    <w:p w14:paraId="32D85505" w14:textId="6705530B" w:rsidR="00A333C1" w:rsidRPr="00A91FF2" w:rsidRDefault="00A333C1" w:rsidP="007F2708">
      <w:pPr>
        <w:jc w:val="left"/>
        <w:rPr>
          <w:rFonts w:ascii="Times New Roman" w:hAnsi="Times New Roman" w:cs="Times New Roman"/>
          <w:sz w:val="36"/>
          <w:szCs w:val="24"/>
        </w:rPr>
      </w:pPr>
      <w:r w:rsidRPr="00A91FF2">
        <w:rPr>
          <w:rFonts w:ascii="Times New Roman" w:hAnsi="Times New Roman" w:cs="Times New Roman"/>
          <w:sz w:val="36"/>
          <w:szCs w:val="24"/>
        </w:rPr>
        <w:tab/>
      </w:r>
      <w:r w:rsidRPr="00A91FF2">
        <w:rPr>
          <w:rFonts w:ascii="Times New Roman" w:hAnsi="Times New Roman" w:cs="Times New Roman"/>
          <w:sz w:val="36"/>
          <w:szCs w:val="24"/>
        </w:rPr>
        <w:tab/>
      </w:r>
      <w:r w:rsidRPr="00A91FF2">
        <w:rPr>
          <w:rFonts w:ascii="Times New Roman" w:hAnsi="Times New Roman" w:cs="Times New Roman"/>
          <w:sz w:val="36"/>
          <w:szCs w:val="24"/>
        </w:rPr>
        <w:tab/>
      </w:r>
      <w:r w:rsidRPr="00A91FF2">
        <w:rPr>
          <w:rFonts w:ascii="Times New Roman" w:hAnsi="Times New Roman" w:cs="Times New Roman"/>
          <w:sz w:val="36"/>
          <w:szCs w:val="24"/>
        </w:rPr>
        <w:tab/>
      </w:r>
      <w:r w:rsidR="00AB30A5" w:rsidRPr="00A91FF2">
        <w:rPr>
          <w:rFonts w:ascii="Times New Roman" w:hAnsi="Times New Roman" w:cs="Times New Roman" w:hint="eastAsia"/>
          <w:sz w:val="36"/>
          <w:szCs w:val="24"/>
        </w:rPr>
        <w:t>S</w:t>
      </w:r>
      <w:r w:rsidR="00AB30A5" w:rsidRPr="00A91FF2">
        <w:rPr>
          <w:rFonts w:ascii="Times New Roman" w:hAnsi="Times New Roman" w:cs="Times New Roman"/>
          <w:sz w:val="36"/>
          <w:szCs w:val="24"/>
        </w:rPr>
        <w:t>tu-</w:t>
      </w:r>
      <w:r w:rsidRPr="00A91FF2">
        <w:rPr>
          <w:rFonts w:ascii="Times New Roman" w:hAnsi="Times New Roman" w:cs="Times New Roman" w:hint="eastAsia"/>
          <w:sz w:val="36"/>
          <w:szCs w:val="24"/>
        </w:rPr>
        <w:t>N</w:t>
      </w:r>
      <w:r w:rsidRPr="00A91FF2">
        <w:rPr>
          <w:rFonts w:ascii="Times New Roman" w:hAnsi="Times New Roman" w:cs="Times New Roman"/>
          <w:sz w:val="36"/>
          <w:szCs w:val="24"/>
        </w:rPr>
        <w:t>ame</w:t>
      </w:r>
      <w:r w:rsidRPr="00A91FF2">
        <w:rPr>
          <w:rFonts w:ascii="Times New Roman" w:hAnsi="Times New Roman" w:cs="Times New Roman"/>
          <w:sz w:val="36"/>
          <w:szCs w:val="24"/>
        </w:rPr>
        <w:t>：</w:t>
      </w:r>
      <w:r w:rsidRPr="00A91FF2">
        <w:rPr>
          <w:rFonts w:ascii="Times New Roman" w:hAnsi="Times New Roman" w:cs="Times New Roman"/>
          <w:sz w:val="36"/>
          <w:szCs w:val="24"/>
        </w:rPr>
        <w:tab/>
      </w:r>
      <w:r w:rsidRPr="00A91FF2">
        <w:rPr>
          <w:rFonts w:ascii="Times New Roman" w:hAnsi="Times New Roman" w:cs="Times New Roman"/>
          <w:sz w:val="36"/>
          <w:szCs w:val="24"/>
        </w:rPr>
        <w:tab/>
        <w:t>Chen, Yuzhou</w:t>
      </w:r>
    </w:p>
    <w:p w14:paraId="011BC3B8" w14:textId="0650D2A0" w:rsidR="00606FBD" w:rsidRPr="00A91FF2" w:rsidRDefault="00606FBD" w:rsidP="007F2708">
      <w:pPr>
        <w:jc w:val="left"/>
        <w:rPr>
          <w:rFonts w:ascii="Times New Roman" w:hAnsi="Times New Roman" w:cs="Times New Roman"/>
          <w:sz w:val="36"/>
          <w:szCs w:val="24"/>
        </w:rPr>
      </w:pPr>
      <w:r w:rsidRPr="00A91FF2">
        <w:rPr>
          <w:rFonts w:ascii="Times New Roman" w:hAnsi="Times New Roman" w:cs="Times New Roman"/>
          <w:sz w:val="32"/>
          <w:szCs w:val="24"/>
        </w:rPr>
        <w:tab/>
      </w:r>
      <w:r w:rsidRPr="00A91FF2">
        <w:rPr>
          <w:rFonts w:ascii="Times New Roman" w:hAnsi="Times New Roman" w:cs="Times New Roman"/>
          <w:sz w:val="32"/>
          <w:szCs w:val="24"/>
        </w:rPr>
        <w:tab/>
      </w:r>
      <w:r w:rsidRPr="00A91FF2">
        <w:rPr>
          <w:rFonts w:ascii="Times New Roman" w:hAnsi="Times New Roman" w:cs="Times New Roman"/>
          <w:sz w:val="32"/>
          <w:szCs w:val="24"/>
        </w:rPr>
        <w:tab/>
      </w:r>
      <w:r w:rsidRPr="00A91FF2">
        <w:rPr>
          <w:rFonts w:ascii="Times New Roman" w:hAnsi="Times New Roman" w:cs="Times New Roman"/>
          <w:sz w:val="32"/>
          <w:szCs w:val="24"/>
        </w:rPr>
        <w:tab/>
      </w:r>
      <w:r w:rsidRPr="00A91FF2">
        <w:rPr>
          <w:rFonts w:ascii="Times New Roman" w:hAnsi="Times New Roman" w:cs="Times New Roman" w:hint="eastAsia"/>
          <w:sz w:val="36"/>
          <w:szCs w:val="24"/>
        </w:rPr>
        <w:t>S</w:t>
      </w:r>
      <w:r w:rsidR="001F2FED">
        <w:rPr>
          <w:rFonts w:ascii="Times New Roman" w:hAnsi="Times New Roman" w:cs="Times New Roman"/>
          <w:sz w:val="36"/>
          <w:szCs w:val="24"/>
        </w:rPr>
        <w:t>tu</w:t>
      </w:r>
      <w:r w:rsidRPr="00A91FF2">
        <w:rPr>
          <w:rFonts w:ascii="Times New Roman" w:hAnsi="Times New Roman" w:cs="Times New Roman"/>
          <w:sz w:val="36"/>
          <w:szCs w:val="24"/>
        </w:rPr>
        <w:t>-number</w:t>
      </w:r>
      <w:r w:rsidRPr="00A91FF2">
        <w:rPr>
          <w:rFonts w:ascii="Times New Roman" w:hAnsi="Times New Roman" w:cs="Times New Roman"/>
          <w:sz w:val="36"/>
          <w:szCs w:val="24"/>
        </w:rPr>
        <w:t>：</w:t>
      </w:r>
      <w:r w:rsidRPr="00A91FF2">
        <w:rPr>
          <w:rFonts w:ascii="Times New Roman" w:hAnsi="Times New Roman" w:cs="Times New Roman"/>
          <w:sz w:val="36"/>
          <w:szCs w:val="24"/>
        </w:rPr>
        <w:tab/>
      </w:r>
      <w:r w:rsidRPr="00A91FF2">
        <w:rPr>
          <w:rFonts w:ascii="Times New Roman" w:hAnsi="Times New Roman" w:cs="Times New Roman"/>
          <w:sz w:val="36"/>
          <w:szCs w:val="24"/>
        </w:rPr>
        <w:tab/>
      </w:r>
      <w:r w:rsidR="001F270F" w:rsidRPr="00A91FF2">
        <w:rPr>
          <w:rFonts w:ascii="Times New Roman" w:eastAsia="等线" w:hAnsi="Times New Roman" w:cs="Times New Roman"/>
          <w:sz w:val="36"/>
          <w:szCs w:val="24"/>
        </w:rPr>
        <w:t>s1104123</w:t>
      </w:r>
    </w:p>
    <w:p w14:paraId="1BF68A2B" w14:textId="138974BA" w:rsidR="00C0184C" w:rsidRPr="00A91FF2" w:rsidRDefault="00C0184C" w:rsidP="007F2708">
      <w:pPr>
        <w:jc w:val="left"/>
        <w:rPr>
          <w:rFonts w:ascii="Times New Roman" w:hAnsi="Times New Roman" w:cs="Times New Roman"/>
          <w:sz w:val="36"/>
          <w:szCs w:val="24"/>
        </w:rPr>
      </w:pPr>
      <w:r w:rsidRPr="00A91FF2">
        <w:rPr>
          <w:rFonts w:ascii="Times New Roman" w:hAnsi="Times New Roman" w:cs="Times New Roman"/>
          <w:sz w:val="36"/>
          <w:szCs w:val="24"/>
        </w:rPr>
        <w:tab/>
      </w:r>
      <w:r w:rsidRPr="00A91FF2">
        <w:rPr>
          <w:rFonts w:ascii="Times New Roman" w:hAnsi="Times New Roman" w:cs="Times New Roman"/>
          <w:sz w:val="36"/>
          <w:szCs w:val="24"/>
        </w:rPr>
        <w:tab/>
      </w:r>
      <w:r w:rsidRPr="00A91FF2">
        <w:rPr>
          <w:rFonts w:ascii="Times New Roman" w:hAnsi="Times New Roman" w:cs="Times New Roman"/>
          <w:sz w:val="36"/>
          <w:szCs w:val="24"/>
        </w:rPr>
        <w:tab/>
      </w:r>
      <w:r w:rsidRPr="00A91FF2">
        <w:rPr>
          <w:rFonts w:ascii="Times New Roman" w:hAnsi="Times New Roman" w:cs="Times New Roman"/>
          <w:sz w:val="36"/>
          <w:szCs w:val="24"/>
        </w:rPr>
        <w:tab/>
      </w:r>
      <w:r w:rsidR="00B32D5D" w:rsidRPr="00A91FF2">
        <w:rPr>
          <w:rFonts w:ascii="Times New Roman" w:hAnsi="Times New Roman" w:cs="Times New Roman" w:hint="eastAsia"/>
          <w:sz w:val="36"/>
          <w:szCs w:val="24"/>
        </w:rPr>
        <w:t>M</w:t>
      </w:r>
      <w:r w:rsidR="00B32D5D" w:rsidRPr="00A91FF2">
        <w:rPr>
          <w:rFonts w:ascii="Times New Roman" w:hAnsi="Times New Roman" w:cs="Times New Roman"/>
          <w:sz w:val="36"/>
          <w:szCs w:val="24"/>
        </w:rPr>
        <w:t>ajor</w:t>
      </w:r>
      <w:r w:rsidRPr="00A91FF2">
        <w:rPr>
          <w:rFonts w:ascii="Times New Roman" w:hAnsi="Times New Roman" w:cs="Times New Roman"/>
          <w:sz w:val="36"/>
          <w:szCs w:val="24"/>
        </w:rPr>
        <w:t>：</w:t>
      </w:r>
      <w:r w:rsidRPr="00A91FF2">
        <w:rPr>
          <w:rFonts w:ascii="Times New Roman" w:hAnsi="Times New Roman" w:cs="Times New Roman"/>
          <w:sz w:val="36"/>
          <w:szCs w:val="24"/>
        </w:rPr>
        <w:tab/>
      </w:r>
      <w:r w:rsidRPr="00A91FF2">
        <w:rPr>
          <w:rFonts w:ascii="Times New Roman" w:hAnsi="Times New Roman" w:cs="Times New Roman"/>
          <w:sz w:val="36"/>
          <w:szCs w:val="24"/>
        </w:rPr>
        <w:tab/>
      </w:r>
      <w:r w:rsidRPr="00A91FF2">
        <w:rPr>
          <w:rFonts w:ascii="Times New Roman" w:hAnsi="Times New Roman" w:cs="Times New Roman"/>
          <w:sz w:val="36"/>
          <w:szCs w:val="24"/>
        </w:rPr>
        <w:tab/>
      </w:r>
      <w:r w:rsidR="003302B8" w:rsidRPr="00A91FF2">
        <w:rPr>
          <w:rFonts w:ascii="Times New Roman" w:hAnsi="Times New Roman" w:cs="Times New Roman"/>
          <w:sz w:val="36"/>
          <w:szCs w:val="24"/>
        </w:rPr>
        <w:tab/>
      </w:r>
      <w:r w:rsidR="00B32D5D" w:rsidRPr="00A91FF2">
        <w:rPr>
          <w:rFonts w:ascii="Times New Roman" w:hAnsi="Times New Roman" w:cs="Times New Roman" w:hint="eastAsia"/>
          <w:sz w:val="36"/>
          <w:szCs w:val="24"/>
        </w:rPr>
        <w:t>A</w:t>
      </w:r>
      <w:r w:rsidR="00B32D5D" w:rsidRPr="00A91FF2">
        <w:rPr>
          <w:rFonts w:ascii="Times New Roman" w:hAnsi="Times New Roman" w:cs="Times New Roman"/>
          <w:sz w:val="36"/>
          <w:szCs w:val="24"/>
        </w:rPr>
        <w:t>pplied Geoinformatics</w:t>
      </w:r>
    </w:p>
    <w:p w14:paraId="36F47BE2" w14:textId="77777777" w:rsidR="00C0184C" w:rsidRPr="00A91FF2" w:rsidRDefault="00C0184C" w:rsidP="007F2708">
      <w:pPr>
        <w:jc w:val="left"/>
        <w:rPr>
          <w:rFonts w:ascii="Times New Roman" w:hAnsi="Times New Roman" w:cs="Times New Roman"/>
          <w:sz w:val="28"/>
        </w:rPr>
      </w:pPr>
    </w:p>
    <w:p w14:paraId="5C416A9C" w14:textId="76B408CD" w:rsidR="00C0184C" w:rsidRPr="00A91FF2" w:rsidRDefault="00C0184C" w:rsidP="007F2708">
      <w:pPr>
        <w:jc w:val="left"/>
        <w:rPr>
          <w:rFonts w:ascii="Times New Roman" w:hAnsi="Times New Roman" w:cs="Times New Roman"/>
          <w:sz w:val="28"/>
        </w:rPr>
      </w:pPr>
    </w:p>
    <w:p w14:paraId="73C28C11" w14:textId="77777777" w:rsidR="0062196F" w:rsidRPr="00A91FF2" w:rsidRDefault="0062196F" w:rsidP="007F2708">
      <w:pPr>
        <w:jc w:val="left"/>
        <w:rPr>
          <w:rFonts w:ascii="Times New Roman" w:hAnsi="Times New Roman" w:cs="Times New Roman"/>
          <w:sz w:val="28"/>
        </w:rPr>
      </w:pPr>
    </w:p>
    <w:p w14:paraId="54A3D6E2" w14:textId="6CD3F7F8" w:rsidR="00C0184C" w:rsidRPr="00A91FF2" w:rsidRDefault="00B9525C" w:rsidP="007F2708">
      <w:pPr>
        <w:jc w:val="center"/>
        <w:rPr>
          <w:rFonts w:ascii="Times New Roman" w:eastAsia="等线" w:hAnsi="Times New Roman" w:cs="Times New Roman"/>
          <w:sz w:val="32"/>
        </w:rPr>
        <w:sectPr w:rsidR="00C0184C" w:rsidRPr="00A91FF2" w:rsidSect="001E35E9">
          <w:headerReference w:type="default" r:id="rId8"/>
          <w:footerReference w:type="default" r:id="rId9"/>
          <w:footerReference w:type="first" r:id="rId10"/>
          <w:pgSz w:w="11906" w:h="16838"/>
          <w:pgMar w:top="1418" w:right="851" w:bottom="1418" w:left="1701" w:header="851" w:footer="992" w:gutter="0"/>
          <w:pgNumType w:fmt="upperRoman" w:start="1"/>
          <w:cols w:space="425"/>
          <w:titlePg/>
          <w:docGrid w:type="lines" w:linePitch="312"/>
        </w:sectPr>
      </w:pPr>
      <w:r w:rsidRPr="00D6266B">
        <w:rPr>
          <w:rFonts w:ascii="Times New Roman" w:eastAsia="等线" w:hAnsi="Times New Roman" w:cs="Times New Roman"/>
          <w:sz w:val="36"/>
          <w:szCs w:val="24"/>
        </w:rPr>
        <w:t>Winter semester, 2023</w:t>
      </w:r>
      <w:r w:rsidR="00C0184C" w:rsidRPr="00D6266B">
        <w:rPr>
          <w:rFonts w:ascii="Times New Roman" w:eastAsia="等线" w:hAnsi="Times New Roman" w:cs="Times New Roman"/>
          <w:sz w:val="36"/>
          <w:szCs w:val="24"/>
        </w:rPr>
        <w:t xml:space="preserve">  </w:t>
      </w:r>
    </w:p>
    <w:p w14:paraId="36515F47" w14:textId="3CB96895" w:rsidR="00065F77" w:rsidRPr="009A33B3" w:rsidRDefault="00C74211" w:rsidP="00312594">
      <w:pPr>
        <w:rPr>
          <w:rFonts w:ascii="Times New Roman" w:hAnsi="Times New Roman" w:cs="Times New Roman"/>
          <w:b/>
          <w:bCs/>
          <w:sz w:val="28"/>
          <w:szCs w:val="28"/>
        </w:rPr>
      </w:pPr>
      <w:r w:rsidRPr="009A33B3">
        <w:rPr>
          <w:rFonts w:ascii="Times New Roman" w:hAnsi="Times New Roman" w:cs="Times New Roman"/>
          <w:b/>
          <w:bCs/>
          <w:sz w:val="28"/>
          <w:szCs w:val="28"/>
        </w:rPr>
        <w:lastRenderedPageBreak/>
        <w:t xml:space="preserve">Exploring the </w:t>
      </w:r>
      <w:r w:rsidR="00523657" w:rsidRPr="009A33B3">
        <w:rPr>
          <w:rFonts w:ascii="Times New Roman" w:hAnsi="Times New Roman" w:cs="Times New Roman"/>
          <w:b/>
          <w:bCs/>
          <w:sz w:val="28"/>
          <w:szCs w:val="28"/>
        </w:rPr>
        <w:t>i</w:t>
      </w:r>
      <w:r w:rsidRPr="009A33B3">
        <w:rPr>
          <w:rFonts w:ascii="Times New Roman" w:hAnsi="Times New Roman" w:cs="Times New Roman"/>
          <w:b/>
          <w:bCs/>
          <w:sz w:val="28"/>
          <w:szCs w:val="28"/>
        </w:rPr>
        <w:t xml:space="preserve">mpact of </w:t>
      </w:r>
      <w:r w:rsidR="00523657" w:rsidRPr="009A33B3">
        <w:rPr>
          <w:rFonts w:ascii="Times New Roman" w:hAnsi="Times New Roman" w:cs="Times New Roman"/>
          <w:b/>
          <w:bCs/>
          <w:sz w:val="28"/>
          <w:szCs w:val="28"/>
        </w:rPr>
        <w:t>s</w:t>
      </w:r>
      <w:r w:rsidRPr="009A33B3">
        <w:rPr>
          <w:rFonts w:ascii="Times New Roman" w:hAnsi="Times New Roman" w:cs="Times New Roman"/>
          <w:b/>
          <w:bCs/>
          <w:sz w:val="28"/>
          <w:szCs w:val="28"/>
        </w:rPr>
        <w:t xml:space="preserve">patial </w:t>
      </w:r>
      <w:r w:rsidR="00523657" w:rsidRPr="009A33B3">
        <w:rPr>
          <w:rFonts w:ascii="Times New Roman" w:hAnsi="Times New Roman" w:cs="Times New Roman"/>
          <w:b/>
          <w:bCs/>
          <w:sz w:val="28"/>
          <w:szCs w:val="28"/>
        </w:rPr>
        <w:t>m</w:t>
      </w:r>
      <w:r w:rsidRPr="009A33B3">
        <w:rPr>
          <w:rFonts w:ascii="Times New Roman" w:hAnsi="Times New Roman" w:cs="Times New Roman"/>
          <w:b/>
          <w:bCs/>
          <w:sz w:val="28"/>
          <w:szCs w:val="28"/>
        </w:rPr>
        <w:t xml:space="preserve">orphology </w:t>
      </w:r>
      <w:r w:rsidR="000F7A1E">
        <w:rPr>
          <w:rFonts w:ascii="Times New Roman" w:hAnsi="Times New Roman" w:cs="Times New Roman"/>
          <w:b/>
          <w:bCs/>
          <w:sz w:val="28"/>
          <w:szCs w:val="28"/>
        </w:rPr>
        <w:t>of</w:t>
      </w:r>
      <w:r w:rsidR="000F7A1E" w:rsidRPr="009A33B3">
        <w:rPr>
          <w:rFonts w:ascii="Times New Roman" w:hAnsi="Times New Roman" w:cs="Times New Roman"/>
          <w:b/>
          <w:bCs/>
          <w:sz w:val="28"/>
          <w:szCs w:val="28"/>
        </w:rPr>
        <w:t xml:space="preserve"> terrace</w:t>
      </w:r>
      <w:r w:rsidR="000F7A1E">
        <w:rPr>
          <w:rFonts w:ascii="Times New Roman" w:hAnsi="Times New Roman" w:cs="Times New Roman"/>
          <w:b/>
          <w:bCs/>
          <w:sz w:val="28"/>
          <w:szCs w:val="28"/>
        </w:rPr>
        <w:t>s</w:t>
      </w:r>
      <w:r w:rsidR="000F7A1E" w:rsidRPr="009A33B3">
        <w:rPr>
          <w:rFonts w:ascii="Times New Roman" w:hAnsi="Times New Roman" w:cs="Times New Roman"/>
          <w:b/>
          <w:bCs/>
          <w:sz w:val="28"/>
          <w:szCs w:val="28"/>
        </w:rPr>
        <w:t xml:space="preserve"> </w:t>
      </w:r>
      <w:r w:rsidR="00523657" w:rsidRPr="009A33B3">
        <w:rPr>
          <w:rFonts w:ascii="Times New Roman" w:hAnsi="Times New Roman" w:cs="Times New Roman"/>
          <w:b/>
          <w:bCs/>
          <w:sz w:val="28"/>
          <w:szCs w:val="28"/>
        </w:rPr>
        <w:t>on soil erosion from</w:t>
      </w:r>
      <w:r w:rsidRPr="009A33B3">
        <w:rPr>
          <w:rFonts w:ascii="Times New Roman" w:hAnsi="Times New Roman" w:cs="Times New Roman"/>
          <w:b/>
          <w:bCs/>
          <w:sz w:val="28"/>
          <w:szCs w:val="28"/>
        </w:rPr>
        <w:t xml:space="preserve"> </w:t>
      </w:r>
      <w:r w:rsidR="00540759" w:rsidRPr="009A33B3">
        <w:rPr>
          <w:rFonts w:ascii="Times New Roman" w:hAnsi="Times New Roman" w:cs="Times New Roman" w:hint="eastAsia"/>
          <w:b/>
          <w:bCs/>
          <w:sz w:val="28"/>
          <w:szCs w:val="28"/>
        </w:rPr>
        <w:t>d</w:t>
      </w:r>
      <w:r w:rsidR="00540759" w:rsidRPr="009A33B3">
        <w:rPr>
          <w:rFonts w:ascii="Times New Roman" w:hAnsi="Times New Roman" w:cs="Times New Roman"/>
          <w:b/>
          <w:bCs/>
          <w:sz w:val="28"/>
          <w:szCs w:val="28"/>
        </w:rPr>
        <w:t>igital elevation model</w:t>
      </w:r>
      <w:r w:rsidR="00437A0E" w:rsidRPr="00437A0E">
        <w:rPr>
          <w:rFonts w:ascii="Times New Roman" w:hAnsi="Times New Roman" w:cs="Times New Roman"/>
          <w:b/>
          <w:bCs/>
          <w:sz w:val="28"/>
          <w:szCs w:val="28"/>
        </w:rPr>
        <w:t xml:space="preserve"> </w:t>
      </w:r>
      <w:r w:rsidR="00437A0E">
        <w:rPr>
          <w:rFonts w:ascii="Times New Roman" w:hAnsi="Times New Roman" w:cs="Times New Roman"/>
          <w:b/>
          <w:bCs/>
          <w:sz w:val="28"/>
          <w:szCs w:val="28"/>
        </w:rPr>
        <w:t>with h</w:t>
      </w:r>
      <w:r w:rsidR="00437A0E" w:rsidRPr="00F32BE4">
        <w:rPr>
          <w:rFonts w:ascii="Times New Roman" w:hAnsi="Times New Roman" w:cs="Times New Roman"/>
          <w:b/>
          <w:bCs/>
          <w:sz w:val="28"/>
          <w:szCs w:val="28"/>
        </w:rPr>
        <w:t>igh</w:t>
      </w:r>
      <w:r w:rsidR="00437A0E">
        <w:rPr>
          <w:rFonts w:ascii="Times New Roman" w:hAnsi="Times New Roman" w:cs="Times New Roman"/>
          <w:b/>
          <w:bCs/>
          <w:sz w:val="28"/>
          <w:szCs w:val="28"/>
        </w:rPr>
        <w:t xml:space="preserve"> spatial </w:t>
      </w:r>
      <w:r w:rsidR="00437A0E" w:rsidRPr="00F32BE4">
        <w:rPr>
          <w:rFonts w:ascii="Times New Roman" w:hAnsi="Times New Roman" w:cs="Times New Roman"/>
          <w:b/>
          <w:bCs/>
          <w:sz w:val="28"/>
          <w:szCs w:val="28"/>
        </w:rPr>
        <w:t>resolution</w:t>
      </w:r>
    </w:p>
    <w:p w14:paraId="73F2756E" w14:textId="562C8616" w:rsidR="00DD2BD3" w:rsidRPr="00E617BE" w:rsidRDefault="0036111F" w:rsidP="00DD2BD3">
      <w:pPr>
        <w:keepNext/>
        <w:keepLines/>
        <w:spacing w:beforeLines="50" w:before="156" w:afterLines="50" w:after="156"/>
        <w:outlineLvl w:val="0"/>
        <w:rPr>
          <w:rFonts w:ascii="Times New Roman" w:eastAsia="黑体" w:hAnsi="Times New Roman" w:cs="Times New Roman"/>
          <w:b/>
          <w:kern w:val="44"/>
          <w:sz w:val="24"/>
          <w:szCs w:val="24"/>
        </w:rPr>
      </w:pPr>
      <w:r w:rsidRPr="00E617BE">
        <w:rPr>
          <w:rFonts w:ascii="Times New Roman" w:eastAsia="黑体" w:hAnsi="Times New Roman" w:cs="Times New Roman"/>
          <w:b/>
          <w:kern w:val="44"/>
          <w:sz w:val="24"/>
          <w:szCs w:val="24"/>
        </w:rPr>
        <w:t xml:space="preserve">1 </w:t>
      </w:r>
      <w:r w:rsidR="00DD2BD3" w:rsidRPr="00E617BE">
        <w:rPr>
          <w:rFonts w:ascii="Times New Roman" w:eastAsia="黑体" w:hAnsi="Times New Roman" w:cs="Times New Roman" w:hint="eastAsia"/>
          <w:b/>
          <w:kern w:val="44"/>
          <w:sz w:val="24"/>
          <w:szCs w:val="24"/>
        </w:rPr>
        <w:t>Introduction</w:t>
      </w:r>
    </w:p>
    <w:p w14:paraId="53379B2C" w14:textId="42BD5AA9" w:rsidR="005D18DD" w:rsidRPr="009A33B3" w:rsidRDefault="00EA468F" w:rsidP="00D142CA">
      <w:pPr>
        <w:ind w:firstLine="420"/>
        <w:rPr>
          <w:rFonts w:ascii="Times New Roman" w:hAnsi="Times New Roman" w:cs="Times New Roman"/>
          <w:sz w:val="22"/>
        </w:rPr>
      </w:pPr>
      <w:r w:rsidRPr="00EA468F">
        <w:rPr>
          <w:rFonts w:ascii="Times New Roman" w:eastAsia="宋体" w:hAnsi="Times New Roman" w:cs="Times New Roman"/>
          <w:sz w:val="24"/>
          <w:szCs w:val="24"/>
        </w:rPr>
        <w:t>I</w:t>
      </w:r>
      <w:r w:rsidR="005D18DD" w:rsidRPr="00EA468F">
        <w:rPr>
          <w:rFonts w:ascii="Times New Roman" w:eastAsia="宋体" w:hAnsi="Times New Roman" w:cs="Times New Roman"/>
          <w:sz w:val="24"/>
          <w:szCs w:val="24"/>
        </w:rPr>
        <w:t>nfluenced by factors such as climate, topography, soil composition, and hydrological characteristics</w:t>
      </w:r>
      <w:r w:rsidR="00B45517" w:rsidRPr="00EA468F">
        <w:rPr>
          <w:rFonts w:ascii="Times New Roman" w:eastAsia="宋体" w:hAnsi="Times New Roman" w:cs="Times New Roman"/>
          <w:sz w:val="24"/>
          <w:szCs w:val="24"/>
        </w:rPr>
        <w:t xml:space="preserve">, soil erosion varies among different geographical locations. </w:t>
      </w:r>
      <w:r w:rsidR="005D18DD" w:rsidRPr="00EA468F">
        <w:rPr>
          <w:rFonts w:ascii="Times New Roman" w:eastAsia="宋体" w:hAnsi="Times New Roman" w:cs="Times New Roman"/>
          <w:sz w:val="24"/>
          <w:szCs w:val="24"/>
        </w:rPr>
        <w:t xml:space="preserve">This phenomenon involves the transport of soil particles primarily due to external forces, leading to ecological and environmental issues such as declining soil fertility and </w:t>
      </w:r>
      <w:r w:rsidR="00D01333" w:rsidRPr="00EA468F">
        <w:rPr>
          <w:rFonts w:ascii="Times New Roman" w:eastAsia="宋体" w:hAnsi="Times New Roman" w:cs="Times New Roman"/>
          <w:sz w:val="24"/>
          <w:szCs w:val="24"/>
        </w:rPr>
        <w:t>desertification (</w:t>
      </w:r>
      <w:r w:rsidR="00D01333">
        <w:rPr>
          <w:rFonts w:ascii="Times New Roman" w:eastAsia="宋体" w:hAnsi="Times New Roman" w:cs="Times New Roman"/>
          <w:sz w:val="24"/>
          <w:szCs w:val="24"/>
        </w:rPr>
        <w:t>Bao</w:t>
      </w:r>
      <w:r w:rsidR="008607B4">
        <w:rPr>
          <w:rFonts w:ascii="Times New Roman" w:eastAsia="宋体" w:hAnsi="Times New Roman" w:cs="Times New Roman"/>
          <w:sz w:val="24"/>
          <w:szCs w:val="24"/>
        </w:rPr>
        <w:t xml:space="preserve"> et al.</w:t>
      </w:r>
      <w:r w:rsidR="00D01333">
        <w:rPr>
          <w:rFonts w:ascii="Times New Roman" w:eastAsia="宋体" w:hAnsi="Times New Roman" w:cs="Times New Roman"/>
          <w:sz w:val="24"/>
          <w:szCs w:val="24"/>
        </w:rPr>
        <w:t>, 2022</w:t>
      </w:r>
      <w:r w:rsidR="00BB1F31" w:rsidRPr="00EA468F">
        <w:rPr>
          <w:rFonts w:ascii="Times New Roman" w:eastAsia="宋体" w:hAnsi="Times New Roman" w:cs="Times New Roman"/>
          <w:sz w:val="24"/>
          <w:szCs w:val="24"/>
        </w:rPr>
        <w:t>)</w:t>
      </w:r>
      <w:r w:rsidR="005D18DD" w:rsidRPr="00EA468F">
        <w:rPr>
          <w:rFonts w:ascii="Times New Roman" w:eastAsia="宋体" w:hAnsi="Times New Roman" w:cs="Times New Roman"/>
          <w:sz w:val="24"/>
          <w:szCs w:val="24"/>
        </w:rPr>
        <w:t xml:space="preserve">. </w:t>
      </w:r>
      <w:r w:rsidR="00BB1F31" w:rsidRPr="00EA468F">
        <w:rPr>
          <w:rFonts w:ascii="Times New Roman" w:eastAsia="宋体" w:hAnsi="Times New Roman" w:cs="Times New Roman"/>
          <w:sz w:val="24"/>
          <w:szCs w:val="24"/>
        </w:rPr>
        <w:t>So, t</w:t>
      </w:r>
      <w:r w:rsidR="005D18DD" w:rsidRPr="00EA468F">
        <w:rPr>
          <w:rFonts w:ascii="Times New Roman" w:eastAsia="宋体" w:hAnsi="Times New Roman" w:cs="Times New Roman"/>
          <w:sz w:val="24"/>
          <w:szCs w:val="24"/>
        </w:rPr>
        <w:t>erracing has emerged as a common soil and water conservation practice in areas prone to erosion on sloping terrains, aiming to mitigate erosion intensity in watersheds and enhance local ecological conditions. Terraces typically denote step-like fields aligned with the contour of slopes in mountainous and hilly terrains, effectively reducing runoff and soil erosion</w:t>
      </w:r>
      <w:r w:rsidR="002D2DFB">
        <w:rPr>
          <w:rFonts w:ascii="Times New Roman" w:eastAsia="宋体" w:hAnsi="Times New Roman" w:cs="Times New Roman"/>
          <w:sz w:val="24"/>
          <w:szCs w:val="24"/>
        </w:rPr>
        <w:t xml:space="preserve"> </w:t>
      </w:r>
      <w:r w:rsidR="0059070E" w:rsidRPr="00EA468F">
        <w:rPr>
          <w:rFonts w:ascii="Times New Roman" w:eastAsia="宋体" w:hAnsi="Times New Roman" w:cs="Times New Roman"/>
          <w:sz w:val="24"/>
          <w:szCs w:val="24"/>
        </w:rPr>
        <w:t>(</w:t>
      </w:r>
      <w:r w:rsidR="008607B4">
        <w:rPr>
          <w:rFonts w:ascii="Times New Roman" w:eastAsia="宋体" w:hAnsi="Times New Roman" w:cs="Times New Roman"/>
          <w:sz w:val="24"/>
          <w:szCs w:val="24"/>
        </w:rPr>
        <w:t>Zhu</w:t>
      </w:r>
      <w:r w:rsidR="008607B4">
        <w:rPr>
          <w:rFonts w:ascii="Times New Roman" w:eastAsia="宋体" w:hAnsi="Times New Roman" w:cs="Times New Roman"/>
          <w:sz w:val="24"/>
          <w:szCs w:val="24"/>
        </w:rPr>
        <w:t xml:space="preserve"> et al.</w:t>
      </w:r>
      <w:r w:rsidR="008607B4">
        <w:rPr>
          <w:rFonts w:ascii="Times New Roman" w:eastAsia="宋体" w:hAnsi="Times New Roman" w:cs="Times New Roman"/>
          <w:sz w:val="24"/>
          <w:szCs w:val="24"/>
        </w:rPr>
        <w:t>, 2011;</w:t>
      </w:r>
      <w:r w:rsidR="00A552FA">
        <w:rPr>
          <w:rFonts w:ascii="Times New Roman" w:eastAsia="宋体" w:hAnsi="Times New Roman" w:cs="Times New Roman"/>
          <w:sz w:val="24"/>
          <w:szCs w:val="24"/>
        </w:rPr>
        <w:t xml:space="preserve">Wang </w:t>
      </w:r>
      <w:r w:rsidR="00A552FA">
        <w:rPr>
          <w:rFonts w:ascii="Times New Roman" w:eastAsia="宋体" w:hAnsi="Times New Roman" w:cs="Times New Roman"/>
          <w:sz w:val="24"/>
          <w:szCs w:val="24"/>
        </w:rPr>
        <w:t>et al.</w:t>
      </w:r>
      <w:r w:rsidR="00A552FA">
        <w:rPr>
          <w:rFonts w:ascii="Times New Roman" w:eastAsia="宋体" w:hAnsi="Times New Roman" w:cs="Times New Roman"/>
          <w:sz w:val="24"/>
          <w:szCs w:val="24"/>
        </w:rPr>
        <w:t>, 2017</w:t>
      </w:r>
      <w:r w:rsidR="0059070E" w:rsidRPr="00EA468F">
        <w:rPr>
          <w:rFonts w:ascii="Times New Roman" w:eastAsia="宋体" w:hAnsi="Times New Roman" w:cs="Times New Roman"/>
          <w:sz w:val="24"/>
          <w:szCs w:val="24"/>
        </w:rPr>
        <w:t>)</w:t>
      </w:r>
      <w:r w:rsidR="005D18DD" w:rsidRPr="00EA468F">
        <w:rPr>
          <w:rFonts w:ascii="Times New Roman" w:eastAsia="宋体" w:hAnsi="Times New Roman" w:cs="Times New Roman"/>
          <w:sz w:val="24"/>
          <w:szCs w:val="24"/>
        </w:rPr>
        <w:t>. Notably, topographic factors, including slope gradient and length, play pivotal roles in assessing soil erosion effectiveness in stripping and soil-water transport</w:t>
      </w:r>
      <w:r w:rsidR="008F1904">
        <w:rPr>
          <w:rFonts w:ascii="Times New Roman" w:eastAsia="宋体" w:hAnsi="Times New Roman" w:cs="Times New Roman"/>
          <w:sz w:val="24"/>
          <w:szCs w:val="24"/>
        </w:rPr>
        <w:t xml:space="preserve">ation </w:t>
      </w:r>
      <w:r w:rsidR="0052028F" w:rsidRPr="00EA468F">
        <w:rPr>
          <w:rFonts w:ascii="Times New Roman" w:eastAsia="宋体" w:hAnsi="Times New Roman" w:cs="Times New Roman"/>
          <w:sz w:val="24"/>
          <w:szCs w:val="24"/>
        </w:rPr>
        <w:t>(</w:t>
      </w:r>
      <w:r w:rsidR="008F1904">
        <w:rPr>
          <w:rFonts w:ascii="Times New Roman" w:eastAsia="宋体" w:hAnsi="Times New Roman" w:cs="Times New Roman"/>
          <w:sz w:val="24"/>
          <w:szCs w:val="24"/>
        </w:rPr>
        <w:t xml:space="preserve">Yang </w:t>
      </w:r>
      <w:r w:rsidR="008F1904">
        <w:rPr>
          <w:rFonts w:ascii="Times New Roman" w:eastAsia="宋体" w:hAnsi="Times New Roman" w:cs="Times New Roman"/>
          <w:sz w:val="24"/>
          <w:szCs w:val="24"/>
        </w:rPr>
        <w:t>et al.</w:t>
      </w:r>
      <w:r w:rsidR="008F1904">
        <w:rPr>
          <w:rFonts w:ascii="Times New Roman" w:eastAsia="宋体" w:hAnsi="Times New Roman" w:cs="Times New Roman"/>
          <w:sz w:val="24"/>
          <w:szCs w:val="24"/>
        </w:rPr>
        <w:t>, 2006</w:t>
      </w:r>
      <w:r w:rsidR="0052028F" w:rsidRPr="00EA468F">
        <w:rPr>
          <w:rFonts w:ascii="Times New Roman" w:eastAsia="宋体" w:hAnsi="Times New Roman" w:cs="Times New Roman"/>
          <w:sz w:val="24"/>
          <w:szCs w:val="24"/>
        </w:rPr>
        <w:t>)</w:t>
      </w:r>
      <w:r w:rsidR="005D18DD" w:rsidRPr="00EA468F">
        <w:rPr>
          <w:rFonts w:ascii="Times New Roman" w:eastAsia="宋体" w:hAnsi="Times New Roman" w:cs="Times New Roman"/>
          <w:sz w:val="24"/>
          <w:szCs w:val="24"/>
        </w:rPr>
        <w:t xml:space="preserve">. However, </w:t>
      </w:r>
      <w:r w:rsidR="005A7DBF" w:rsidRPr="00EA468F">
        <w:rPr>
          <w:rFonts w:ascii="Times New Roman" w:eastAsia="宋体" w:hAnsi="Times New Roman" w:cs="Times New Roman"/>
          <w:sz w:val="24"/>
          <w:szCs w:val="24"/>
        </w:rPr>
        <w:t>constrained</w:t>
      </w:r>
      <w:r w:rsidR="005D18DD" w:rsidRPr="00EA468F">
        <w:rPr>
          <w:rFonts w:ascii="Times New Roman" w:eastAsia="宋体" w:hAnsi="Times New Roman" w:cs="Times New Roman"/>
          <w:sz w:val="24"/>
          <w:szCs w:val="24"/>
        </w:rPr>
        <w:t xml:space="preserve"> by the second law of geography, the distinct morphological attributes and spatial arrangement of terraces significantly impact the intensity and distribution of soil erosion. This is attributed to the inherent morphology of terraces, mirroring the original slope pattern. Even within a confined area, terraces exhibit morphological diversity due to slope topography variations, encompassing </w:t>
      </w:r>
      <w:r w:rsidR="00AA1089" w:rsidRPr="00EA468F">
        <w:rPr>
          <w:rFonts w:ascii="Times New Roman" w:eastAsia="宋体" w:hAnsi="Times New Roman" w:cs="Times New Roman"/>
          <w:sz w:val="24"/>
          <w:szCs w:val="24"/>
        </w:rPr>
        <w:t xml:space="preserve">width of </w:t>
      </w:r>
      <w:r w:rsidR="00EB79CB" w:rsidRPr="00EA468F">
        <w:rPr>
          <w:rFonts w:ascii="Times New Roman" w:eastAsia="宋体" w:hAnsi="Times New Roman" w:cs="Times New Roman"/>
          <w:sz w:val="24"/>
          <w:szCs w:val="24"/>
        </w:rPr>
        <w:t xml:space="preserve">terraced </w:t>
      </w:r>
      <w:r w:rsidR="005D18DD" w:rsidRPr="00EA468F">
        <w:rPr>
          <w:rFonts w:ascii="Times New Roman" w:eastAsia="宋体" w:hAnsi="Times New Roman" w:cs="Times New Roman"/>
          <w:sz w:val="24"/>
          <w:szCs w:val="24"/>
        </w:rPr>
        <w:t>fiel</w:t>
      </w:r>
      <w:r w:rsidR="00EB79CB" w:rsidRPr="00EA468F">
        <w:rPr>
          <w:rFonts w:ascii="Times New Roman" w:eastAsia="宋体" w:hAnsi="Times New Roman" w:cs="Times New Roman"/>
          <w:sz w:val="24"/>
          <w:szCs w:val="24"/>
        </w:rPr>
        <w:t>d</w:t>
      </w:r>
      <w:r w:rsidR="00494A55" w:rsidRPr="00EA468F">
        <w:rPr>
          <w:rFonts w:ascii="Times New Roman" w:eastAsia="宋体" w:hAnsi="Times New Roman" w:cs="Times New Roman"/>
          <w:sz w:val="24"/>
          <w:szCs w:val="24"/>
        </w:rPr>
        <w:t>s</w:t>
      </w:r>
      <w:r w:rsidR="005D18DD" w:rsidRPr="00EA468F">
        <w:rPr>
          <w:rFonts w:ascii="Times New Roman" w:eastAsia="宋体" w:hAnsi="Times New Roman" w:cs="Times New Roman"/>
          <w:sz w:val="24"/>
          <w:szCs w:val="24"/>
        </w:rPr>
        <w:t>, height</w:t>
      </w:r>
      <w:r w:rsidR="007825EA" w:rsidRPr="00EA468F">
        <w:rPr>
          <w:rFonts w:ascii="Times New Roman" w:eastAsia="宋体" w:hAnsi="Times New Roman" w:cs="Times New Roman"/>
          <w:sz w:val="24"/>
          <w:szCs w:val="24"/>
        </w:rPr>
        <w:t xml:space="preserve"> of sharp incline</w:t>
      </w:r>
      <w:r w:rsidR="00494A55" w:rsidRPr="00EA468F">
        <w:rPr>
          <w:rFonts w:ascii="Times New Roman" w:eastAsia="宋体" w:hAnsi="Times New Roman" w:cs="Times New Roman"/>
          <w:sz w:val="24"/>
          <w:szCs w:val="24"/>
        </w:rPr>
        <w:t>s</w:t>
      </w:r>
      <w:r w:rsidR="005D18DD" w:rsidRPr="00EA468F">
        <w:rPr>
          <w:rFonts w:ascii="Times New Roman" w:eastAsia="宋体" w:hAnsi="Times New Roman" w:cs="Times New Roman"/>
          <w:sz w:val="24"/>
          <w:szCs w:val="24"/>
        </w:rPr>
        <w:t>, and other morphological elements</w:t>
      </w:r>
      <w:r w:rsidR="00A127A8">
        <w:rPr>
          <w:rFonts w:ascii="Times New Roman" w:eastAsia="宋体" w:hAnsi="Times New Roman" w:cs="Times New Roman"/>
          <w:sz w:val="24"/>
          <w:szCs w:val="24"/>
        </w:rPr>
        <w:t xml:space="preserve"> </w:t>
      </w:r>
      <w:r w:rsidR="00457F73" w:rsidRPr="00EA468F">
        <w:rPr>
          <w:rFonts w:ascii="Times New Roman" w:eastAsia="宋体" w:hAnsi="Times New Roman" w:cs="Times New Roman"/>
          <w:sz w:val="24"/>
          <w:szCs w:val="24"/>
        </w:rPr>
        <w:t>(</w:t>
      </w:r>
      <w:r w:rsidR="00A127A8">
        <w:rPr>
          <w:rFonts w:ascii="Times New Roman" w:eastAsia="宋体" w:hAnsi="Times New Roman" w:cs="Times New Roman"/>
          <w:sz w:val="24"/>
          <w:szCs w:val="24"/>
        </w:rPr>
        <w:t>Zhu et al., 2011</w:t>
      </w:r>
      <w:r w:rsidR="00457F73" w:rsidRPr="00EA468F">
        <w:rPr>
          <w:rFonts w:ascii="Times New Roman" w:eastAsia="宋体" w:hAnsi="Times New Roman" w:cs="Times New Roman"/>
          <w:sz w:val="24"/>
          <w:szCs w:val="24"/>
        </w:rPr>
        <w:t>)</w:t>
      </w:r>
      <w:r w:rsidR="005D18DD" w:rsidRPr="00EA468F">
        <w:rPr>
          <w:rFonts w:ascii="Times New Roman" w:eastAsia="宋体" w:hAnsi="Times New Roman" w:cs="Times New Roman"/>
          <w:sz w:val="24"/>
          <w:szCs w:val="24"/>
        </w:rPr>
        <w:t xml:space="preserve">. Therefore, </w:t>
      </w:r>
      <w:r w:rsidR="00191C70">
        <w:rPr>
          <w:rFonts w:ascii="Times New Roman" w:eastAsia="宋体" w:hAnsi="Times New Roman" w:cs="Times New Roman"/>
          <w:sz w:val="24"/>
          <w:szCs w:val="24"/>
        </w:rPr>
        <w:t>based</w:t>
      </w:r>
      <w:r w:rsidR="00677D1B">
        <w:rPr>
          <w:rFonts w:ascii="Times New Roman" w:eastAsia="宋体" w:hAnsi="Times New Roman" w:cs="Times New Roman"/>
          <w:sz w:val="24"/>
          <w:szCs w:val="24"/>
        </w:rPr>
        <w:t xml:space="preserve"> on</w:t>
      </w:r>
      <w:r w:rsidR="005D18DD" w:rsidRPr="00EA468F">
        <w:rPr>
          <w:rFonts w:ascii="Times New Roman" w:eastAsia="宋体" w:hAnsi="Times New Roman" w:cs="Times New Roman"/>
          <w:sz w:val="24"/>
          <w:szCs w:val="24"/>
        </w:rPr>
        <w:t xml:space="preserve"> high-precision Digital Elevation Model (DEM) data, this study employs the Digital Terrain Analysis (DTA) method alongside the Revised Universal Soil Loss Equation (RUSLE) model to assess soil erosion changes in terraced versus non-terraced scenarios, elucidating the relationship between sample area terraces' comprehensive morphological factors and average soil erosion levels in subsequent investigations.</w:t>
      </w:r>
    </w:p>
    <w:p w14:paraId="2C82C4C2" w14:textId="07AA4033" w:rsidR="006E5584" w:rsidRPr="009A33B3" w:rsidRDefault="0036111F" w:rsidP="00EB4D89">
      <w:pPr>
        <w:keepNext/>
        <w:keepLines/>
        <w:tabs>
          <w:tab w:val="left" w:pos="6865"/>
        </w:tabs>
        <w:spacing w:beforeLines="50" w:before="156" w:afterLines="50" w:after="156"/>
        <w:outlineLvl w:val="0"/>
        <w:rPr>
          <w:rFonts w:ascii="Times New Roman" w:eastAsia="黑体" w:hAnsi="Times New Roman" w:cs="Times New Roman"/>
          <w:b/>
          <w:kern w:val="44"/>
          <w:sz w:val="24"/>
          <w:szCs w:val="24"/>
        </w:rPr>
      </w:pPr>
      <w:r>
        <w:rPr>
          <w:rFonts w:ascii="Times New Roman" w:eastAsia="黑体" w:hAnsi="Times New Roman" w:cs="Times New Roman"/>
          <w:b/>
          <w:kern w:val="44"/>
          <w:sz w:val="24"/>
          <w:szCs w:val="24"/>
        </w:rPr>
        <w:t xml:space="preserve">2 </w:t>
      </w:r>
      <w:r w:rsidR="00CA7B2C">
        <w:rPr>
          <w:rFonts w:ascii="Times New Roman" w:eastAsia="黑体" w:hAnsi="Times New Roman" w:cs="Times New Roman"/>
          <w:b/>
          <w:kern w:val="44"/>
          <w:sz w:val="24"/>
          <w:szCs w:val="24"/>
        </w:rPr>
        <w:t>S</w:t>
      </w:r>
      <w:r w:rsidR="006E5584" w:rsidRPr="009A33B3">
        <w:rPr>
          <w:rFonts w:ascii="Times New Roman" w:eastAsia="黑体" w:hAnsi="Times New Roman" w:cs="Times New Roman"/>
          <w:b/>
          <w:kern w:val="44"/>
          <w:sz w:val="24"/>
          <w:szCs w:val="24"/>
        </w:rPr>
        <w:t xml:space="preserve">tudy </w:t>
      </w:r>
      <w:r>
        <w:rPr>
          <w:rFonts w:ascii="Times New Roman" w:eastAsia="黑体" w:hAnsi="Times New Roman" w:cs="Times New Roman"/>
          <w:b/>
          <w:kern w:val="44"/>
          <w:sz w:val="24"/>
          <w:szCs w:val="24"/>
        </w:rPr>
        <w:t>A</w:t>
      </w:r>
      <w:r w:rsidR="006E5584" w:rsidRPr="009A33B3">
        <w:rPr>
          <w:rFonts w:ascii="Times New Roman" w:eastAsia="黑体" w:hAnsi="Times New Roman" w:cs="Times New Roman"/>
          <w:b/>
          <w:kern w:val="44"/>
          <w:sz w:val="24"/>
          <w:szCs w:val="24"/>
        </w:rPr>
        <w:t>rea</w:t>
      </w:r>
      <w:r w:rsidR="00CA7B2C">
        <w:rPr>
          <w:rFonts w:ascii="Times New Roman" w:eastAsia="黑体" w:hAnsi="Times New Roman" w:cs="Times New Roman"/>
          <w:b/>
          <w:kern w:val="44"/>
          <w:sz w:val="24"/>
          <w:szCs w:val="24"/>
        </w:rPr>
        <w:t xml:space="preserve"> and </w:t>
      </w:r>
      <w:r>
        <w:rPr>
          <w:rFonts w:ascii="Times New Roman" w:eastAsia="黑体" w:hAnsi="Times New Roman" w:cs="Times New Roman"/>
          <w:b/>
          <w:kern w:val="44"/>
          <w:sz w:val="24"/>
          <w:szCs w:val="24"/>
        </w:rPr>
        <w:t>D</w:t>
      </w:r>
      <w:r w:rsidR="00CA7B2C">
        <w:rPr>
          <w:rFonts w:ascii="Times New Roman" w:eastAsia="黑体" w:hAnsi="Times New Roman" w:cs="Times New Roman"/>
          <w:b/>
          <w:kern w:val="44"/>
          <w:sz w:val="24"/>
          <w:szCs w:val="24"/>
        </w:rPr>
        <w:t>ata</w:t>
      </w:r>
    </w:p>
    <w:p w14:paraId="72E471A2" w14:textId="289332FC" w:rsidR="005622AF" w:rsidRDefault="008641AC" w:rsidP="00D142CA">
      <w:pPr>
        <w:ind w:firstLine="420"/>
        <w:rPr>
          <w:rFonts w:ascii="Times New Roman" w:eastAsia="宋体" w:hAnsi="Times New Roman" w:cs="Times New Roman"/>
          <w:sz w:val="24"/>
          <w:szCs w:val="24"/>
        </w:rPr>
      </w:pPr>
      <w:r w:rsidRPr="008641AC">
        <w:rPr>
          <w:rFonts w:ascii="Times New Roman" w:eastAsia="宋体" w:hAnsi="Times New Roman" w:cs="Times New Roman"/>
          <w:sz w:val="24"/>
          <w:szCs w:val="24"/>
        </w:rPr>
        <w:t>The study area is a watershed named Yaojiawan</w:t>
      </w:r>
      <w:r>
        <w:rPr>
          <w:rFonts w:ascii="Times New Roman" w:eastAsia="宋体" w:hAnsi="Times New Roman" w:cs="Times New Roman"/>
          <w:sz w:val="24"/>
          <w:szCs w:val="24"/>
        </w:rPr>
        <w:t xml:space="preserve"> </w:t>
      </w:r>
      <w:r w:rsidRPr="008641AC">
        <w:rPr>
          <w:rFonts w:ascii="Times New Roman" w:eastAsia="宋体" w:hAnsi="Times New Roman" w:cs="Times New Roman"/>
          <w:sz w:val="24"/>
          <w:szCs w:val="24"/>
        </w:rPr>
        <w:t xml:space="preserve">on the Loess Plateau of China, </w:t>
      </w:r>
      <w:r w:rsidR="0055183E">
        <w:rPr>
          <w:rFonts w:ascii="Times New Roman" w:eastAsia="宋体" w:hAnsi="Times New Roman" w:cs="Times New Roman"/>
          <w:sz w:val="24"/>
          <w:szCs w:val="24"/>
        </w:rPr>
        <w:t>and covers</w:t>
      </w:r>
      <w:r w:rsidRPr="008641AC">
        <w:rPr>
          <w:rFonts w:ascii="Times New Roman" w:eastAsia="宋体" w:hAnsi="Times New Roman" w:cs="Times New Roman"/>
          <w:sz w:val="24"/>
          <w:szCs w:val="24"/>
        </w:rPr>
        <w:t xml:space="preserve"> 1.803 </w:t>
      </w:r>
      <w:r w:rsidRPr="0055183E">
        <w:rPr>
          <w:rFonts w:ascii="Times New Roman" w:eastAsia="宋体" w:hAnsi="Times New Roman" w:cs="Times New Roman"/>
          <w:i/>
          <w:iCs/>
          <w:sz w:val="24"/>
          <w:szCs w:val="24"/>
        </w:rPr>
        <w:t>km</w:t>
      </w:r>
      <w:r w:rsidRPr="0055183E">
        <w:rPr>
          <w:rFonts w:ascii="Times New Roman" w:eastAsia="宋体" w:hAnsi="Times New Roman" w:cs="Times New Roman"/>
          <w:i/>
          <w:iCs/>
          <w:sz w:val="24"/>
          <w:szCs w:val="24"/>
          <w:vertAlign w:val="superscript"/>
        </w:rPr>
        <w:t>2</w:t>
      </w:r>
      <w:r w:rsidR="00F24F5A">
        <w:rPr>
          <w:rFonts w:ascii="Times New Roman" w:eastAsia="宋体" w:hAnsi="Times New Roman" w:cs="Times New Roman"/>
          <w:sz w:val="24"/>
          <w:szCs w:val="24"/>
        </w:rPr>
        <w:t xml:space="preserve"> in the </w:t>
      </w:r>
      <w:r w:rsidRPr="008641AC">
        <w:rPr>
          <w:rFonts w:ascii="Times New Roman" w:eastAsia="宋体" w:hAnsi="Times New Roman" w:cs="Times New Roman"/>
          <w:sz w:val="24"/>
          <w:szCs w:val="24"/>
        </w:rPr>
        <w:t>range of 37°32´ N, 110°14´ E to 37°30´ N, 110°16´ E</w:t>
      </w:r>
      <w:r w:rsidR="00BC01F5">
        <w:rPr>
          <w:rFonts w:ascii="Times New Roman" w:eastAsia="宋体" w:hAnsi="Times New Roman" w:cs="Times New Roman"/>
          <w:sz w:val="24"/>
          <w:szCs w:val="24"/>
        </w:rPr>
        <w:t xml:space="preserve"> (Fig 1)</w:t>
      </w:r>
      <w:r w:rsidRPr="008641AC">
        <w:rPr>
          <w:rFonts w:ascii="Times New Roman" w:eastAsia="宋体" w:hAnsi="Times New Roman" w:cs="Times New Roman"/>
          <w:sz w:val="24"/>
          <w:szCs w:val="24"/>
        </w:rPr>
        <w:t xml:space="preserve">. The area </w:t>
      </w:r>
      <w:r w:rsidR="00F24F5A">
        <w:rPr>
          <w:rFonts w:ascii="Times New Roman" w:eastAsia="宋体" w:hAnsi="Times New Roman" w:cs="Times New Roman"/>
          <w:sz w:val="24"/>
          <w:szCs w:val="24"/>
        </w:rPr>
        <w:t>contains many</w:t>
      </w:r>
      <w:r w:rsidRPr="008641AC">
        <w:rPr>
          <w:rFonts w:ascii="Times New Roman" w:eastAsia="宋体" w:hAnsi="Times New Roman" w:cs="Times New Roman"/>
          <w:sz w:val="24"/>
          <w:szCs w:val="24"/>
        </w:rPr>
        <w:t xml:space="preserve"> valleys and slopes, complex topography, and the development of the '</w:t>
      </w:r>
      <w:r w:rsidR="00C355DD">
        <w:rPr>
          <w:rFonts w:ascii="Times New Roman" w:eastAsia="宋体" w:hAnsi="Times New Roman" w:cs="Times New Roman"/>
          <w:sz w:val="24"/>
          <w:szCs w:val="24"/>
        </w:rPr>
        <w:t>Liang</w:t>
      </w:r>
      <w:r w:rsidRPr="008641AC">
        <w:rPr>
          <w:rFonts w:ascii="Times New Roman" w:eastAsia="宋体" w:hAnsi="Times New Roman" w:cs="Times New Roman"/>
          <w:sz w:val="24"/>
          <w:szCs w:val="24"/>
        </w:rPr>
        <w:t>' landform</w:t>
      </w:r>
      <w:r w:rsidR="006852EC">
        <w:rPr>
          <w:rFonts w:ascii="Times New Roman" w:eastAsia="宋体" w:hAnsi="Times New Roman" w:cs="Times New Roman"/>
          <w:sz w:val="24"/>
          <w:szCs w:val="24"/>
        </w:rPr>
        <w:t>.</w:t>
      </w:r>
      <w:r w:rsidRPr="008641AC">
        <w:rPr>
          <w:rFonts w:ascii="Times New Roman" w:eastAsia="宋体" w:hAnsi="Times New Roman" w:cs="Times New Roman"/>
          <w:sz w:val="24"/>
          <w:szCs w:val="24"/>
        </w:rPr>
        <w:t xml:space="preserve"> It is a transition zone from an inland arid climate to a warm-temperate humid monsoon climate, with an overall semi-arid climate, and the concentrated summer rainfall is the main driver of soil erosion in the watershed. The mountain slopes of Yaojia</w:t>
      </w:r>
      <w:r w:rsidR="00955BB9">
        <w:rPr>
          <w:rFonts w:ascii="Times New Roman" w:eastAsia="宋体" w:hAnsi="Times New Roman" w:cs="Times New Roman"/>
          <w:sz w:val="24"/>
          <w:szCs w:val="24"/>
        </w:rPr>
        <w:t>w</w:t>
      </w:r>
      <w:r w:rsidRPr="008641AC">
        <w:rPr>
          <w:rFonts w:ascii="Times New Roman" w:eastAsia="宋体" w:hAnsi="Times New Roman" w:cs="Times New Roman"/>
          <w:sz w:val="24"/>
          <w:szCs w:val="24"/>
        </w:rPr>
        <w:t>an are generally arranged in longitudinal columns with terracing works, occupying more spatial weight, which makes the region very suitable for comparative study of terraced soil erosion.</w:t>
      </w:r>
      <w:r w:rsidR="00B9086E">
        <w:rPr>
          <w:rFonts w:ascii="Times New Roman" w:eastAsia="宋体" w:hAnsi="Times New Roman" w:cs="Times New Roman" w:hint="eastAsia"/>
          <w:sz w:val="24"/>
          <w:szCs w:val="24"/>
        </w:rPr>
        <w:t xml:space="preserve"> </w:t>
      </w:r>
    </w:p>
    <w:p w14:paraId="7D2EB404" w14:textId="484D64DB" w:rsidR="00BC01F5" w:rsidRDefault="00BC01F5" w:rsidP="00BC01F5">
      <w:pPr>
        <w:jc w:val="center"/>
        <w:rPr>
          <w:rFonts w:ascii="Times New Roman" w:eastAsia="宋体" w:hAnsi="Times New Roman" w:cs="Times New Roman"/>
          <w:sz w:val="24"/>
          <w:szCs w:val="24"/>
        </w:rPr>
      </w:pPr>
      <w:r w:rsidRPr="00BC01F5">
        <w:rPr>
          <w:rFonts w:ascii="Times New Roman" w:eastAsia="宋体" w:hAnsi="Times New Roman" w:cs="Times New Roman"/>
          <w:sz w:val="24"/>
          <w:szCs w:val="24"/>
        </w:rPr>
        <w:lastRenderedPageBreak/>
        <w:drawing>
          <wp:inline distT="0" distB="0" distL="0" distR="0" wp14:anchorId="26764454" wp14:editId="3671D6E2">
            <wp:extent cx="4306534" cy="38938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1849" cy="3907667"/>
                    </a:xfrm>
                    <a:prstGeom prst="rect">
                      <a:avLst/>
                    </a:prstGeom>
                  </pic:spPr>
                </pic:pic>
              </a:graphicData>
            </a:graphic>
          </wp:inline>
        </w:drawing>
      </w:r>
    </w:p>
    <w:p w14:paraId="5C230DB5" w14:textId="7FE51BCD" w:rsidR="00BC01F5" w:rsidRPr="00581863" w:rsidRDefault="00BC01F5" w:rsidP="00BC01F5">
      <w:pPr>
        <w:jc w:val="center"/>
        <w:rPr>
          <w:rFonts w:ascii="Times New Roman" w:eastAsia="宋体" w:hAnsi="Times New Roman" w:cs="Times New Roman" w:hint="eastAsia"/>
          <w:sz w:val="20"/>
          <w:szCs w:val="20"/>
        </w:rPr>
      </w:pPr>
      <w:r w:rsidRPr="00581863">
        <w:rPr>
          <w:rFonts w:ascii="Times New Roman" w:eastAsia="宋体" w:hAnsi="Times New Roman" w:cs="Times New Roman" w:hint="eastAsia"/>
          <w:sz w:val="20"/>
          <w:szCs w:val="20"/>
        </w:rPr>
        <w:t>F</w:t>
      </w:r>
      <w:r w:rsidRPr="00581863">
        <w:rPr>
          <w:rFonts w:ascii="Times New Roman" w:eastAsia="宋体" w:hAnsi="Times New Roman" w:cs="Times New Roman"/>
          <w:sz w:val="20"/>
          <w:szCs w:val="20"/>
        </w:rPr>
        <w:t>ig 1. Hillshade of the study area</w:t>
      </w:r>
    </w:p>
    <w:p w14:paraId="2C046DCD" w14:textId="77777777" w:rsidR="005622AF" w:rsidRDefault="008641AC" w:rsidP="00D142CA">
      <w:pPr>
        <w:ind w:firstLine="420"/>
        <w:rPr>
          <w:rFonts w:ascii="Times New Roman" w:eastAsia="宋体" w:hAnsi="Times New Roman" w:cs="Times New Roman"/>
          <w:sz w:val="24"/>
          <w:szCs w:val="24"/>
        </w:rPr>
      </w:pPr>
      <w:r w:rsidRPr="008641AC">
        <w:rPr>
          <w:rFonts w:ascii="Times New Roman" w:eastAsia="宋体" w:hAnsi="Times New Roman" w:cs="Times New Roman"/>
          <w:sz w:val="24"/>
          <w:szCs w:val="24"/>
        </w:rPr>
        <w:t>Considering the heterogeneity of terrace morphology in Yaojia</w:t>
      </w:r>
      <w:r w:rsidR="00955BB9">
        <w:rPr>
          <w:rFonts w:ascii="Times New Roman" w:eastAsia="宋体" w:hAnsi="Times New Roman" w:cs="Times New Roman"/>
          <w:sz w:val="24"/>
          <w:szCs w:val="24"/>
        </w:rPr>
        <w:t>wan</w:t>
      </w:r>
      <w:r w:rsidRPr="008641AC">
        <w:rPr>
          <w:rFonts w:ascii="Times New Roman" w:eastAsia="宋体" w:hAnsi="Times New Roman" w:cs="Times New Roman"/>
          <w:sz w:val="24"/>
          <w:szCs w:val="24"/>
        </w:rPr>
        <w:t xml:space="preserve">, based on the pre-processed DEM of the total area of the study area, a suitable small-area DEM was cropped to carry out the study based on the distribution of typical terraces. The DEM data of the sample area was interpolated from the 0.01m resolution high-precision surface dense point cloud data measured by UAV, with a spatial resolution of 0.1 </w:t>
      </w:r>
      <w:r w:rsidRPr="00927727">
        <w:rPr>
          <w:rFonts w:ascii="Times New Roman" w:eastAsia="宋体" w:hAnsi="Times New Roman" w:cs="Times New Roman"/>
          <w:i/>
          <w:iCs/>
          <w:sz w:val="24"/>
          <w:szCs w:val="24"/>
        </w:rPr>
        <w:t>m</w:t>
      </w:r>
      <w:r w:rsidRPr="008641AC">
        <w:rPr>
          <w:rFonts w:ascii="Times New Roman" w:eastAsia="宋体" w:hAnsi="Times New Roman" w:cs="Times New Roman"/>
          <w:sz w:val="24"/>
          <w:szCs w:val="24"/>
        </w:rPr>
        <w:t xml:space="preserve">. The point cloud was generated in August 2019, and the average ground sampling distance (AGSD) of the original aerial film image was 4.53 </w:t>
      </w:r>
      <w:r w:rsidRPr="00927727">
        <w:rPr>
          <w:rFonts w:ascii="Times New Roman" w:eastAsia="宋体" w:hAnsi="Times New Roman" w:cs="Times New Roman"/>
          <w:i/>
          <w:iCs/>
          <w:sz w:val="24"/>
          <w:szCs w:val="24"/>
        </w:rPr>
        <w:t>cm</w:t>
      </w:r>
      <w:r w:rsidRPr="008641AC">
        <w:rPr>
          <w:rFonts w:ascii="Times New Roman" w:eastAsia="宋体" w:hAnsi="Times New Roman" w:cs="Times New Roman"/>
          <w:sz w:val="24"/>
          <w:szCs w:val="24"/>
        </w:rPr>
        <w:t>/1.78</w:t>
      </w:r>
      <w:r w:rsidRPr="00927727">
        <w:rPr>
          <w:rFonts w:ascii="Times New Roman" w:eastAsia="宋体" w:hAnsi="Times New Roman" w:cs="Times New Roman"/>
          <w:i/>
          <w:iCs/>
          <w:sz w:val="24"/>
          <w:szCs w:val="24"/>
        </w:rPr>
        <w:t xml:space="preserve"> in</w:t>
      </w:r>
      <w:r w:rsidRPr="008641AC">
        <w:rPr>
          <w:rFonts w:ascii="Times New Roman" w:eastAsia="宋体" w:hAnsi="Times New Roman" w:cs="Times New Roman"/>
          <w:sz w:val="24"/>
          <w:szCs w:val="24"/>
        </w:rPr>
        <w:t xml:space="preserve">. </w:t>
      </w:r>
    </w:p>
    <w:p w14:paraId="446EA045" w14:textId="16F61587" w:rsidR="008641AC" w:rsidRPr="008641AC" w:rsidRDefault="009A24EB" w:rsidP="00D142CA">
      <w:pPr>
        <w:ind w:firstLine="420"/>
        <w:rPr>
          <w:rFonts w:ascii="Times New Roman" w:eastAsia="宋体" w:hAnsi="Times New Roman" w:cs="Times New Roman"/>
          <w:sz w:val="24"/>
          <w:szCs w:val="24"/>
        </w:rPr>
      </w:pPr>
      <w:r>
        <w:rPr>
          <w:rFonts w:ascii="Times New Roman" w:eastAsia="宋体" w:hAnsi="Times New Roman" w:cs="Times New Roman"/>
          <w:sz w:val="24"/>
          <w:szCs w:val="24"/>
        </w:rPr>
        <w:t>T</w:t>
      </w:r>
      <w:r>
        <w:rPr>
          <w:rFonts w:ascii="Times New Roman" w:eastAsia="宋体" w:hAnsi="Times New Roman" w:cs="Times New Roman" w:hint="eastAsia"/>
          <w:sz w:val="24"/>
          <w:szCs w:val="24"/>
        </w:rPr>
        <w:t>he</w:t>
      </w:r>
      <w:r w:rsidR="008641AC" w:rsidRPr="008641AC">
        <w:rPr>
          <w:rFonts w:ascii="Times New Roman" w:eastAsia="宋体" w:hAnsi="Times New Roman" w:cs="Times New Roman"/>
          <w:sz w:val="24"/>
          <w:szCs w:val="24"/>
        </w:rPr>
        <w:t xml:space="preserve"> data</w:t>
      </w:r>
      <w:r>
        <w:rPr>
          <w:rFonts w:ascii="Times New Roman" w:eastAsia="宋体" w:hAnsi="Times New Roman" w:cs="Times New Roman"/>
          <w:sz w:val="24"/>
          <w:szCs w:val="24"/>
        </w:rPr>
        <w:t xml:space="preserve"> was used</w:t>
      </w:r>
      <w:r w:rsidR="008641AC" w:rsidRPr="008641AC">
        <w:rPr>
          <w:rFonts w:ascii="Times New Roman" w:eastAsia="宋体" w:hAnsi="Times New Roman" w:cs="Times New Roman"/>
          <w:sz w:val="24"/>
          <w:szCs w:val="24"/>
        </w:rPr>
        <w:t xml:space="preserve"> to calculate the slope topography factor </w:t>
      </w:r>
      <w:r w:rsidR="008641AC" w:rsidRPr="00454EBB">
        <w:rPr>
          <w:rFonts w:ascii="Times New Roman" w:eastAsia="宋体" w:hAnsi="Times New Roman" w:cs="Times New Roman"/>
          <w:i/>
          <w:iCs/>
          <w:sz w:val="24"/>
          <w:szCs w:val="24"/>
        </w:rPr>
        <w:t>LS</w:t>
      </w:r>
      <w:r w:rsidR="008641AC" w:rsidRPr="008641AC">
        <w:rPr>
          <w:rFonts w:ascii="Times New Roman" w:eastAsia="宋体" w:hAnsi="Times New Roman" w:cs="Times New Roman"/>
          <w:sz w:val="24"/>
          <w:szCs w:val="24"/>
        </w:rPr>
        <w:t>.</w:t>
      </w:r>
      <w:r w:rsidR="009055D9">
        <w:rPr>
          <w:rFonts w:ascii="Times New Roman" w:eastAsia="宋体" w:hAnsi="Times New Roman" w:cs="Times New Roman"/>
          <w:sz w:val="24"/>
          <w:szCs w:val="24"/>
        </w:rPr>
        <w:t xml:space="preserve"> </w:t>
      </w:r>
      <w:r w:rsidR="008641AC" w:rsidRPr="008641AC">
        <w:rPr>
          <w:rFonts w:ascii="Times New Roman" w:eastAsia="宋体" w:hAnsi="Times New Roman" w:cs="Times New Roman"/>
          <w:sz w:val="24"/>
          <w:szCs w:val="24"/>
        </w:rPr>
        <w:t xml:space="preserve">In addition, other environmental factors in </w:t>
      </w:r>
      <w:r w:rsidR="00735426">
        <w:rPr>
          <w:rFonts w:ascii="Times New Roman" w:eastAsia="宋体" w:hAnsi="Times New Roman" w:cs="Times New Roman"/>
          <w:sz w:val="24"/>
          <w:szCs w:val="24"/>
        </w:rPr>
        <w:t>RUSLE</w:t>
      </w:r>
      <w:r w:rsidR="008641AC" w:rsidRPr="008641AC">
        <w:rPr>
          <w:rFonts w:ascii="Times New Roman" w:eastAsia="宋体" w:hAnsi="Times New Roman" w:cs="Times New Roman"/>
          <w:sz w:val="24"/>
          <w:szCs w:val="24"/>
        </w:rPr>
        <w:t xml:space="preserve"> were calculated based on the meteorological data, spatial distribution of soil types, vegetation characteristics, and effectiveness of the slope protection project in the study area, respectively.</w:t>
      </w:r>
    </w:p>
    <w:p w14:paraId="1D3195E2" w14:textId="464D3865" w:rsidR="009A59AE" w:rsidRPr="00164407" w:rsidRDefault="0036111F" w:rsidP="00164407">
      <w:pPr>
        <w:keepNext/>
        <w:keepLines/>
        <w:spacing w:beforeLines="50" w:before="156" w:afterLines="50" w:after="156"/>
        <w:outlineLvl w:val="0"/>
        <w:rPr>
          <w:rFonts w:ascii="Times New Roman" w:eastAsia="黑体" w:hAnsi="Times New Roman" w:cs="Times New Roman"/>
          <w:b/>
          <w:kern w:val="44"/>
          <w:sz w:val="24"/>
          <w:szCs w:val="24"/>
        </w:rPr>
      </w:pPr>
      <w:r>
        <w:rPr>
          <w:rFonts w:ascii="Times New Roman" w:eastAsia="黑体" w:hAnsi="Times New Roman" w:cs="Times New Roman"/>
          <w:b/>
          <w:kern w:val="44"/>
          <w:sz w:val="24"/>
          <w:szCs w:val="24"/>
        </w:rPr>
        <w:t xml:space="preserve">3 </w:t>
      </w:r>
      <w:r w:rsidR="006E5584" w:rsidRPr="009A33B3">
        <w:rPr>
          <w:rFonts w:ascii="Times New Roman" w:eastAsia="黑体" w:hAnsi="Times New Roman" w:cs="Times New Roman"/>
          <w:b/>
          <w:kern w:val="44"/>
          <w:sz w:val="24"/>
          <w:szCs w:val="24"/>
        </w:rPr>
        <w:t>Method</w:t>
      </w:r>
    </w:p>
    <w:p w14:paraId="2B50AA36" w14:textId="53D1C192" w:rsidR="0080660A" w:rsidRPr="0080660A" w:rsidRDefault="0080660A" w:rsidP="0080660A">
      <w:pPr>
        <w:keepNext/>
        <w:keepLines/>
        <w:spacing w:beforeLines="50" w:before="156"/>
        <w:outlineLvl w:val="0"/>
        <w:rPr>
          <w:rFonts w:ascii="Times New Roman" w:eastAsia="黑体" w:hAnsi="Times New Roman" w:cs="Times New Roman"/>
          <w:b/>
          <w:kern w:val="44"/>
          <w:sz w:val="24"/>
          <w:szCs w:val="24"/>
        </w:rPr>
      </w:pPr>
      <w:r>
        <w:rPr>
          <w:rFonts w:ascii="Times New Roman" w:eastAsia="黑体" w:hAnsi="Times New Roman" w:cs="Times New Roman"/>
          <w:b/>
          <w:kern w:val="44"/>
          <w:sz w:val="24"/>
          <w:szCs w:val="24"/>
        </w:rPr>
        <w:t xml:space="preserve">3.1 </w:t>
      </w:r>
      <w:r w:rsidR="00A617AB">
        <w:rPr>
          <w:rFonts w:ascii="Times New Roman" w:eastAsia="黑体" w:hAnsi="Times New Roman" w:cs="Times New Roman"/>
          <w:b/>
          <w:kern w:val="44"/>
          <w:sz w:val="24"/>
          <w:szCs w:val="24"/>
        </w:rPr>
        <w:t xml:space="preserve">RUSLE: </w:t>
      </w:r>
      <w:r>
        <w:rPr>
          <w:rFonts w:ascii="Times New Roman" w:eastAsia="黑体" w:hAnsi="Times New Roman" w:cs="Times New Roman"/>
          <w:b/>
          <w:kern w:val="44"/>
          <w:sz w:val="24"/>
          <w:szCs w:val="24"/>
        </w:rPr>
        <w:t>S</w:t>
      </w:r>
      <w:r>
        <w:rPr>
          <w:rFonts w:ascii="Times New Roman" w:eastAsia="黑体" w:hAnsi="Times New Roman" w:cs="Times New Roman" w:hint="eastAsia"/>
          <w:b/>
          <w:kern w:val="44"/>
          <w:sz w:val="24"/>
          <w:szCs w:val="24"/>
        </w:rPr>
        <w:t>oil</w:t>
      </w:r>
      <w:r>
        <w:rPr>
          <w:rFonts w:ascii="Times New Roman" w:eastAsia="黑体" w:hAnsi="Times New Roman" w:cs="Times New Roman"/>
          <w:b/>
          <w:kern w:val="44"/>
          <w:sz w:val="24"/>
          <w:szCs w:val="24"/>
        </w:rPr>
        <w:t xml:space="preserve"> </w:t>
      </w:r>
      <w:r>
        <w:rPr>
          <w:rFonts w:ascii="Times New Roman" w:eastAsia="黑体" w:hAnsi="Times New Roman" w:cs="Times New Roman" w:hint="eastAsia"/>
          <w:b/>
          <w:kern w:val="44"/>
          <w:sz w:val="24"/>
          <w:szCs w:val="24"/>
        </w:rPr>
        <w:t>erosion</w:t>
      </w:r>
      <w:r>
        <w:rPr>
          <w:rFonts w:ascii="Times New Roman" w:eastAsia="黑体" w:hAnsi="Times New Roman" w:cs="Times New Roman"/>
          <w:b/>
          <w:kern w:val="44"/>
          <w:sz w:val="24"/>
          <w:szCs w:val="24"/>
        </w:rPr>
        <w:t xml:space="preserve"> </w:t>
      </w:r>
      <w:r>
        <w:rPr>
          <w:rFonts w:ascii="Times New Roman" w:eastAsia="黑体" w:hAnsi="Times New Roman" w:cs="Times New Roman" w:hint="eastAsia"/>
          <w:b/>
          <w:kern w:val="44"/>
          <w:sz w:val="24"/>
          <w:szCs w:val="24"/>
        </w:rPr>
        <w:t>evaluation</w:t>
      </w:r>
      <w:r>
        <w:rPr>
          <w:rFonts w:ascii="Times New Roman" w:eastAsia="黑体" w:hAnsi="Times New Roman" w:cs="Times New Roman"/>
          <w:b/>
          <w:kern w:val="44"/>
          <w:sz w:val="24"/>
          <w:szCs w:val="24"/>
        </w:rPr>
        <w:t xml:space="preserve"> </w:t>
      </w:r>
      <w:r>
        <w:rPr>
          <w:rFonts w:ascii="Times New Roman" w:eastAsia="黑体" w:hAnsi="Times New Roman" w:cs="Times New Roman" w:hint="eastAsia"/>
          <w:b/>
          <w:kern w:val="44"/>
          <w:sz w:val="24"/>
          <w:szCs w:val="24"/>
        </w:rPr>
        <w:t>model</w:t>
      </w:r>
    </w:p>
    <w:p w14:paraId="720E8D36" w14:textId="6DF34DCF" w:rsidR="00B579CF" w:rsidRPr="00B579CF" w:rsidRDefault="00FA52EB" w:rsidP="00D142CA">
      <w:pPr>
        <w:ind w:firstLine="420"/>
        <w:rPr>
          <w:rFonts w:ascii="Times New Roman" w:eastAsia="宋体" w:hAnsi="Times New Roman" w:cs="Times New Roman"/>
          <w:sz w:val="24"/>
          <w:szCs w:val="24"/>
        </w:rPr>
      </w:pPr>
      <w:r w:rsidRPr="00FA52EB">
        <w:rPr>
          <w:rFonts w:ascii="Times New Roman" w:eastAsia="宋体" w:hAnsi="Times New Roman" w:cs="Times New Roman"/>
          <w:sz w:val="24"/>
          <w:szCs w:val="24"/>
        </w:rPr>
        <w:t xml:space="preserve">The extent of soil loss was quantified through the soil erosion modulus, indicating the overall soil erosion per unit horizontal projected area within a specific timeframe. Given the arid climate prevailing in the study area characterized by concentrated summer precipitation and hydraulic erosion dominance, the RUSLE model, originally developed in the agricultural context of the central United States, was employed in this research to compute the soil erosion modulus </w:t>
      </w:r>
      <w:r w:rsidR="00175718">
        <w:rPr>
          <w:rFonts w:ascii="Times New Roman" w:eastAsia="宋体" w:hAnsi="Times New Roman" w:cs="Times New Roman"/>
          <w:sz w:val="24"/>
          <w:szCs w:val="24"/>
        </w:rPr>
        <w:t>in</w:t>
      </w:r>
      <w:r w:rsidRPr="00FA52EB">
        <w:rPr>
          <w:rFonts w:ascii="Times New Roman" w:eastAsia="宋体" w:hAnsi="Times New Roman" w:cs="Times New Roman"/>
          <w:sz w:val="24"/>
          <w:szCs w:val="24"/>
        </w:rPr>
        <w:t xml:space="preserve"> </w:t>
      </w:r>
      <w:r w:rsidR="00175718">
        <w:rPr>
          <w:rFonts w:ascii="Times New Roman" w:eastAsia="宋体" w:hAnsi="Times New Roman" w:cs="Times New Roman"/>
          <w:sz w:val="24"/>
          <w:szCs w:val="24"/>
        </w:rPr>
        <w:t>the study area</w:t>
      </w:r>
      <w:r w:rsidRPr="00FA52EB">
        <w:rPr>
          <w:rFonts w:ascii="Times New Roman" w:eastAsia="宋体" w:hAnsi="Times New Roman" w:cs="Times New Roman"/>
          <w:sz w:val="24"/>
          <w:szCs w:val="24"/>
        </w:rPr>
        <w:t>.</w:t>
      </w:r>
    </w:p>
    <w:p w14:paraId="5CD29CDC" w14:textId="09D43A68" w:rsidR="00A20CD6" w:rsidRPr="00C922A9" w:rsidRDefault="00A20CD6" w:rsidP="00A20CD6">
      <w:pPr>
        <w:pStyle w:val="aa"/>
        <w:spacing w:line="400" w:lineRule="exact"/>
        <w:ind w:firstLineChars="200" w:firstLine="480"/>
        <w:rPr>
          <w:rFonts w:hint="eastAsia"/>
        </w:rPr>
      </w:pPr>
      <w:r>
        <w:rPr>
          <w:rFonts w:eastAsiaTheme="minorEastAsia"/>
          <w:iCs/>
        </w:rPr>
        <w:tab/>
      </w:r>
      <m:oMath>
        <m:r>
          <w:rPr>
            <w:rFonts w:ascii="Cambria Math" w:hAnsi="Cambria Math"/>
          </w:rPr>
          <m:t>A=f·R·K·LS·C·P</m:t>
        </m:r>
      </m:oMath>
      <w:r>
        <w:rPr>
          <w:rFonts w:eastAsiaTheme="minorEastAsia"/>
          <w:iCs/>
        </w:rPr>
        <w:tab/>
      </w:r>
      <w:r w:rsidR="00FC0F7F" w:rsidRPr="00FC0F7F">
        <w:rPr>
          <w:rFonts w:hint="eastAsia"/>
          <w:i/>
          <w:iCs/>
        </w:rPr>
        <w:t>(</w:t>
      </w:r>
      <w:r w:rsidR="00FC0F7F" w:rsidRPr="00FC0F7F">
        <w:rPr>
          <w:i/>
          <w:iCs/>
        </w:rPr>
        <w:t>1)</w:t>
      </w:r>
    </w:p>
    <w:p w14:paraId="7F8D79D7" w14:textId="51408597" w:rsidR="001943B5" w:rsidRPr="001943B5" w:rsidRDefault="005C2CCE" w:rsidP="00D142CA">
      <w:pPr>
        <w:ind w:firstLine="420"/>
        <w:rPr>
          <w:rFonts w:ascii="Times New Roman" w:eastAsia="宋体" w:hAnsi="Times New Roman" w:cs="Times New Roman"/>
          <w:sz w:val="24"/>
          <w:szCs w:val="24"/>
        </w:rPr>
      </w:pPr>
      <w:r>
        <w:rPr>
          <w:rFonts w:ascii="Times New Roman" w:eastAsia="宋体" w:hAnsi="Times New Roman" w:cs="Times New Roman"/>
          <w:sz w:val="24"/>
          <w:szCs w:val="24"/>
        </w:rPr>
        <w:t>w</w:t>
      </w:r>
      <w:r w:rsidR="001943B5">
        <w:rPr>
          <w:rFonts w:ascii="Times New Roman" w:eastAsia="宋体" w:hAnsi="Times New Roman" w:cs="Times New Roman"/>
          <w:sz w:val="24"/>
          <w:szCs w:val="24"/>
        </w:rPr>
        <w:t>here</w:t>
      </w:r>
      <w:r w:rsidR="00DE4C32">
        <w:rPr>
          <w:rFonts w:ascii="Times New Roman" w:eastAsia="宋体" w:hAnsi="Times New Roman" w:cs="Times New Roman"/>
          <w:sz w:val="24"/>
          <w:szCs w:val="24"/>
        </w:rPr>
        <w:t xml:space="preserve">, </w:t>
      </w:r>
      <w:r w:rsidR="001943B5" w:rsidRPr="00C727C9">
        <w:rPr>
          <w:rFonts w:ascii="Times New Roman" w:eastAsia="宋体" w:hAnsi="Times New Roman" w:cs="Times New Roman"/>
          <w:i/>
          <w:iCs/>
          <w:sz w:val="24"/>
          <w:szCs w:val="24"/>
        </w:rPr>
        <w:t>A</w:t>
      </w:r>
      <w:r w:rsidR="001943B5" w:rsidRPr="001943B5">
        <w:rPr>
          <w:rFonts w:ascii="Times New Roman" w:eastAsia="宋体" w:hAnsi="Times New Roman" w:cs="Times New Roman"/>
          <w:sz w:val="24"/>
          <w:szCs w:val="24"/>
        </w:rPr>
        <w:t xml:space="preserve"> represents the annual soil erosion per unit area [t/(hm²</w:t>
      </w:r>
      <w:r w:rsidR="001A4181" w:rsidRPr="00C7242B">
        <w:rPr>
          <w:rFonts w:ascii="Times New Roman" w:eastAsia="宋体" w:hAnsi="Times New Roman" w:cs="Times New Roman"/>
          <w:sz w:val="24"/>
        </w:rPr>
        <w:t>·</w:t>
      </w:r>
      <w:r w:rsidR="001943B5" w:rsidRPr="001943B5">
        <w:rPr>
          <w:rFonts w:ascii="Times New Roman" w:eastAsia="宋体" w:hAnsi="Times New Roman" w:cs="Times New Roman"/>
          <w:sz w:val="24"/>
          <w:szCs w:val="24"/>
        </w:rPr>
        <w:t>a)]</w:t>
      </w:r>
      <w:r w:rsidR="001943B5">
        <w:rPr>
          <w:rFonts w:ascii="Times New Roman" w:eastAsia="宋体" w:hAnsi="Times New Roman" w:cs="Times New Roman"/>
          <w:sz w:val="24"/>
          <w:szCs w:val="24"/>
        </w:rPr>
        <w:t xml:space="preserve">, </w:t>
      </w:r>
      <w:r w:rsidR="001943B5" w:rsidRPr="001943B5">
        <w:rPr>
          <w:rFonts w:ascii="Times New Roman" w:eastAsia="宋体" w:hAnsi="Times New Roman" w:cs="Times New Roman"/>
          <w:i/>
          <w:iCs/>
          <w:sz w:val="24"/>
          <w:szCs w:val="24"/>
        </w:rPr>
        <w:t>f</w:t>
      </w:r>
      <w:r w:rsidR="001943B5">
        <w:rPr>
          <w:rFonts w:ascii="Times New Roman" w:eastAsia="宋体" w:hAnsi="Times New Roman" w:cs="Times New Roman"/>
          <w:sz w:val="24"/>
          <w:szCs w:val="24"/>
        </w:rPr>
        <w:t xml:space="preserve"> </w:t>
      </w:r>
      <w:r w:rsidR="001943B5" w:rsidRPr="001943B5">
        <w:rPr>
          <w:rFonts w:ascii="Times New Roman" w:eastAsia="宋体" w:hAnsi="Times New Roman" w:cs="Times New Roman"/>
          <w:sz w:val="24"/>
          <w:szCs w:val="24"/>
        </w:rPr>
        <w:t xml:space="preserve">denotes the modification constant; </w:t>
      </w:r>
      <w:r w:rsidR="001943B5" w:rsidRPr="001943B5">
        <w:rPr>
          <w:rFonts w:ascii="Times New Roman" w:eastAsia="宋体" w:hAnsi="Times New Roman" w:cs="Times New Roman"/>
          <w:i/>
          <w:iCs/>
          <w:sz w:val="24"/>
          <w:szCs w:val="24"/>
        </w:rPr>
        <w:t>R</w:t>
      </w:r>
      <w:r w:rsidR="001943B5" w:rsidRPr="001943B5">
        <w:rPr>
          <w:rFonts w:ascii="Times New Roman" w:eastAsia="宋体" w:hAnsi="Times New Roman" w:cs="Times New Roman"/>
          <w:sz w:val="24"/>
          <w:szCs w:val="24"/>
        </w:rPr>
        <w:t xml:space="preserve"> stands for the rainfall erosivity factor [MJ</w:t>
      </w:r>
      <w:r w:rsidR="00D86A3F">
        <w:rPr>
          <w:rFonts w:ascii="Times New Roman" w:eastAsia="宋体" w:hAnsi="Times New Roman" w:cs="Times New Roman"/>
          <w:sz w:val="24"/>
          <w:szCs w:val="24"/>
        </w:rPr>
        <w:t>.</w:t>
      </w:r>
      <w:r w:rsidR="001943B5" w:rsidRPr="001943B5">
        <w:rPr>
          <w:rFonts w:ascii="Times New Roman" w:eastAsia="宋体" w:hAnsi="Times New Roman" w:cs="Times New Roman"/>
          <w:sz w:val="24"/>
          <w:szCs w:val="24"/>
        </w:rPr>
        <w:t>mm/(hm²</w:t>
      </w:r>
      <w:r w:rsidR="001A4181" w:rsidRPr="00C7242B">
        <w:rPr>
          <w:rFonts w:ascii="Times New Roman" w:eastAsia="宋体" w:hAnsi="Times New Roman" w:cs="Times New Roman"/>
          <w:sz w:val="24"/>
        </w:rPr>
        <w:t>·</w:t>
      </w:r>
      <w:r w:rsidR="001943B5" w:rsidRPr="001943B5">
        <w:rPr>
          <w:rFonts w:ascii="Times New Roman" w:eastAsia="宋体" w:hAnsi="Times New Roman" w:cs="Times New Roman"/>
          <w:sz w:val="24"/>
          <w:szCs w:val="24"/>
        </w:rPr>
        <w:t>h</w:t>
      </w:r>
      <w:r w:rsidR="001A4181" w:rsidRPr="00C7242B">
        <w:rPr>
          <w:rFonts w:ascii="Times New Roman" w:eastAsia="宋体" w:hAnsi="Times New Roman" w:cs="Times New Roman"/>
          <w:sz w:val="24"/>
        </w:rPr>
        <w:t>·</w:t>
      </w:r>
      <w:r w:rsidR="001943B5" w:rsidRPr="001943B5">
        <w:rPr>
          <w:rFonts w:ascii="Times New Roman" w:eastAsia="宋体" w:hAnsi="Times New Roman" w:cs="Times New Roman"/>
          <w:sz w:val="24"/>
          <w:szCs w:val="24"/>
        </w:rPr>
        <w:t xml:space="preserve">a)]; </w:t>
      </w:r>
      <w:r w:rsidR="001943B5" w:rsidRPr="001943B5">
        <w:rPr>
          <w:rFonts w:ascii="Times New Roman" w:eastAsia="宋体" w:hAnsi="Times New Roman" w:cs="Times New Roman"/>
          <w:i/>
          <w:iCs/>
          <w:sz w:val="24"/>
          <w:szCs w:val="24"/>
        </w:rPr>
        <w:t>K</w:t>
      </w:r>
      <w:r w:rsidR="001943B5" w:rsidRPr="001943B5">
        <w:rPr>
          <w:rFonts w:ascii="Times New Roman" w:eastAsia="宋体" w:hAnsi="Times New Roman" w:cs="Times New Roman"/>
          <w:sz w:val="24"/>
          <w:szCs w:val="24"/>
        </w:rPr>
        <w:t xml:space="preserve"> </w:t>
      </w:r>
      <w:r w:rsidR="001943B5" w:rsidRPr="001943B5">
        <w:rPr>
          <w:rFonts w:ascii="Times New Roman" w:eastAsia="宋体" w:hAnsi="Times New Roman" w:cs="Times New Roman"/>
          <w:sz w:val="24"/>
          <w:szCs w:val="24"/>
        </w:rPr>
        <w:lastRenderedPageBreak/>
        <w:t>signifies the soil erodibility factor [t</w:t>
      </w:r>
      <w:r w:rsidR="004D55A8" w:rsidRPr="00C7242B">
        <w:rPr>
          <w:rFonts w:ascii="Times New Roman" w:eastAsia="宋体" w:hAnsi="Times New Roman" w:cs="Times New Roman"/>
          <w:sz w:val="24"/>
        </w:rPr>
        <w:t>·</w:t>
      </w:r>
      <w:r w:rsidR="001943B5" w:rsidRPr="001943B5">
        <w:rPr>
          <w:rFonts w:ascii="Times New Roman" w:eastAsia="宋体" w:hAnsi="Times New Roman" w:cs="Times New Roman"/>
          <w:sz w:val="24"/>
          <w:szCs w:val="24"/>
        </w:rPr>
        <w:t>hm²</w:t>
      </w:r>
      <w:r w:rsidR="004D55A8" w:rsidRPr="00C7242B">
        <w:rPr>
          <w:rFonts w:ascii="Times New Roman" w:eastAsia="宋体" w:hAnsi="Times New Roman" w:cs="Times New Roman"/>
          <w:sz w:val="24"/>
        </w:rPr>
        <w:t>·</w:t>
      </w:r>
      <w:r w:rsidR="001943B5" w:rsidRPr="001943B5">
        <w:rPr>
          <w:rFonts w:ascii="Times New Roman" w:eastAsia="宋体" w:hAnsi="Times New Roman" w:cs="Times New Roman"/>
          <w:sz w:val="24"/>
          <w:szCs w:val="24"/>
        </w:rPr>
        <w:t>h/(hm²</w:t>
      </w:r>
      <w:r w:rsidR="004D55A8" w:rsidRPr="00C7242B">
        <w:rPr>
          <w:rFonts w:ascii="Times New Roman" w:eastAsia="宋体" w:hAnsi="Times New Roman" w:cs="Times New Roman"/>
          <w:sz w:val="24"/>
        </w:rPr>
        <w:t>·</w:t>
      </w:r>
      <w:r w:rsidR="001943B5" w:rsidRPr="001943B5">
        <w:rPr>
          <w:rFonts w:ascii="Times New Roman" w:eastAsia="宋体" w:hAnsi="Times New Roman" w:cs="Times New Roman"/>
          <w:sz w:val="24"/>
          <w:szCs w:val="24"/>
        </w:rPr>
        <w:t>MJ</w:t>
      </w:r>
      <w:r w:rsidR="004D55A8" w:rsidRPr="00C7242B">
        <w:rPr>
          <w:rFonts w:ascii="Times New Roman" w:eastAsia="宋体" w:hAnsi="Times New Roman" w:cs="Times New Roman"/>
          <w:sz w:val="24"/>
        </w:rPr>
        <w:t>·</w:t>
      </w:r>
      <w:r w:rsidR="001943B5" w:rsidRPr="001943B5">
        <w:rPr>
          <w:rFonts w:ascii="Times New Roman" w:eastAsia="宋体" w:hAnsi="Times New Roman" w:cs="Times New Roman"/>
          <w:sz w:val="24"/>
          <w:szCs w:val="24"/>
        </w:rPr>
        <w:t xml:space="preserve">mm)]; </w:t>
      </w:r>
      <w:r w:rsidR="001943B5" w:rsidRPr="001943B5">
        <w:rPr>
          <w:rFonts w:ascii="Times New Roman" w:eastAsia="宋体" w:hAnsi="Times New Roman" w:cs="Times New Roman"/>
          <w:i/>
          <w:iCs/>
          <w:sz w:val="24"/>
          <w:szCs w:val="24"/>
        </w:rPr>
        <w:t>LS</w:t>
      </w:r>
      <w:r w:rsidR="001943B5" w:rsidRPr="001943B5">
        <w:rPr>
          <w:rFonts w:ascii="Times New Roman" w:eastAsia="宋体" w:hAnsi="Times New Roman" w:cs="Times New Roman"/>
          <w:sz w:val="24"/>
          <w:szCs w:val="24"/>
        </w:rPr>
        <w:t xml:space="preserve"> denotes the slope length factor, dimensionless; </w:t>
      </w:r>
      <w:r w:rsidR="001943B5" w:rsidRPr="001943B5">
        <w:rPr>
          <w:rFonts w:ascii="Times New Roman" w:eastAsia="宋体" w:hAnsi="Times New Roman" w:cs="Times New Roman"/>
          <w:i/>
          <w:iCs/>
          <w:sz w:val="24"/>
          <w:szCs w:val="24"/>
        </w:rPr>
        <w:t>C</w:t>
      </w:r>
      <w:r w:rsidR="001943B5" w:rsidRPr="001943B5">
        <w:rPr>
          <w:rFonts w:ascii="Times New Roman" w:eastAsia="宋体" w:hAnsi="Times New Roman" w:cs="Times New Roman"/>
          <w:sz w:val="24"/>
          <w:szCs w:val="24"/>
        </w:rPr>
        <w:t xml:space="preserve"> signifies the vegetation cover factor, dimensionless; </w:t>
      </w:r>
      <w:r w:rsidR="001943B5" w:rsidRPr="001943B5">
        <w:rPr>
          <w:rFonts w:ascii="Times New Roman" w:eastAsia="宋体" w:hAnsi="Times New Roman" w:cs="Times New Roman"/>
          <w:i/>
          <w:iCs/>
          <w:sz w:val="24"/>
          <w:szCs w:val="24"/>
        </w:rPr>
        <w:t>P</w:t>
      </w:r>
      <w:r w:rsidR="001943B5" w:rsidRPr="001943B5">
        <w:rPr>
          <w:rFonts w:ascii="Times New Roman" w:eastAsia="宋体" w:hAnsi="Times New Roman" w:cs="Times New Roman"/>
          <w:sz w:val="24"/>
          <w:szCs w:val="24"/>
        </w:rPr>
        <w:t xml:space="preserve"> represents the factor of soil and water conservation measures, dimensionless, within a value range of [0,1], and </w:t>
      </w:r>
      <w:r w:rsidR="001943B5" w:rsidRPr="001943B5">
        <w:rPr>
          <w:rFonts w:ascii="Times New Roman" w:eastAsia="宋体" w:hAnsi="Times New Roman" w:cs="Times New Roman"/>
          <w:i/>
          <w:iCs/>
          <w:sz w:val="24"/>
          <w:szCs w:val="24"/>
        </w:rPr>
        <w:t>P=1</w:t>
      </w:r>
      <w:r w:rsidR="001943B5" w:rsidRPr="001943B5">
        <w:rPr>
          <w:rFonts w:ascii="Times New Roman" w:eastAsia="宋体" w:hAnsi="Times New Roman" w:cs="Times New Roman"/>
          <w:sz w:val="24"/>
          <w:szCs w:val="24"/>
        </w:rPr>
        <w:t xml:space="preserve"> when the area is distributed with forest land.</w:t>
      </w:r>
    </w:p>
    <w:p w14:paraId="1763DADE" w14:textId="3F5CA46A" w:rsidR="006F58B6" w:rsidRDefault="006F58B6" w:rsidP="00D142CA">
      <w:pPr>
        <w:ind w:firstLine="420"/>
        <w:rPr>
          <w:rFonts w:ascii="Times New Roman" w:eastAsia="宋体" w:hAnsi="Times New Roman" w:cs="Times New Roman"/>
          <w:sz w:val="24"/>
          <w:szCs w:val="24"/>
        </w:rPr>
      </w:pPr>
      <w:r w:rsidRPr="008C79E5">
        <w:rPr>
          <w:rFonts w:ascii="Times New Roman" w:eastAsia="宋体" w:hAnsi="Times New Roman" w:cs="Times New Roman"/>
          <w:sz w:val="24"/>
          <w:szCs w:val="24"/>
        </w:rPr>
        <w:t xml:space="preserve">The topography profoundly governs the mechanisms of soil and water transport within the region, acting as a locus for both soil erosion and a fundamental influencer in the soil erosion development process. It holds a pivotal role in accumulating and redistributing material and energy across the surface. Notably, prior to and following the implementation of terraces, the most notably altered factor in the </w:t>
      </w:r>
      <w:r w:rsidRPr="008C79E5">
        <w:rPr>
          <w:rFonts w:ascii="Times New Roman" w:eastAsia="宋体" w:hAnsi="Times New Roman" w:cs="Times New Roman"/>
          <w:sz w:val="24"/>
          <w:szCs w:val="24"/>
        </w:rPr>
        <w:t>equation</w:t>
      </w:r>
      <w:r w:rsidRPr="008C79E5">
        <w:rPr>
          <w:rFonts w:ascii="Times New Roman" w:eastAsia="宋体" w:hAnsi="Times New Roman" w:cs="Times New Roman"/>
          <w:sz w:val="24"/>
          <w:szCs w:val="24"/>
        </w:rPr>
        <w:t xml:space="preserve"> is the slope length factor </w:t>
      </w:r>
      <w:r w:rsidRPr="00C47045">
        <w:rPr>
          <w:rFonts w:ascii="Times New Roman" w:eastAsia="宋体" w:hAnsi="Times New Roman" w:cs="Times New Roman"/>
          <w:i/>
          <w:iCs/>
          <w:sz w:val="24"/>
          <w:szCs w:val="24"/>
        </w:rPr>
        <w:t>LS</w:t>
      </w:r>
      <w:r w:rsidR="00523A12">
        <w:rPr>
          <w:rFonts w:ascii="Times New Roman" w:eastAsia="宋体" w:hAnsi="Times New Roman" w:cs="Times New Roman"/>
          <w:i/>
          <w:iCs/>
          <w:sz w:val="24"/>
          <w:szCs w:val="24"/>
        </w:rPr>
        <w:t xml:space="preserve"> </w:t>
      </w:r>
      <w:r w:rsidR="0050009B">
        <w:rPr>
          <w:rFonts w:ascii="Times New Roman" w:eastAsia="宋体" w:hAnsi="Times New Roman" w:cs="Times New Roman"/>
          <w:sz w:val="24"/>
          <w:szCs w:val="24"/>
        </w:rPr>
        <w:t>(</w:t>
      </w:r>
      <w:r w:rsidR="00B23D4D">
        <w:rPr>
          <w:rFonts w:ascii="Times New Roman" w:eastAsia="宋体" w:hAnsi="Times New Roman" w:cs="Times New Roman"/>
          <w:sz w:val="24"/>
          <w:szCs w:val="24"/>
        </w:rPr>
        <w:t xml:space="preserve">Zhang </w:t>
      </w:r>
      <w:r w:rsidR="00B23D4D">
        <w:rPr>
          <w:rFonts w:ascii="Times New Roman" w:eastAsia="宋体" w:hAnsi="Times New Roman" w:cs="Times New Roman"/>
          <w:sz w:val="24"/>
          <w:szCs w:val="24"/>
        </w:rPr>
        <w:t>et al., 20</w:t>
      </w:r>
      <w:r w:rsidR="00B23D4D">
        <w:rPr>
          <w:rFonts w:ascii="Times New Roman" w:eastAsia="宋体" w:hAnsi="Times New Roman" w:cs="Times New Roman"/>
          <w:sz w:val="24"/>
          <w:szCs w:val="24"/>
        </w:rPr>
        <w:t>22</w:t>
      </w:r>
      <w:r w:rsidR="0050009B">
        <w:rPr>
          <w:rFonts w:ascii="Times New Roman" w:eastAsia="宋体" w:hAnsi="Times New Roman" w:cs="Times New Roman"/>
          <w:sz w:val="24"/>
          <w:szCs w:val="24"/>
        </w:rPr>
        <w:t>)</w:t>
      </w:r>
      <w:r w:rsidRPr="008C79E5">
        <w:rPr>
          <w:rFonts w:ascii="Times New Roman" w:eastAsia="宋体" w:hAnsi="Times New Roman" w:cs="Times New Roman"/>
          <w:sz w:val="24"/>
          <w:szCs w:val="24"/>
        </w:rPr>
        <w:t xml:space="preserve">. Hence, a mathematical model </w:t>
      </w:r>
      <w:r w:rsidR="002352F0">
        <w:rPr>
          <w:rFonts w:ascii="Times New Roman" w:eastAsia="宋体" w:hAnsi="Times New Roman" w:cs="Times New Roman"/>
          <w:sz w:val="24"/>
          <w:szCs w:val="24"/>
        </w:rPr>
        <w:t xml:space="preserve">becomes </w:t>
      </w:r>
      <w:r w:rsidR="002352F0" w:rsidRPr="002352F0">
        <w:rPr>
          <w:rFonts w:ascii="Times New Roman" w:eastAsia="宋体" w:hAnsi="Times New Roman" w:cs="Times New Roman"/>
          <w:sz w:val="24"/>
          <w:szCs w:val="24"/>
        </w:rPr>
        <w:t>indispensable</w:t>
      </w:r>
      <w:r w:rsidR="002352F0">
        <w:t xml:space="preserve"> </w:t>
      </w:r>
      <w:r w:rsidRPr="008C79E5">
        <w:rPr>
          <w:rFonts w:ascii="Times New Roman" w:eastAsia="宋体" w:hAnsi="Times New Roman" w:cs="Times New Roman"/>
          <w:sz w:val="24"/>
          <w:szCs w:val="24"/>
        </w:rPr>
        <w:t>for terracing.</w:t>
      </w:r>
    </w:p>
    <w:p w14:paraId="550C2BB6" w14:textId="6BEED0C6" w:rsidR="00221CD7" w:rsidRPr="00221CD7" w:rsidRDefault="00221CD7" w:rsidP="00221CD7">
      <w:pPr>
        <w:keepNext/>
        <w:keepLines/>
        <w:spacing w:beforeLines="50" w:before="156"/>
        <w:outlineLvl w:val="0"/>
        <w:rPr>
          <w:rFonts w:ascii="Times New Roman" w:eastAsia="黑体" w:hAnsi="Times New Roman" w:cs="Times New Roman"/>
          <w:b/>
          <w:kern w:val="44"/>
          <w:sz w:val="24"/>
          <w:szCs w:val="24"/>
        </w:rPr>
      </w:pPr>
      <w:r>
        <w:rPr>
          <w:rFonts w:ascii="Times New Roman" w:eastAsia="黑体" w:hAnsi="Times New Roman" w:cs="Times New Roman"/>
          <w:b/>
          <w:kern w:val="44"/>
          <w:sz w:val="24"/>
          <w:szCs w:val="24"/>
        </w:rPr>
        <w:t xml:space="preserve">3.2 </w:t>
      </w:r>
      <w:r w:rsidR="00C952E8" w:rsidRPr="00C952E8">
        <w:rPr>
          <w:rFonts w:ascii="Times New Roman" w:eastAsia="黑体" w:hAnsi="Times New Roman" w:cs="Times New Roman"/>
          <w:b/>
          <w:kern w:val="44"/>
          <w:sz w:val="24"/>
          <w:szCs w:val="24"/>
        </w:rPr>
        <w:t xml:space="preserve">Spatial </w:t>
      </w:r>
      <w:r w:rsidR="00C952E8">
        <w:rPr>
          <w:rFonts w:ascii="Times New Roman" w:eastAsia="黑体" w:hAnsi="Times New Roman" w:cs="Times New Roman" w:hint="eastAsia"/>
          <w:b/>
          <w:kern w:val="44"/>
          <w:sz w:val="24"/>
          <w:szCs w:val="24"/>
        </w:rPr>
        <w:t>m</w:t>
      </w:r>
      <w:r w:rsidR="00C952E8" w:rsidRPr="00C952E8">
        <w:rPr>
          <w:rFonts w:ascii="Times New Roman" w:eastAsia="黑体" w:hAnsi="Times New Roman" w:cs="Times New Roman"/>
          <w:b/>
          <w:kern w:val="44"/>
          <w:sz w:val="24"/>
          <w:szCs w:val="24"/>
        </w:rPr>
        <w:t>orpholog</w:t>
      </w:r>
      <w:r w:rsidR="00C952E8">
        <w:rPr>
          <w:rFonts w:ascii="Times New Roman" w:eastAsia="黑体" w:hAnsi="Times New Roman" w:cs="Times New Roman"/>
          <w:b/>
          <w:kern w:val="44"/>
          <w:sz w:val="24"/>
          <w:szCs w:val="24"/>
        </w:rPr>
        <w:t>y</w:t>
      </w:r>
      <w:r w:rsidR="00C952E8" w:rsidRPr="00C952E8">
        <w:rPr>
          <w:rFonts w:ascii="Times New Roman" w:eastAsia="黑体" w:hAnsi="Times New Roman" w:cs="Times New Roman"/>
          <w:b/>
          <w:kern w:val="44"/>
          <w:sz w:val="24"/>
          <w:szCs w:val="24"/>
        </w:rPr>
        <w:t xml:space="preserve"> and destruction of </w:t>
      </w:r>
      <w:r w:rsidR="00C952E8">
        <w:rPr>
          <w:rFonts w:ascii="Times New Roman" w:eastAsia="黑体" w:hAnsi="Times New Roman" w:cs="Times New Roman"/>
          <w:b/>
          <w:kern w:val="44"/>
          <w:sz w:val="24"/>
          <w:szCs w:val="24"/>
        </w:rPr>
        <w:t>t</w:t>
      </w:r>
      <w:r w:rsidR="00C952E8" w:rsidRPr="00C952E8">
        <w:rPr>
          <w:rFonts w:ascii="Times New Roman" w:eastAsia="黑体" w:hAnsi="Times New Roman" w:cs="Times New Roman"/>
          <w:b/>
          <w:kern w:val="44"/>
          <w:sz w:val="24"/>
          <w:szCs w:val="24"/>
        </w:rPr>
        <w:t xml:space="preserve">erraced </w:t>
      </w:r>
      <w:r w:rsidR="007D076A">
        <w:rPr>
          <w:rFonts w:ascii="Times New Roman" w:eastAsia="黑体" w:hAnsi="Times New Roman" w:cs="Times New Roman"/>
          <w:b/>
          <w:kern w:val="44"/>
          <w:sz w:val="24"/>
          <w:szCs w:val="24"/>
        </w:rPr>
        <w:t>f</w:t>
      </w:r>
      <w:r w:rsidR="00C952E8" w:rsidRPr="00C952E8">
        <w:rPr>
          <w:rFonts w:ascii="Times New Roman" w:eastAsia="黑体" w:hAnsi="Times New Roman" w:cs="Times New Roman"/>
          <w:b/>
          <w:kern w:val="44"/>
          <w:sz w:val="24"/>
          <w:szCs w:val="24"/>
        </w:rPr>
        <w:t>ields</w:t>
      </w:r>
    </w:p>
    <w:p w14:paraId="1D906D7B" w14:textId="0903B509" w:rsidR="00B634FD" w:rsidRDefault="00BE7C7D" w:rsidP="00D142CA">
      <w:pPr>
        <w:ind w:firstLine="420"/>
        <w:rPr>
          <w:rFonts w:ascii="Times New Roman" w:eastAsia="宋体" w:hAnsi="Times New Roman" w:cs="Times New Roman"/>
          <w:sz w:val="24"/>
          <w:szCs w:val="24"/>
        </w:rPr>
      </w:pPr>
      <w:r w:rsidRPr="00E64339">
        <w:rPr>
          <w:rFonts w:ascii="Times New Roman" w:eastAsia="宋体" w:hAnsi="Times New Roman" w:cs="Times New Roman"/>
          <w:sz w:val="24"/>
          <w:szCs w:val="24"/>
        </w:rPr>
        <w:t>Terraces within Yaojia</w:t>
      </w:r>
      <w:r w:rsidR="00F64420">
        <w:rPr>
          <w:rFonts w:ascii="Times New Roman" w:eastAsia="宋体" w:hAnsi="Times New Roman" w:cs="Times New Roman"/>
          <w:sz w:val="24"/>
          <w:szCs w:val="24"/>
        </w:rPr>
        <w:t>w</w:t>
      </w:r>
      <w:r w:rsidRPr="00E64339">
        <w:rPr>
          <w:rFonts w:ascii="Times New Roman" w:eastAsia="宋体" w:hAnsi="Times New Roman" w:cs="Times New Roman"/>
          <w:sz w:val="24"/>
          <w:szCs w:val="24"/>
        </w:rPr>
        <w:t xml:space="preserve">an exhibit various morphological traits, categorized into slope terraces, horizontal terraces, and reverse slope terraces. </w:t>
      </w:r>
      <w:r w:rsidR="00D5144F">
        <w:rPr>
          <w:rFonts w:ascii="Times New Roman" w:eastAsia="宋体" w:hAnsi="Times New Roman" w:cs="Times New Roman"/>
          <w:sz w:val="24"/>
          <w:szCs w:val="24"/>
        </w:rPr>
        <w:t>T</w:t>
      </w:r>
      <w:r w:rsidRPr="00E64339">
        <w:rPr>
          <w:rFonts w:ascii="Times New Roman" w:eastAsia="宋体" w:hAnsi="Times New Roman" w:cs="Times New Roman"/>
          <w:sz w:val="24"/>
          <w:szCs w:val="24"/>
        </w:rPr>
        <w:t>he basin's terraces display a generally flat and gently undulating surface, with horizontal terraces being the primary type. Efficiently modeling terraces involves their extraction along with the corresponding constraint lines (Fig. 2a). This study aims to assess the alterations in soil erosion within the sample area pre- and post-terrace construction. Given that the current Digital Elevation Model (DEM) of the sample area already includes terraces, it becomes essential to generate a hypothetical natural surface DEM devoid of terraces through a de-terracing method. Subsequently, the spatial morphology of the terraces will be calculated for both pre- and post-construction scenarios.</w:t>
      </w:r>
    </w:p>
    <w:p w14:paraId="1AFFD350" w14:textId="4395F2F9" w:rsidR="00164407" w:rsidRDefault="00164407" w:rsidP="00D11D66">
      <w:pPr>
        <w:jc w:val="center"/>
        <w:rPr>
          <w:rFonts w:ascii="Times New Roman" w:eastAsia="宋体" w:hAnsi="Times New Roman" w:cs="Times New Roman"/>
          <w:sz w:val="24"/>
          <w:szCs w:val="24"/>
        </w:rPr>
      </w:pPr>
      <w:r w:rsidRPr="009A59AE">
        <w:rPr>
          <w:rFonts w:ascii="Times New Roman" w:eastAsia="宋体" w:hAnsi="Times New Roman" w:cs="Times New Roman"/>
          <w:noProof/>
          <w:sz w:val="24"/>
          <w:szCs w:val="24"/>
        </w:rPr>
        <w:drawing>
          <wp:inline distT="0" distB="0" distL="0" distR="0" wp14:anchorId="5EC5D8FB" wp14:editId="1C99EEFD">
            <wp:extent cx="4590773" cy="2356184"/>
            <wp:effectExtent l="0" t="0" r="6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9311" cy="2365698"/>
                    </a:xfrm>
                    <a:prstGeom prst="rect">
                      <a:avLst/>
                    </a:prstGeom>
                  </pic:spPr>
                </pic:pic>
              </a:graphicData>
            </a:graphic>
          </wp:inline>
        </w:drawing>
      </w:r>
    </w:p>
    <w:p w14:paraId="6A971B0A" w14:textId="1B13E377" w:rsidR="00581863" w:rsidRPr="00581863" w:rsidRDefault="00581863" w:rsidP="00D11D66">
      <w:pPr>
        <w:jc w:val="center"/>
        <w:rPr>
          <w:rFonts w:ascii="Times New Roman" w:eastAsia="宋体" w:hAnsi="Times New Roman" w:cs="Times New Roman" w:hint="eastAsia"/>
          <w:sz w:val="20"/>
          <w:szCs w:val="20"/>
        </w:rPr>
      </w:pPr>
      <w:r w:rsidRPr="00581863">
        <w:rPr>
          <w:rFonts w:ascii="Times New Roman" w:eastAsia="宋体" w:hAnsi="Times New Roman" w:cs="Times New Roman" w:hint="eastAsia"/>
          <w:sz w:val="20"/>
          <w:szCs w:val="20"/>
        </w:rPr>
        <w:t>F</w:t>
      </w:r>
      <w:r w:rsidRPr="00581863">
        <w:rPr>
          <w:rFonts w:ascii="Times New Roman" w:eastAsia="宋体" w:hAnsi="Times New Roman" w:cs="Times New Roman"/>
          <w:sz w:val="20"/>
          <w:szCs w:val="20"/>
        </w:rPr>
        <w:t xml:space="preserve">ig 2. </w:t>
      </w:r>
      <w:r w:rsidR="004A04C5">
        <w:rPr>
          <w:rFonts w:ascii="Times New Roman" w:eastAsia="宋体" w:hAnsi="Times New Roman" w:cs="Times New Roman"/>
          <w:sz w:val="20"/>
          <w:szCs w:val="20"/>
        </w:rPr>
        <w:t>O</w:t>
      </w:r>
      <w:r w:rsidRPr="00581863">
        <w:rPr>
          <w:rFonts w:ascii="Times New Roman" w:eastAsia="宋体" w:hAnsi="Times New Roman" w:cs="Times New Roman"/>
          <w:sz w:val="20"/>
          <w:szCs w:val="20"/>
        </w:rPr>
        <w:t xml:space="preserve">verall </w:t>
      </w:r>
      <w:r w:rsidR="00E30F15">
        <w:rPr>
          <w:rFonts w:ascii="Times New Roman" w:eastAsia="宋体" w:hAnsi="Times New Roman" w:cs="Times New Roman"/>
          <w:sz w:val="20"/>
          <w:szCs w:val="20"/>
        </w:rPr>
        <w:t>work flow</w:t>
      </w:r>
    </w:p>
    <w:p w14:paraId="6BBCB8CC" w14:textId="6CAB15AD" w:rsidR="00A02C54" w:rsidRDefault="00A02C54" w:rsidP="007D278C">
      <w:pPr>
        <w:ind w:firstLine="420"/>
        <w:rPr>
          <w:rFonts w:ascii="Times New Roman" w:eastAsia="宋体" w:hAnsi="Times New Roman" w:cs="Times New Roman"/>
          <w:sz w:val="24"/>
          <w:szCs w:val="24"/>
        </w:rPr>
      </w:pPr>
      <w:r w:rsidRPr="00A02C54">
        <w:rPr>
          <w:rFonts w:ascii="Times New Roman" w:eastAsia="宋体" w:hAnsi="Times New Roman" w:cs="Times New Roman"/>
          <w:sz w:val="24"/>
          <w:szCs w:val="24"/>
        </w:rPr>
        <w:t>In terraces</w:t>
      </w:r>
      <w:r w:rsidRPr="00A02C54">
        <w:rPr>
          <w:rFonts w:ascii="Times New Roman" w:eastAsia="宋体" w:hAnsi="Times New Roman" w:cs="Times New Roman"/>
          <w:sz w:val="24"/>
          <w:szCs w:val="24"/>
        </w:rPr>
        <w:t>, contour lines running parallel to the table edge line and the table edge offset line were extracted from the field surface of each terraced field layer</w:t>
      </w:r>
      <w:r w:rsidRPr="00A02C54">
        <w:rPr>
          <w:rFonts w:ascii="Times New Roman" w:eastAsia="宋体" w:hAnsi="Times New Roman" w:cs="Times New Roman"/>
          <w:sz w:val="24"/>
          <w:szCs w:val="24"/>
        </w:rPr>
        <w:t xml:space="preserve"> in the study</w:t>
      </w:r>
      <w:r w:rsidRPr="00A02C54">
        <w:rPr>
          <w:rFonts w:ascii="Times New Roman" w:eastAsia="宋体" w:hAnsi="Times New Roman" w:cs="Times New Roman"/>
          <w:sz w:val="24"/>
          <w:szCs w:val="24"/>
        </w:rPr>
        <w:t>. These contour lines served to depict the elevation of the terraced field at each layer, with the contour distance set as the average height of the canopies within the sample area, denoted as</w:t>
      </w:r>
      <w:r w:rsidR="00FE426D">
        <w:rPr>
          <w:rFonts w:ascii="MS Mincho" w:hAnsi="MS Mincho" w:cs="MS Mincho"/>
          <w:sz w:val="24"/>
          <w:szCs w:val="24"/>
        </w:rPr>
        <w:t xml:space="preserve"> </w:t>
      </w:r>
      <w:r w:rsidR="00FE426D" w:rsidRPr="00FE426D">
        <w:rPr>
          <w:rFonts w:ascii="Times New Roman" w:eastAsia="宋体" w:hAnsi="Times New Roman" w:cs="Times New Roman"/>
          <w:i/>
          <w:iCs/>
          <w:sz w:val="24"/>
          <w:szCs w:val="24"/>
        </w:rPr>
        <w:t>h</w:t>
      </w:r>
      <w:r w:rsidRPr="00A02C54">
        <w:rPr>
          <w:rFonts w:ascii="Times New Roman" w:eastAsia="宋体" w:hAnsi="Times New Roman" w:cs="Times New Roman"/>
          <w:sz w:val="24"/>
          <w:szCs w:val="24"/>
        </w:rPr>
        <w:t xml:space="preserve">. Subsequently, these contour lines were interpolated to generate a new DEM representing terrace-free fields. Utilizing the data obtained from both terraced and </w:t>
      </w:r>
      <w:r w:rsidR="00C84C85">
        <w:rPr>
          <w:rFonts w:ascii="Times New Roman" w:eastAsia="宋体" w:hAnsi="Times New Roman" w:cs="Times New Roman"/>
          <w:sz w:val="24"/>
          <w:szCs w:val="24"/>
        </w:rPr>
        <w:t>non-</w:t>
      </w:r>
      <w:r w:rsidRPr="00A02C54">
        <w:rPr>
          <w:rFonts w:ascii="Times New Roman" w:eastAsia="宋体" w:hAnsi="Times New Roman" w:cs="Times New Roman"/>
          <w:sz w:val="24"/>
          <w:szCs w:val="24"/>
        </w:rPr>
        <w:t>terrace</w:t>
      </w:r>
      <w:r w:rsidR="00B61025">
        <w:rPr>
          <w:rFonts w:ascii="Times New Roman" w:eastAsia="宋体" w:hAnsi="Times New Roman" w:cs="Times New Roman"/>
          <w:sz w:val="24"/>
          <w:szCs w:val="24"/>
        </w:rPr>
        <w:t>d</w:t>
      </w:r>
      <w:r w:rsidRPr="00A02C54">
        <w:rPr>
          <w:rFonts w:ascii="Times New Roman" w:eastAsia="宋体" w:hAnsi="Times New Roman" w:cs="Times New Roman"/>
          <w:sz w:val="24"/>
          <w:szCs w:val="24"/>
        </w:rPr>
        <w:t xml:space="preserve"> fields, </w:t>
      </w:r>
      <w:r w:rsidR="00263A27">
        <w:rPr>
          <w:rFonts w:ascii="Times New Roman" w:eastAsia="宋体" w:hAnsi="Times New Roman" w:cs="Times New Roman"/>
          <w:sz w:val="24"/>
          <w:szCs w:val="24"/>
        </w:rPr>
        <w:t xml:space="preserve">and </w:t>
      </w:r>
      <w:r w:rsidRPr="00A02C54">
        <w:rPr>
          <w:rFonts w:ascii="Times New Roman" w:eastAsia="宋体" w:hAnsi="Times New Roman" w:cs="Times New Roman"/>
          <w:sz w:val="24"/>
          <w:szCs w:val="24"/>
        </w:rPr>
        <w:t xml:space="preserve">the </w:t>
      </w:r>
      <w:r w:rsidRPr="00B7436B">
        <w:rPr>
          <w:rFonts w:ascii="Times New Roman" w:eastAsia="宋体" w:hAnsi="Times New Roman" w:cs="Times New Roman"/>
          <w:i/>
          <w:iCs/>
          <w:sz w:val="24"/>
          <w:szCs w:val="24"/>
        </w:rPr>
        <w:t>LS</w:t>
      </w:r>
      <w:r w:rsidRPr="00A02C54">
        <w:rPr>
          <w:rFonts w:ascii="Times New Roman" w:eastAsia="宋体" w:hAnsi="Times New Roman" w:cs="Times New Roman"/>
          <w:sz w:val="24"/>
          <w:szCs w:val="24"/>
        </w:rPr>
        <w:t xml:space="preserve"> factor, crucial for characterizing the spatial morphology of terraced fields, was computed at the watershed scale.</w:t>
      </w:r>
    </w:p>
    <w:p w14:paraId="52463095" w14:textId="47994C2F" w:rsidR="00693871" w:rsidRPr="00565E95" w:rsidRDefault="001E3E2E" w:rsidP="00693871">
      <w:pPr>
        <w:pStyle w:val="aa"/>
        <w:spacing w:line="400" w:lineRule="exact"/>
        <w:rPr>
          <w:rFonts w:hint="eastAsia"/>
        </w:rPr>
      </w:pPr>
      <w:r>
        <w:lastRenderedPageBreak/>
        <w:tab/>
      </w:r>
      <m:oMath>
        <m:r>
          <w:rPr>
            <w:rFonts w:ascii="Cambria Math" w:hAnsi="Cambria Math"/>
          </w:rPr>
          <m:t>LS</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0</m:t>
                </m:r>
              </m:sub>
            </m:sSub>
            <m:r>
              <m:rPr>
                <m:sty m:val="p"/>
              </m:rPr>
              <w:rPr>
                <w:rFonts w:ascii="Cambria Math" w:hAnsi="Cambria Math"/>
              </w:rPr>
              <m:t>)</m:t>
            </m:r>
          </m:e>
          <m:sup>
            <m:r>
              <w:rPr>
                <w:rFonts w:ascii="Cambria Math" w:hAnsi="Cambria Math"/>
              </w:rPr>
              <m:t>m</m:t>
            </m:r>
          </m:sup>
        </m:sSup>
        <m:r>
          <m:rPr>
            <m:sty m:val="p"/>
          </m:rPr>
          <w:rPr>
            <w:rFonts w:ascii="Cambria Math" w:hAnsi="Cambria Math"/>
          </w:rPr>
          <m:t>×(65.41</m:t>
        </m:r>
        <m:sSup>
          <m:sSupPr>
            <m:ctrlPr>
              <w:rPr>
                <w:rFonts w:ascii="Cambria Math" w:hAnsi="Cambria Math"/>
              </w:rPr>
            </m:ctrlPr>
          </m:sSupPr>
          <m:e>
            <m:r>
              <m:rPr>
                <m:sty m:val="p"/>
              </m:rPr>
              <w:rPr>
                <w:rFonts w:ascii="Cambria Math" w:hAnsi="Cambria Math"/>
              </w:rPr>
              <m:t xml:space="preserve"> </m:t>
            </m:r>
            <m:r>
              <w:rPr>
                <w:rFonts w:ascii="Cambria Math" w:hAnsi="Cambria Math"/>
              </w:rPr>
              <m:t>sin</m:t>
            </m:r>
          </m:e>
          <m:sup>
            <m:r>
              <m:rPr>
                <m:sty m:val="p"/>
              </m:rPr>
              <w:rPr>
                <w:rFonts w:ascii="Cambria Math" w:hAnsi="Cambria Math"/>
              </w:rPr>
              <m:t>2</m:t>
            </m:r>
          </m:sup>
        </m:sSup>
        <m:r>
          <w:rPr>
            <w:rFonts w:ascii="Cambria Math" w:hAnsi="Cambria Math"/>
          </w:rPr>
          <m:t>θ</m:t>
        </m:r>
        <m:r>
          <m:rPr>
            <m:sty m:val="p"/>
          </m:rPr>
          <w:rPr>
            <w:rFonts w:ascii="Cambria Math" w:hAnsi="Cambria Math"/>
          </w:rPr>
          <m:t>+4.56</m:t>
        </m:r>
        <m:r>
          <w:rPr>
            <w:rFonts w:ascii="Cambria Math" w:hAnsi="Cambria Math"/>
          </w:rPr>
          <m:t>sinθ</m:t>
        </m:r>
        <m:r>
          <m:rPr>
            <m:sty m:val="p"/>
          </m:rPr>
          <w:rPr>
            <w:rFonts w:ascii="Cambria Math" w:hAnsi="Cambria Math"/>
          </w:rPr>
          <m:t>+0.065)</m:t>
        </m:r>
      </m:oMath>
      <w:r w:rsidR="00693871">
        <w:tab/>
      </w:r>
      <w:r w:rsidR="0041676F">
        <w:rPr>
          <w:rFonts w:hint="eastAsia"/>
          <w:i/>
          <w:iCs/>
        </w:rPr>
        <w:t>(</w:t>
      </w:r>
      <w:r w:rsidR="0041676F">
        <w:rPr>
          <w:i/>
          <w:iCs/>
        </w:rPr>
        <w:t>2)</w:t>
      </w:r>
    </w:p>
    <w:p w14:paraId="6D1F8D3F" w14:textId="2D386909" w:rsidR="00F21C2F" w:rsidRPr="00617231" w:rsidRDefault="005C2CCE" w:rsidP="007D278C">
      <w:pPr>
        <w:ind w:firstLine="420"/>
        <w:rPr>
          <w:rFonts w:ascii="Times New Roman" w:eastAsia="宋体" w:hAnsi="Times New Roman" w:cs="Times New Roman"/>
          <w:sz w:val="24"/>
          <w:szCs w:val="24"/>
        </w:rPr>
      </w:pPr>
      <w:r w:rsidRPr="00617231">
        <w:rPr>
          <w:rFonts w:ascii="Times New Roman" w:eastAsia="宋体" w:hAnsi="Times New Roman" w:cs="Times New Roman"/>
          <w:sz w:val="24"/>
          <w:szCs w:val="24"/>
        </w:rPr>
        <w:t>where</w:t>
      </w:r>
      <w:r w:rsidR="00371D8E" w:rsidRPr="00617231">
        <w:rPr>
          <w:rFonts w:ascii="Times New Roman" w:eastAsia="宋体" w:hAnsi="Times New Roman" w:cs="Times New Roman"/>
          <w:sz w:val="24"/>
          <w:szCs w:val="24"/>
        </w:rPr>
        <w:t xml:space="preserve">, </w:t>
      </w:r>
      <w:r w:rsidRPr="001779A4">
        <w:rPr>
          <w:rFonts w:ascii="Times New Roman" w:eastAsia="宋体" w:hAnsi="Times New Roman" w:cs="Times New Roman"/>
          <w:i/>
          <w:iCs/>
          <w:sz w:val="24"/>
          <w:szCs w:val="24"/>
        </w:rPr>
        <w:t>L</w:t>
      </w:r>
      <w:r w:rsidRPr="00617231">
        <w:rPr>
          <w:rFonts w:ascii="Times New Roman" w:eastAsia="宋体" w:hAnsi="Times New Roman" w:cs="Times New Roman"/>
          <w:sz w:val="24"/>
          <w:szCs w:val="24"/>
        </w:rPr>
        <w:t xml:space="preserve"> is the length of the hillside (m)</w:t>
      </w:r>
      <w:r w:rsidR="000C4A2B">
        <w:rPr>
          <w:rFonts w:ascii="Times New Roman" w:eastAsia="宋体" w:hAnsi="Times New Roman" w:cs="Times New Roman"/>
          <w:sz w:val="24"/>
          <w:szCs w:val="24"/>
        </w:rPr>
        <w:t>;</w:t>
      </w:r>
      <w:r w:rsidRPr="00617231">
        <w:rPr>
          <w:rFonts w:ascii="Times New Roman" w:eastAsia="宋体" w:hAnsi="Times New Roman" w:cs="Times New Roman"/>
          <w:sz w:val="24"/>
          <w:szCs w:val="24"/>
        </w:rPr>
        <w:t xml:space="preserve"> </w:t>
      </w:r>
      <w:r w:rsidRPr="000C4A2B">
        <w:rPr>
          <w:rFonts w:ascii="Times New Roman" w:eastAsia="宋体" w:hAnsi="Times New Roman" w:cs="Times New Roman"/>
          <w:i/>
          <w:iCs/>
          <w:sz w:val="24"/>
          <w:szCs w:val="24"/>
        </w:rPr>
        <w:t>L</w:t>
      </w:r>
      <w:r w:rsidRPr="001779A4">
        <w:rPr>
          <w:rFonts w:ascii="Times New Roman" w:eastAsia="宋体" w:hAnsi="Times New Roman" w:cs="Times New Roman"/>
          <w:i/>
          <w:iCs/>
          <w:sz w:val="24"/>
          <w:szCs w:val="24"/>
          <w:vertAlign w:val="subscript"/>
        </w:rPr>
        <w:t>0</w:t>
      </w:r>
      <w:r w:rsidRPr="00617231">
        <w:rPr>
          <w:rFonts w:ascii="Times New Roman" w:eastAsia="宋体" w:hAnsi="Times New Roman" w:cs="Times New Roman"/>
          <w:sz w:val="24"/>
          <w:szCs w:val="24"/>
        </w:rPr>
        <w:t xml:space="preserve"> = 22.1 m is the length of the standard USLE experimental slope; </w:t>
      </w:r>
      <w:r w:rsidRPr="000C4A2B">
        <w:rPr>
          <w:rFonts w:ascii="Times New Roman" w:eastAsia="宋体" w:hAnsi="Times New Roman" w:cs="Times New Roman"/>
          <w:i/>
          <w:iCs/>
          <w:sz w:val="24"/>
          <w:szCs w:val="24"/>
        </w:rPr>
        <w:t>θ</w:t>
      </w:r>
      <w:r w:rsidRPr="00617231">
        <w:rPr>
          <w:rFonts w:ascii="Times New Roman" w:eastAsia="宋体" w:hAnsi="Times New Roman" w:cs="Times New Roman"/>
          <w:sz w:val="24"/>
          <w:szCs w:val="24"/>
        </w:rPr>
        <w:t xml:space="preserve"> is the slope expressed as an angle; </w:t>
      </w:r>
      <w:r w:rsidRPr="00BE7226">
        <w:rPr>
          <w:rFonts w:ascii="Times New Roman" w:eastAsia="宋体" w:hAnsi="Times New Roman" w:cs="Times New Roman"/>
          <w:i/>
          <w:iCs/>
          <w:sz w:val="24"/>
          <w:szCs w:val="24"/>
        </w:rPr>
        <w:t>m</w:t>
      </w:r>
      <w:r w:rsidRPr="00617231">
        <w:rPr>
          <w:rFonts w:ascii="Times New Roman" w:eastAsia="宋体" w:hAnsi="Times New Roman" w:cs="Times New Roman"/>
          <w:sz w:val="24"/>
          <w:szCs w:val="24"/>
        </w:rPr>
        <w:t xml:space="preserve"> is a variable exponent ranging from 0.2 to 0.5, determined by the slope.</w:t>
      </w:r>
      <w:r w:rsidRPr="00617231">
        <w:rPr>
          <w:rFonts w:ascii="Times New Roman" w:eastAsia="宋体" w:hAnsi="Times New Roman" w:cs="Times New Roman"/>
          <w:sz w:val="24"/>
          <w:szCs w:val="24"/>
        </w:rPr>
        <w:t xml:space="preserve"> </w:t>
      </w:r>
    </w:p>
    <w:p w14:paraId="5E2D8D55" w14:textId="770E2C77" w:rsidR="006F788C" w:rsidRPr="00221CD7" w:rsidRDefault="006F788C" w:rsidP="006F788C">
      <w:pPr>
        <w:keepNext/>
        <w:keepLines/>
        <w:spacing w:beforeLines="50" w:before="156"/>
        <w:outlineLvl w:val="0"/>
        <w:rPr>
          <w:rFonts w:ascii="Times New Roman" w:eastAsia="黑体" w:hAnsi="Times New Roman" w:cs="Times New Roman"/>
          <w:b/>
          <w:kern w:val="44"/>
          <w:sz w:val="24"/>
          <w:szCs w:val="24"/>
        </w:rPr>
      </w:pPr>
      <w:r>
        <w:rPr>
          <w:rFonts w:ascii="Times New Roman" w:eastAsia="黑体" w:hAnsi="Times New Roman" w:cs="Times New Roman"/>
          <w:b/>
          <w:kern w:val="44"/>
          <w:sz w:val="24"/>
          <w:szCs w:val="24"/>
        </w:rPr>
        <w:t>3.3 A</w:t>
      </w:r>
      <w:r w:rsidRPr="006F788C">
        <w:rPr>
          <w:rFonts w:ascii="Times New Roman" w:eastAsia="黑体" w:hAnsi="Times New Roman" w:cs="Times New Roman"/>
          <w:b/>
          <w:kern w:val="44"/>
          <w:sz w:val="24"/>
          <w:szCs w:val="24"/>
        </w:rPr>
        <w:t xml:space="preserve">ssessment of </w:t>
      </w:r>
      <w:r w:rsidR="003658A2">
        <w:rPr>
          <w:rFonts w:ascii="Times New Roman" w:eastAsia="黑体" w:hAnsi="Times New Roman" w:cs="Times New Roman" w:hint="eastAsia"/>
          <w:b/>
          <w:kern w:val="44"/>
          <w:sz w:val="24"/>
          <w:szCs w:val="24"/>
        </w:rPr>
        <w:t>other</w:t>
      </w:r>
      <w:r w:rsidR="003658A2">
        <w:rPr>
          <w:rFonts w:ascii="Times New Roman" w:eastAsia="黑体" w:hAnsi="Times New Roman" w:cs="Times New Roman"/>
          <w:b/>
          <w:kern w:val="44"/>
          <w:sz w:val="24"/>
          <w:szCs w:val="24"/>
        </w:rPr>
        <w:t xml:space="preserve"> </w:t>
      </w:r>
      <w:r w:rsidRPr="006F788C">
        <w:rPr>
          <w:rFonts w:ascii="Times New Roman" w:eastAsia="黑体" w:hAnsi="Times New Roman" w:cs="Times New Roman"/>
          <w:b/>
          <w:kern w:val="44"/>
          <w:sz w:val="24"/>
          <w:szCs w:val="24"/>
        </w:rPr>
        <w:t>factors in RUSLE</w:t>
      </w:r>
    </w:p>
    <w:p w14:paraId="20E38A24" w14:textId="79E71AC3" w:rsidR="00955F22" w:rsidRPr="00955F22" w:rsidRDefault="00955F22" w:rsidP="00955F22">
      <w:pPr>
        <w:keepNext/>
        <w:keepLines/>
        <w:spacing w:beforeLines="50" w:before="156"/>
        <w:outlineLvl w:val="0"/>
        <w:rPr>
          <w:rFonts w:ascii="Times New Roman" w:eastAsia="黑体" w:hAnsi="Times New Roman" w:cs="Times New Roman"/>
          <w:bCs/>
          <w:kern w:val="44"/>
          <w:sz w:val="24"/>
          <w:szCs w:val="24"/>
        </w:rPr>
      </w:pPr>
      <w:r>
        <w:rPr>
          <w:rFonts w:ascii="Times New Roman" w:eastAsia="宋体" w:hAnsi="Times New Roman" w:cs="Times New Roman" w:hint="eastAsia"/>
          <w:sz w:val="24"/>
        </w:rPr>
        <w:t>1</w:t>
      </w:r>
      <w:r>
        <w:rPr>
          <w:rFonts w:ascii="Times New Roman" w:eastAsia="宋体" w:hAnsi="Times New Roman" w:cs="Times New Roman" w:hint="eastAsia"/>
          <w:sz w:val="24"/>
        </w:rPr>
        <w:t>）</w:t>
      </w:r>
      <w:r w:rsidRPr="00E6182A">
        <w:rPr>
          <w:rFonts w:ascii="Times New Roman" w:eastAsia="黑体" w:hAnsi="Times New Roman" w:cs="Times New Roman"/>
          <w:bCs/>
          <w:kern w:val="44"/>
          <w:sz w:val="24"/>
          <w:szCs w:val="24"/>
        </w:rPr>
        <w:t>Rainfall erosivity factor</w:t>
      </w:r>
      <w:r w:rsidRPr="003354F6">
        <w:rPr>
          <w:rFonts w:ascii="Times New Roman" w:eastAsia="黑体" w:hAnsi="Times New Roman" w:cs="Times New Roman"/>
          <w:bCs/>
          <w:i/>
          <w:iCs/>
          <w:kern w:val="44"/>
          <w:sz w:val="24"/>
          <w:szCs w:val="24"/>
        </w:rPr>
        <w:t xml:space="preserve"> </w:t>
      </w:r>
      <w:r w:rsidRPr="003354F6">
        <w:rPr>
          <w:rFonts w:ascii="Times New Roman" w:eastAsia="黑体" w:hAnsi="Times New Roman" w:cs="Times New Roman" w:hint="eastAsia"/>
          <w:bCs/>
          <w:i/>
          <w:iCs/>
          <w:kern w:val="44"/>
          <w:sz w:val="24"/>
          <w:szCs w:val="24"/>
        </w:rPr>
        <w:t>(</w:t>
      </w:r>
      <w:r w:rsidRPr="003354F6">
        <w:rPr>
          <w:rFonts w:ascii="Times New Roman" w:eastAsia="黑体" w:hAnsi="Times New Roman" w:cs="Times New Roman"/>
          <w:bCs/>
          <w:i/>
          <w:iCs/>
          <w:kern w:val="44"/>
          <w:sz w:val="24"/>
          <w:szCs w:val="24"/>
        </w:rPr>
        <w:t>R)</w:t>
      </w:r>
    </w:p>
    <w:p w14:paraId="1D6591D5" w14:textId="04BCCF34" w:rsidR="00DD19E1" w:rsidRDefault="00DD19E1" w:rsidP="007D278C">
      <w:pPr>
        <w:ind w:firstLine="420"/>
        <w:rPr>
          <w:rFonts w:ascii="Times New Roman" w:eastAsia="宋体" w:hAnsi="Times New Roman" w:cs="Times New Roman"/>
          <w:sz w:val="24"/>
        </w:rPr>
      </w:pPr>
      <w:r w:rsidRPr="00A51A05">
        <w:rPr>
          <w:rFonts w:ascii="Times New Roman" w:eastAsia="宋体" w:hAnsi="Times New Roman" w:cs="Times New Roman"/>
          <w:sz w:val="24"/>
          <w:szCs w:val="24"/>
        </w:rPr>
        <w:t xml:space="preserve">Precipitation </w:t>
      </w:r>
      <w:r w:rsidR="007F5127">
        <w:rPr>
          <w:rFonts w:ascii="Times New Roman" w:eastAsia="宋体" w:hAnsi="Times New Roman" w:cs="Times New Roman"/>
          <w:sz w:val="24"/>
          <w:szCs w:val="24"/>
        </w:rPr>
        <w:t>is</w:t>
      </w:r>
      <w:r w:rsidRPr="00A51A05">
        <w:rPr>
          <w:rFonts w:ascii="Times New Roman" w:eastAsia="宋体" w:hAnsi="Times New Roman" w:cs="Times New Roman"/>
          <w:sz w:val="24"/>
          <w:szCs w:val="24"/>
        </w:rPr>
        <w:t xml:space="preserve"> the primary catalyst for soil erosion, with factors such as rainfall process duration, intensity, type, and total precipitation significantly influencing soil loss</w:t>
      </w:r>
      <w:r w:rsidR="006778BA">
        <w:rPr>
          <w:rFonts w:ascii="Times New Roman" w:eastAsia="宋体" w:hAnsi="Times New Roman" w:cs="Times New Roman"/>
          <w:sz w:val="24"/>
          <w:szCs w:val="24"/>
        </w:rPr>
        <w:t xml:space="preserve"> </w:t>
      </w:r>
      <w:r w:rsidR="00B335B6">
        <w:rPr>
          <w:rFonts w:ascii="Times New Roman" w:eastAsia="宋体" w:hAnsi="Times New Roman" w:cs="Times New Roman"/>
          <w:sz w:val="24"/>
          <w:szCs w:val="24"/>
        </w:rPr>
        <w:t>(Zhang et al., 2</w:t>
      </w:r>
      <w:r w:rsidR="006778BA">
        <w:rPr>
          <w:rFonts w:ascii="Times New Roman" w:eastAsia="宋体" w:hAnsi="Times New Roman" w:cs="Times New Roman"/>
          <w:sz w:val="24"/>
          <w:szCs w:val="24"/>
        </w:rPr>
        <w:t>021</w:t>
      </w:r>
      <w:r w:rsidR="00B335B6">
        <w:rPr>
          <w:rFonts w:ascii="Times New Roman" w:eastAsia="宋体" w:hAnsi="Times New Roman" w:cs="Times New Roman"/>
          <w:sz w:val="24"/>
          <w:szCs w:val="24"/>
        </w:rPr>
        <w:t>)</w:t>
      </w:r>
      <w:r w:rsidRPr="00A51A05">
        <w:rPr>
          <w:rFonts w:ascii="Times New Roman" w:eastAsia="宋体" w:hAnsi="Times New Roman" w:cs="Times New Roman"/>
          <w:sz w:val="24"/>
          <w:szCs w:val="24"/>
        </w:rPr>
        <w:t>. Within this study, the 2019 precipitation records for Suide County, encompassing the location of Yaojiawan, were obtained. We utilized the daily rainfall intensity assessment model originally proposed by Wischmeier</w:t>
      </w:r>
      <w:r w:rsidR="003C0B66">
        <w:rPr>
          <w:rFonts w:ascii="Times New Roman" w:eastAsia="宋体" w:hAnsi="Times New Roman" w:cs="Times New Roman"/>
          <w:sz w:val="24"/>
          <w:szCs w:val="24"/>
        </w:rPr>
        <w:t xml:space="preserve"> </w:t>
      </w:r>
      <w:r w:rsidR="00BA5752">
        <w:rPr>
          <w:rFonts w:ascii="Times New Roman" w:eastAsia="宋体" w:hAnsi="Times New Roman" w:cs="Times New Roman"/>
          <w:sz w:val="24"/>
          <w:szCs w:val="24"/>
        </w:rPr>
        <w:t>(1959)</w:t>
      </w:r>
      <w:r w:rsidR="004436AD">
        <w:rPr>
          <w:rFonts w:ascii="Times New Roman" w:eastAsia="宋体" w:hAnsi="Times New Roman" w:cs="Times New Roman"/>
          <w:sz w:val="24"/>
          <w:szCs w:val="24"/>
        </w:rPr>
        <w:t xml:space="preserve"> </w:t>
      </w:r>
      <w:r w:rsidRPr="00A51A05">
        <w:rPr>
          <w:rFonts w:ascii="Times New Roman" w:eastAsia="宋体" w:hAnsi="Times New Roman" w:cs="Times New Roman"/>
          <w:sz w:val="24"/>
          <w:szCs w:val="24"/>
        </w:rPr>
        <w:t>but revised by Zhang</w:t>
      </w:r>
      <w:r w:rsidR="00F813B5">
        <w:rPr>
          <w:rFonts w:ascii="Times New Roman" w:eastAsia="宋体" w:hAnsi="Times New Roman" w:cs="Times New Roman"/>
          <w:sz w:val="24"/>
          <w:szCs w:val="24"/>
        </w:rPr>
        <w:t xml:space="preserve"> </w:t>
      </w:r>
      <w:r w:rsidR="006778BA">
        <w:rPr>
          <w:rFonts w:ascii="Times New Roman" w:eastAsia="宋体" w:hAnsi="Times New Roman" w:cs="Times New Roman"/>
          <w:sz w:val="24"/>
          <w:szCs w:val="24"/>
        </w:rPr>
        <w:t>(2002)</w:t>
      </w:r>
      <w:r w:rsidRPr="00A51A05">
        <w:rPr>
          <w:rFonts w:ascii="Times New Roman" w:eastAsia="宋体" w:hAnsi="Times New Roman" w:cs="Times New Roman"/>
          <w:sz w:val="24"/>
          <w:szCs w:val="24"/>
        </w:rPr>
        <w:t xml:space="preserve">, to compute the rainfall erosive potential in the Yaojiawan area. </w:t>
      </w:r>
    </w:p>
    <w:p w14:paraId="71D2F10E" w14:textId="37695A68" w:rsidR="009929BB" w:rsidRPr="00C7242B" w:rsidRDefault="009929BB" w:rsidP="009929BB">
      <w:pPr>
        <w:pStyle w:val="aa"/>
        <w:rPr>
          <w:rFonts w:hint="eastAsia"/>
        </w:rPr>
      </w:pPr>
      <w:r>
        <w:rPr>
          <w:szCs w:val="24"/>
          <w:vertAlign w:val="subscript"/>
        </w:rPr>
        <w:tab/>
      </w:r>
      <m:oMath>
        <m:sSub>
          <m:sSubPr>
            <m:ctrlPr>
              <w:rPr>
                <w:rFonts w:ascii="Cambria Math" w:hAnsi="Cambria Math"/>
                <w:i/>
                <w:szCs w:val="24"/>
                <w:vertAlign w:val="subscript"/>
              </w:rPr>
            </m:ctrlPr>
          </m:sSubPr>
          <m:e>
            <m:r>
              <w:rPr>
                <w:rFonts w:ascii="Cambria Math" w:hAnsi="Cambria Math"/>
                <w:vertAlign w:val="subscript"/>
              </w:rPr>
              <m:t>R</m:t>
            </m:r>
          </m:e>
          <m:sub>
            <m:r>
              <w:rPr>
                <w:rFonts w:ascii="Cambria Math" w:hAnsi="Cambria Math"/>
                <w:vertAlign w:val="subscript"/>
              </w:rPr>
              <m:t>h-mon</m:t>
            </m:r>
          </m:sub>
        </m:sSub>
        <m:r>
          <w:rPr>
            <w:rFonts w:ascii="Cambria Math" w:hAnsi="Cambria Math"/>
            <w:vertAlign w:val="subscript"/>
          </w:rPr>
          <m:t>=α·</m:t>
        </m:r>
        <m:nary>
          <m:naryPr>
            <m:chr m:val="∑"/>
            <m:limLoc m:val="undOvr"/>
            <m:ctrlPr>
              <w:rPr>
                <w:rFonts w:ascii="Cambria Math" w:hAnsi="Cambria Math"/>
                <w:i/>
                <w:szCs w:val="24"/>
                <w:vertAlign w:val="subscript"/>
              </w:rPr>
            </m:ctrlPr>
          </m:naryPr>
          <m:sub>
            <m:r>
              <w:rPr>
                <w:rFonts w:ascii="Cambria Math" w:hAnsi="Cambria Math"/>
                <w:vertAlign w:val="subscript"/>
              </w:rPr>
              <m:t>n=1</m:t>
            </m:r>
          </m:sub>
          <m:sup>
            <m:r>
              <w:rPr>
                <w:rFonts w:ascii="Cambria Math" w:hAnsi="Cambria Math"/>
                <w:vertAlign w:val="subscript"/>
              </w:rPr>
              <m:t>k</m:t>
            </m:r>
          </m:sup>
          <m:e>
            <m:sSup>
              <m:sSupPr>
                <m:ctrlPr>
                  <w:rPr>
                    <w:rFonts w:ascii="Cambria Math" w:hAnsi="Cambria Math"/>
                    <w:i/>
                    <w:szCs w:val="24"/>
                    <w:vertAlign w:val="subscript"/>
                  </w:rPr>
                </m:ctrlPr>
              </m:sSupPr>
              <m:e>
                <m:d>
                  <m:dPr>
                    <m:ctrlPr>
                      <w:rPr>
                        <w:rFonts w:ascii="Cambria Math" w:hAnsi="Cambria Math"/>
                        <w:i/>
                        <w:vertAlign w:val="subscript"/>
                      </w:rPr>
                    </m:ctrlPr>
                  </m:dPr>
                  <m:e>
                    <m:sSub>
                      <m:sSubPr>
                        <m:ctrlPr>
                          <w:rPr>
                            <w:rFonts w:ascii="Cambria Math" w:hAnsi="Cambria Math"/>
                            <w:i/>
                            <w:szCs w:val="24"/>
                            <w:vertAlign w:val="subscript"/>
                          </w:rPr>
                        </m:ctrlPr>
                      </m:sSubPr>
                      <m:e>
                        <m:r>
                          <w:rPr>
                            <w:rFonts w:ascii="Cambria Math" w:hAnsi="Cambria Math"/>
                            <w:vertAlign w:val="subscript"/>
                          </w:rPr>
                          <m:t>P</m:t>
                        </m:r>
                      </m:e>
                      <m:sub>
                        <m:r>
                          <w:rPr>
                            <w:rFonts w:ascii="Cambria Math" w:hAnsi="Cambria Math"/>
                            <w:vertAlign w:val="subscript"/>
                          </w:rPr>
                          <m:t>n</m:t>
                        </m:r>
                      </m:sub>
                    </m:sSub>
                  </m:e>
                </m:d>
              </m:e>
              <m:sup>
                <m:r>
                  <w:rPr>
                    <w:rFonts w:ascii="Cambria Math" w:hAnsi="Cambria Math"/>
                    <w:vertAlign w:val="subscript"/>
                  </w:rPr>
                  <m:t>β</m:t>
                </m:r>
              </m:sup>
            </m:sSup>
          </m:e>
        </m:nary>
      </m:oMath>
      <w:r w:rsidRPr="00C7242B">
        <w:rPr>
          <w:szCs w:val="24"/>
          <w:vertAlign w:val="subscript"/>
        </w:rPr>
        <w:tab/>
      </w:r>
      <w:r w:rsidR="00184CAA">
        <w:rPr>
          <w:rFonts w:hint="eastAsia"/>
          <w:i/>
          <w:iCs/>
          <w:szCs w:val="24"/>
        </w:rPr>
        <w:t>(</w:t>
      </w:r>
      <w:r w:rsidR="00184CAA">
        <w:rPr>
          <w:i/>
          <w:iCs/>
          <w:szCs w:val="24"/>
        </w:rPr>
        <w:t>3)</w:t>
      </w:r>
    </w:p>
    <w:p w14:paraId="12148F49" w14:textId="34B86A75" w:rsidR="00955F22" w:rsidRPr="00955F22" w:rsidRDefault="00955F22" w:rsidP="00955F22">
      <w:pPr>
        <w:keepNext/>
        <w:keepLines/>
        <w:spacing w:beforeLines="50" w:before="156"/>
        <w:outlineLvl w:val="0"/>
        <w:rPr>
          <w:rFonts w:ascii="Times New Roman" w:eastAsia="黑体" w:hAnsi="Times New Roman" w:cs="Times New Roman"/>
          <w:bCs/>
          <w:kern w:val="44"/>
          <w:sz w:val="24"/>
          <w:szCs w:val="24"/>
        </w:rPr>
      </w:pPr>
      <w:r>
        <w:rPr>
          <w:rFonts w:ascii="Times New Roman" w:eastAsia="宋体" w:hAnsi="Times New Roman" w:cs="Times New Roman" w:hint="eastAsia"/>
          <w:sz w:val="24"/>
        </w:rPr>
        <w:t>2</w:t>
      </w:r>
      <w:r>
        <w:rPr>
          <w:rFonts w:ascii="Times New Roman" w:eastAsia="宋体" w:hAnsi="Times New Roman" w:cs="Times New Roman" w:hint="eastAsia"/>
          <w:sz w:val="24"/>
        </w:rPr>
        <w:t>）</w:t>
      </w:r>
      <w:r w:rsidRPr="00E6182A">
        <w:rPr>
          <w:rFonts w:ascii="Times New Roman" w:eastAsia="黑体" w:hAnsi="Times New Roman" w:cs="Times New Roman"/>
          <w:bCs/>
          <w:kern w:val="44"/>
          <w:sz w:val="24"/>
          <w:szCs w:val="24"/>
        </w:rPr>
        <w:t>Soil erodibility factor</w:t>
      </w:r>
      <w:r>
        <w:rPr>
          <w:rFonts w:ascii="Times New Roman" w:eastAsia="黑体" w:hAnsi="Times New Roman" w:cs="Times New Roman"/>
          <w:bCs/>
          <w:kern w:val="44"/>
          <w:sz w:val="24"/>
          <w:szCs w:val="24"/>
        </w:rPr>
        <w:t xml:space="preserve"> </w:t>
      </w:r>
      <w:r w:rsidRPr="003354F6">
        <w:rPr>
          <w:rFonts w:ascii="Times New Roman" w:eastAsia="黑体" w:hAnsi="Times New Roman" w:cs="Times New Roman" w:hint="eastAsia"/>
          <w:bCs/>
          <w:i/>
          <w:iCs/>
          <w:kern w:val="44"/>
          <w:sz w:val="24"/>
          <w:szCs w:val="24"/>
        </w:rPr>
        <w:t>(</w:t>
      </w:r>
      <w:r w:rsidRPr="003354F6">
        <w:rPr>
          <w:rFonts w:ascii="Times New Roman" w:eastAsia="黑体" w:hAnsi="Times New Roman" w:cs="Times New Roman"/>
          <w:bCs/>
          <w:i/>
          <w:iCs/>
          <w:kern w:val="44"/>
          <w:sz w:val="24"/>
          <w:szCs w:val="24"/>
        </w:rPr>
        <w:t>K)</w:t>
      </w:r>
    </w:p>
    <w:p w14:paraId="43A1991F" w14:textId="5A65B27D" w:rsidR="009929BB" w:rsidRDefault="00BB3A3F" w:rsidP="007D278C">
      <w:pPr>
        <w:ind w:firstLine="420"/>
        <w:rPr>
          <w:rFonts w:ascii="Times New Roman" w:eastAsia="宋体" w:hAnsi="Times New Roman" w:cs="Times New Roman"/>
          <w:sz w:val="24"/>
        </w:rPr>
      </w:pPr>
      <w:r w:rsidRPr="00BB3A3F">
        <w:rPr>
          <w:rFonts w:ascii="Times New Roman" w:eastAsia="宋体" w:hAnsi="Times New Roman" w:cs="Times New Roman"/>
          <w:i/>
          <w:iCs/>
          <w:sz w:val="24"/>
          <w:szCs w:val="24"/>
        </w:rPr>
        <w:t>K</w:t>
      </w:r>
      <w:r>
        <w:rPr>
          <w:rFonts w:ascii="Times New Roman" w:eastAsia="宋体" w:hAnsi="Times New Roman" w:cs="Times New Roman"/>
          <w:sz w:val="24"/>
          <w:szCs w:val="24"/>
        </w:rPr>
        <w:t xml:space="preserve"> </w:t>
      </w:r>
      <w:r w:rsidR="001203D6" w:rsidRPr="001203D6">
        <w:rPr>
          <w:rFonts w:ascii="Times New Roman" w:eastAsia="宋体" w:hAnsi="Times New Roman" w:cs="Times New Roman"/>
          <w:sz w:val="24"/>
          <w:szCs w:val="24"/>
        </w:rPr>
        <w:t xml:space="preserve">factor gauges the natural vulnerability of soil to erosion. Within this study, the estimation of the </w:t>
      </w:r>
      <w:r w:rsidR="001203D6" w:rsidRPr="009D2A12">
        <w:rPr>
          <w:rFonts w:ascii="Times New Roman" w:eastAsia="宋体" w:hAnsi="Times New Roman"/>
          <w:i/>
          <w:iCs/>
          <w:sz w:val="24"/>
          <w:szCs w:val="24"/>
        </w:rPr>
        <w:t>K</w:t>
      </w:r>
      <w:r w:rsidR="001203D6" w:rsidRPr="001203D6">
        <w:rPr>
          <w:rFonts w:ascii="Times New Roman" w:eastAsia="宋体" w:hAnsi="Times New Roman" w:cs="Times New Roman"/>
          <w:sz w:val="24"/>
          <w:szCs w:val="24"/>
        </w:rPr>
        <w:t xml:space="preserve"> factor was conducted using the </w:t>
      </w:r>
      <w:r w:rsidR="001203D6" w:rsidRPr="009D2A12">
        <w:rPr>
          <w:rFonts w:ascii="Times New Roman" w:eastAsia="宋体" w:hAnsi="Times New Roman" w:cs="Times New Roman"/>
          <w:i/>
          <w:iCs/>
          <w:sz w:val="24"/>
          <w:szCs w:val="24"/>
        </w:rPr>
        <w:t>EPIC</w:t>
      </w:r>
      <w:r w:rsidR="001203D6" w:rsidRPr="001203D6">
        <w:rPr>
          <w:rFonts w:ascii="Times New Roman" w:eastAsia="宋体" w:hAnsi="Times New Roman" w:cs="Times New Roman"/>
          <w:sz w:val="24"/>
          <w:szCs w:val="24"/>
        </w:rPr>
        <w:t xml:space="preserve"> equation—an erosion and productivity evaluation model introduced by Williams</w:t>
      </w:r>
      <w:r w:rsidR="00BF5A7F">
        <w:rPr>
          <w:rFonts w:ascii="Times New Roman" w:eastAsia="宋体" w:hAnsi="Times New Roman" w:cs="Times New Roman"/>
          <w:sz w:val="24"/>
          <w:szCs w:val="24"/>
        </w:rPr>
        <w:t xml:space="preserve"> </w:t>
      </w:r>
      <w:r w:rsidR="00B91277">
        <w:rPr>
          <w:rFonts w:ascii="Times New Roman" w:eastAsia="宋体" w:hAnsi="Times New Roman" w:cs="Times New Roman"/>
          <w:sz w:val="24"/>
          <w:szCs w:val="24"/>
        </w:rPr>
        <w:t>(1996)</w:t>
      </w:r>
      <w:r w:rsidR="001203D6" w:rsidRPr="001203D6">
        <w:rPr>
          <w:rFonts w:ascii="Times New Roman" w:eastAsia="宋体" w:hAnsi="Times New Roman" w:cs="Times New Roman"/>
          <w:sz w:val="24"/>
          <w:szCs w:val="24"/>
        </w:rPr>
        <w:t>. Mapping was performed to delineate the distribution patterns of three distinct soil types. Leveraging the geographical coordinates of the Yaojiwan sample area, local soil characteristics and organic carbon content were extracted, enabling the determination of mass fractions for sand, silt, and clay.</w:t>
      </w:r>
    </w:p>
    <w:p w14:paraId="5DF4F26A" w14:textId="738826A6" w:rsidR="009A1959" w:rsidRPr="002277F0" w:rsidRDefault="009A1959" w:rsidP="009A1959">
      <w:pPr>
        <w:pStyle w:val="aa"/>
        <w:rPr>
          <w:rFonts w:hint="eastAsia"/>
        </w:rPr>
      </w:pPr>
      <w:r>
        <w:tab/>
      </w:r>
      <m:oMath>
        <m:r>
          <w:rPr>
            <w:rFonts w:ascii="Cambria Math" w:hAnsi="Cambria Math"/>
          </w:rPr>
          <m:t>K=</m:t>
        </m:r>
        <m:sSub>
          <m:sSubPr>
            <m:ctrlPr>
              <w:rPr>
                <w:rFonts w:ascii="Cambria Math" w:hAnsi="Cambria Math"/>
                <w:i/>
              </w:rPr>
            </m:ctrlPr>
          </m:sSubPr>
          <m:e>
            <m:r>
              <w:rPr>
                <w:rFonts w:ascii="Cambria Math" w:hAnsi="Cambria Math"/>
              </w:rPr>
              <m:t>θ</m:t>
            </m:r>
          </m:e>
          <m:sub>
            <m:r>
              <w:rPr>
                <w:rFonts w:ascii="Cambria Math" w:hAnsi="Cambria Math"/>
              </w:rPr>
              <m:t>c-sand</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cl-si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orc</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h-sand</m:t>
            </m:r>
          </m:sub>
        </m:sSub>
      </m:oMath>
      <w:r w:rsidRPr="002277F0">
        <w:tab/>
      </w:r>
      <w:r w:rsidR="00A03CC5">
        <w:rPr>
          <w:rFonts w:hint="eastAsia"/>
          <w:i/>
          <w:iCs/>
        </w:rPr>
        <w:t>(</w:t>
      </w:r>
      <w:r w:rsidR="00A03CC5">
        <w:rPr>
          <w:i/>
          <w:iCs/>
        </w:rPr>
        <w:t>4)</w:t>
      </w:r>
    </w:p>
    <w:p w14:paraId="6C1E4138" w14:textId="5CB48EA6" w:rsidR="00EC33A1" w:rsidRDefault="00EC33A1" w:rsidP="00EC33A1">
      <w:pPr>
        <w:spacing w:line="400" w:lineRule="exact"/>
        <w:rPr>
          <w:rFonts w:ascii="Times New Roman" w:eastAsia="宋体" w:hAnsi="Times New Roman" w:cs="Times New Roman"/>
          <w:sz w:val="24"/>
        </w:rPr>
      </w:pPr>
      <w:r>
        <w:rPr>
          <w:rFonts w:ascii="Times New Roman" w:eastAsia="宋体" w:hAnsi="Times New Roman" w:cs="Times New Roman" w:hint="eastAsia"/>
          <w:sz w:val="24"/>
        </w:rPr>
        <w:t>3</w:t>
      </w:r>
      <w:r>
        <w:rPr>
          <w:rFonts w:ascii="Times New Roman" w:eastAsia="宋体" w:hAnsi="Times New Roman" w:cs="Times New Roman" w:hint="eastAsia"/>
          <w:sz w:val="24"/>
        </w:rPr>
        <w:t>）</w:t>
      </w:r>
      <w:r w:rsidR="00EB7B78">
        <w:rPr>
          <w:rFonts w:ascii="Times New Roman" w:eastAsia="黑体" w:hAnsi="Times New Roman" w:cs="Times New Roman"/>
          <w:bCs/>
          <w:kern w:val="44"/>
          <w:sz w:val="24"/>
          <w:szCs w:val="24"/>
        </w:rPr>
        <w:t>C</w:t>
      </w:r>
      <w:r w:rsidR="00EB7B78" w:rsidRPr="00BC108D">
        <w:rPr>
          <w:rFonts w:ascii="Times New Roman" w:eastAsia="黑体" w:hAnsi="Times New Roman" w:cs="Times New Roman"/>
          <w:bCs/>
          <w:kern w:val="44"/>
          <w:sz w:val="24"/>
          <w:szCs w:val="24"/>
        </w:rPr>
        <w:t>over management factor</w:t>
      </w:r>
      <w:r w:rsidR="00EB7B78">
        <w:rPr>
          <w:rFonts w:ascii="Times New Roman" w:eastAsia="黑体" w:hAnsi="Times New Roman" w:cs="Times New Roman"/>
          <w:bCs/>
          <w:kern w:val="44"/>
          <w:sz w:val="24"/>
          <w:szCs w:val="24"/>
        </w:rPr>
        <w:t xml:space="preserve"> </w:t>
      </w:r>
      <w:r w:rsidR="00EB7B78" w:rsidRPr="003354F6">
        <w:rPr>
          <w:rFonts w:ascii="Times New Roman" w:eastAsia="黑体" w:hAnsi="Times New Roman" w:cs="Times New Roman" w:hint="eastAsia"/>
          <w:bCs/>
          <w:i/>
          <w:iCs/>
          <w:kern w:val="44"/>
          <w:sz w:val="24"/>
          <w:szCs w:val="24"/>
        </w:rPr>
        <w:t>(</w:t>
      </w:r>
      <w:r w:rsidR="00EB7B78" w:rsidRPr="003354F6">
        <w:rPr>
          <w:rFonts w:ascii="Times New Roman" w:eastAsia="黑体" w:hAnsi="Times New Roman" w:cs="Times New Roman"/>
          <w:bCs/>
          <w:i/>
          <w:iCs/>
          <w:kern w:val="44"/>
          <w:sz w:val="24"/>
          <w:szCs w:val="24"/>
        </w:rPr>
        <w:t>C)</w:t>
      </w:r>
    </w:p>
    <w:p w14:paraId="188E676D" w14:textId="0A7D52E2" w:rsidR="009D2A12" w:rsidRPr="009D2A12" w:rsidRDefault="009D2A12" w:rsidP="009D2A12">
      <w:pPr>
        <w:ind w:firstLine="420"/>
        <w:rPr>
          <w:rFonts w:ascii="Times New Roman" w:eastAsia="宋体" w:hAnsi="Times New Roman" w:cs="Times New Roman"/>
          <w:sz w:val="24"/>
          <w:szCs w:val="24"/>
        </w:rPr>
      </w:pPr>
      <w:r w:rsidRPr="009D2A12">
        <w:rPr>
          <w:rFonts w:ascii="Times New Roman" w:eastAsia="宋体" w:hAnsi="Times New Roman"/>
          <w:i/>
          <w:iCs/>
          <w:sz w:val="24"/>
          <w:szCs w:val="24"/>
        </w:rPr>
        <w:t>C</w:t>
      </w:r>
      <w:r w:rsidR="00BC5267">
        <w:rPr>
          <w:rFonts w:ascii="Times New Roman" w:eastAsia="宋体" w:hAnsi="Times New Roman"/>
          <w:i/>
          <w:iCs/>
          <w:sz w:val="24"/>
          <w:szCs w:val="24"/>
        </w:rPr>
        <w:t xml:space="preserve"> </w:t>
      </w:r>
      <w:r w:rsidR="00BC5267">
        <w:rPr>
          <w:rFonts w:ascii="Times New Roman" w:eastAsia="宋体" w:hAnsi="Times New Roman"/>
          <w:sz w:val="24"/>
          <w:szCs w:val="24"/>
        </w:rPr>
        <w:t>factor</w:t>
      </w:r>
      <w:r w:rsidRPr="009D2A12">
        <w:rPr>
          <w:rFonts w:ascii="Times New Roman" w:eastAsia="宋体" w:hAnsi="Times New Roman" w:cs="Times New Roman"/>
          <w:sz w:val="24"/>
          <w:szCs w:val="24"/>
        </w:rPr>
        <w:t xml:space="preserve"> represents the erosion ratio under a particular vegetation cover and management compared to erosion in bare fallow cropland, varying between 0 and 1. Elevated </w:t>
      </w:r>
      <w:r w:rsidRPr="009D2A12">
        <w:rPr>
          <w:rFonts w:ascii="Times New Roman" w:eastAsia="宋体" w:hAnsi="Times New Roman"/>
          <w:i/>
          <w:iCs/>
          <w:sz w:val="24"/>
          <w:szCs w:val="24"/>
        </w:rPr>
        <w:t>C</w:t>
      </w:r>
      <w:r w:rsidRPr="009D2A12">
        <w:rPr>
          <w:rFonts w:ascii="Times New Roman" w:eastAsia="宋体" w:hAnsi="Times New Roman" w:cs="Times New Roman"/>
          <w:sz w:val="24"/>
          <w:szCs w:val="24"/>
        </w:rPr>
        <w:t xml:space="preserve"> values tend to mitigate and restrain soil erosion. To compute this factor, the assessment equation formulated by Sulistyo </w:t>
      </w:r>
      <w:r w:rsidR="00C56412">
        <w:rPr>
          <w:rFonts w:ascii="Times New Roman" w:eastAsia="宋体" w:hAnsi="Times New Roman" w:cs="Times New Roman"/>
          <w:sz w:val="24"/>
          <w:szCs w:val="24"/>
        </w:rPr>
        <w:t>(2016)</w:t>
      </w:r>
      <w:r w:rsidRPr="009D2A12">
        <w:rPr>
          <w:rFonts w:ascii="Times New Roman" w:eastAsia="宋体" w:hAnsi="Times New Roman" w:cs="Times New Roman"/>
          <w:sz w:val="24"/>
          <w:szCs w:val="24"/>
        </w:rPr>
        <w:t xml:space="preserve"> was employed in this study.</w:t>
      </w:r>
    </w:p>
    <w:p w14:paraId="0B4C11F8" w14:textId="22D00633" w:rsidR="00C85847" w:rsidRDefault="00C85847" w:rsidP="00C85847">
      <w:pPr>
        <w:pStyle w:val="aa"/>
      </w:pPr>
      <w:r>
        <w:tab/>
      </w:r>
      <m:oMath>
        <m:r>
          <w:rPr>
            <w:rFonts w:ascii="Cambria Math" w:eastAsiaTheme="minorHAnsi" w:hAnsi="Cambria Math"/>
          </w:rPr>
          <m:t>C=0.6-0.77 NDVI</m:t>
        </m:r>
      </m:oMath>
      <w:r>
        <w:rPr>
          <w:rFonts w:eastAsiaTheme="minorEastAsia"/>
          <w:iCs/>
        </w:rPr>
        <w:tab/>
      </w:r>
      <w:r w:rsidR="00EA7DA9">
        <w:rPr>
          <w:rFonts w:hint="eastAsia"/>
          <w:i/>
          <w:iCs/>
        </w:rPr>
        <w:t>(</w:t>
      </w:r>
      <w:r w:rsidR="00EA7DA9">
        <w:rPr>
          <w:i/>
          <w:iCs/>
        </w:rPr>
        <w:t>5</w:t>
      </w:r>
      <w:r w:rsidR="00EA7DA9">
        <w:rPr>
          <w:i/>
          <w:iCs/>
        </w:rPr>
        <w:t>)</w:t>
      </w:r>
    </w:p>
    <w:p w14:paraId="34FFADCE" w14:textId="5E181398" w:rsidR="00EB7B78" w:rsidRDefault="00EB7B78" w:rsidP="00322402">
      <w:pPr>
        <w:spacing w:line="400" w:lineRule="exact"/>
        <w:rPr>
          <w:rFonts w:ascii="Times New Roman" w:eastAsia="宋体" w:hAnsi="Times New Roman" w:cs="Times New Roman"/>
          <w:sz w:val="24"/>
        </w:rPr>
      </w:pPr>
      <w:r>
        <w:rPr>
          <w:rFonts w:ascii="Times New Roman" w:eastAsia="宋体" w:hAnsi="Times New Roman" w:cs="Times New Roman" w:hint="eastAsia"/>
          <w:sz w:val="24"/>
        </w:rPr>
        <w:t>4</w:t>
      </w:r>
      <w:r>
        <w:rPr>
          <w:rFonts w:ascii="Times New Roman" w:eastAsia="宋体" w:hAnsi="Times New Roman" w:cs="Times New Roman" w:hint="eastAsia"/>
          <w:sz w:val="24"/>
        </w:rPr>
        <w:t>）</w:t>
      </w:r>
      <w:r>
        <w:rPr>
          <w:rFonts w:ascii="Times New Roman" w:eastAsia="黑体" w:hAnsi="Times New Roman" w:cs="Times New Roman"/>
          <w:bCs/>
          <w:kern w:val="44"/>
          <w:sz w:val="24"/>
          <w:szCs w:val="24"/>
        </w:rPr>
        <w:t>C</w:t>
      </w:r>
      <w:r w:rsidRPr="00BC108D">
        <w:rPr>
          <w:rFonts w:ascii="Times New Roman" w:eastAsia="黑体" w:hAnsi="Times New Roman" w:cs="Times New Roman"/>
          <w:bCs/>
          <w:kern w:val="44"/>
          <w:sz w:val="24"/>
          <w:szCs w:val="24"/>
        </w:rPr>
        <w:t>onservation practice factor</w:t>
      </w:r>
      <w:r>
        <w:rPr>
          <w:rFonts w:ascii="Times New Roman" w:eastAsia="黑体" w:hAnsi="Times New Roman" w:cs="Times New Roman"/>
          <w:bCs/>
          <w:kern w:val="44"/>
          <w:sz w:val="24"/>
          <w:szCs w:val="24"/>
        </w:rPr>
        <w:t xml:space="preserve"> </w:t>
      </w:r>
      <w:r w:rsidRPr="00650832">
        <w:rPr>
          <w:rFonts w:ascii="Times New Roman" w:eastAsia="黑体" w:hAnsi="Times New Roman" w:cs="Times New Roman" w:hint="eastAsia"/>
          <w:bCs/>
          <w:i/>
          <w:iCs/>
          <w:kern w:val="44"/>
          <w:sz w:val="24"/>
          <w:szCs w:val="24"/>
        </w:rPr>
        <w:t>(</w:t>
      </w:r>
      <w:r w:rsidRPr="00650832">
        <w:rPr>
          <w:rFonts w:ascii="Times New Roman" w:eastAsia="黑体" w:hAnsi="Times New Roman" w:cs="Times New Roman"/>
          <w:bCs/>
          <w:i/>
          <w:iCs/>
          <w:kern w:val="44"/>
          <w:sz w:val="24"/>
          <w:szCs w:val="24"/>
        </w:rPr>
        <w:t>P)</w:t>
      </w:r>
    </w:p>
    <w:p w14:paraId="7453C814" w14:textId="1875BF0C" w:rsidR="00580404" w:rsidRPr="00F64420" w:rsidRDefault="00BC5267" w:rsidP="00F64420">
      <w:pPr>
        <w:ind w:firstLine="420"/>
        <w:rPr>
          <w:rFonts w:ascii="Times New Roman" w:eastAsia="宋体" w:hAnsi="Times New Roman" w:cs="Times New Roman"/>
          <w:sz w:val="24"/>
          <w:szCs w:val="24"/>
        </w:rPr>
      </w:pPr>
      <w:r w:rsidRPr="00C342FD">
        <w:rPr>
          <w:rFonts w:ascii="Times New Roman" w:eastAsia="宋体" w:hAnsi="Times New Roman" w:cs="Times New Roman"/>
          <w:i/>
          <w:iCs/>
          <w:sz w:val="24"/>
          <w:szCs w:val="24"/>
        </w:rPr>
        <w:t>P</w:t>
      </w:r>
      <w:r w:rsidRPr="00F64420">
        <w:rPr>
          <w:rFonts w:ascii="Times New Roman" w:eastAsia="宋体" w:hAnsi="Times New Roman" w:cs="Times New Roman"/>
          <w:sz w:val="24"/>
          <w:szCs w:val="24"/>
        </w:rPr>
        <w:t xml:space="preserve"> factor</w:t>
      </w:r>
      <w:r w:rsidR="00580404" w:rsidRPr="00F64420">
        <w:rPr>
          <w:rFonts w:ascii="Times New Roman" w:eastAsia="宋体" w:hAnsi="Times New Roman" w:cs="Times New Roman"/>
          <w:sz w:val="24"/>
          <w:szCs w:val="24"/>
        </w:rPr>
        <w:t xml:space="preserve"> is related to the land use status of the region, drawing on a soil erosion study that also selected the Loess Plateau as a sample area, thus assigning a value to the </w:t>
      </w:r>
      <w:r w:rsidR="00580404" w:rsidRPr="00C342FD">
        <w:rPr>
          <w:rFonts w:ascii="Times New Roman" w:eastAsia="宋体" w:hAnsi="Times New Roman" w:cs="Times New Roman"/>
          <w:i/>
          <w:iCs/>
          <w:sz w:val="24"/>
          <w:szCs w:val="24"/>
        </w:rPr>
        <w:t>P</w:t>
      </w:r>
      <w:r w:rsidR="00580404" w:rsidRPr="00F64420">
        <w:rPr>
          <w:rFonts w:ascii="Times New Roman" w:eastAsia="宋体" w:hAnsi="Times New Roman" w:cs="Times New Roman"/>
          <w:sz w:val="24"/>
          <w:szCs w:val="24"/>
        </w:rPr>
        <w:t xml:space="preserve"> factor </w:t>
      </w:r>
      <w:r w:rsidR="00DB6CC6">
        <w:rPr>
          <w:rFonts w:ascii="Times New Roman" w:eastAsia="宋体" w:hAnsi="Times New Roman" w:cs="Times New Roman"/>
          <w:sz w:val="24"/>
          <w:szCs w:val="24"/>
        </w:rPr>
        <w:t>(Wu et al., 2021)</w:t>
      </w:r>
      <w:r w:rsidR="00580404" w:rsidRPr="00F64420">
        <w:rPr>
          <w:rFonts w:ascii="Times New Roman" w:eastAsia="宋体" w:hAnsi="Times New Roman" w:cs="Times New Roman"/>
          <w:sz w:val="24"/>
          <w:szCs w:val="24"/>
        </w:rPr>
        <w:t>.</w:t>
      </w:r>
    </w:p>
    <w:p w14:paraId="61C71C11" w14:textId="1B29D79B" w:rsidR="00E2410C" w:rsidRPr="009A33B3" w:rsidRDefault="0036111F" w:rsidP="006E5584">
      <w:pPr>
        <w:keepNext/>
        <w:keepLines/>
        <w:spacing w:beforeLines="50" w:before="156" w:afterLines="50" w:after="156"/>
        <w:outlineLvl w:val="0"/>
        <w:rPr>
          <w:rFonts w:ascii="Times New Roman" w:eastAsia="黑体" w:hAnsi="Times New Roman" w:cs="Times New Roman"/>
          <w:b/>
          <w:kern w:val="44"/>
          <w:sz w:val="24"/>
          <w:szCs w:val="24"/>
        </w:rPr>
      </w:pPr>
      <w:r>
        <w:rPr>
          <w:rFonts w:ascii="Times New Roman" w:eastAsia="黑体" w:hAnsi="Times New Roman" w:cs="Times New Roman"/>
          <w:b/>
          <w:kern w:val="44"/>
          <w:sz w:val="24"/>
          <w:szCs w:val="24"/>
        </w:rPr>
        <w:t xml:space="preserve">4 </w:t>
      </w:r>
      <w:r w:rsidR="00E2410C">
        <w:rPr>
          <w:rFonts w:ascii="Times New Roman" w:eastAsia="黑体" w:hAnsi="Times New Roman" w:cs="Times New Roman"/>
          <w:b/>
          <w:kern w:val="44"/>
          <w:sz w:val="24"/>
          <w:szCs w:val="24"/>
        </w:rPr>
        <w:t>Result</w:t>
      </w:r>
    </w:p>
    <w:p w14:paraId="2B3FACB2" w14:textId="10374CE1" w:rsidR="000F5EE6" w:rsidRDefault="008D40B5" w:rsidP="00122AB0">
      <w:pPr>
        <w:ind w:firstLine="420"/>
        <w:rPr>
          <w:rFonts w:ascii="Times New Roman" w:eastAsia="宋体" w:hAnsi="Times New Roman" w:cs="Times New Roman"/>
          <w:sz w:val="24"/>
          <w:szCs w:val="24"/>
        </w:rPr>
      </w:pPr>
      <w:r w:rsidRPr="008D40B5">
        <w:rPr>
          <w:rFonts w:ascii="Times New Roman" w:eastAsia="宋体" w:hAnsi="Times New Roman" w:cs="Times New Roman"/>
          <w:sz w:val="24"/>
          <w:szCs w:val="24"/>
        </w:rPr>
        <w:t>This study utilized Digital Elevation Model (DEM) data from both terraced and non-terraced fields within the Yaojiawan watershed area as topographic morphology data. These datasets were integrated with other pertinent environmental factors in the region. Employing the RUSLE model, the research aimed to evaluate the variation in soil erosion modulus and erosion intensity within the watershed's spatial scale concerning the presence or absence of slope terracing projects.</w:t>
      </w:r>
    </w:p>
    <w:p w14:paraId="47A7E8E7" w14:textId="1CF02679" w:rsidR="00843F93" w:rsidRDefault="00724936" w:rsidP="00122AB0">
      <w:pPr>
        <w:ind w:firstLine="420"/>
        <w:rPr>
          <w:rFonts w:ascii="Times New Roman" w:hAnsi="Times New Roman" w:cs="Times New Roman"/>
          <w:sz w:val="24"/>
          <w:szCs w:val="24"/>
        </w:rPr>
      </w:pPr>
      <w:r w:rsidRPr="00D1769E">
        <w:rPr>
          <w:rFonts w:ascii="Times New Roman" w:hAnsi="Times New Roman" w:cs="Times New Roman"/>
          <w:sz w:val="24"/>
          <w:szCs w:val="24"/>
        </w:rPr>
        <w:t>The result show</w:t>
      </w:r>
      <w:r w:rsidR="007F0707">
        <w:rPr>
          <w:rFonts w:ascii="Times New Roman" w:hAnsi="Times New Roman" w:cs="Times New Roman" w:hint="eastAsia"/>
          <w:sz w:val="24"/>
          <w:szCs w:val="24"/>
        </w:rPr>
        <w:t>s</w:t>
      </w:r>
      <w:r w:rsidRPr="00D1769E">
        <w:rPr>
          <w:rFonts w:ascii="Times New Roman" w:hAnsi="Times New Roman" w:cs="Times New Roman"/>
          <w:sz w:val="24"/>
          <w:szCs w:val="24"/>
        </w:rPr>
        <w:t xml:space="preserve"> that</w:t>
      </w:r>
      <w:r w:rsidR="007F0707">
        <w:rPr>
          <w:rFonts w:ascii="Times New Roman" w:hAnsi="Times New Roman" w:cs="Times New Roman"/>
          <w:sz w:val="24"/>
          <w:szCs w:val="24"/>
        </w:rPr>
        <w:t>,</w:t>
      </w:r>
      <w:r w:rsidRPr="00D1769E">
        <w:rPr>
          <w:rFonts w:ascii="Times New Roman" w:hAnsi="Times New Roman" w:cs="Times New Roman"/>
          <w:sz w:val="24"/>
          <w:szCs w:val="24"/>
        </w:rPr>
        <w:t xml:space="preserve"> the conversion of </w:t>
      </w:r>
      <w:r>
        <w:rPr>
          <w:rFonts w:ascii="Times New Roman" w:hAnsi="Times New Roman" w:cs="Times New Roman"/>
          <w:sz w:val="24"/>
          <w:szCs w:val="24"/>
        </w:rPr>
        <w:t xml:space="preserve">the </w:t>
      </w:r>
      <w:r w:rsidRPr="00D1769E">
        <w:rPr>
          <w:rFonts w:ascii="Times New Roman" w:hAnsi="Times New Roman" w:cs="Times New Roman"/>
          <w:sz w:val="24"/>
          <w:szCs w:val="24"/>
        </w:rPr>
        <w:t xml:space="preserve">natural slope to </w:t>
      </w:r>
      <w:r>
        <w:rPr>
          <w:rFonts w:ascii="Times New Roman" w:hAnsi="Times New Roman" w:cs="Times New Roman"/>
          <w:sz w:val="24"/>
          <w:szCs w:val="24"/>
        </w:rPr>
        <w:t xml:space="preserve">the </w:t>
      </w:r>
      <w:r w:rsidRPr="00D1769E">
        <w:rPr>
          <w:rFonts w:ascii="Times New Roman" w:hAnsi="Times New Roman" w:cs="Times New Roman"/>
          <w:sz w:val="24"/>
          <w:szCs w:val="24"/>
        </w:rPr>
        <w:t>terraced field will significant</w:t>
      </w:r>
      <w:r>
        <w:rPr>
          <w:rFonts w:ascii="Times New Roman" w:hAnsi="Times New Roman" w:cs="Times New Roman"/>
          <w:sz w:val="24"/>
          <w:szCs w:val="24"/>
        </w:rPr>
        <w:t>ly</w:t>
      </w:r>
      <w:r w:rsidRPr="00D1769E">
        <w:rPr>
          <w:rFonts w:ascii="Times New Roman" w:hAnsi="Times New Roman" w:cs="Times New Roman"/>
          <w:sz w:val="24"/>
          <w:szCs w:val="24"/>
        </w:rPr>
        <w:t xml:space="preserve"> impact slope length factor </w:t>
      </w:r>
      <w:r w:rsidRPr="009A34B3">
        <w:rPr>
          <w:rFonts w:ascii="Times New Roman" w:hAnsi="Times New Roman" w:cs="Times New Roman"/>
          <w:i/>
          <w:iCs/>
          <w:sz w:val="24"/>
          <w:szCs w:val="24"/>
        </w:rPr>
        <w:t>LS</w:t>
      </w:r>
      <w:r w:rsidRPr="00D1769E">
        <w:rPr>
          <w:rFonts w:ascii="Times New Roman" w:hAnsi="Times New Roman" w:cs="Times New Roman"/>
          <w:sz w:val="24"/>
          <w:szCs w:val="24"/>
        </w:rPr>
        <w:t xml:space="preserve">, and then change the total amount and </w:t>
      </w:r>
      <w:r w:rsidRPr="00D1769E">
        <w:rPr>
          <w:rFonts w:ascii="Times New Roman" w:hAnsi="Times New Roman" w:cs="Times New Roman"/>
          <w:sz w:val="24"/>
          <w:szCs w:val="24"/>
        </w:rPr>
        <w:lastRenderedPageBreak/>
        <w:t>distribution of soil erosion in the basin</w:t>
      </w:r>
      <w:r w:rsidR="00C52EB5">
        <w:rPr>
          <w:rFonts w:ascii="Times New Roman" w:hAnsi="Times New Roman" w:cs="Times New Roman"/>
          <w:sz w:val="24"/>
          <w:szCs w:val="24"/>
        </w:rPr>
        <w:t xml:space="preserve"> </w:t>
      </w:r>
      <w:r w:rsidR="00C52EB5" w:rsidRPr="00D53D1B">
        <w:rPr>
          <w:rFonts w:ascii="Times New Roman" w:hAnsi="Times New Roman" w:cs="Times New Roman"/>
          <w:sz w:val="24"/>
          <w:szCs w:val="24"/>
        </w:rPr>
        <w:t xml:space="preserve">(Fig </w:t>
      </w:r>
      <w:r w:rsidR="00D53D1B" w:rsidRPr="00D53D1B">
        <w:rPr>
          <w:rFonts w:ascii="Times New Roman" w:hAnsi="Times New Roman" w:cs="Times New Roman"/>
          <w:sz w:val="24"/>
          <w:szCs w:val="24"/>
        </w:rPr>
        <w:t>3</w:t>
      </w:r>
      <w:r w:rsidR="00C52EB5" w:rsidRPr="00D53D1B">
        <w:rPr>
          <w:rFonts w:ascii="Times New Roman" w:hAnsi="Times New Roman" w:cs="Times New Roman"/>
          <w:sz w:val="24"/>
          <w:szCs w:val="24"/>
        </w:rPr>
        <w:t>)</w:t>
      </w:r>
      <w:r w:rsidRPr="00D1769E">
        <w:rPr>
          <w:rFonts w:ascii="Times New Roman" w:hAnsi="Times New Roman" w:cs="Times New Roman"/>
          <w:sz w:val="24"/>
          <w:szCs w:val="24"/>
        </w:rPr>
        <w:t xml:space="preserve">. </w:t>
      </w:r>
    </w:p>
    <w:p w14:paraId="50EE161D" w14:textId="15CF955C" w:rsidR="00843F93" w:rsidRDefault="00FF00F2" w:rsidP="00470E0F">
      <w:pPr>
        <w:jc w:val="center"/>
        <w:rPr>
          <w:rFonts w:ascii="Times New Roman" w:hAnsi="Times New Roman" w:cs="Times New Roman"/>
          <w:sz w:val="24"/>
          <w:szCs w:val="24"/>
        </w:rPr>
      </w:pPr>
      <w:r w:rsidRPr="00FF00F2">
        <w:rPr>
          <w:rFonts w:ascii="Times New Roman" w:hAnsi="Times New Roman" w:cs="Times New Roman"/>
          <w:sz w:val="24"/>
          <w:szCs w:val="24"/>
        </w:rPr>
        <w:drawing>
          <wp:inline distT="0" distB="0" distL="0" distR="0" wp14:anchorId="25BF7CEF" wp14:editId="4EFBAB33">
            <wp:extent cx="4268180" cy="29341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3859" cy="2951835"/>
                    </a:xfrm>
                    <a:prstGeom prst="rect">
                      <a:avLst/>
                    </a:prstGeom>
                  </pic:spPr>
                </pic:pic>
              </a:graphicData>
            </a:graphic>
          </wp:inline>
        </w:drawing>
      </w:r>
    </w:p>
    <w:p w14:paraId="57A1B7BF" w14:textId="11CAFDC4" w:rsidR="00660FA3" w:rsidRPr="00B311BC" w:rsidRDefault="00A8759C" w:rsidP="00470E0F">
      <w:pPr>
        <w:jc w:val="center"/>
        <w:rPr>
          <w:rFonts w:ascii="Times New Roman" w:hAnsi="Times New Roman" w:cs="Times New Roman" w:hint="eastAsia"/>
          <w:szCs w:val="21"/>
        </w:rPr>
      </w:pPr>
      <w:r w:rsidRPr="00B311BC">
        <w:rPr>
          <w:rFonts w:ascii="Times New Roman" w:hAnsi="Times New Roman" w:cs="Times New Roman" w:hint="eastAsia"/>
          <w:szCs w:val="21"/>
        </w:rPr>
        <w:t>Fig</w:t>
      </w:r>
      <w:r w:rsidRPr="00B311BC">
        <w:rPr>
          <w:rFonts w:ascii="Times New Roman" w:hAnsi="Times New Roman" w:cs="Times New Roman"/>
          <w:szCs w:val="21"/>
        </w:rPr>
        <w:t xml:space="preserve"> </w:t>
      </w:r>
      <w:r w:rsidR="00C342FD">
        <w:rPr>
          <w:rFonts w:ascii="Times New Roman" w:hAnsi="Times New Roman" w:cs="Times New Roman"/>
          <w:szCs w:val="21"/>
        </w:rPr>
        <w:t>3</w:t>
      </w:r>
      <w:r w:rsidRPr="00B311BC">
        <w:rPr>
          <w:rFonts w:ascii="Times New Roman" w:hAnsi="Times New Roman" w:cs="Times New Roman"/>
          <w:szCs w:val="21"/>
        </w:rPr>
        <w:t xml:space="preserve">. </w:t>
      </w:r>
      <w:r w:rsidR="00045CCC" w:rsidRPr="00045CCC">
        <w:rPr>
          <w:rFonts w:ascii="Times New Roman" w:hAnsi="Times New Roman" w:cs="Times New Roman"/>
          <w:szCs w:val="21"/>
        </w:rPr>
        <w:t>Distribution of soil erosion modulus before and after terrace construction</w:t>
      </w:r>
    </w:p>
    <w:p w14:paraId="0A7FBE77" w14:textId="677C4BA4" w:rsidR="00C80006" w:rsidRDefault="00724936" w:rsidP="00403253">
      <w:pPr>
        <w:ind w:firstLine="420"/>
        <w:rPr>
          <w:rFonts w:ascii="Times New Roman" w:hAnsi="Times New Roman" w:cs="Times New Roman"/>
          <w:sz w:val="24"/>
          <w:szCs w:val="24"/>
        </w:rPr>
      </w:pPr>
      <w:r w:rsidRPr="00D1769E">
        <w:rPr>
          <w:rFonts w:ascii="Times New Roman" w:hAnsi="Times New Roman" w:cs="Times New Roman"/>
          <w:sz w:val="24"/>
          <w:szCs w:val="24"/>
        </w:rPr>
        <w:t>After the terraced field construction, the total area of soil erosion decreased by 25%, from 23.59hm</w:t>
      </w:r>
      <w:r w:rsidRPr="00600C1D">
        <w:rPr>
          <w:rFonts w:ascii="Times New Roman" w:hAnsi="Times New Roman" w:cs="Times New Roman"/>
          <w:sz w:val="24"/>
          <w:szCs w:val="24"/>
          <w:vertAlign w:val="superscript"/>
        </w:rPr>
        <w:t>2</w:t>
      </w:r>
      <w:r w:rsidRPr="00D1769E">
        <w:rPr>
          <w:rFonts w:ascii="Times New Roman" w:hAnsi="Times New Roman" w:cs="Times New Roman"/>
          <w:sz w:val="24"/>
          <w:szCs w:val="24"/>
        </w:rPr>
        <w:t xml:space="preserve"> to 17.76hm</w:t>
      </w:r>
      <w:r w:rsidRPr="00600C1D">
        <w:rPr>
          <w:rFonts w:ascii="Times New Roman" w:hAnsi="Times New Roman" w:cs="Times New Roman"/>
          <w:sz w:val="24"/>
          <w:szCs w:val="24"/>
          <w:vertAlign w:val="superscript"/>
        </w:rPr>
        <w:t>2</w:t>
      </w:r>
      <w:r w:rsidRPr="00D1769E">
        <w:rPr>
          <w:rFonts w:ascii="Times New Roman" w:hAnsi="Times New Roman" w:cs="Times New Roman"/>
          <w:sz w:val="24"/>
          <w:szCs w:val="24"/>
        </w:rPr>
        <w:t xml:space="preserve"> under simulated terraced field removal</w:t>
      </w:r>
      <w:r w:rsidR="00C80006" w:rsidRPr="00D53D1B">
        <w:rPr>
          <w:rFonts w:ascii="Times New Roman" w:hAnsi="Times New Roman" w:cs="Times New Roman" w:hint="eastAsia"/>
          <w:sz w:val="24"/>
          <w:szCs w:val="24"/>
        </w:rPr>
        <w:t>(</w:t>
      </w:r>
      <w:r w:rsidR="00C80006" w:rsidRPr="00D53D1B">
        <w:rPr>
          <w:rFonts w:ascii="Times New Roman" w:hAnsi="Times New Roman" w:cs="Times New Roman"/>
          <w:sz w:val="24"/>
          <w:szCs w:val="24"/>
        </w:rPr>
        <w:t xml:space="preserve">Fig </w:t>
      </w:r>
      <w:r w:rsidR="00D53D1B" w:rsidRPr="00D53D1B">
        <w:rPr>
          <w:rFonts w:ascii="Times New Roman" w:hAnsi="Times New Roman" w:cs="Times New Roman"/>
          <w:sz w:val="24"/>
          <w:szCs w:val="24"/>
        </w:rPr>
        <w:t>4</w:t>
      </w:r>
      <w:r w:rsidR="00C80006" w:rsidRPr="00D53D1B">
        <w:rPr>
          <w:rFonts w:ascii="Times New Roman" w:hAnsi="Times New Roman" w:cs="Times New Roman"/>
          <w:sz w:val="24"/>
          <w:szCs w:val="24"/>
        </w:rPr>
        <w:t>)</w:t>
      </w:r>
      <w:r w:rsidRPr="00D1769E">
        <w:rPr>
          <w:rFonts w:ascii="Times New Roman" w:hAnsi="Times New Roman" w:cs="Times New Roman"/>
          <w:sz w:val="24"/>
          <w:szCs w:val="24"/>
        </w:rPr>
        <w:t>, while the erosion rate decreased from 8.97 t/(hm</w:t>
      </w:r>
      <w:r w:rsidRPr="00600C1D">
        <w:rPr>
          <w:rFonts w:ascii="Times New Roman" w:hAnsi="Times New Roman" w:cs="Times New Roman"/>
          <w:sz w:val="24"/>
          <w:szCs w:val="24"/>
          <w:vertAlign w:val="superscript"/>
        </w:rPr>
        <w:t>2</w:t>
      </w:r>
      <w:r w:rsidRPr="00D1769E">
        <w:rPr>
          <w:rFonts w:ascii="Times New Roman" w:hAnsi="Times New Roman" w:cs="Times New Roman"/>
          <w:sz w:val="24"/>
          <w:szCs w:val="24"/>
        </w:rPr>
        <w:t>·a) to 7.65 t/(hm</w:t>
      </w:r>
      <w:r w:rsidRPr="00600C1D">
        <w:rPr>
          <w:rFonts w:ascii="Times New Roman" w:hAnsi="Times New Roman" w:cs="Times New Roman"/>
          <w:sz w:val="24"/>
          <w:szCs w:val="24"/>
          <w:vertAlign w:val="superscript"/>
        </w:rPr>
        <w:t>2</w:t>
      </w:r>
      <w:r w:rsidRPr="00D1769E">
        <w:rPr>
          <w:rFonts w:ascii="Times New Roman" w:hAnsi="Times New Roman" w:cs="Times New Roman"/>
          <w:sz w:val="24"/>
          <w:szCs w:val="24"/>
        </w:rPr>
        <w:t xml:space="preserve">·a). It is inferred that the annual rate of soil erosion loss in the sample area will decrease from 211.98t/a to 136.25t/a, which is improved compared with the extent and intensity of erosion before terraced field construction. </w:t>
      </w:r>
    </w:p>
    <w:p w14:paraId="48E077D2" w14:textId="11083EE1" w:rsidR="00386FCC" w:rsidRDefault="00386FCC" w:rsidP="00386FCC">
      <w:pPr>
        <w:jc w:val="center"/>
        <w:rPr>
          <w:rFonts w:ascii="Times New Roman" w:hAnsi="Times New Roman" w:cs="Times New Roman"/>
          <w:sz w:val="24"/>
          <w:szCs w:val="24"/>
        </w:rPr>
      </w:pPr>
      <w:r w:rsidRPr="00386FCC">
        <w:rPr>
          <w:rFonts w:ascii="Times New Roman" w:hAnsi="Times New Roman" w:cs="Times New Roman"/>
          <w:sz w:val="24"/>
          <w:szCs w:val="24"/>
        </w:rPr>
        <w:drawing>
          <wp:inline distT="0" distB="0" distL="0" distR="0" wp14:anchorId="5951F1DF" wp14:editId="031330E0">
            <wp:extent cx="2777124" cy="3385595"/>
            <wp:effectExtent l="0" t="0" r="444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5983" cy="3408586"/>
                    </a:xfrm>
                    <a:prstGeom prst="rect">
                      <a:avLst/>
                    </a:prstGeom>
                  </pic:spPr>
                </pic:pic>
              </a:graphicData>
            </a:graphic>
          </wp:inline>
        </w:drawing>
      </w:r>
    </w:p>
    <w:p w14:paraId="0460E9E0" w14:textId="4EBE2578" w:rsidR="00386FCC" w:rsidRPr="00386FCC" w:rsidRDefault="00386FCC" w:rsidP="00386FCC">
      <w:pPr>
        <w:jc w:val="center"/>
        <w:rPr>
          <w:rFonts w:ascii="Times New Roman" w:hAnsi="Times New Roman" w:cs="Times New Roman" w:hint="eastAsia"/>
          <w:szCs w:val="21"/>
        </w:rPr>
      </w:pPr>
      <w:r w:rsidRPr="00B311BC">
        <w:rPr>
          <w:rFonts w:ascii="Times New Roman" w:hAnsi="Times New Roman" w:cs="Times New Roman" w:hint="eastAsia"/>
          <w:szCs w:val="21"/>
        </w:rPr>
        <w:t>Fig</w:t>
      </w:r>
      <w:r w:rsidRPr="00B311BC">
        <w:rPr>
          <w:rFonts w:ascii="Times New Roman" w:hAnsi="Times New Roman" w:cs="Times New Roman"/>
          <w:szCs w:val="21"/>
        </w:rPr>
        <w:t xml:space="preserve"> </w:t>
      </w:r>
      <w:r w:rsidR="00C342FD">
        <w:rPr>
          <w:rFonts w:ascii="Times New Roman" w:hAnsi="Times New Roman" w:cs="Times New Roman"/>
          <w:szCs w:val="21"/>
        </w:rPr>
        <w:t>4</w:t>
      </w:r>
      <w:r w:rsidRPr="00B311BC">
        <w:rPr>
          <w:rFonts w:ascii="Times New Roman" w:hAnsi="Times New Roman" w:cs="Times New Roman"/>
          <w:szCs w:val="21"/>
        </w:rPr>
        <w:t xml:space="preserve">. </w:t>
      </w:r>
      <w:r w:rsidRPr="00386FCC">
        <w:rPr>
          <w:rFonts w:ascii="Times New Roman" w:hAnsi="Times New Roman" w:cs="Times New Roman" w:hint="eastAsia"/>
          <w:szCs w:val="21"/>
        </w:rPr>
        <w:t xml:space="preserve">Changes in soil erosion modulus in </w:t>
      </w:r>
      <w:r w:rsidR="00DB4A5C" w:rsidRPr="00045CCC">
        <w:rPr>
          <w:rFonts w:ascii="Times New Roman" w:hAnsi="Times New Roman" w:cs="Times New Roman"/>
          <w:szCs w:val="21"/>
        </w:rPr>
        <w:t>before and after terrace construction</w:t>
      </w:r>
    </w:p>
    <w:p w14:paraId="2738A2E5" w14:textId="5A4CA463" w:rsidR="006E5584" w:rsidRDefault="00724936" w:rsidP="00403253">
      <w:pPr>
        <w:ind w:firstLine="420"/>
        <w:rPr>
          <w:rFonts w:ascii="Times New Roman" w:hAnsi="Times New Roman" w:cs="Times New Roman"/>
          <w:sz w:val="24"/>
          <w:szCs w:val="24"/>
        </w:rPr>
      </w:pPr>
      <w:r w:rsidRPr="00D1769E">
        <w:rPr>
          <w:rFonts w:ascii="Times New Roman" w:hAnsi="Times New Roman" w:cs="Times New Roman"/>
          <w:sz w:val="24"/>
          <w:szCs w:val="24"/>
        </w:rPr>
        <w:t xml:space="preserve">The calculation results of several typical terraced fields consistently show that terraced fields can reduce the total soil erosion on corresponding slopes by about 50%. </w:t>
      </w:r>
      <w:r w:rsidRPr="00D1769E">
        <w:rPr>
          <w:rFonts w:ascii="Times New Roman" w:hAnsi="Times New Roman" w:cs="Times New Roman"/>
          <w:sz w:val="24"/>
          <w:szCs w:val="24"/>
        </w:rPr>
        <w:lastRenderedPageBreak/>
        <w:t>In the slope with terraced fields, the erosion coverage of light intensity and below intensity increased compared with that without terraced fields. In the area with terraced fields, the overall soil erosion rate slowed down, and the moderate and above intensity erosion was significantly improved.</w:t>
      </w:r>
    </w:p>
    <w:p w14:paraId="6F989A8E" w14:textId="1B8E112B" w:rsidR="00C20339" w:rsidRPr="00C20339" w:rsidRDefault="00C20339" w:rsidP="00C20339">
      <w:pPr>
        <w:keepNext/>
        <w:keepLines/>
        <w:spacing w:beforeLines="50" w:before="156" w:afterLines="50" w:after="156"/>
        <w:outlineLvl w:val="0"/>
        <w:rPr>
          <w:rFonts w:ascii="Times New Roman" w:eastAsia="黑体" w:hAnsi="Times New Roman" w:cs="Times New Roman" w:hint="eastAsia"/>
          <w:b/>
          <w:kern w:val="44"/>
          <w:sz w:val="24"/>
          <w:szCs w:val="24"/>
        </w:rPr>
      </w:pPr>
      <w:r>
        <w:rPr>
          <w:rFonts w:ascii="Times New Roman" w:eastAsia="黑体" w:hAnsi="Times New Roman" w:cs="Times New Roman"/>
          <w:b/>
          <w:kern w:val="44"/>
          <w:sz w:val="24"/>
          <w:szCs w:val="24"/>
        </w:rPr>
        <w:t>5</w:t>
      </w:r>
      <w:r>
        <w:rPr>
          <w:rFonts w:ascii="Times New Roman" w:eastAsia="黑体" w:hAnsi="Times New Roman" w:cs="Times New Roman"/>
          <w:b/>
          <w:kern w:val="44"/>
          <w:sz w:val="24"/>
          <w:szCs w:val="24"/>
        </w:rPr>
        <w:t xml:space="preserve"> </w:t>
      </w:r>
      <w:r>
        <w:rPr>
          <w:rFonts w:ascii="Times New Roman" w:eastAsia="黑体" w:hAnsi="Times New Roman" w:cs="Times New Roman"/>
          <w:b/>
          <w:kern w:val="44"/>
          <w:sz w:val="24"/>
          <w:szCs w:val="24"/>
        </w:rPr>
        <w:t>Discussion</w:t>
      </w:r>
    </w:p>
    <w:p w14:paraId="73DA9EBB" w14:textId="54E2BBAF" w:rsidR="00C20339" w:rsidRDefault="00C20339" w:rsidP="00403253">
      <w:pPr>
        <w:ind w:firstLine="420"/>
        <w:rPr>
          <w:rFonts w:ascii="Times New Roman" w:hAnsi="Times New Roman" w:cs="Times New Roman"/>
          <w:sz w:val="24"/>
          <w:szCs w:val="24"/>
        </w:rPr>
      </w:pPr>
      <w:r w:rsidRPr="00C20339">
        <w:rPr>
          <w:rFonts w:ascii="Times New Roman" w:hAnsi="Times New Roman" w:cs="Times New Roman"/>
          <w:sz w:val="24"/>
          <w:szCs w:val="24"/>
        </w:rPr>
        <w:t xml:space="preserve">While previous studies have </w:t>
      </w:r>
      <w:r w:rsidR="001043A3">
        <w:rPr>
          <w:rFonts w:ascii="Times New Roman" w:hAnsi="Times New Roman" w:cs="Times New Roman"/>
          <w:sz w:val="24"/>
          <w:szCs w:val="24"/>
        </w:rPr>
        <w:t>dived</w:t>
      </w:r>
      <w:r w:rsidRPr="00C20339">
        <w:rPr>
          <w:rFonts w:ascii="Times New Roman" w:hAnsi="Times New Roman" w:cs="Times New Roman"/>
          <w:sz w:val="24"/>
          <w:szCs w:val="24"/>
        </w:rPr>
        <w:t xml:space="preserve"> into the impact of terrace construction on soil erosion from diverse perspectives, it is evident that significant avenues of research remain unexplored. Beyond slope gradient and length, terrace morphology encompasses additional aspects, including terrace width, narrowness, field area slope spectra, and other expressions. Future investigations can adopt mathematical approaches to elucidate the correlation between these terrace characteristics and the pre- and post-erosion alterations. This approach aims to augment both the breadth and depth of the study, enriching our understanding of the subject.</w:t>
      </w:r>
    </w:p>
    <w:p w14:paraId="6D5EC926" w14:textId="2E081684" w:rsidR="002A7EBA" w:rsidRPr="009A33B3" w:rsidRDefault="002A7EBA" w:rsidP="002A7EBA">
      <w:pPr>
        <w:keepNext/>
        <w:keepLines/>
        <w:spacing w:beforeLines="50" w:before="156" w:afterLines="50" w:after="156"/>
        <w:outlineLvl w:val="0"/>
        <w:rPr>
          <w:rFonts w:ascii="Times New Roman" w:eastAsia="黑体" w:hAnsi="Times New Roman" w:cs="Times New Roman"/>
          <w:b/>
          <w:kern w:val="44"/>
          <w:sz w:val="24"/>
          <w:szCs w:val="24"/>
        </w:rPr>
      </w:pPr>
      <w:r>
        <w:rPr>
          <w:rFonts w:ascii="Times New Roman" w:eastAsia="黑体" w:hAnsi="Times New Roman" w:cs="Times New Roman"/>
          <w:b/>
          <w:kern w:val="44"/>
          <w:sz w:val="24"/>
          <w:szCs w:val="24"/>
        </w:rPr>
        <w:t>References</w:t>
      </w:r>
    </w:p>
    <w:p w14:paraId="796E0927" w14:textId="60248DCD" w:rsidR="00A9708B" w:rsidRPr="00A9708B" w:rsidRDefault="00A9708B" w:rsidP="00A9708B">
      <w:pPr>
        <w:rPr>
          <w:rFonts w:ascii="Times New Roman" w:eastAsia="宋体" w:hAnsi="Times New Roman" w:cs="Times New Roman"/>
          <w:szCs w:val="21"/>
        </w:rPr>
      </w:pPr>
      <w:r w:rsidRPr="00A9708B">
        <w:rPr>
          <w:rFonts w:ascii="Times New Roman" w:eastAsia="宋体" w:hAnsi="Times New Roman" w:cs="Times New Roman"/>
          <w:szCs w:val="21"/>
        </w:rPr>
        <w:t>Bao Y B, Huang T, Lv L T. Soil conservation effect after implementing the project of returning farmland to forest and grassland in the Loess Plateau of northern Shaanxi</w:t>
      </w:r>
      <w:r w:rsidR="00291F6D">
        <w:rPr>
          <w:rFonts w:ascii="Times New Roman" w:eastAsia="宋体" w:hAnsi="Times New Roman" w:cs="Times New Roman"/>
          <w:szCs w:val="21"/>
        </w:rPr>
        <w:t xml:space="preserve">, </w:t>
      </w:r>
      <w:r w:rsidR="00291F6D" w:rsidRPr="00A9708B">
        <w:rPr>
          <w:rFonts w:ascii="Times New Roman" w:eastAsia="宋体" w:hAnsi="Times New Roman" w:cs="Times New Roman"/>
          <w:szCs w:val="21"/>
        </w:rPr>
        <w:t>Journal of Ningxia University</w:t>
      </w:r>
      <w:r w:rsidR="00291F6D">
        <w:rPr>
          <w:rFonts w:ascii="Times New Roman" w:eastAsia="宋体" w:hAnsi="Times New Roman" w:cs="Times New Roman"/>
          <w:szCs w:val="21"/>
        </w:rPr>
        <w:t>, 2022(03),</w:t>
      </w:r>
      <w:r w:rsidR="00291F6D" w:rsidRPr="00A9708B">
        <w:rPr>
          <w:rFonts w:ascii="Times New Roman" w:eastAsia="宋体" w:hAnsi="Times New Roman" w:cs="Times New Roman"/>
          <w:szCs w:val="21"/>
        </w:rPr>
        <w:t xml:space="preserve"> </w:t>
      </w:r>
      <w:r w:rsidRPr="00A9708B">
        <w:rPr>
          <w:rFonts w:ascii="Times New Roman" w:eastAsia="宋体" w:hAnsi="Times New Roman" w:cs="Times New Roman"/>
          <w:szCs w:val="21"/>
        </w:rPr>
        <w:t xml:space="preserve">1-8. </w:t>
      </w:r>
    </w:p>
    <w:p w14:paraId="489E4AD2" w14:textId="77777777" w:rsidR="00902D19" w:rsidRPr="00902D19" w:rsidRDefault="00902D19" w:rsidP="00A9708B">
      <w:pPr>
        <w:rPr>
          <w:rFonts w:ascii="Times New Roman" w:eastAsia="宋体" w:hAnsi="Times New Roman" w:cs="Times New Roman"/>
          <w:szCs w:val="21"/>
        </w:rPr>
      </w:pPr>
      <w:r w:rsidRPr="00902D19">
        <w:rPr>
          <w:rFonts w:ascii="Times New Roman" w:eastAsia="宋体" w:hAnsi="Times New Roman" w:cs="Times New Roman"/>
          <w:szCs w:val="21"/>
        </w:rPr>
        <w:t>Ghosal, K., Das Bhattacharya, S. A Review of RUSLE Model. J Indian Soc Remote Sens 48, 689–707 (2020).</w:t>
      </w:r>
    </w:p>
    <w:p w14:paraId="09A996DC" w14:textId="59E1514D" w:rsidR="00C01897" w:rsidRDefault="00C01897" w:rsidP="00C01897">
      <w:pPr>
        <w:spacing w:line="300" w:lineRule="atLeast"/>
        <w:rPr>
          <w:rFonts w:ascii="Times New Roman" w:eastAsia="宋体" w:hAnsi="Times New Roman" w:cs="Times New Roman"/>
          <w:szCs w:val="21"/>
        </w:rPr>
      </w:pPr>
      <w:bookmarkStart w:id="0" w:name="_Ref101118660"/>
      <w:r w:rsidRPr="008C0099">
        <w:rPr>
          <w:rFonts w:ascii="Times New Roman" w:eastAsia="宋体" w:hAnsi="Times New Roman" w:cs="Times New Roman"/>
          <w:szCs w:val="21"/>
        </w:rPr>
        <w:t>Sulistyo, B., The effect of choosing</w:t>
      </w:r>
      <w:r w:rsidRPr="008C0099">
        <w:rPr>
          <w:rFonts w:ascii="Times New Roman" w:eastAsia="宋体" w:hAnsi="Times New Roman" w:cs="Times New Roman" w:hint="eastAsia"/>
          <w:szCs w:val="21"/>
        </w:rPr>
        <w:t xml:space="preserve"> </w:t>
      </w:r>
      <w:r w:rsidRPr="008C0099">
        <w:rPr>
          <w:rFonts w:ascii="Times New Roman" w:eastAsia="宋体" w:hAnsi="Times New Roman" w:cs="Times New Roman"/>
          <w:szCs w:val="21"/>
        </w:rPr>
        <w:t>three different C factor formulae derived</w:t>
      </w:r>
      <w:r w:rsidRPr="008C0099">
        <w:rPr>
          <w:rFonts w:ascii="Times New Roman" w:eastAsia="宋体" w:hAnsi="Times New Roman" w:cs="Times New Roman" w:hint="eastAsia"/>
          <w:szCs w:val="21"/>
        </w:rPr>
        <w:t xml:space="preserve"> </w:t>
      </w:r>
      <w:r w:rsidRPr="008C0099">
        <w:rPr>
          <w:rFonts w:ascii="Times New Roman" w:eastAsia="宋体" w:hAnsi="Times New Roman" w:cs="Times New Roman"/>
          <w:szCs w:val="21"/>
        </w:rPr>
        <w:t>from NDVI on a fully raster-based erosion</w:t>
      </w:r>
      <w:r w:rsidRPr="008C0099">
        <w:rPr>
          <w:rFonts w:ascii="Times New Roman" w:eastAsia="宋体" w:hAnsi="Times New Roman" w:cs="Times New Roman" w:hint="eastAsia"/>
          <w:szCs w:val="21"/>
        </w:rPr>
        <w:t xml:space="preserve"> </w:t>
      </w:r>
      <w:r w:rsidRPr="008C0099">
        <w:rPr>
          <w:rFonts w:ascii="Times New Roman" w:eastAsia="宋体" w:hAnsi="Times New Roman" w:cs="Times New Roman"/>
          <w:szCs w:val="21"/>
        </w:rPr>
        <w:t>modeling. 2016, IOP Conf. Series: Earth and</w:t>
      </w:r>
      <w:r w:rsidRPr="008C0099">
        <w:rPr>
          <w:rFonts w:ascii="Times New Roman" w:eastAsia="宋体" w:hAnsi="Times New Roman" w:cs="Times New Roman" w:hint="eastAsia"/>
          <w:szCs w:val="21"/>
        </w:rPr>
        <w:t xml:space="preserve"> </w:t>
      </w:r>
      <w:r w:rsidRPr="008C0099">
        <w:rPr>
          <w:rFonts w:ascii="Times New Roman" w:eastAsia="宋体" w:hAnsi="Times New Roman" w:cs="Times New Roman"/>
          <w:szCs w:val="21"/>
        </w:rPr>
        <w:t>Environmental</w:t>
      </w:r>
      <w:r w:rsidRPr="008C0099">
        <w:rPr>
          <w:rFonts w:ascii="Times New Roman" w:eastAsia="宋体" w:hAnsi="Times New Roman" w:cs="Times New Roman" w:hint="eastAsia"/>
          <w:szCs w:val="21"/>
        </w:rPr>
        <w:t xml:space="preserve"> </w:t>
      </w:r>
      <w:r w:rsidRPr="008C0099">
        <w:rPr>
          <w:rFonts w:ascii="Times New Roman" w:eastAsia="宋体" w:hAnsi="Times New Roman" w:cs="Times New Roman"/>
          <w:szCs w:val="21"/>
        </w:rPr>
        <w:t>Science, 47,</w:t>
      </w:r>
      <w:r w:rsidRPr="008C0099">
        <w:rPr>
          <w:rFonts w:ascii="Times New Roman" w:eastAsia="宋体" w:hAnsi="Times New Roman" w:cs="Times New Roman" w:hint="eastAsia"/>
          <w:szCs w:val="21"/>
        </w:rPr>
        <w:t xml:space="preserve"> </w:t>
      </w:r>
      <w:r w:rsidRPr="008C0099">
        <w:rPr>
          <w:rFonts w:ascii="Times New Roman" w:eastAsia="宋体" w:hAnsi="Times New Roman" w:cs="Times New Roman"/>
          <w:szCs w:val="21"/>
        </w:rPr>
        <w:t>012030.</w:t>
      </w:r>
      <w:bookmarkEnd w:id="0"/>
    </w:p>
    <w:p w14:paraId="4A898206" w14:textId="77777777" w:rsidR="006511C1" w:rsidRPr="008C0099" w:rsidRDefault="006511C1" w:rsidP="006511C1">
      <w:pPr>
        <w:spacing w:line="300" w:lineRule="atLeast"/>
        <w:rPr>
          <w:rFonts w:ascii="Times New Roman" w:eastAsia="宋体" w:hAnsi="Times New Roman" w:cs="Times New Roman"/>
          <w:szCs w:val="21"/>
        </w:rPr>
      </w:pPr>
      <w:bookmarkStart w:id="1" w:name="_Ref101118622"/>
      <w:r w:rsidRPr="008C0099">
        <w:rPr>
          <w:rFonts w:ascii="Times New Roman" w:eastAsia="宋体" w:hAnsi="Times New Roman" w:cs="Times New Roman"/>
          <w:szCs w:val="21"/>
        </w:rPr>
        <w:t>Walter H. Wischmeier. A Rainfall Erosion Index for a Universal Soil-Loss Equation[J]. Soil Science Society Proceedings, 1959, 23(3): 246-249.</w:t>
      </w:r>
      <w:bookmarkEnd w:id="1"/>
    </w:p>
    <w:p w14:paraId="33F8E365" w14:textId="68C48F06" w:rsidR="006511C1" w:rsidRDefault="006511C1" w:rsidP="00C01897">
      <w:pPr>
        <w:spacing w:line="300" w:lineRule="atLeast"/>
        <w:rPr>
          <w:rFonts w:ascii="Times New Roman" w:eastAsia="宋体" w:hAnsi="Times New Roman" w:cs="Times New Roman"/>
          <w:szCs w:val="21"/>
        </w:rPr>
      </w:pPr>
      <w:bookmarkStart w:id="2" w:name="_Ref101118650"/>
      <w:r w:rsidRPr="008C0099">
        <w:rPr>
          <w:rFonts w:ascii="Times New Roman" w:eastAsia="宋体" w:hAnsi="Times New Roman" w:cs="Times New Roman" w:hint="eastAsia"/>
          <w:szCs w:val="21"/>
        </w:rPr>
        <w:t>Williams J</w:t>
      </w:r>
      <w:r w:rsidRPr="008C0099">
        <w:rPr>
          <w:rFonts w:ascii="Times New Roman" w:eastAsia="宋体" w:hAnsi="Times New Roman" w:cs="Times New Roman"/>
          <w:szCs w:val="21"/>
        </w:rPr>
        <w:t xml:space="preserve">, </w:t>
      </w:r>
      <w:r w:rsidRPr="008C0099">
        <w:rPr>
          <w:rFonts w:ascii="Times New Roman" w:eastAsia="宋体" w:hAnsi="Times New Roman" w:cs="Times New Roman" w:hint="eastAsia"/>
          <w:szCs w:val="21"/>
        </w:rPr>
        <w:t xml:space="preserve">Nearing M, Nicks A, et al. Using soil </w:t>
      </w:r>
      <w:r w:rsidRPr="008C0099">
        <w:rPr>
          <w:rFonts w:ascii="Times New Roman" w:eastAsia="宋体" w:hAnsi="Times New Roman" w:cs="Times New Roman"/>
          <w:szCs w:val="21"/>
        </w:rPr>
        <w:t>erosion models for global change studies[J]. Journal of</w:t>
      </w:r>
      <w:r w:rsidRPr="008C0099">
        <w:rPr>
          <w:rFonts w:ascii="Times New Roman" w:eastAsia="宋体" w:hAnsi="Times New Roman" w:cs="Times New Roman" w:hint="eastAsia"/>
          <w:szCs w:val="21"/>
        </w:rPr>
        <w:t xml:space="preserve"> </w:t>
      </w:r>
      <w:r w:rsidRPr="008C0099">
        <w:rPr>
          <w:rFonts w:ascii="Times New Roman" w:eastAsia="宋体" w:hAnsi="Times New Roman" w:cs="Times New Roman"/>
          <w:szCs w:val="21"/>
        </w:rPr>
        <w:t>Soil and Water Conservation, 1996,51(5):381-385.</w:t>
      </w:r>
      <w:bookmarkEnd w:id="2"/>
    </w:p>
    <w:p w14:paraId="57AFBE1B" w14:textId="5063049E" w:rsidR="00F60A27" w:rsidRPr="00A9708B" w:rsidRDefault="00F60A27" w:rsidP="00F60A27">
      <w:pPr>
        <w:rPr>
          <w:rFonts w:ascii="Times New Roman" w:eastAsia="宋体" w:hAnsi="Times New Roman" w:cs="Times New Roman" w:hint="eastAsia"/>
          <w:szCs w:val="21"/>
        </w:rPr>
      </w:pPr>
      <w:r w:rsidRPr="00A9708B">
        <w:rPr>
          <w:rFonts w:ascii="Times New Roman" w:eastAsia="宋体" w:hAnsi="Times New Roman" w:cs="Times New Roman"/>
          <w:szCs w:val="21"/>
        </w:rPr>
        <w:t>Wang Y R, Zhao M D, Feng Y, Zhang Q. Study on the disturbance characteristics of terraces on soil erosion topographic factors. Journal of Shandong Agricultural University (Natural Science Edition),</w:t>
      </w:r>
      <w:r>
        <w:rPr>
          <w:rFonts w:ascii="Times New Roman" w:eastAsia="宋体" w:hAnsi="Times New Roman" w:cs="Times New Roman"/>
          <w:szCs w:val="21"/>
        </w:rPr>
        <w:t xml:space="preserve"> </w:t>
      </w:r>
      <w:r w:rsidRPr="00A9708B">
        <w:rPr>
          <w:rFonts w:ascii="Times New Roman" w:eastAsia="宋体" w:hAnsi="Times New Roman" w:cs="Times New Roman"/>
          <w:szCs w:val="21"/>
        </w:rPr>
        <w:t>2017,</w:t>
      </w:r>
      <w:r>
        <w:rPr>
          <w:rFonts w:ascii="Times New Roman" w:eastAsia="宋体" w:hAnsi="Times New Roman" w:cs="Times New Roman"/>
          <w:szCs w:val="21"/>
        </w:rPr>
        <w:t xml:space="preserve"> </w:t>
      </w:r>
      <w:r w:rsidRPr="00A9708B">
        <w:rPr>
          <w:rFonts w:ascii="Times New Roman" w:eastAsia="宋体" w:hAnsi="Times New Roman" w:cs="Times New Roman"/>
          <w:szCs w:val="21"/>
        </w:rPr>
        <w:t>48(01):</w:t>
      </w:r>
      <w:r>
        <w:rPr>
          <w:rFonts w:ascii="Times New Roman" w:eastAsia="宋体" w:hAnsi="Times New Roman" w:cs="Times New Roman"/>
          <w:szCs w:val="21"/>
        </w:rPr>
        <w:t xml:space="preserve"> </w:t>
      </w:r>
      <w:r w:rsidRPr="00A9708B">
        <w:rPr>
          <w:rFonts w:ascii="Times New Roman" w:eastAsia="宋体" w:hAnsi="Times New Roman" w:cs="Times New Roman"/>
          <w:szCs w:val="21"/>
        </w:rPr>
        <w:t>46-51.</w:t>
      </w:r>
    </w:p>
    <w:p w14:paraId="27B84D21" w14:textId="628AFF18" w:rsidR="00882F98" w:rsidRDefault="00A9708B" w:rsidP="00C01897">
      <w:pPr>
        <w:rPr>
          <w:rFonts w:ascii="Times New Roman" w:eastAsia="宋体" w:hAnsi="Times New Roman" w:cs="Times New Roman"/>
          <w:szCs w:val="21"/>
        </w:rPr>
      </w:pPr>
      <w:r w:rsidRPr="00A9708B">
        <w:rPr>
          <w:rFonts w:ascii="Times New Roman" w:eastAsia="宋体" w:hAnsi="Times New Roman" w:cs="Times New Roman"/>
          <w:szCs w:val="21"/>
        </w:rPr>
        <w:t>Wu C C, Wang S J.</w:t>
      </w:r>
      <w:r w:rsidR="00C01897">
        <w:rPr>
          <w:rFonts w:ascii="Times New Roman" w:eastAsia="宋体" w:hAnsi="Times New Roman" w:cs="Times New Roman"/>
          <w:szCs w:val="21"/>
        </w:rPr>
        <w:t xml:space="preserve"> </w:t>
      </w:r>
      <w:r w:rsidRPr="00A9708B">
        <w:rPr>
          <w:rFonts w:ascii="Times New Roman" w:eastAsia="宋体" w:hAnsi="Times New Roman" w:cs="Times New Roman"/>
          <w:szCs w:val="21"/>
        </w:rPr>
        <w:t>Evaluation of soil erosion sensitivity in the Lanzhou section of the Yellow River Basin. Science, Technology and Engineering,</w:t>
      </w:r>
      <w:r w:rsidR="002504C9">
        <w:rPr>
          <w:rFonts w:ascii="Times New Roman" w:eastAsia="宋体" w:hAnsi="Times New Roman" w:cs="Times New Roman"/>
          <w:szCs w:val="21"/>
        </w:rPr>
        <w:t xml:space="preserve"> </w:t>
      </w:r>
      <w:r w:rsidRPr="00A9708B">
        <w:rPr>
          <w:rFonts w:ascii="Times New Roman" w:eastAsia="宋体" w:hAnsi="Times New Roman" w:cs="Times New Roman"/>
          <w:szCs w:val="21"/>
        </w:rPr>
        <w:t>2021,</w:t>
      </w:r>
      <w:r w:rsidR="002504C9">
        <w:rPr>
          <w:rFonts w:ascii="Times New Roman" w:eastAsia="宋体" w:hAnsi="Times New Roman" w:cs="Times New Roman"/>
          <w:szCs w:val="21"/>
        </w:rPr>
        <w:t xml:space="preserve"> </w:t>
      </w:r>
      <w:r w:rsidRPr="00A9708B">
        <w:rPr>
          <w:rFonts w:ascii="Times New Roman" w:eastAsia="宋体" w:hAnsi="Times New Roman" w:cs="Times New Roman"/>
          <w:szCs w:val="21"/>
        </w:rPr>
        <w:t>21(29):</w:t>
      </w:r>
      <w:r w:rsidR="002504C9">
        <w:rPr>
          <w:rFonts w:ascii="Times New Roman" w:eastAsia="宋体" w:hAnsi="Times New Roman" w:cs="Times New Roman"/>
          <w:szCs w:val="21"/>
        </w:rPr>
        <w:t xml:space="preserve"> </w:t>
      </w:r>
      <w:r w:rsidRPr="00A9708B">
        <w:rPr>
          <w:rFonts w:ascii="Times New Roman" w:eastAsia="宋体" w:hAnsi="Times New Roman" w:cs="Times New Roman"/>
          <w:szCs w:val="21"/>
        </w:rPr>
        <w:t>12390-12397.</w:t>
      </w:r>
    </w:p>
    <w:p w14:paraId="0969382E" w14:textId="39C73965" w:rsidR="00695C70" w:rsidRDefault="00695C70" w:rsidP="00C01897">
      <w:pPr>
        <w:rPr>
          <w:rFonts w:ascii="Times New Roman" w:eastAsia="宋体" w:hAnsi="Times New Roman" w:cs="Times New Roman" w:hint="eastAsia"/>
          <w:szCs w:val="21"/>
        </w:rPr>
      </w:pPr>
      <w:r w:rsidRPr="00A9708B">
        <w:rPr>
          <w:rFonts w:ascii="Times New Roman" w:eastAsia="宋体" w:hAnsi="Times New Roman" w:cs="Times New Roman"/>
          <w:szCs w:val="21"/>
        </w:rPr>
        <w:t>Yang L, Li T W, Wang W X, Liu X J.</w:t>
      </w:r>
      <w:r>
        <w:rPr>
          <w:rFonts w:ascii="Times New Roman" w:eastAsia="宋体" w:hAnsi="Times New Roman" w:cs="Times New Roman"/>
          <w:szCs w:val="21"/>
        </w:rPr>
        <w:t xml:space="preserve"> </w:t>
      </w:r>
      <w:r w:rsidRPr="00A9708B">
        <w:rPr>
          <w:rFonts w:ascii="Times New Roman" w:eastAsia="宋体" w:hAnsi="Times New Roman" w:cs="Times New Roman"/>
          <w:szCs w:val="21"/>
        </w:rPr>
        <w:t>Discussion on the three-dimensional modelling method of terraces in micro-geomorphology of Loess Plateau. Journal of Northwest University (Natural Science Edition),</w:t>
      </w:r>
      <w:r>
        <w:rPr>
          <w:rFonts w:ascii="Times New Roman" w:eastAsia="宋体" w:hAnsi="Times New Roman" w:cs="Times New Roman"/>
          <w:szCs w:val="21"/>
        </w:rPr>
        <w:t xml:space="preserve"> </w:t>
      </w:r>
      <w:r w:rsidRPr="00A9708B">
        <w:rPr>
          <w:rFonts w:ascii="Times New Roman" w:eastAsia="宋体" w:hAnsi="Times New Roman" w:cs="Times New Roman"/>
          <w:szCs w:val="21"/>
        </w:rPr>
        <w:t>2006(02):</w:t>
      </w:r>
      <w:r>
        <w:rPr>
          <w:rFonts w:ascii="Times New Roman" w:eastAsia="宋体" w:hAnsi="Times New Roman" w:cs="Times New Roman"/>
          <w:szCs w:val="21"/>
        </w:rPr>
        <w:t xml:space="preserve"> </w:t>
      </w:r>
      <w:r w:rsidRPr="00A9708B">
        <w:rPr>
          <w:rFonts w:ascii="Times New Roman" w:eastAsia="宋体" w:hAnsi="Times New Roman" w:cs="Times New Roman"/>
          <w:szCs w:val="21"/>
        </w:rPr>
        <w:t>321-324.</w:t>
      </w:r>
    </w:p>
    <w:p w14:paraId="13C14125" w14:textId="1352D059" w:rsidR="006F7405" w:rsidRPr="00057F16" w:rsidRDefault="006F7405" w:rsidP="00C01897">
      <w:pPr>
        <w:rPr>
          <w:rFonts w:ascii="Times New Roman" w:eastAsia="宋体" w:hAnsi="Times New Roman" w:cs="Times New Roman" w:hint="eastAsia"/>
          <w:szCs w:val="21"/>
        </w:rPr>
      </w:pPr>
      <w:r w:rsidRPr="00A9708B">
        <w:rPr>
          <w:rFonts w:ascii="Times New Roman" w:eastAsia="宋体" w:hAnsi="Times New Roman" w:cs="Times New Roman"/>
          <w:szCs w:val="21"/>
        </w:rPr>
        <w:t>Zhang W B, Xie Y, Liu B Y.A study on the method of calculating rainfall erosivity using daily rainfall. Geoscience,</w:t>
      </w:r>
      <w:r>
        <w:rPr>
          <w:rFonts w:ascii="Times New Roman" w:eastAsia="宋体" w:hAnsi="Times New Roman" w:cs="Times New Roman"/>
          <w:szCs w:val="21"/>
        </w:rPr>
        <w:t xml:space="preserve"> </w:t>
      </w:r>
      <w:r w:rsidRPr="00A9708B">
        <w:rPr>
          <w:rFonts w:ascii="Times New Roman" w:eastAsia="宋体" w:hAnsi="Times New Roman" w:cs="Times New Roman"/>
          <w:szCs w:val="21"/>
        </w:rPr>
        <w:t>2002(06):</w:t>
      </w:r>
      <w:r>
        <w:rPr>
          <w:rFonts w:ascii="Times New Roman" w:eastAsia="宋体" w:hAnsi="Times New Roman" w:cs="Times New Roman"/>
          <w:szCs w:val="21"/>
        </w:rPr>
        <w:t xml:space="preserve"> </w:t>
      </w:r>
      <w:r w:rsidRPr="00A9708B">
        <w:rPr>
          <w:rFonts w:ascii="Times New Roman" w:eastAsia="宋体" w:hAnsi="Times New Roman" w:cs="Times New Roman"/>
          <w:szCs w:val="21"/>
        </w:rPr>
        <w:t>705-711.</w:t>
      </w:r>
    </w:p>
    <w:p w14:paraId="7FCC2929" w14:textId="1BE43171" w:rsidR="00057F16" w:rsidRDefault="006511C1" w:rsidP="000A44F5">
      <w:pPr>
        <w:rPr>
          <w:rFonts w:ascii="Times New Roman" w:eastAsia="宋体" w:hAnsi="Times New Roman" w:cs="Times New Roman"/>
          <w:szCs w:val="21"/>
        </w:rPr>
      </w:pPr>
      <w:r w:rsidRPr="00A9708B">
        <w:rPr>
          <w:rFonts w:ascii="Times New Roman" w:eastAsia="宋体" w:hAnsi="Times New Roman" w:cs="Times New Roman"/>
          <w:szCs w:val="21"/>
        </w:rPr>
        <w:t>Zhu S J, Tang G A, Zhang W, Zhao W D.</w:t>
      </w:r>
      <w:r>
        <w:rPr>
          <w:rFonts w:ascii="Times New Roman" w:eastAsia="宋体" w:hAnsi="Times New Roman" w:cs="Times New Roman"/>
          <w:szCs w:val="21"/>
        </w:rPr>
        <w:t xml:space="preserve"> </w:t>
      </w:r>
      <w:r w:rsidRPr="00A9708B">
        <w:rPr>
          <w:rFonts w:ascii="Times New Roman" w:eastAsia="宋体" w:hAnsi="Times New Roman" w:cs="Times New Roman"/>
          <w:szCs w:val="21"/>
        </w:rPr>
        <w:t>Research on rapid construction method of terrace DEM. Surveying and Mapping Bulletin,</w:t>
      </w:r>
      <w:r>
        <w:rPr>
          <w:rFonts w:ascii="Times New Roman" w:eastAsia="宋体" w:hAnsi="Times New Roman" w:cs="Times New Roman"/>
          <w:szCs w:val="21"/>
        </w:rPr>
        <w:t xml:space="preserve"> </w:t>
      </w:r>
      <w:r w:rsidRPr="00A9708B">
        <w:rPr>
          <w:rFonts w:ascii="Times New Roman" w:eastAsia="宋体" w:hAnsi="Times New Roman" w:cs="Times New Roman"/>
          <w:szCs w:val="21"/>
        </w:rPr>
        <w:t>2011(04):</w:t>
      </w:r>
      <w:r>
        <w:rPr>
          <w:rFonts w:ascii="Times New Roman" w:eastAsia="宋体" w:hAnsi="Times New Roman" w:cs="Times New Roman"/>
          <w:szCs w:val="21"/>
        </w:rPr>
        <w:t xml:space="preserve"> </w:t>
      </w:r>
      <w:r w:rsidRPr="00A9708B">
        <w:rPr>
          <w:rFonts w:ascii="Times New Roman" w:eastAsia="宋体" w:hAnsi="Times New Roman" w:cs="Times New Roman"/>
          <w:szCs w:val="21"/>
        </w:rPr>
        <w:t>68-70+82</w:t>
      </w:r>
    </w:p>
    <w:p w14:paraId="1C4973A6" w14:textId="583F2340" w:rsidR="00AB4F1B" w:rsidRDefault="00AB4F1B" w:rsidP="000A44F5">
      <w:pPr>
        <w:rPr>
          <w:rFonts w:ascii="Times New Roman" w:eastAsia="宋体" w:hAnsi="Times New Roman" w:cs="Times New Roman"/>
          <w:szCs w:val="21"/>
        </w:rPr>
      </w:pPr>
      <w:r w:rsidRPr="00A9708B">
        <w:rPr>
          <w:rFonts w:ascii="Times New Roman" w:eastAsia="宋体" w:hAnsi="Times New Roman" w:cs="Times New Roman"/>
          <w:szCs w:val="21"/>
        </w:rPr>
        <w:t>Zhang X Y.</w:t>
      </w:r>
      <w:r>
        <w:rPr>
          <w:rFonts w:ascii="Times New Roman" w:eastAsia="宋体" w:hAnsi="Times New Roman" w:cs="Times New Roman"/>
          <w:szCs w:val="21"/>
        </w:rPr>
        <w:t xml:space="preserve"> </w:t>
      </w:r>
      <w:r w:rsidRPr="00A9708B">
        <w:rPr>
          <w:rFonts w:ascii="Times New Roman" w:eastAsia="宋体" w:hAnsi="Times New Roman" w:cs="Times New Roman"/>
          <w:szCs w:val="21"/>
        </w:rPr>
        <w:t>Study on the distribution law of soil erosion and the amount of erosion in Yili, Xinjiang. Heilongjiang Water Resources Science and Technology,</w:t>
      </w:r>
      <w:r>
        <w:rPr>
          <w:rFonts w:ascii="Times New Roman" w:eastAsia="宋体" w:hAnsi="Times New Roman" w:cs="Times New Roman"/>
          <w:szCs w:val="21"/>
        </w:rPr>
        <w:t xml:space="preserve"> </w:t>
      </w:r>
      <w:r w:rsidRPr="00A9708B">
        <w:rPr>
          <w:rFonts w:ascii="Times New Roman" w:eastAsia="宋体" w:hAnsi="Times New Roman" w:cs="Times New Roman"/>
          <w:szCs w:val="21"/>
        </w:rPr>
        <w:t>2021,</w:t>
      </w:r>
      <w:r>
        <w:rPr>
          <w:rFonts w:ascii="Times New Roman" w:eastAsia="宋体" w:hAnsi="Times New Roman" w:cs="Times New Roman"/>
          <w:szCs w:val="21"/>
        </w:rPr>
        <w:t xml:space="preserve"> </w:t>
      </w:r>
      <w:r w:rsidRPr="00A9708B">
        <w:rPr>
          <w:rFonts w:ascii="Times New Roman" w:eastAsia="宋体" w:hAnsi="Times New Roman" w:cs="Times New Roman"/>
          <w:szCs w:val="21"/>
        </w:rPr>
        <w:t>49(08):</w:t>
      </w:r>
      <w:r>
        <w:rPr>
          <w:rFonts w:ascii="Times New Roman" w:eastAsia="宋体" w:hAnsi="Times New Roman" w:cs="Times New Roman"/>
          <w:szCs w:val="21"/>
        </w:rPr>
        <w:t xml:space="preserve"> </w:t>
      </w:r>
      <w:r w:rsidRPr="00A9708B">
        <w:rPr>
          <w:rFonts w:ascii="Times New Roman" w:eastAsia="宋体" w:hAnsi="Times New Roman" w:cs="Times New Roman"/>
          <w:szCs w:val="21"/>
        </w:rPr>
        <w:t>8-12.</w:t>
      </w:r>
    </w:p>
    <w:p w14:paraId="09382F36" w14:textId="61401EEA" w:rsidR="00AB4F1B" w:rsidRPr="00AB4F1B" w:rsidRDefault="00AB4F1B" w:rsidP="000A44F5">
      <w:pPr>
        <w:rPr>
          <w:rFonts w:ascii="Times New Roman" w:eastAsia="宋体" w:hAnsi="Times New Roman" w:cs="Times New Roman" w:hint="eastAsia"/>
          <w:szCs w:val="21"/>
        </w:rPr>
      </w:pPr>
      <w:r w:rsidRPr="00A9708B">
        <w:rPr>
          <w:rFonts w:ascii="Times New Roman" w:eastAsia="宋体" w:hAnsi="Times New Roman" w:cs="Times New Roman"/>
          <w:szCs w:val="21"/>
        </w:rPr>
        <w:t>Zhang G H, Yang Y, Liu Y N, Wang Z Q.</w:t>
      </w:r>
      <w:r>
        <w:rPr>
          <w:rFonts w:ascii="Times New Roman" w:eastAsia="宋体" w:hAnsi="Times New Roman" w:cs="Times New Roman"/>
          <w:szCs w:val="21"/>
        </w:rPr>
        <w:t xml:space="preserve"> </w:t>
      </w:r>
      <w:r w:rsidRPr="00A9708B">
        <w:rPr>
          <w:rFonts w:ascii="Times New Roman" w:eastAsia="宋体" w:hAnsi="Times New Roman" w:cs="Times New Roman"/>
          <w:szCs w:val="21"/>
        </w:rPr>
        <w:t>Progress and prospects of soil erosion research in the Northeast Black Soil Region</w:t>
      </w:r>
      <w:r>
        <w:rPr>
          <w:rFonts w:ascii="Times New Roman" w:eastAsia="宋体" w:hAnsi="Times New Roman" w:cs="Times New Roman"/>
          <w:szCs w:val="21"/>
        </w:rPr>
        <w:t xml:space="preserve">, </w:t>
      </w:r>
      <w:r w:rsidRPr="00A9708B">
        <w:rPr>
          <w:rFonts w:ascii="Times New Roman" w:eastAsia="宋体" w:hAnsi="Times New Roman" w:cs="Times New Roman"/>
          <w:szCs w:val="21"/>
        </w:rPr>
        <w:t>Journal of Soil and Water Conservation</w:t>
      </w:r>
      <w:r>
        <w:rPr>
          <w:rFonts w:ascii="Times New Roman" w:eastAsia="宋体" w:hAnsi="Times New Roman" w:cs="Times New Roman"/>
          <w:szCs w:val="21"/>
        </w:rPr>
        <w:t>,</w:t>
      </w:r>
      <w:r w:rsidRPr="003C19CA">
        <w:rPr>
          <w:rFonts w:ascii="Times New Roman" w:eastAsia="宋体" w:hAnsi="Times New Roman" w:cs="Times New Roman"/>
          <w:szCs w:val="21"/>
        </w:rPr>
        <w:t xml:space="preserve"> </w:t>
      </w:r>
      <w:r>
        <w:rPr>
          <w:rFonts w:ascii="Times New Roman" w:eastAsia="宋体" w:hAnsi="Times New Roman" w:cs="Times New Roman"/>
          <w:szCs w:val="21"/>
        </w:rPr>
        <w:t xml:space="preserve">2022(03), </w:t>
      </w:r>
      <w:r w:rsidRPr="00A9708B">
        <w:rPr>
          <w:rFonts w:ascii="Times New Roman" w:eastAsia="宋体" w:hAnsi="Times New Roman" w:cs="Times New Roman"/>
          <w:szCs w:val="21"/>
        </w:rPr>
        <w:t xml:space="preserve">1-12. </w:t>
      </w:r>
    </w:p>
    <w:sectPr w:rsidR="00AB4F1B" w:rsidRPr="00AB4F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B1337" w14:textId="77777777" w:rsidR="004C7392" w:rsidRDefault="004C7392" w:rsidP="00E66350">
      <w:r>
        <w:separator/>
      </w:r>
    </w:p>
  </w:endnote>
  <w:endnote w:type="continuationSeparator" w:id="0">
    <w:p w14:paraId="2B5F4436" w14:textId="77777777" w:rsidR="004C7392" w:rsidRDefault="004C7392" w:rsidP="00E663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B9645" w14:textId="77777777" w:rsidR="00C0184C" w:rsidRPr="0051473B" w:rsidRDefault="00C0184C" w:rsidP="0051473B">
    <w:pPr>
      <w:pStyle w:val="a5"/>
      <w:jc w:val="center"/>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D52AE" w14:textId="77777777" w:rsidR="00C0184C" w:rsidRDefault="00C0184C" w:rsidP="001E35E9">
    <w:pPr>
      <w:pStyle w:val="a5"/>
      <w:tabs>
        <w:tab w:val="clear" w:pos="4153"/>
        <w:tab w:val="clear" w:pos="8306"/>
        <w:tab w:val="left" w:pos="349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35CEA" w14:textId="77777777" w:rsidR="004C7392" w:rsidRDefault="004C7392" w:rsidP="00E66350">
      <w:r>
        <w:separator/>
      </w:r>
    </w:p>
  </w:footnote>
  <w:footnote w:type="continuationSeparator" w:id="0">
    <w:p w14:paraId="4B8F1B1E" w14:textId="77777777" w:rsidR="004C7392" w:rsidRDefault="004C7392" w:rsidP="00E663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71BFF" w14:textId="5DBAB3DD" w:rsidR="0051255F" w:rsidRPr="004E4DD0" w:rsidRDefault="00AB7D4F" w:rsidP="00EC7B27">
    <w:pPr>
      <w:pStyle w:val="a3"/>
      <w:rPr>
        <w:rFonts w:ascii="Times New Roman" w:hAnsi="Times New Roman" w:cs="Times New Roman"/>
      </w:rPr>
    </w:pPr>
    <w:r w:rsidRPr="004E4DD0">
      <w:rPr>
        <w:rFonts w:ascii="Times New Roman" w:hAnsi="Times New Roman" w:cs="Times New Roman"/>
      </w:rPr>
      <w:t xml:space="preserve">Course Name: </w:t>
    </w:r>
    <w:r w:rsidR="00F4544F" w:rsidRPr="00F4544F">
      <w:rPr>
        <w:rFonts w:ascii="Times New Roman" w:hAnsi="Times New Roman" w:cs="Times New Roman"/>
      </w:rPr>
      <w:t>856.111</w:t>
    </w:r>
    <w:r w:rsidRPr="004E4DD0">
      <w:rPr>
        <w:rFonts w:ascii="Times New Roman" w:hAnsi="Times New Roman" w:cs="Times New Roman"/>
      </w:rPr>
      <w:t xml:space="preserve">, </w:t>
    </w:r>
    <w:r w:rsidR="00AA5DF6" w:rsidRPr="00AA5DF6">
      <w:rPr>
        <w:rFonts w:ascii="Times New Roman" w:hAnsi="Times New Roman" w:cs="Times New Roman"/>
      </w:rPr>
      <w:t>Scientific Methods and Writing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E3571"/>
    <w:multiLevelType w:val="hybridMultilevel"/>
    <w:tmpl w:val="375044B0"/>
    <w:lvl w:ilvl="0" w:tplc="3642CC0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22D0DEC"/>
    <w:multiLevelType w:val="hybridMultilevel"/>
    <w:tmpl w:val="86C82A4C"/>
    <w:lvl w:ilvl="0" w:tplc="3642CC04">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7C174B5"/>
    <w:multiLevelType w:val="hybridMultilevel"/>
    <w:tmpl w:val="4684CAA8"/>
    <w:lvl w:ilvl="0" w:tplc="A386FB9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9FA4FE9"/>
    <w:multiLevelType w:val="hybridMultilevel"/>
    <w:tmpl w:val="4684CAA8"/>
    <w:lvl w:ilvl="0" w:tplc="FFFFFFF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23EB2F02"/>
    <w:multiLevelType w:val="hybridMultilevel"/>
    <w:tmpl w:val="4648C616"/>
    <w:lvl w:ilvl="0" w:tplc="43B618F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D402793"/>
    <w:multiLevelType w:val="hybridMultilevel"/>
    <w:tmpl w:val="6D48FE5A"/>
    <w:lvl w:ilvl="0" w:tplc="83E0981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5292220"/>
    <w:multiLevelType w:val="hybridMultilevel"/>
    <w:tmpl w:val="BF28F50A"/>
    <w:lvl w:ilvl="0" w:tplc="15B8AB3C">
      <w:start w:val="1"/>
      <w:numFmt w:val="decimal"/>
      <w:lvlText w:val="%1)"/>
      <w:lvlJc w:val="left"/>
      <w:pPr>
        <w:ind w:left="440" w:hanging="440"/>
      </w:pPr>
      <w:rPr>
        <w:rFonts w:hint="default"/>
        <w:b w:val="0"/>
        <w:b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DE5421E"/>
    <w:multiLevelType w:val="hybridMultilevel"/>
    <w:tmpl w:val="372E41F2"/>
    <w:lvl w:ilvl="0" w:tplc="49BABD26">
      <w:start w:val="1"/>
      <w:numFmt w:val="decimal"/>
      <w:lvlText w:val="%1)"/>
      <w:lvlJc w:val="left"/>
      <w:pPr>
        <w:ind w:left="440" w:hanging="440"/>
      </w:pPr>
      <w:rPr>
        <w:rFonts w:hint="default"/>
        <w:b w:val="0"/>
        <w:bCs w:val="0"/>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16D41DE"/>
    <w:multiLevelType w:val="hybridMultilevel"/>
    <w:tmpl w:val="C8D62D92"/>
    <w:lvl w:ilvl="0" w:tplc="04090001">
      <w:start w:val="1"/>
      <w:numFmt w:val="bullet"/>
      <w:lvlText w:val=""/>
      <w:lvlJc w:val="left"/>
      <w:pPr>
        <w:ind w:left="548" w:hanging="440"/>
      </w:pPr>
      <w:rPr>
        <w:rFonts w:ascii="Wingdings" w:hAnsi="Wingdings" w:hint="default"/>
      </w:rPr>
    </w:lvl>
    <w:lvl w:ilvl="1" w:tplc="1554A650">
      <w:start w:val="1"/>
      <w:numFmt w:val="decimal"/>
      <w:lvlText w:val="Step %2."/>
      <w:lvlJc w:val="left"/>
      <w:pPr>
        <w:ind w:left="988" w:hanging="440"/>
      </w:pPr>
      <w:rPr>
        <w:rFonts w:hint="eastAsia"/>
      </w:rPr>
    </w:lvl>
    <w:lvl w:ilvl="2" w:tplc="04090003">
      <w:start w:val="1"/>
      <w:numFmt w:val="bullet"/>
      <w:lvlText w:val=""/>
      <w:lvlJc w:val="left"/>
      <w:pPr>
        <w:ind w:left="1428" w:hanging="440"/>
      </w:pPr>
      <w:rPr>
        <w:rFonts w:ascii="Wingdings" w:hAnsi="Wingdings" w:hint="default"/>
      </w:rPr>
    </w:lvl>
    <w:lvl w:ilvl="3" w:tplc="04090001" w:tentative="1">
      <w:start w:val="1"/>
      <w:numFmt w:val="bullet"/>
      <w:lvlText w:val=""/>
      <w:lvlJc w:val="left"/>
      <w:pPr>
        <w:ind w:left="1868" w:hanging="440"/>
      </w:pPr>
      <w:rPr>
        <w:rFonts w:ascii="Wingdings" w:hAnsi="Wingdings" w:hint="default"/>
      </w:rPr>
    </w:lvl>
    <w:lvl w:ilvl="4" w:tplc="04090003" w:tentative="1">
      <w:start w:val="1"/>
      <w:numFmt w:val="bullet"/>
      <w:lvlText w:val=""/>
      <w:lvlJc w:val="left"/>
      <w:pPr>
        <w:ind w:left="2308" w:hanging="440"/>
      </w:pPr>
      <w:rPr>
        <w:rFonts w:ascii="Wingdings" w:hAnsi="Wingdings" w:hint="default"/>
      </w:rPr>
    </w:lvl>
    <w:lvl w:ilvl="5" w:tplc="04090005" w:tentative="1">
      <w:start w:val="1"/>
      <w:numFmt w:val="bullet"/>
      <w:lvlText w:val=""/>
      <w:lvlJc w:val="left"/>
      <w:pPr>
        <w:ind w:left="2748" w:hanging="440"/>
      </w:pPr>
      <w:rPr>
        <w:rFonts w:ascii="Wingdings" w:hAnsi="Wingdings" w:hint="default"/>
      </w:rPr>
    </w:lvl>
    <w:lvl w:ilvl="6" w:tplc="04090001" w:tentative="1">
      <w:start w:val="1"/>
      <w:numFmt w:val="bullet"/>
      <w:lvlText w:val=""/>
      <w:lvlJc w:val="left"/>
      <w:pPr>
        <w:ind w:left="3188" w:hanging="440"/>
      </w:pPr>
      <w:rPr>
        <w:rFonts w:ascii="Wingdings" w:hAnsi="Wingdings" w:hint="default"/>
      </w:rPr>
    </w:lvl>
    <w:lvl w:ilvl="7" w:tplc="04090003" w:tentative="1">
      <w:start w:val="1"/>
      <w:numFmt w:val="bullet"/>
      <w:lvlText w:val=""/>
      <w:lvlJc w:val="left"/>
      <w:pPr>
        <w:ind w:left="3628" w:hanging="440"/>
      </w:pPr>
      <w:rPr>
        <w:rFonts w:ascii="Wingdings" w:hAnsi="Wingdings" w:hint="default"/>
      </w:rPr>
    </w:lvl>
    <w:lvl w:ilvl="8" w:tplc="04090005" w:tentative="1">
      <w:start w:val="1"/>
      <w:numFmt w:val="bullet"/>
      <w:lvlText w:val=""/>
      <w:lvlJc w:val="left"/>
      <w:pPr>
        <w:ind w:left="4068" w:hanging="440"/>
      </w:pPr>
      <w:rPr>
        <w:rFonts w:ascii="Wingdings" w:hAnsi="Wingdings" w:hint="default"/>
      </w:rPr>
    </w:lvl>
  </w:abstractNum>
  <w:abstractNum w:abstractNumId="9" w15:restartNumberingAfterBreak="0">
    <w:nsid w:val="43B121C7"/>
    <w:multiLevelType w:val="hybridMultilevel"/>
    <w:tmpl w:val="DFBCE424"/>
    <w:lvl w:ilvl="0" w:tplc="04090001">
      <w:start w:val="1"/>
      <w:numFmt w:val="bullet"/>
      <w:lvlText w:val=""/>
      <w:lvlJc w:val="left"/>
      <w:pPr>
        <w:ind w:left="440" w:hanging="440"/>
      </w:pPr>
      <w:rPr>
        <w:rFonts w:ascii="Wingdings" w:hAnsi="Wingdings" w:hint="default"/>
      </w:rPr>
    </w:lvl>
    <w:lvl w:ilvl="1" w:tplc="1DB610AE">
      <w:start w:val="1"/>
      <w:numFmt w:val="decimal"/>
      <w:lvlText w:val="Q%2."/>
      <w:lvlJc w:val="left"/>
      <w:pPr>
        <w:ind w:left="988" w:hanging="440"/>
      </w:pPr>
      <w:rPr>
        <w:rFonts w:hint="eastAsia"/>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6EFB5DE0"/>
    <w:multiLevelType w:val="hybridMultilevel"/>
    <w:tmpl w:val="69348854"/>
    <w:lvl w:ilvl="0" w:tplc="04090001">
      <w:start w:val="1"/>
      <w:numFmt w:val="bullet"/>
      <w:lvlText w:val=""/>
      <w:lvlJc w:val="left"/>
      <w:pPr>
        <w:ind w:left="548" w:hanging="440"/>
      </w:pPr>
      <w:rPr>
        <w:rFonts w:ascii="Wingdings" w:hAnsi="Wingdings" w:hint="default"/>
      </w:rPr>
    </w:lvl>
    <w:lvl w:ilvl="1" w:tplc="04090003" w:tentative="1">
      <w:start w:val="1"/>
      <w:numFmt w:val="bullet"/>
      <w:lvlText w:val=""/>
      <w:lvlJc w:val="left"/>
      <w:pPr>
        <w:ind w:left="988" w:hanging="440"/>
      </w:pPr>
      <w:rPr>
        <w:rFonts w:ascii="Wingdings" w:hAnsi="Wingdings" w:hint="default"/>
      </w:rPr>
    </w:lvl>
    <w:lvl w:ilvl="2" w:tplc="04090005" w:tentative="1">
      <w:start w:val="1"/>
      <w:numFmt w:val="bullet"/>
      <w:lvlText w:val=""/>
      <w:lvlJc w:val="left"/>
      <w:pPr>
        <w:ind w:left="1428" w:hanging="440"/>
      </w:pPr>
      <w:rPr>
        <w:rFonts w:ascii="Wingdings" w:hAnsi="Wingdings" w:hint="default"/>
      </w:rPr>
    </w:lvl>
    <w:lvl w:ilvl="3" w:tplc="04090001" w:tentative="1">
      <w:start w:val="1"/>
      <w:numFmt w:val="bullet"/>
      <w:lvlText w:val=""/>
      <w:lvlJc w:val="left"/>
      <w:pPr>
        <w:ind w:left="1868" w:hanging="440"/>
      </w:pPr>
      <w:rPr>
        <w:rFonts w:ascii="Wingdings" w:hAnsi="Wingdings" w:hint="default"/>
      </w:rPr>
    </w:lvl>
    <w:lvl w:ilvl="4" w:tplc="04090003" w:tentative="1">
      <w:start w:val="1"/>
      <w:numFmt w:val="bullet"/>
      <w:lvlText w:val=""/>
      <w:lvlJc w:val="left"/>
      <w:pPr>
        <w:ind w:left="2308" w:hanging="440"/>
      </w:pPr>
      <w:rPr>
        <w:rFonts w:ascii="Wingdings" w:hAnsi="Wingdings" w:hint="default"/>
      </w:rPr>
    </w:lvl>
    <w:lvl w:ilvl="5" w:tplc="04090005" w:tentative="1">
      <w:start w:val="1"/>
      <w:numFmt w:val="bullet"/>
      <w:lvlText w:val=""/>
      <w:lvlJc w:val="left"/>
      <w:pPr>
        <w:ind w:left="2748" w:hanging="440"/>
      </w:pPr>
      <w:rPr>
        <w:rFonts w:ascii="Wingdings" w:hAnsi="Wingdings" w:hint="default"/>
      </w:rPr>
    </w:lvl>
    <w:lvl w:ilvl="6" w:tplc="04090001" w:tentative="1">
      <w:start w:val="1"/>
      <w:numFmt w:val="bullet"/>
      <w:lvlText w:val=""/>
      <w:lvlJc w:val="left"/>
      <w:pPr>
        <w:ind w:left="3188" w:hanging="440"/>
      </w:pPr>
      <w:rPr>
        <w:rFonts w:ascii="Wingdings" w:hAnsi="Wingdings" w:hint="default"/>
      </w:rPr>
    </w:lvl>
    <w:lvl w:ilvl="7" w:tplc="04090003" w:tentative="1">
      <w:start w:val="1"/>
      <w:numFmt w:val="bullet"/>
      <w:lvlText w:val=""/>
      <w:lvlJc w:val="left"/>
      <w:pPr>
        <w:ind w:left="3628" w:hanging="440"/>
      </w:pPr>
      <w:rPr>
        <w:rFonts w:ascii="Wingdings" w:hAnsi="Wingdings" w:hint="default"/>
      </w:rPr>
    </w:lvl>
    <w:lvl w:ilvl="8" w:tplc="04090005" w:tentative="1">
      <w:start w:val="1"/>
      <w:numFmt w:val="bullet"/>
      <w:lvlText w:val=""/>
      <w:lvlJc w:val="left"/>
      <w:pPr>
        <w:ind w:left="4068" w:hanging="440"/>
      </w:pPr>
      <w:rPr>
        <w:rFonts w:ascii="Wingdings" w:hAnsi="Wingdings" w:hint="default"/>
      </w:rPr>
    </w:lvl>
  </w:abstractNum>
  <w:abstractNum w:abstractNumId="11" w15:restartNumberingAfterBreak="0">
    <w:nsid w:val="741A4D9E"/>
    <w:multiLevelType w:val="hybridMultilevel"/>
    <w:tmpl w:val="859EA05A"/>
    <w:lvl w:ilvl="0" w:tplc="8EAE41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EC0531D"/>
    <w:multiLevelType w:val="hybridMultilevel"/>
    <w:tmpl w:val="A47EE8B0"/>
    <w:lvl w:ilvl="0" w:tplc="04090003">
      <w:start w:val="1"/>
      <w:numFmt w:val="bullet"/>
      <w:lvlText w:val=""/>
      <w:lvlJc w:val="left"/>
      <w:pPr>
        <w:ind w:left="1428" w:hanging="440"/>
      </w:pPr>
      <w:rPr>
        <w:rFonts w:ascii="Wingdings" w:hAnsi="Wingdings" w:hint="default"/>
      </w:rPr>
    </w:lvl>
    <w:lvl w:ilvl="1" w:tplc="04090003" w:tentative="1">
      <w:start w:val="1"/>
      <w:numFmt w:val="bullet"/>
      <w:lvlText w:val=""/>
      <w:lvlJc w:val="left"/>
      <w:pPr>
        <w:ind w:left="1868" w:hanging="440"/>
      </w:pPr>
      <w:rPr>
        <w:rFonts w:ascii="Wingdings" w:hAnsi="Wingdings" w:hint="default"/>
      </w:rPr>
    </w:lvl>
    <w:lvl w:ilvl="2" w:tplc="04090005" w:tentative="1">
      <w:start w:val="1"/>
      <w:numFmt w:val="bullet"/>
      <w:lvlText w:val=""/>
      <w:lvlJc w:val="left"/>
      <w:pPr>
        <w:ind w:left="2308" w:hanging="440"/>
      </w:pPr>
      <w:rPr>
        <w:rFonts w:ascii="Wingdings" w:hAnsi="Wingdings" w:hint="default"/>
      </w:rPr>
    </w:lvl>
    <w:lvl w:ilvl="3" w:tplc="04090001" w:tentative="1">
      <w:start w:val="1"/>
      <w:numFmt w:val="bullet"/>
      <w:lvlText w:val=""/>
      <w:lvlJc w:val="left"/>
      <w:pPr>
        <w:ind w:left="2748" w:hanging="440"/>
      </w:pPr>
      <w:rPr>
        <w:rFonts w:ascii="Wingdings" w:hAnsi="Wingdings" w:hint="default"/>
      </w:rPr>
    </w:lvl>
    <w:lvl w:ilvl="4" w:tplc="04090003" w:tentative="1">
      <w:start w:val="1"/>
      <w:numFmt w:val="bullet"/>
      <w:lvlText w:val=""/>
      <w:lvlJc w:val="left"/>
      <w:pPr>
        <w:ind w:left="3188" w:hanging="440"/>
      </w:pPr>
      <w:rPr>
        <w:rFonts w:ascii="Wingdings" w:hAnsi="Wingdings" w:hint="default"/>
      </w:rPr>
    </w:lvl>
    <w:lvl w:ilvl="5" w:tplc="04090005" w:tentative="1">
      <w:start w:val="1"/>
      <w:numFmt w:val="bullet"/>
      <w:lvlText w:val=""/>
      <w:lvlJc w:val="left"/>
      <w:pPr>
        <w:ind w:left="3628" w:hanging="440"/>
      </w:pPr>
      <w:rPr>
        <w:rFonts w:ascii="Wingdings" w:hAnsi="Wingdings" w:hint="default"/>
      </w:rPr>
    </w:lvl>
    <w:lvl w:ilvl="6" w:tplc="04090001" w:tentative="1">
      <w:start w:val="1"/>
      <w:numFmt w:val="bullet"/>
      <w:lvlText w:val=""/>
      <w:lvlJc w:val="left"/>
      <w:pPr>
        <w:ind w:left="4068" w:hanging="440"/>
      </w:pPr>
      <w:rPr>
        <w:rFonts w:ascii="Wingdings" w:hAnsi="Wingdings" w:hint="default"/>
      </w:rPr>
    </w:lvl>
    <w:lvl w:ilvl="7" w:tplc="04090003" w:tentative="1">
      <w:start w:val="1"/>
      <w:numFmt w:val="bullet"/>
      <w:lvlText w:val=""/>
      <w:lvlJc w:val="left"/>
      <w:pPr>
        <w:ind w:left="4508" w:hanging="440"/>
      </w:pPr>
      <w:rPr>
        <w:rFonts w:ascii="Wingdings" w:hAnsi="Wingdings" w:hint="default"/>
      </w:rPr>
    </w:lvl>
    <w:lvl w:ilvl="8" w:tplc="04090005" w:tentative="1">
      <w:start w:val="1"/>
      <w:numFmt w:val="bullet"/>
      <w:lvlText w:val=""/>
      <w:lvlJc w:val="left"/>
      <w:pPr>
        <w:ind w:left="4948" w:hanging="440"/>
      </w:pPr>
      <w:rPr>
        <w:rFonts w:ascii="Wingdings" w:hAnsi="Wingdings" w:hint="default"/>
      </w:rPr>
    </w:lvl>
  </w:abstractNum>
  <w:num w:numId="1" w16cid:durableId="1023898971">
    <w:abstractNumId w:val="10"/>
  </w:num>
  <w:num w:numId="2" w16cid:durableId="1513303554">
    <w:abstractNumId w:val="8"/>
  </w:num>
  <w:num w:numId="3" w16cid:durableId="1230917867">
    <w:abstractNumId w:val="12"/>
  </w:num>
  <w:num w:numId="4" w16cid:durableId="1482771278">
    <w:abstractNumId w:val="9"/>
  </w:num>
  <w:num w:numId="5" w16cid:durableId="2074237598">
    <w:abstractNumId w:val="0"/>
  </w:num>
  <w:num w:numId="6" w16cid:durableId="916668882">
    <w:abstractNumId w:val="11"/>
  </w:num>
  <w:num w:numId="7" w16cid:durableId="220792829">
    <w:abstractNumId w:val="5"/>
  </w:num>
  <w:num w:numId="8" w16cid:durableId="658996559">
    <w:abstractNumId w:val="2"/>
  </w:num>
  <w:num w:numId="9" w16cid:durableId="1235429441">
    <w:abstractNumId w:val="1"/>
  </w:num>
  <w:num w:numId="10" w16cid:durableId="873545539">
    <w:abstractNumId w:val="6"/>
  </w:num>
  <w:num w:numId="11" w16cid:durableId="1696073876">
    <w:abstractNumId w:val="3"/>
  </w:num>
  <w:num w:numId="12" w16cid:durableId="1422945228">
    <w:abstractNumId w:val="7"/>
  </w:num>
  <w:num w:numId="13" w16cid:durableId="18861348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736"/>
    <w:rsid w:val="00004370"/>
    <w:rsid w:val="00007835"/>
    <w:rsid w:val="00007A99"/>
    <w:rsid w:val="00007D72"/>
    <w:rsid w:val="000161EB"/>
    <w:rsid w:val="00016DA5"/>
    <w:rsid w:val="00021324"/>
    <w:rsid w:val="0002172B"/>
    <w:rsid w:val="00024564"/>
    <w:rsid w:val="00030587"/>
    <w:rsid w:val="00033480"/>
    <w:rsid w:val="000341A2"/>
    <w:rsid w:val="000371A0"/>
    <w:rsid w:val="000415CD"/>
    <w:rsid w:val="0004186D"/>
    <w:rsid w:val="00043659"/>
    <w:rsid w:val="00043ABB"/>
    <w:rsid w:val="00045CCC"/>
    <w:rsid w:val="00046C68"/>
    <w:rsid w:val="00047F70"/>
    <w:rsid w:val="00050BA1"/>
    <w:rsid w:val="00051882"/>
    <w:rsid w:val="000546B0"/>
    <w:rsid w:val="00055DCF"/>
    <w:rsid w:val="00056004"/>
    <w:rsid w:val="000567E2"/>
    <w:rsid w:val="00056EEA"/>
    <w:rsid w:val="00057380"/>
    <w:rsid w:val="00057F16"/>
    <w:rsid w:val="00062439"/>
    <w:rsid w:val="00062DB2"/>
    <w:rsid w:val="00065F77"/>
    <w:rsid w:val="0006640E"/>
    <w:rsid w:val="000700FD"/>
    <w:rsid w:val="00070F1B"/>
    <w:rsid w:val="00072310"/>
    <w:rsid w:val="00074EE1"/>
    <w:rsid w:val="000750F3"/>
    <w:rsid w:val="00075DE6"/>
    <w:rsid w:val="00080040"/>
    <w:rsid w:val="000827DD"/>
    <w:rsid w:val="00083FB5"/>
    <w:rsid w:val="0008618D"/>
    <w:rsid w:val="0009073E"/>
    <w:rsid w:val="000907D9"/>
    <w:rsid w:val="00090881"/>
    <w:rsid w:val="00090A01"/>
    <w:rsid w:val="00091BE4"/>
    <w:rsid w:val="000948E7"/>
    <w:rsid w:val="000951DC"/>
    <w:rsid w:val="000954C4"/>
    <w:rsid w:val="00096F76"/>
    <w:rsid w:val="000A0FBB"/>
    <w:rsid w:val="000A115B"/>
    <w:rsid w:val="000A44F5"/>
    <w:rsid w:val="000A5CC1"/>
    <w:rsid w:val="000A6D7A"/>
    <w:rsid w:val="000A77F7"/>
    <w:rsid w:val="000B0FE9"/>
    <w:rsid w:val="000B54ED"/>
    <w:rsid w:val="000B555F"/>
    <w:rsid w:val="000B5B12"/>
    <w:rsid w:val="000C07EF"/>
    <w:rsid w:val="000C1AF3"/>
    <w:rsid w:val="000C4A2B"/>
    <w:rsid w:val="000C551E"/>
    <w:rsid w:val="000D2825"/>
    <w:rsid w:val="000D5FD7"/>
    <w:rsid w:val="000D66D4"/>
    <w:rsid w:val="000D6844"/>
    <w:rsid w:val="000E05FB"/>
    <w:rsid w:val="000E4BDF"/>
    <w:rsid w:val="000E5A0E"/>
    <w:rsid w:val="000E70C8"/>
    <w:rsid w:val="000E7569"/>
    <w:rsid w:val="000F2767"/>
    <w:rsid w:val="000F364A"/>
    <w:rsid w:val="000F5EE6"/>
    <w:rsid w:val="000F7A1E"/>
    <w:rsid w:val="000F7AA9"/>
    <w:rsid w:val="00101B20"/>
    <w:rsid w:val="001026CF"/>
    <w:rsid w:val="001043A3"/>
    <w:rsid w:val="00104B68"/>
    <w:rsid w:val="0010571F"/>
    <w:rsid w:val="001064D8"/>
    <w:rsid w:val="00112D17"/>
    <w:rsid w:val="00114834"/>
    <w:rsid w:val="00115986"/>
    <w:rsid w:val="00115DA4"/>
    <w:rsid w:val="001203D6"/>
    <w:rsid w:val="00120F65"/>
    <w:rsid w:val="00121F8A"/>
    <w:rsid w:val="001228E2"/>
    <w:rsid w:val="00122AB0"/>
    <w:rsid w:val="001265A0"/>
    <w:rsid w:val="00127D50"/>
    <w:rsid w:val="001302F6"/>
    <w:rsid w:val="00131835"/>
    <w:rsid w:val="0013305A"/>
    <w:rsid w:val="001333D6"/>
    <w:rsid w:val="0013452F"/>
    <w:rsid w:val="00135100"/>
    <w:rsid w:val="0013664E"/>
    <w:rsid w:val="00137416"/>
    <w:rsid w:val="00137F08"/>
    <w:rsid w:val="001421F8"/>
    <w:rsid w:val="0014278D"/>
    <w:rsid w:val="0014298C"/>
    <w:rsid w:val="00145812"/>
    <w:rsid w:val="0015255B"/>
    <w:rsid w:val="0015368D"/>
    <w:rsid w:val="001546CB"/>
    <w:rsid w:val="00154A5C"/>
    <w:rsid w:val="00155B47"/>
    <w:rsid w:val="00155F2E"/>
    <w:rsid w:val="00163DA6"/>
    <w:rsid w:val="00164407"/>
    <w:rsid w:val="00164B75"/>
    <w:rsid w:val="00164D52"/>
    <w:rsid w:val="00166341"/>
    <w:rsid w:val="001674B6"/>
    <w:rsid w:val="00170330"/>
    <w:rsid w:val="00171E03"/>
    <w:rsid w:val="00172789"/>
    <w:rsid w:val="00173A30"/>
    <w:rsid w:val="001740E1"/>
    <w:rsid w:val="001752CB"/>
    <w:rsid w:val="00175718"/>
    <w:rsid w:val="001779A4"/>
    <w:rsid w:val="00180101"/>
    <w:rsid w:val="00182DC6"/>
    <w:rsid w:val="00182F7D"/>
    <w:rsid w:val="001835FC"/>
    <w:rsid w:val="00184CAA"/>
    <w:rsid w:val="0018537A"/>
    <w:rsid w:val="00187630"/>
    <w:rsid w:val="001878CD"/>
    <w:rsid w:val="001878D6"/>
    <w:rsid w:val="0019164C"/>
    <w:rsid w:val="00191C70"/>
    <w:rsid w:val="001943B5"/>
    <w:rsid w:val="001950C3"/>
    <w:rsid w:val="001A1589"/>
    <w:rsid w:val="001A4181"/>
    <w:rsid w:val="001B181F"/>
    <w:rsid w:val="001B4479"/>
    <w:rsid w:val="001B52BB"/>
    <w:rsid w:val="001B631D"/>
    <w:rsid w:val="001C0537"/>
    <w:rsid w:val="001C0780"/>
    <w:rsid w:val="001C2FCF"/>
    <w:rsid w:val="001C4251"/>
    <w:rsid w:val="001C456A"/>
    <w:rsid w:val="001C583B"/>
    <w:rsid w:val="001C6197"/>
    <w:rsid w:val="001C6F42"/>
    <w:rsid w:val="001C7BBB"/>
    <w:rsid w:val="001C7FF1"/>
    <w:rsid w:val="001D0157"/>
    <w:rsid w:val="001D7340"/>
    <w:rsid w:val="001D7C5B"/>
    <w:rsid w:val="001E2B02"/>
    <w:rsid w:val="001E3E2E"/>
    <w:rsid w:val="001F00A9"/>
    <w:rsid w:val="001F095A"/>
    <w:rsid w:val="001F270F"/>
    <w:rsid w:val="001F2FED"/>
    <w:rsid w:val="001F3207"/>
    <w:rsid w:val="001F35CB"/>
    <w:rsid w:val="00200778"/>
    <w:rsid w:val="00202290"/>
    <w:rsid w:val="002022C6"/>
    <w:rsid w:val="0020369C"/>
    <w:rsid w:val="0020407C"/>
    <w:rsid w:val="00204B90"/>
    <w:rsid w:val="00205198"/>
    <w:rsid w:val="002071AD"/>
    <w:rsid w:val="0020761A"/>
    <w:rsid w:val="00213D9E"/>
    <w:rsid w:val="00214FB8"/>
    <w:rsid w:val="00217290"/>
    <w:rsid w:val="00221140"/>
    <w:rsid w:val="00221CD7"/>
    <w:rsid w:val="00222C66"/>
    <w:rsid w:val="00227B08"/>
    <w:rsid w:val="00231207"/>
    <w:rsid w:val="00231518"/>
    <w:rsid w:val="00231E43"/>
    <w:rsid w:val="00231FCC"/>
    <w:rsid w:val="002324A8"/>
    <w:rsid w:val="00232626"/>
    <w:rsid w:val="0023500B"/>
    <w:rsid w:val="002352F0"/>
    <w:rsid w:val="00235770"/>
    <w:rsid w:val="00236817"/>
    <w:rsid w:val="002370F0"/>
    <w:rsid w:val="00237770"/>
    <w:rsid w:val="002378EF"/>
    <w:rsid w:val="002400F8"/>
    <w:rsid w:val="00242132"/>
    <w:rsid w:val="00244091"/>
    <w:rsid w:val="00245BA1"/>
    <w:rsid w:val="0024611A"/>
    <w:rsid w:val="002504C9"/>
    <w:rsid w:val="00250532"/>
    <w:rsid w:val="00251C0E"/>
    <w:rsid w:val="00253B3D"/>
    <w:rsid w:val="00260392"/>
    <w:rsid w:val="00261AF2"/>
    <w:rsid w:val="002628E1"/>
    <w:rsid w:val="00262D3F"/>
    <w:rsid w:val="00263A27"/>
    <w:rsid w:val="00263E2E"/>
    <w:rsid w:val="00264E1A"/>
    <w:rsid w:val="00265000"/>
    <w:rsid w:val="0026609E"/>
    <w:rsid w:val="00267F89"/>
    <w:rsid w:val="002716D8"/>
    <w:rsid w:val="00272CA7"/>
    <w:rsid w:val="002740C4"/>
    <w:rsid w:val="00274E50"/>
    <w:rsid w:val="00275018"/>
    <w:rsid w:val="00276455"/>
    <w:rsid w:val="0027745F"/>
    <w:rsid w:val="002775FD"/>
    <w:rsid w:val="00281F42"/>
    <w:rsid w:val="00282493"/>
    <w:rsid w:val="00282F24"/>
    <w:rsid w:val="002849C2"/>
    <w:rsid w:val="00287A35"/>
    <w:rsid w:val="0029036B"/>
    <w:rsid w:val="00290828"/>
    <w:rsid w:val="00290DC2"/>
    <w:rsid w:val="002912E7"/>
    <w:rsid w:val="00291F6D"/>
    <w:rsid w:val="002920E0"/>
    <w:rsid w:val="002922AD"/>
    <w:rsid w:val="00292BC9"/>
    <w:rsid w:val="002A0974"/>
    <w:rsid w:val="002A09A4"/>
    <w:rsid w:val="002A1BD5"/>
    <w:rsid w:val="002A1D80"/>
    <w:rsid w:val="002A327C"/>
    <w:rsid w:val="002A3C6A"/>
    <w:rsid w:val="002A44B2"/>
    <w:rsid w:val="002A64ED"/>
    <w:rsid w:val="002A7EBA"/>
    <w:rsid w:val="002B0233"/>
    <w:rsid w:val="002B053D"/>
    <w:rsid w:val="002B194E"/>
    <w:rsid w:val="002B1D3F"/>
    <w:rsid w:val="002B4D38"/>
    <w:rsid w:val="002B60AF"/>
    <w:rsid w:val="002B63DC"/>
    <w:rsid w:val="002C074F"/>
    <w:rsid w:val="002C3A5E"/>
    <w:rsid w:val="002C70B3"/>
    <w:rsid w:val="002C7B8E"/>
    <w:rsid w:val="002C7E7D"/>
    <w:rsid w:val="002D102D"/>
    <w:rsid w:val="002D1613"/>
    <w:rsid w:val="002D2DFB"/>
    <w:rsid w:val="002D571F"/>
    <w:rsid w:val="002D7248"/>
    <w:rsid w:val="002D7D69"/>
    <w:rsid w:val="002E1708"/>
    <w:rsid w:val="002E1E32"/>
    <w:rsid w:val="002E1EFA"/>
    <w:rsid w:val="002E2291"/>
    <w:rsid w:val="002E3492"/>
    <w:rsid w:val="002E37D1"/>
    <w:rsid w:val="002E3EC2"/>
    <w:rsid w:val="002E6AE9"/>
    <w:rsid w:val="002F17F9"/>
    <w:rsid w:val="002F1C44"/>
    <w:rsid w:val="002F3967"/>
    <w:rsid w:val="002F5CC4"/>
    <w:rsid w:val="002F5D23"/>
    <w:rsid w:val="002F682A"/>
    <w:rsid w:val="002F72DD"/>
    <w:rsid w:val="002F7B7D"/>
    <w:rsid w:val="00300E1D"/>
    <w:rsid w:val="003012CC"/>
    <w:rsid w:val="00304A47"/>
    <w:rsid w:val="0030658D"/>
    <w:rsid w:val="003069C0"/>
    <w:rsid w:val="003074BE"/>
    <w:rsid w:val="00311438"/>
    <w:rsid w:val="00312594"/>
    <w:rsid w:val="0031337F"/>
    <w:rsid w:val="0031366F"/>
    <w:rsid w:val="00313951"/>
    <w:rsid w:val="00314180"/>
    <w:rsid w:val="003177E8"/>
    <w:rsid w:val="0032201D"/>
    <w:rsid w:val="003222A0"/>
    <w:rsid w:val="00322402"/>
    <w:rsid w:val="00322C50"/>
    <w:rsid w:val="00324ABF"/>
    <w:rsid w:val="0032524F"/>
    <w:rsid w:val="003269BC"/>
    <w:rsid w:val="00326C43"/>
    <w:rsid w:val="00327E79"/>
    <w:rsid w:val="003302B8"/>
    <w:rsid w:val="003314BE"/>
    <w:rsid w:val="003318EF"/>
    <w:rsid w:val="00332EDF"/>
    <w:rsid w:val="003354F6"/>
    <w:rsid w:val="00335940"/>
    <w:rsid w:val="003405AC"/>
    <w:rsid w:val="003405BE"/>
    <w:rsid w:val="00344D7F"/>
    <w:rsid w:val="00345E2A"/>
    <w:rsid w:val="00345FCB"/>
    <w:rsid w:val="003516C9"/>
    <w:rsid w:val="00351962"/>
    <w:rsid w:val="00351A3F"/>
    <w:rsid w:val="00354216"/>
    <w:rsid w:val="00355781"/>
    <w:rsid w:val="00360CAB"/>
    <w:rsid w:val="0036111F"/>
    <w:rsid w:val="003620DF"/>
    <w:rsid w:val="00362DDD"/>
    <w:rsid w:val="00363648"/>
    <w:rsid w:val="0036378D"/>
    <w:rsid w:val="003658A2"/>
    <w:rsid w:val="00366658"/>
    <w:rsid w:val="003670F6"/>
    <w:rsid w:val="00370A67"/>
    <w:rsid w:val="00370E9E"/>
    <w:rsid w:val="00371D8E"/>
    <w:rsid w:val="0037485C"/>
    <w:rsid w:val="00374A75"/>
    <w:rsid w:val="00375916"/>
    <w:rsid w:val="00375BAC"/>
    <w:rsid w:val="00385FCE"/>
    <w:rsid w:val="003867AF"/>
    <w:rsid w:val="00386FCC"/>
    <w:rsid w:val="00390F1E"/>
    <w:rsid w:val="00393E6A"/>
    <w:rsid w:val="003947A6"/>
    <w:rsid w:val="00397629"/>
    <w:rsid w:val="003A0B9B"/>
    <w:rsid w:val="003A53FC"/>
    <w:rsid w:val="003A5555"/>
    <w:rsid w:val="003A5EF6"/>
    <w:rsid w:val="003A6C2B"/>
    <w:rsid w:val="003A7994"/>
    <w:rsid w:val="003B1DA8"/>
    <w:rsid w:val="003B73FD"/>
    <w:rsid w:val="003C0B66"/>
    <w:rsid w:val="003C0F33"/>
    <w:rsid w:val="003C19CA"/>
    <w:rsid w:val="003C7EE6"/>
    <w:rsid w:val="003D3D07"/>
    <w:rsid w:val="003D4B0F"/>
    <w:rsid w:val="003E07D6"/>
    <w:rsid w:val="003E1B57"/>
    <w:rsid w:val="003E31D6"/>
    <w:rsid w:val="003E573C"/>
    <w:rsid w:val="003E6437"/>
    <w:rsid w:val="003F1CC5"/>
    <w:rsid w:val="003F2557"/>
    <w:rsid w:val="003F6412"/>
    <w:rsid w:val="003F6AF7"/>
    <w:rsid w:val="003F76F9"/>
    <w:rsid w:val="00400B77"/>
    <w:rsid w:val="00401528"/>
    <w:rsid w:val="00402A8B"/>
    <w:rsid w:val="00403253"/>
    <w:rsid w:val="0040432E"/>
    <w:rsid w:val="00405FE0"/>
    <w:rsid w:val="0040622C"/>
    <w:rsid w:val="00406982"/>
    <w:rsid w:val="0041676F"/>
    <w:rsid w:val="004223F3"/>
    <w:rsid w:val="004233AF"/>
    <w:rsid w:val="00426714"/>
    <w:rsid w:val="00427C1B"/>
    <w:rsid w:val="004357F4"/>
    <w:rsid w:val="00435C8E"/>
    <w:rsid w:val="00436074"/>
    <w:rsid w:val="00436D19"/>
    <w:rsid w:val="00437A0E"/>
    <w:rsid w:val="004405FB"/>
    <w:rsid w:val="0044257B"/>
    <w:rsid w:val="00442F2A"/>
    <w:rsid w:val="004436AD"/>
    <w:rsid w:val="004453F0"/>
    <w:rsid w:val="00445532"/>
    <w:rsid w:val="00446872"/>
    <w:rsid w:val="00451B18"/>
    <w:rsid w:val="00454EBB"/>
    <w:rsid w:val="00454F37"/>
    <w:rsid w:val="00456FA9"/>
    <w:rsid w:val="00457F73"/>
    <w:rsid w:val="00461F80"/>
    <w:rsid w:val="00466403"/>
    <w:rsid w:val="0046760D"/>
    <w:rsid w:val="00470B29"/>
    <w:rsid w:val="00470E0F"/>
    <w:rsid w:val="004724C2"/>
    <w:rsid w:val="0047262E"/>
    <w:rsid w:val="00473A43"/>
    <w:rsid w:val="00475A58"/>
    <w:rsid w:val="00475EE8"/>
    <w:rsid w:val="0047753D"/>
    <w:rsid w:val="00477B4A"/>
    <w:rsid w:val="0048009E"/>
    <w:rsid w:val="004819EB"/>
    <w:rsid w:val="00481AC0"/>
    <w:rsid w:val="004840A0"/>
    <w:rsid w:val="00486856"/>
    <w:rsid w:val="00492EA1"/>
    <w:rsid w:val="00493DE0"/>
    <w:rsid w:val="004948F2"/>
    <w:rsid w:val="00494A55"/>
    <w:rsid w:val="0049701B"/>
    <w:rsid w:val="004A04C5"/>
    <w:rsid w:val="004A2531"/>
    <w:rsid w:val="004A3F7F"/>
    <w:rsid w:val="004A4BF6"/>
    <w:rsid w:val="004A621F"/>
    <w:rsid w:val="004B05FC"/>
    <w:rsid w:val="004B218F"/>
    <w:rsid w:val="004B355D"/>
    <w:rsid w:val="004B5320"/>
    <w:rsid w:val="004C054A"/>
    <w:rsid w:val="004C1CCC"/>
    <w:rsid w:val="004C4D83"/>
    <w:rsid w:val="004C57C7"/>
    <w:rsid w:val="004C7392"/>
    <w:rsid w:val="004D0F2D"/>
    <w:rsid w:val="004D1203"/>
    <w:rsid w:val="004D4DB4"/>
    <w:rsid w:val="004D55A8"/>
    <w:rsid w:val="004D5E9E"/>
    <w:rsid w:val="004D69F5"/>
    <w:rsid w:val="004D6CA7"/>
    <w:rsid w:val="004D7077"/>
    <w:rsid w:val="004E4DD0"/>
    <w:rsid w:val="004E548F"/>
    <w:rsid w:val="004E6320"/>
    <w:rsid w:val="004E64A6"/>
    <w:rsid w:val="004E64B2"/>
    <w:rsid w:val="004E682E"/>
    <w:rsid w:val="004E6E32"/>
    <w:rsid w:val="004E7372"/>
    <w:rsid w:val="004E76E2"/>
    <w:rsid w:val="004E7DCA"/>
    <w:rsid w:val="004F00C6"/>
    <w:rsid w:val="004F417D"/>
    <w:rsid w:val="004F4A0A"/>
    <w:rsid w:val="004F624F"/>
    <w:rsid w:val="004F7EF5"/>
    <w:rsid w:val="0050009B"/>
    <w:rsid w:val="00500127"/>
    <w:rsid w:val="0050099E"/>
    <w:rsid w:val="00501932"/>
    <w:rsid w:val="00501D3C"/>
    <w:rsid w:val="00502E33"/>
    <w:rsid w:val="00503819"/>
    <w:rsid w:val="00506961"/>
    <w:rsid w:val="0051073D"/>
    <w:rsid w:val="005109BC"/>
    <w:rsid w:val="00511022"/>
    <w:rsid w:val="00511CD1"/>
    <w:rsid w:val="0051255F"/>
    <w:rsid w:val="00513530"/>
    <w:rsid w:val="0051564C"/>
    <w:rsid w:val="00516D3D"/>
    <w:rsid w:val="00516DEF"/>
    <w:rsid w:val="00517085"/>
    <w:rsid w:val="00517B93"/>
    <w:rsid w:val="0052028F"/>
    <w:rsid w:val="00520DB1"/>
    <w:rsid w:val="00522275"/>
    <w:rsid w:val="00523657"/>
    <w:rsid w:val="00523A12"/>
    <w:rsid w:val="00523A29"/>
    <w:rsid w:val="005242C1"/>
    <w:rsid w:val="00534DB4"/>
    <w:rsid w:val="00537C1C"/>
    <w:rsid w:val="00540759"/>
    <w:rsid w:val="00540B32"/>
    <w:rsid w:val="00540B37"/>
    <w:rsid w:val="005453AD"/>
    <w:rsid w:val="005460DC"/>
    <w:rsid w:val="00547708"/>
    <w:rsid w:val="0055183E"/>
    <w:rsid w:val="0055363A"/>
    <w:rsid w:val="005548BA"/>
    <w:rsid w:val="00554CEC"/>
    <w:rsid w:val="00555D1E"/>
    <w:rsid w:val="0055673D"/>
    <w:rsid w:val="00560BE3"/>
    <w:rsid w:val="005622AF"/>
    <w:rsid w:val="00562ADB"/>
    <w:rsid w:val="00564321"/>
    <w:rsid w:val="00564BDA"/>
    <w:rsid w:val="005662B3"/>
    <w:rsid w:val="00567E1F"/>
    <w:rsid w:val="00571EBD"/>
    <w:rsid w:val="005727D5"/>
    <w:rsid w:val="00572920"/>
    <w:rsid w:val="00572AF4"/>
    <w:rsid w:val="00574C54"/>
    <w:rsid w:val="00576B26"/>
    <w:rsid w:val="00580404"/>
    <w:rsid w:val="005804F8"/>
    <w:rsid w:val="00581863"/>
    <w:rsid w:val="00586289"/>
    <w:rsid w:val="005878CD"/>
    <w:rsid w:val="00587EBE"/>
    <w:rsid w:val="0059070E"/>
    <w:rsid w:val="00592B84"/>
    <w:rsid w:val="005934A1"/>
    <w:rsid w:val="00593B18"/>
    <w:rsid w:val="00595FBF"/>
    <w:rsid w:val="005978DC"/>
    <w:rsid w:val="005A1692"/>
    <w:rsid w:val="005A2DFF"/>
    <w:rsid w:val="005A3BD6"/>
    <w:rsid w:val="005A44AF"/>
    <w:rsid w:val="005A4F2E"/>
    <w:rsid w:val="005A54BD"/>
    <w:rsid w:val="005A59A0"/>
    <w:rsid w:val="005A7B3A"/>
    <w:rsid w:val="005A7DBF"/>
    <w:rsid w:val="005B0075"/>
    <w:rsid w:val="005B0DCB"/>
    <w:rsid w:val="005B3965"/>
    <w:rsid w:val="005B4656"/>
    <w:rsid w:val="005B4B41"/>
    <w:rsid w:val="005B51E1"/>
    <w:rsid w:val="005C03CF"/>
    <w:rsid w:val="005C28C0"/>
    <w:rsid w:val="005C2CCE"/>
    <w:rsid w:val="005C50AB"/>
    <w:rsid w:val="005C7972"/>
    <w:rsid w:val="005D0BD7"/>
    <w:rsid w:val="005D0F70"/>
    <w:rsid w:val="005D1736"/>
    <w:rsid w:val="005D18DD"/>
    <w:rsid w:val="005D1C05"/>
    <w:rsid w:val="005D29AD"/>
    <w:rsid w:val="005D3589"/>
    <w:rsid w:val="005D7326"/>
    <w:rsid w:val="005E2227"/>
    <w:rsid w:val="005E2557"/>
    <w:rsid w:val="005E32A5"/>
    <w:rsid w:val="005E5891"/>
    <w:rsid w:val="005E7393"/>
    <w:rsid w:val="005F0070"/>
    <w:rsid w:val="005F5DA1"/>
    <w:rsid w:val="005F66CC"/>
    <w:rsid w:val="006018EE"/>
    <w:rsid w:val="00603E82"/>
    <w:rsid w:val="00606ABA"/>
    <w:rsid w:val="00606FBD"/>
    <w:rsid w:val="00606FF0"/>
    <w:rsid w:val="0060707D"/>
    <w:rsid w:val="006118BD"/>
    <w:rsid w:val="00613058"/>
    <w:rsid w:val="00613B85"/>
    <w:rsid w:val="00614AA9"/>
    <w:rsid w:val="00617231"/>
    <w:rsid w:val="00617DEF"/>
    <w:rsid w:val="0062196F"/>
    <w:rsid w:val="00622C22"/>
    <w:rsid w:val="0062328F"/>
    <w:rsid w:val="00623819"/>
    <w:rsid w:val="006244CB"/>
    <w:rsid w:val="00626D43"/>
    <w:rsid w:val="006279FF"/>
    <w:rsid w:val="00632B5B"/>
    <w:rsid w:val="00633ED0"/>
    <w:rsid w:val="00635AE1"/>
    <w:rsid w:val="00635CB9"/>
    <w:rsid w:val="00636AC2"/>
    <w:rsid w:val="00637D09"/>
    <w:rsid w:val="00640481"/>
    <w:rsid w:val="00644220"/>
    <w:rsid w:val="006453FA"/>
    <w:rsid w:val="00646AA1"/>
    <w:rsid w:val="00647E37"/>
    <w:rsid w:val="00650832"/>
    <w:rsid w:val="00650AC4"/>
    <w:rsid w:val="006511C1"/>
    <w:rsid w:val="006548D1"/>
    <w:rsid w:val="00654BDA"/>
    <w:rsid w:val="0065581A"/>
    <w:rsid w:val="006561E6"/>
    <w:rsid w:val="00660FA3"/>
    <w:rsid w:val="006620DC"/>
    <w:rsid w:val="00663A7E"/>
    <w:rsid w:val="00672C69"/>
    <w:rsid w:val="006778BA"/>
    <w:rsid w:val="00677D1B"/>
    <w:rsid w:val="006802A8"/>
    <w:rsid w:val="00681A2A"/>
    <w:rsid w:val="00683BF2"/>
    <w:rsid w:val="00684501"/>
    <w:rsid w:val="006846B9"/>
    <w:rsid w:val="006852EC"/>
    <w:rsid w:val="00685A3E"/>
    <w:rsid w:val="0068621F"/>
    <w:rsid w:val="00690CF0"/>
    <w:rsid w:val="006920D4"/>
    <w:rsid w:val="00693871"/>
    <w:rsid w:val="00695C70"/>
    <w:rsid w:val="006971D8"/>
    <w:rsid w:val="006A1C9E"/>
    <w:rsid w:val="006A1EC1"/>
    <w:rsid w:val="006A3791"/>
    <w:rsid w:val="006A5192"/>
    <w:rsid w:val="006A6D64"/>
    <w:rsid w:val="006B25A2"/>
    <w:rsid w:val="006B584A"/>
    <w:rsid w:val="006B739F"/>
    <w:rsid w:val="006B7697"/>
    <w:rsid w:val="006C0772"/>
    <w:rsid w:val="006C3B03"/>
    <w:rsid w:val="006C75C2"/>
    <w:rsid w:val="006D1FD6"/>
    <w:rsid w:val="006D521A"/>
    <w:rsid w:val="006D5B62"/>
    <w:rsid w:val="006E3113"/>
    <w:rsid w:val="006E369D"/>
    <w:rsid w:val="006E5425"/>
    <w:rsid w:val="006E5584"/>
    <w:rsid w:val="006E685D"/>
    <w:rsid w:val="006E7F4E"/>
    <w:rsid w:val="006F1D10"/>
    <w:rsid w:val="006F2D6D"/>
    <w:rsid w:val="006F3912"/>
    <w:rsid w:val="006F4A7D"/>
    <w:rsid w:val="006F58B6"/>
    <w:rsid w:val="006F701D"/>
    <w:rsid w:val="006F7405"/>
    <w:rsid w:val="006F788C"/>
    <w:rsid w:val="00700FAA"/>
    <w:rsid w:val="00707BD2"/>
    <w:rsid w:val="007107E4"/>
    <w:rsid w:val="00710A84"/>
    <w:rsid w:val="007110FF"/>
    <w:rsid w:val="007128AD"/>
    <w:rsid w:val="00712ADF"/>
    <w:rsid w:val="00712C81"/>
    <w:rsid w:val="00713EB0"/>
    <w:rsid w:val="00715E24"/>
    <w:rsid w:val="007200C0"/>
    <w:rsid w:val="00720C7E"/>
    <w:rsid w:val="0072373B"/>
    <w:rsid w:val="0072476C"/>
    <w:rsid w:val="0072481E"/>
    <w:rsid w:val="00724936"/>
    <w:rsid w:val="007252ED"/>
    <w:rsid w:val="007264E5"/>
    <w:rsid w:val="00726AC1"/>
    <w:rsid w:val="00731BFE"/>
    <w:rsid w:val="00732481"/>
    <w:rsid w:val="007331DD"/>
    <w:rsid w:val="0073334D"/>
    <w:rsid w:val="00733E32"/>
    <w:rsid w:val="00735426"/>
    <w:rsid w:val="00737181"/>
    <w:rsid w:val="007376DA"/>
    <w:rsid w:val="00740C2B"/>
    <w:rsid w:val="0074327A"/>
    <w:rsid w:val="00751B2C"/>
    <w:rsid w:val="00752853"/>
    <w:rsid w:val="0075329D"/>
    <w:rsid w:val="007538F4"/>
    <w:rsid w:val="00756BAA"/>
    <w:rsid w:val="00757298"/>
    <w:rsid w:val="00757477"/>
    <w:rsid w:val="00761665"/>
    <w:rsid w:val="00762789"/>
    <w:rsid w:val="007670DE"/>
    <w:rsid w:val="007716C2"/>
    <w:rsid w:val="0077172E"/>
    <w:rsid w:val="00772917"/>
    <w:rsid w:val="007758BE"/>
    <w:rsid w:val="00780924"/>
    <w:rsid w:val="007812E4"/>
    <w:rsid w:val="007825EA"/>
    <w:rsid w:val="0078515E"/>
    <w:rsid w:val="007869B7"/>
    <w:rsid w:val="00790071"/>
    <w:rsid w:val="0079424A"/>
    <w:rsid w:val="00794591"/>
    <w:rsid w:val="007963EC"/>
    <w:rsid w:val="00796ED2"/>
    <w:rsid w:val="007A3EAD"/>
    <w:rsid w:val="007A4EC5"/>
    <w:rsid w:val="007A6956"/>
    <w:rsid w:val="007B13A8"/>
    <w:rsid w:val="007B1839"/>
    <w:rsid w:val="007B300D"/>
    <w:rsid w:val="007B69D3"/>
    <w:rsid w:val="007B6D4C"/>
    <w:rsid w:val="007B721A"/>
    <w:rsid w:val="007B7EDE"/>
    <w:rsid w:val="007C0241"/>
    <w:rsid w:val="007C308F"/>
    <w:rsid w:val="007C4B65"/>
    <w:rsid w:val="007C5284"/>
    <w:rsid w:val="007C659E"/>
    <w:rsid w:val="007D076A"/>
    <w:rsid w:val="007D0F4C"/>
    <w:rsid w:val="007D1432"/>
    <w:rsid w:val="007D166C"/>
    <w:rsid w:val="007D18C9"/>
    <w:rsid w:val="007D203D"/>
    <w:rsid w:val="007D22FA"/>
    <w:rsid w:val="007D278C"/>
    <w:rsid w:val="007D37CC"/>
    <w:rsid w:val="007D4399"/>
    <w:rsid w:val="007E37DD"/>
    <w:rsid w:val="007E56E4"/>
    <w:rsid w:val="007E7A47"/>
    <w:rsid w:val="007F0707"/>
    <w:rsid w:val="007F144C"/>
    <w:rsid w:val="007F2708"/>
    <w:rsid w:val="007F35E9"/>
    <w:rsid w:val="007F44F4"/>
    <w:rsid w:val="007F5127"/>
    <w:rsid w:val="007F5763"/>
    <w:rsid w:val="007F5809"/>
    <w:rsid w:val="007F648B"/>
    <w:rsid w:val="007F686A"/>
    <w:rsid w:val="007F7717"/>
    <w:rsid w:val="00800469"/>
    <w:rsid w:val="0080047A"/>
    <w:rsid w:val="00801634"/>
    <w:rsid w:val="00801B6D"/>
    <w:rsid w:val="00802C89"/>
    <w:rsid w:val="0080322B"/>
    <w:rsid w:val="0080458C"/>
    <w:rsid w:val="008048C5"/>
    <w:rsid w:val="00805F0C"/>
    <w:rsid w:val="008060B0"/>
    <w:rsid w:val="0080660A"/>
    <w:rsid w:val="00807923"/>
    <w:rsid w:val="008125EA"/>
    <w:rsid w:val="008133C5"/>
    <w:rsid w:val="008144D2"/>
    <w:rsid w:val="00824FC4"/>
    <w:rsid w:val="00825949"/>
    <w:rsid w:val="0083264E"/>
    <w:rsid w:val="008330D1"/>
    <w:rsid w:val="00834B57"/>
    <w:rsid w:val="00836F1D"/>
    <w:rsid w:val="00840592"/>
    <w:rsid w:val="008420C4"/>
    <w:rsid w:val="00843055"/>
    <w:rsid w:val="00843F93"/>
    <w:rsid w:val="008551BC"/>
    <w:rsid w:val="008574FA"/>
    <w:rsid w:val="00857996"/>
    <w:rsid w:val="0086072F"/>
    <w:rsid w:val="008607B4"/>
    <w:rsid w:val="00861AF8"/>
    <w:rsid w:val="008641AC"/>
    <w:rsid w:val="00864D08"/>
    <w:rsid w:val="0086568C"/>
    <w:rsid w:val="008707CF"/>
    <w:rsid w:val="00870811"/>
    <w:rsid w:val="00870CE3"/>
    <w:rsid w:val="00871F77"/>
    <w:rsid w:val="00874D18"/>
    <w:rsid w:val="00882232"/>
    <w:rsid w:val="00882A83"/>
    <w:rsid w:val="00882F98"/>
    <w:rsid w:val="00883384"/>
    <w:rsid w:val="00884B21"/>
    <w:rsid w:val="00885324"/>
    <w:rsid w:val="008856A3"/>
    <w:rsid w:val="00886956"/>
    <w:rsid w:val="00887513"/>
    <w:rsid w:val="00887F65"/>
    <w:rsid w:val="00890462"/>
    <w:rsid w:val="00890E8F"/>
    <w:rsid w:val="00893ED2"/>
    <w:rsid w:val="008952DB"/>
    <w:rsid w:val="00895ABB"/>
    <w:rsid w:val="00896F8A"/>
    <w:rsid w:val="008A0FD2"/>
    <w:rsid w:val="008A2A4C"/>
    <w:rsid w:val="008A367A"/>
    <w:rsid w:val="008B4D78"/>
    <w:rsid w:val="008B6678"/>
    <w:rsid w:val="008C0099"/>
    <w:rsid w:val="008C0F6F"/>
    <w:rsid w:val="008C48FD"/>
    <w:rsid w:val="008C4E65"/>
    <w:rsid w:val="008C5D73"/>
    <w:rsid w:val="008C60A3"/>
    <w:rsid w:val="008C6C95"/>
    <w:rsid w:val="008C79E5"/>
    <w:rsid w:val="008D1F8A"/>
    <w:rsid w:val="008D22D2"/>
    <w:rsid w:val="008D2B91"/>
    <w:rsid w:val="008D3D2A"/>
    <w:rsid w:val="008D40B5"/>
    <w:rsid w:val="008D45F9"/>
    <w:rsid w:val="008D5556"/>
    <w:rsid w:val="008D6E95"/>
    <w:rsid w:val="008D6F70"/>
    <w:rsid w:val="008E1FBB"/>
    <w:rsid w:val="008E3034"/>
    <w:rsid w:val="008E7855"/>
    <w:rsid w:val="008F0E63"/>
    <w:rsid w:val="008F1904"/>
    <w:rsid w:val="008F1EBF"/>
    <w:rsid w:val="008F200C"/>
    <w:rsid w:val="008F76EA"/>
    <w:rsid w:val="00900D9B"/>
    <w:rsid w:val="0090213E"/>
    <w:rsid w:val="00902D19"/>
    <w:rsid w:val="00903FC8"/>
    <w:rsid w:val="009055D9"/>
    <w:rsid w:val="009117B8"/>
    <w:rsid w:val="00914EEF"/>
    <w:rsid w:val="009152F9"/>
    <w:rsid w:val="00916338"/>
    <w:rsid w:val="00916B6C"/>
    <w:rsid w:val="00921502"/>
    <w:rsid w:val="00921A09"/>
    <w:rsid w:val="0092460A"/>
    <w:rsid w:val="009248D4"/>
    <w:rsid w:val="009258B8"/>
    <w:rsid w:val="00927727"/>
    <w:rsid w:val="00933A04"/>
    <w:rsid w:val="0093484B"/>
    <w:rsid w:val="0093602E"/>
    <w:rsid w:val="00936E61"/>
    <w:rsid w:val="009372B4"/>
    <w:rsid w:val="009373D6"/>
    <w:rsid w:val="00937C94"/>
    <w:rsid w:val="00943A17"/>
    <w:rsid w:val="00945157"/>
    <w:rsid w:val="0094629E"/>
    <w:rsid w:val="00947166"/>
    <w:rsid w:val="009514C5"/>
    <w:rsid w:val="00952901"/>
    <w:rsid w:val="00954863"/>
    <w:rsid w:val="00954A2A"/>
    <w:rsid w:val="00954B40"/>
    <w:rsid w:val="00955BB9"/>
    <w:rsid w:val="00955F22"/>
    <w:rsid w:val="0095604C"/>
    <w:rsid w:val="009566C9"/>
    <w:rsid w:val="00956EA7"/>
    <w:rsid w:val="00957D37"/>
    <w:rsid w:val="00957E70"/>
    <w:rsid w:val="00957ECB"/>
    <w:rsid w:val="0096167C"/>
    <w:rsid w:val="00962929"/>
    <w:rsid w:val="00962E61"/>
    <w:rsid w:val="00963892"/>
    <w:rsid w:val="00963C54"/>
    <w:rsid w:val="00963EA5"/>
    <w:rsid w:val="009643F8"/>
    <w:rsid w:val="00967105"/>
    <w:rsid w:val="00970CA1"/>
    <w:rsid w:val="00971992"/>
    <w:rsid w:val="009767DF"/>
    <w:rsid w:val="00977372"/>
    <w:rsid w:val="00986F5C"/>
    <w:rsid w:val="00987E3C"/>
    <w:rsid w:val="00992608"/>
    <w:rsid w:val="00992983"/>
    <w:rsid w:val="009929BB"/>
    <w:rsid w:val="00993A6B"/>
    <w:rsid w:val="0099743D"/>
    <w:rsid w:val="00997923"/>
    <w:rsid w:val="009A0A05"/>
    <w:rsid w:val="009A1486"/>
    <w:rsid w:val="009A1959"/>
    <w:rsid w:val="009A1A12"/>
    <w:rsid w:val="009A24EB"/>
    <w:rsid w:val="009A3200"/>
    <w:rsid w:val="009A33B3"/>
    <w:rsid w:val="009A34B3"/>
    <w:rsid w:val="009A486A"/>
    <w:rsid w:val="009A4CC9"/>
    <w:rsid w:val="009A56C8"/>
    <w:rsid w:val="009A59AE"/>
    <w:rsid w:val="009A6950"/>
    <w:rsid w:val="009B0BAC"/>
    <w:rsid w:val="009B2A85"/>
    <w:rsid w:val="009B41B2"/>
    <w:rsid w:val="009B6A91"/>
    <w:rsid w:val="009B763B"/>
    <w:rsid w:val="009C24E0"/>
    <w:rsid w:val="009C736D"/>
    <w:rsid w:val="009D0DD5"/>
    <w:rsid w:val="009D105F"/>
    <w:rsid w:val="009D21C2"/>
    <w:rsid w:val="009D2A12"/>
    <w:rsid w:val="009D6384"/>
    <w:rsid w:val="009D65BA"/>
    <w:rsid w:val="009D7B29"/>
    <w:rsid w:val="009D7FBD"/>
    <w:rsid w:val="009E0251"/>
    <w:rsid w:val="009E0836"/>
    <w:rsid w:val="009E2866"/>
    <w:rsid w:val="009E5E7E"/>
    <w:rsid w:val="009E6BBE"/>
    <w:rsid w:val="009E7080"/>
    <w:rsid w:val="009F092B"/>
    <w:rsid w:val="009F1259"/>
    <w:rsid w:val="009F1749"/>
    <w:rsid w:val="009F2E2B"/>
    <w:rsid w:val="009F42DD"/>
    <w:rsid w:val="009F71F2"/>
    <w:rsid w:val="00A02412"/>
    <w:rsid w:val="00A02C54"/>
    <w:rsid w:val="00A03CC5"/>
    <w:rsid w:val="00A06A07"/>
    <w:rsid w:val="00A1055A"/>
    <w:rsid w:val="00A11F7B"/>
    <w:rsid w:val="00A127A8"/>
    <w:rsid w:val="00A12CC4"/>
    <w:rsid w:val="00A147C9"/>
    <w:rsid w:val="00A16529"/>
    <w:rsid w:val="00A17616"/>
    <w:rsid w:val="00A20CD6"/>
    <w:rsid w:val="00A21A8C"/>
    <w:rsid w:val="00A21B15"/>
    <w:rsid w:val="00A241D1"/>
    <w:rsid w:val="00A24A8E"/>
    <w:rsid w:val="00A257EE"/>
    <w:rsid w:val="00A25C54"/>
    <w:rsid w:val="00A275B4"/>
    <w:rsid w:val="00A314E4"/>
    <w:rsid w:val="00A31B35"/>
    <w:rsid w:val="00A333C1"/>
    <w:rsid w:val="00A3454F"/>
    <w:rsid w:val="00A35DBB"/>
    <w:rsid w:val="00A36DB1"/>
    <w:rsid w:val="00A411CD"/>
    <w:rsid w:val="00A438B0"/>
    <w:rsid w:val="00A44AFC"/>
    <w:rsid w:val="00A5170D"/>
    <w:rsid w:val="00A51A05"/>
    <w:rsid w:val="00A552FA"/>
    <w:rsid w:val="00A617AB"/>
    <w:rsid w:val="00A6359D"/>
    <w:rsid w:val="00A64065"/>
    <w:rsid w:val="00A6412F"/>
    <w:rsid w:val="00A65BC0"/>
    <w:rsid w:val="00A709DC"/>
    <w:rsid w:val="00A71091"/>
    <w:rsid w:val="00A73991"/>
    <w:rsid w:val="00A76A08"/>
    <w:rsid w:val="00A80CC0"/>
    <w:rsid w:val="00A83C1A"/>
    <w:rsid w:val="00A857FD"/>
    <w:rsid w:val="00A8759C"/>
    <w:rsid w:val="00A877C2"/>
    <w:rsid w:val="00A91FF2"/>
    <w:rsid w:val="00A92046"/>
    <w:rsid w:val="00A92B1B"/>
    <w:rsid w:val="00A94FA5"/>
    <w:rsid w:val="00A95D74"/>
    <w:rsid w:val="00A96353"/>
    <w:rsid w:val="00A9708B"/>
    <w:rsid w:val="00A97332"/>
    <w:rsid w:val="00A97E7C"/>
    <w:rsid w:val="00AA1089"/>
    <w:rsid w:val="00AA42DF"/>
    <w:rsid w:val="00AA4389"/>
    <w:rsid w:val="00AA5DF6"/>
    <w:rsid w:val="00AA6ABB"/>
    <w:rsid w:val="00AB12EB"/>
    <w:rsid w:val="00AB30A5"/>
    <w:rsid w:val="00AB4244"/>
    <w:rsid w:val="00AB4A54"/>
    <w:rsid w:val="00AB4F1B"/>
    <w:rsid w:val="00AB7D4F"/>
    <w:rsid w:val="00AC2113"/>
    <w:rsid w:val="00AC24F0"/>
    <w:rsid w:val="00AC5C38"/>
    <w:rsid w:val="00AC68B4"/>
    <w:rsid w:val="00AC6A27"/>
    <w:rsid w:val="00AD13FF"/>
    <w:rsid w:val="00AD174E"/>
    <w:rsid w:val="00AD1FCF"/>
    <w:rsid w:val="00AD38DB"/>
    <w:rsid w:val="00AD521E"/>
    <w:rsid w:val="00AD5243"/>
    <w:rsid w:val="00AD59F9"/>
    <w:rsid w:val="00AE2A89"/>
    <w:rsid w:val="00AE3313"/>
    <w:rsid w:val="00AE372E"/>
    <w:rsid w:val="00AE518C"/>
    <w:rsid w:val="00AE6717"/>
    <w:rsid w:val="00AF0C50"/>
    <w:rsid w:val="00AF32E0"/>
    <w:rsid w:val="00AF45E5"/>
    <w:rsid w:val="00AF7A60"/>
    <w:rsid w:val="00B0049D"/>
    <w:rsid w:val="00B016B6"/>
    <w:rsid w:val="00B03067"/>
    <w:rsid w:val="00B04A65"/>
    <w:rsid w:val="00B057A1"/>
    <w:rsid w:val="00B112F7"/>
    <w:rsid w:val="00B1188B"/>
    <w:rsid w:val="00B12B07"/>
    <w:rsid w:val="00B14E93"/>
    <w:rsid w:val="00B15313"/>
    <w:rsid w:val="00B179F5"/>
    <w:rsid w:val="00B17B2B"/>
    <w:rsid w:val="00B20C0A"/>
    <w:rsid w:val="00B23B8E"/>
    <w:rsid w:val="00B23D4D"/>
    <w:rsid w:val="00B2405D"/>
    <w:rsid w:val="00B2416B"/>
    <w:rsid w:val="00B30212"/>
    <w:rsid w:val="00B311BC"/>
    <w:rsid w:val="00B32D5D"/>
    <w:rsid w:val="00B335B6"/>
    <w:rsid w:val="00B34EB0"/>
    <w:rsid w:val="00B35137"/>
    <w:rsid w:val="00B351A9"/>
    <w:rsid w:val="00B40227"/>
    <w:rsid w:val="00B408BB"/>
    <w:rsid w:val="00B4208F"/>
    <w:rsid w:val="00B4277A"/>
    <w:rsid w:val="00B4513E"/>
    <w:rsid w:val="00B45517"/>
    <w:rsid w:val="00B50E6B"/>
    <w:rsid w:val="00B50FD0"/>
    <w:rsid w:val="00B536C5"/>
    <w:rsid w:val="00B55665"/>
    <w:rsid w:val="00B579CF"/>
    <w:rsid w:val="00B603D8"/>
    <w:rsid w:val="00B60BF4"/>
    <w:rsid w:val="00B61025"/>
    <w:rsid w:val="00B61753"/>
    <w:rsid w:val="00B6240E"/>
    <w:rsid w:val="00B634FD"/>
    <w:rsid w:val="00B63B3C"/>
    <w:rsid w:val="00B66A26"/>
    <w:rsid w:val="00B67221"/>
    <w:rsid w:val="00B70FE5"/>
    <w:rsid w:val="00B71FF5"/>
    <w:rsid w:val="00B72373"/>
    <w:rsid w:val="00B7436B"/>
    <w:rsid w:val="00B76349"/>
    <w:rsid w:val="00B80A16"/>
    <w:rsid w:val="00B8227C"/>
    <w:rsid w:val="00B839F0"/>
    <w:rsid w:val="00B85B43"/>
    <w:rsid w:val="00B86274"/>
    <w:rsid w:val="00B86B66"/>
    <w:rsid w:val="00B9086E"/>
    <w:rsid w:val="00B90E57"/>
    <w:rsid w:val="00B91277"/>
    <w:rsid w:val="00B9525C"/>
    <w:rsid w:val="00BA2812"/>
    <w:rsid w:val="00BA3E57"/>
    <w:rsid w:val="00BA444C"/>
    <w:rsid w:val="00BA4C20"/>
    <w:rsid w:val="00BA5752"/>
    <w:rsid w:val="00BA6C88"/>
    <w:rsid w:val="00BB1F31"/>
    <w:rsid w:val="00BB20CF"/>
    <w:rsid w:val="00BB3A3F"/>
    <w:rsid w:val="00BB3C15"/>
    <w:rsid w:val="00BB48CC"/>
    <w:rsid w:val="00BB6478"/>
    <w:rsid w:val="00BB7D27"/>
    <w:rsid w:val="00BC01F5"/>
    <w:rsid w:val="00BC024E"/>
    <w:rsid w:val="00BC108D"/>
    <w:rsid w:val="00BC22D9"/>
    <w:rsid w:val="00BC5267"/>
    <w:rsid w:val="00BC6B0E"/>
    <w:rsid w:val="00BD0610"/>
    <w:rsid w:val="00BD126E"/>
    <w:rsid w:val="00BD1511"/>
    <w:rsid w:val="00BD2D97"/>
    <w:rsid w:val="00BD49FA"/>
    <w:rsid w:val="00BD55E3"/>
    <w:rsid w:val="00BD6772"/>
    <w:rsid w:val="00BD6F7A"/>
    <w:rsid w:val="00BE04E4"/>
    <w:rsid w:val="00BE1917"/>
    <w:rsid w:val="00BE1B48"/>
    <w:rsid w:val="00BE5C55"/>
    <w:rsid w:val="00BE7226"/>
    <w:rsid w:val="00BE7C7D"/>
    <w:rsid w:val="00BF1122"/>
    <w:rsid w:val="00BF4116"/>
    <w:rsid w:val="00BF5279"/>
    <w:rsid w:val="00BF5A7F"/>
    <w:rsid w:val="00BF6EDF"/>
    <w:rsid w:val="00BF75AF"/>
    <w:rsid w:val="00C0184C"/>
    <w:rsid w:val="00C01897"/>
    <w:rsid w:val="00C022A6"/>
    <w:rsid w:val="00C05659"/>
    <w:rsid w:val="00C058E8"/>
    <w:rsid w:val="00C06FA9"/>
    <w:rsid w:val="00C07035"/>
    <w:rsid w:val="00C1004F"/>
    <w:rsid w:val="00C10AAB"/>
    <w:rsid w:val="00C1123C"/>
    <w:rsid w:val="00C113BD"/>
    <w:rsid w:val="00C11C81"/>
    <w:rsid w:val="00C1263A"/>
    <w:rsid w:val="00C1367C"/>
    <w:rsid w:val="00C150AC"/>
    <w:rsid w:val="00C16CCE"/>
    <w:rsid w:val="00C17C11"/>
    <w:rsid w:val="00C20339"/>
    <w:rsid w:val="00C20B97"/>
    <w:rsid w:val="00C211B3"/>
    <w:rsid w:val="00C216C8"/>
    <w:rsid w:val="00C218B4"/>
    <w:rsid w:val="00C233CF"/>
    <w:rsid w:val="00C25361"/>
    <w:rsid w:val="00C26292"/>
    <w:rsid w:val="00C268BF"/>
    <w:rsid w:val="00C2771B"/>
    <w:rsid w:val="00C27B82"/>
    <w:rsid w:val="00C3210D"/>
    <w:rsid w:val="00C327F4"/>
    <w:rsid w:val="00C32D0C"/>
    <w:rsid w:val="00C3312A"/>
    <w:rsid w:val="00C335CB"/>
    <w:rsid w:val="00C342FD"/>
    <w:rsid w:val="00C355DD"/>
    <w:rsid w:val="00C40120"/>
    <w:rsid w:val="00C402C6"/>
    <w:rsid w:val="00C431FF"/>
    <w:rsid w:val="00C44392"/>
    <w:rsid w:val="00C47045"/>
    <w:rsid w:val="00C503F4"/>
    <w:rsid w:val="00C528B2"/>
    <w:rsid w:val="00C52EB5"/>
    <w:rsid w:val="00C545C2"/>
    <w:rsid w:val="00C56412"/>
    <w:rsid w:val="00C57413"/>
    <w:rsid w:val="00C60560"/>
    <w:rsid w:val="00C608A1"/>
    <w:rsid w:val="00C60BBE"/>
    <w:rsid w:val="00C6226A"/>
    <w:rsid w:val="00C64504"/>
    <w:rsid w:val="00C727C9"/>
    <w:rsid w:val="00C72F2C"/>
    <w:rsid w:val="00C7414C"/>
    <w:rsid w:val="00C74211"/>
    <w:rsid w:val="00C74591"/>
    <w:rsid w:val="00C76042"/>
    <w:rsid w:val="00C80006"/>
    <w:rsid w:val="00C83F50"/>
    <w:rsid w:val="00C84C85"/>
    <w:rsid w:val="00C85847"/>
    <w:rsid w:val="00C9079F"/>
    <w:rsid w:val="00C91284"/>
    <w:rsid w:val="00C92FD6"/>
    <w:rsid w:val="00C93C30"/>
    <w:rsid w:val="00C95240"/>
    <w:rsid w:val="00C952E8"/>
    <w:rsid w:val="00CA36BB"/>
    <w:rsid w:val="00CA7B2C"/>
    <w:rsid w:val="00CB279B"/>
    <w:rsid w:val="00CB66D6"/>
    <w:rsid w:val="00CB6D1F"/>
    <w:rsid w:val="00CC0375"/>
    <w:rsid w:val="00CC4BF3"/>
    <w:rsid w:val="00CC531C"/>
    <w:rsid w:val="00CC715B"/>
    <w:rsid w:val="00CC7FAF"/>
    <w:rsid w:val="00CD2BA5"/>
    <w:rsid w:val="00CD2CBA"/>
    <w:rsid w:val="00CD45C1"/>
    <w:rsid w:val="00CD74B3"/>
    <w:rsid w:val="00CE3167"/>
    <w:rsid w:val="00CE56D0"/>
    <w:rsid w:val="00CE71D9"/>
    <w:rsid w:val="00CF2451"/>
    <w:rsid w:val="00CF3213"/>
    <w:rsid w:val="00D00F30"/>
    <w:rsid w:val="00D01333"/>
    <w:rsid w:val="00D02604"/>
    <w:rsid w:val="00D034C0"/>
    <w:rsid w:val="00D03F43"/>
    <w:rsid w:val="00D06D81"/>
    <w:rsid w:val="00D114FA"/>
    <w:rsid w:val="00D11D66"/>
    <w:rsid w:val="00D13327"/>
    <w:rsid w:val="00D137D8"/>
    <w:rsid w:val="00D13BD9"/>
    <w:rsid w:val="00D13EB9"/>
    <w:rsid w:val="00D142CA"/>
    <w:rsid w:val="00D15440"/>
    <w:rsid w:val="00D168CB"/>
    <w:rsid w:val="00D16D8A"/>
    <w:rsid w:val="00D20B35"/>
    <w:rsid w:val="00D2214C"/>
    <w:rsid w:val="00D23682"/>
    <w:rsid w:val="00D252A8"/>
    <w:rsid w:val="00D321A0"/>
    <w:rsid w:val="00D344EC"/>
    <w:rsid w:val="00D354C8"/>
    <w:rsid w:val="00D3763D"/>
    <w:rsid w:val="00D42BD0"/>
    <w:rsid w:val="00D4400B"/>
    <w:rsid w:val="00D44A9A"/>
    <w:rsid w:val="00D46DF9"/>
    <w:rsid w:val="00D47761"/>
    <w:rsid w:val="00D47E34"/>
    <w:rsid w:val="00D512A0"/>
    <w:rsid w:val="00D5144F"/>
    <w:rsid w:val="00D515A4"/>
    <w:rsid w:val="00D51E08"/>
    <w:rsid w:val="00D52224"/>
    <w:rsid w:val="00D53D1B"/>
    <w:rsid w:val="00D54299"/>
    <w:rsid w:val="00D5512F"/>
    <w:rsid w:val="00D55926"/>
    <w:rsid w:val="00D571B2"/>
    <w:rsid w:val="00D57E32"/>
    <w:rsid w:val="00D60441"/>
    <w:rsid w:val="00D605F1"/>
    <w:rsid w:val="00D61C48"/>
    <w:rsid w:val="00D6266B"/>
    <w:rsid w:val="00D62CB3"/>
    <w:rsid w:val="00D659D2"/>
    <w:rsid w:val="00D72CCA"/>
    <w:rsid w:val="00D75476"/>
    <w:rsid w:val="00D76660"/>
    <w:rsid w:val="00D80903"/>
    <w:rsid w:val="00D823EE"/>
    <w:rsid w:val="00D85612"/>
    <w:rsid w:val="00D856F9"/>
    <w:rsid w:val="00D85CF6"/>
    <w:rsid w:val="00D86478"/>
    <w:rsid w:val="00D86A3F"/>
    <w:rsid w:val="00D871BA"/>
    <w:rsid w:val="00D91097"/>
    <w:rsid w:val="00D91E44"/>
    <w:rsid w:val="00D921B7"/>
    <w:rsid w:val="00D925B6"/>
    <w:rsid w:val="00D93461"/>
    <w:rsid w:val="00DA11DA"/>
    <w:rsid w:val="00DA6708"/>
    <w:rsid w:val="00DA6E8E"/>
    <w:rsid w:val="00DA7152"/>
    <w:rsid w:val="00DA7C81"/>
    <w:rsid w:val="00DB0AC5"/>
    <w:rsid w:val="00DB1F26"/>
    <w:rsid w:val="00DB423F"/>
    <w:rsid w:val="00DB4A5C"/>
    <w:rsid w:val="00DB5B35"/>
    <w:rsid w:val="00DB6BD3"/>
    <w:rsid w:val="00DB6CC6"/>
    <w:rsid w:val="00DB6CC9"/>
    <w:rsid w:val="00DC0735"/>
    <w:rsid w:val="00DC0860"/>
    <w:rsid w:val="00DC10F1"/>
    <w:rsid w:val="00DC2424"/>
    <w:rsid w:val="00DC53A9"/>
    <w:rsid w:val="00DC5DE3"/>
    <w:rsid w:val="00DC6B9D"/>
    <w:rsid w:val="00DD032C"/>
    <w:rsid w:val="00DD0901"/>
    <w:rsid w:val="00DD19E1"/>
    <w:rsid w:val="00DD23FC"/>
    <w:rsid w:val="00DD2BD3"/>
    <w:rsid w:val="00DD2C97"/>
    <w:rsid w:val="00DD2EA4"/>
    <w:rsid w:val="00DD3095"/>
    <w:rsid w:val="00DD54B3"/>
    <w:rsid w:val="00DD7520"/>
    <w:rsid w:val="00DD777A"/>
    <w:rsid w:val="00DE0A1E"/>
    <w:rsid w:val="00DE2B0D"/>
    <w:rsid w:val="00DE4C32"/>
    <w:rsid w:val="00DE5890"/>
    <w:rsid w:val="00DE7408"/>
    <w:rsid w:val="00DE7C04"/>
    <w:rsid w:val="00DF00F9"/>
    <w:rsid w:val="00DF1B9B"/>
    <w:rsid w:val="00DF4CD3"/>
    <w:rsid w:val="00DF5659"/>
    <w:rsid w:val="00DF6D7A"/>
    <w:rsid w:val="00DF6E9D"/>
    <w:rsid w:val="00DF741B"/>
    <w:rsid w:val="00DF755D"/>
    <w:rsid w:val="00DF7CD0"/>
    <w:rsid w:val="00E001F5"/>
    <w:rsid w:val="00E0079F"/>
    <w:rsid w:val="00E033ED"/>
    <w:rsid w:val="00E0371C"/>
    <w:rsid w:val="00E03CF3"/>
    <w:rsid w:val="00E07C98"/>
    <w:rsid w:val="00E10988"/>
    <w:rsid w:val="00E2006D"/>
    <w:rsid w:val="00E236F8"/>
    <w:rsid w:val="00E2410C"/>
    <w:rsid w:val="00E24B68"/>
    <w:rsid w:val="00E2546E"/>
    <w:rsid w:val="00E30F15"/>
    <w:rsid w:val="00E31333"/>
    <w:rsid w:val="00E318E8"/>
    <w:rsid w:val="00E36196"/>
    <w:rsid w:val="00E36B43"/>
    <w:rsid w:val="00E36BF2"/>
    <w:rsid w:val="00E36EFE"/>
    <w:rsid w:val="00E43C86"/>
    <w:rsid w:val="00E456A2"/>
    <w:rsid w:val="00E46FDB"/>
    <w:rsid w:val="00E470B9"/>
    <w:rsid w:val="00E56970"/>
    <w:rsid w:val="00E617BE"/>
    <w:rsid w:val="00E6182A"/>
    <w:rsid w:val="00E62710"/>
    <w:rsid w:val="00E64093"/>
    <w:rsid w:val="00E64339"/>
    <w:rsid w:val="00E66350"/>
    <w:rsid w:val="00E66B5B"/>
    <w:rsid w:val="00E74070"/>
    <w:rsid w:val="00E7501C"/>
    <w:rsid w:val="00E75239"/>
    <w:rsid w:val="00E75A4B"/>
    <w:rsid w:val="00E76CBE"/>
    <w:rsid w:val="00E80159"/>
    <w:rsid w:val="00E839CD"/>
    <w:rsid w:val="00E84BC8"/>
    <w:rsid w:val="00E903C3"/>
    <w:rsid w:val="00E91115"/>
    <w:rsid w:val="00E926F6"/>
    <w:rsid w:val="00E94931"/>
    <w:rsid w:val="00EA0DAE"/>
    <w:rsid w:val="00EA16D6"/>
    <w:rsid w:val="00EA1C25"/>
    <w:rsid w:val="00EA33DE"/>
    <w:rsid w:val="00EA3792"/>
    <w:rsid w:val="00EA468F"/>
    <w:rsid w:val="00EA76FB"/>
    <w:rsid w:val="00EA7DA9"/>
    <w:rsid w:val="00EB07C1"/>
    <w:rsid w:val="00EB268D"/>
    <w:rsid w:val="00EB2BB1"/>
    <w:rsid w:val="00EB4D89"/>
    <w:rsid w:val="00EB507D"/>
    <w:rsid w:val="00EB5F63"/>
    <w:rsid w:val="00EB79CB"/>
    <w:rsid w:val="00EB7B78"/>
    <w:rsid w:val="00EC14E4"/>
    <w:rsid w:val="00EC33A1"/>
    <w:rsid w:val="00EC47A9"/>
    <w:rsid w:val="00EC7B27"/>
    <w:rsid w:val="00EC7B91"/>
    <w:rsid w:val="00EC7D62"/>
    <w:rsid w:val="00ED19DC"/>
    <w:rsid w:val="00ED2432"/>
    <w:rsid w:val="00ED3F2C"/>
    <w:rsid w:val="00ED7B6B"/>
    <w:rsid w:val="00EE03E8"/>
    <w:rsid w:val="00EE124D"/>
    <w:rsid w:val="00EE1AF2"/>
    <w:rsid w:val="00EE2A76"/>
    <w:rsid w:val="00EF0B9D"/>
    <w:rsid w:val="00EF1C23"/>
    <w:rsid w:val="00EF22B2"/>
    <w:rsid w:val="00EF2796"/>
    <w:rsid w:val="00EF49FD"/>
    <w:rsid w:val="00EF4CDE"/>
    <w:rsid w:val="00EF57C0"/>
    <w:rsid w:val="00EF6B65"/>
    <w:rsid w:val="00EF7040"/>
    <w:rsid w:val="00EF7C13"/>
    <w:rsid w:val="00F005A2"/>
    <w:rsid w:val="00F00824"/>
    <w:rsid w:val="00F01245"/>
    <w:rsid w:val="00F01A00"/>
    <w:rsid w:val="00F03156"/>
    <w:rsid w:val="00F0446C"/>
    <w:rsid w:val="00F07ADC"/>
    <w:rsid w:val="00F1377D"/>
    <w:rsid w:val="00F13A6A"/>
    <w:rsid w:val="00F14CB2"/>
    <w:rsid w:val="00F1500F"/>
    <w:rsid w:val="00F15F78"/>
    <w:rsid w:val="00F1681B"/>
    <w:rsid w:val="00F17272"/>
    <w:rsid w:val="00F17B41"/>
    <w:rsid w:val="00F20946"/>
    <w:rsid w:val="00F2098B"/>
    <w:rsid w:val="00F2179A"/>
    <w:rsid w:val="00F21C2F"/>
    <w:rsid w:val="00F24435"/>
    <w:rsid w:val="00F2486D"/>
    <w:rsid w:val="00F24F5A"/>
    <w:rsid w:val="00F3097E"/>
    <w:rsid w:val="00F32BE4"/>
    <w:rsid w:val="00F33058"/>
    <w:rsid w:val="00F35FC1"/>
    <w:rsid w:val="00F439FA"/>
    <w:rsid w:val="00F4544F"/>
    <w:rsid w:val="00F501F1"/>
    <w:rsid w:val="00F52A46"/>
    <w:rsid w:val="00F5431B"/>
    <w:rsid w:val="00F55780"/>
    <w:rsid w:val="00F57512"/>
    <w:rsid w:val="00F579C9"/>
    <w:rsid w:val="00F6075C"/>
    <w:rsid w:val="00F60A27"/>
    <w:rsid w:val="00F60B21"/>
    <w:rsid w:val="00F61EA4"/>
    <w:rsid w:val="00F642AC"/>
    <w:rsid w:val="00F64420"/>
    <w:rsid w:val="00F65488"/>
    <w:rsid w:val="00F71054"/>
    <w:rsid w:val="00F721E1"/>
    <w:rsid w:val="00F735F0"/>
    <w:rsid w:val="00F77FEF"/>
    <w:rsid w:val="00F813B5"/>
    <w:rsid w:val="00F82370"/>
    <w:rsid w:val="00F8580B"/>
    <w:rsid w:val="00F91257"/>
    <w:rsid w:val="00F92872"/>
    <w:rsid w:val="00F94388"/>
    <w:rsid w:val="00F9492A"/>
    <w:rsid w:val="00F95A10"/>
    <w:rsid w:val="00F97491"/>
    <w:rsid w:val="00F97646"/>
    <w:rsid w:val="00FA00A2"/>
    <w:rsid w:val="00FA2EE8"/>
    <w:rsid w:val="00FA52EB"/>
    <w:rsid w:val="00FA6CFD"/>
    <w:rsid w:val="00FB0353"/>
    <w:rsid w:val="00FB0C88"/>
    <w:rsid w:val="00FB0C95"/>
    <w:rsid w:val="00FB46E0"/>
    <w:rsid w:val="00FB71EF"/>
    <w:rsid w:val="00FB7263"/>
    <w:rsid w:val="00FB728C"/>
    <w:rsid w:val="00FC0DAF"/>
    <w:rsid w:val="00FC0F7F"/>
    <w:rsid w:val="00FC0F87"/>
    <w:rsid w:val="00FC1861"/>
    <w:rsid w:val="00FC38F6"/>
    <w:rsid w:val="00FC51C0"/>
    <w:rsid w:val="00FC5329"/>
    <w:rsid w:val="00FC55A2"/>
    <w:rsid w:val="00FC669E"/>
    <w:rsid w:val="00FD3E09"/>
    <w:rsid w:val="00FD68DD"/>
    <w:rsid w:val="00FD68E8"/>
    <w:rsid w:val="00FD6D00"/>
    <w:rsid w:val="00FE0C05"/>
    <w:rsid w:val="00FE2504"/>
    <w:rsid w:val="00FE2986"/>
    <w:rsid w:val="00FE3FCE"/>
    <w:rsid w:val="00FE426D"/>
    <w:rsid w:val="00FE4A2E"/>
    <w:rsid w:val="00FE6CA4"/>
    <w:rsid w:val="00FF00F2"/>
    <w:rsid w:val="00FF0FD0"/>
    <w:rsid w:val="00FF2E14"/>
    <w:rsid w:val="00FF2F68"/>
    <w:rsid w:val="00FF52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A7A21"/>
  <w15:chartTrackingRefBased/>
  <w15:docId w15:val="{46A8DC04-2F44-41D6-915A-6294B5111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85A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637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5D1C05"/>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635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66350"/>
    <w:rPr>
      <w:sz w:val="18"/>
      <w:szCs w:val="18"/>
    </w:rPr>
  </w:style>
  <w:style w:type="paragraph" w:styleId="a5">
    <w:name w:val="footer"/>
    <w:basedOn w:val="a"/>
    <w:link w:val="a6"/>
    <w:uiPriority w:val="99"/>
    <w:unhideWhenUsed/>
    <w:rsid w:val="00E66350"/>
    <w:pPr>
      <w:tabs>
        <w:tab w:val="center" w:pos="4153"/>
        <w:tab w:val="right" w:pos="8306"/>
      </w:tabs>
      <w:snapToGrid w:val="0"/>
      <w:jc w:val="left"/>
    </w:pPr>
    <w:rPr>
      <w:sz w:val="18"/>
      <w:szCs w:val="18"/>
    </w:rPr>
  </w:style>
  <w:style w:type="character" w:customStyle="1" w:styleId="a6">
    <w:name w:val="页脚 字符"/>
    <w:basedOn w:val="a0"/>
    <w:link w:val="a5"/>
    <w:uiPriority w:val="99"/>
    <w:rsid w:val="00E66350"/>
    <w:rPr>
      <w:sz w:val="18"/>
      <w:szCs w:val="18"/>
    </w:rPr>
  </w:style>
  <w:style w:type="character" w:customStyle="1" w:styleId="20">
    <w:name w:val="标题 2 字符"/>
    <w:basedOn w:val="a0"/>
    <w:link w:val="2"/>
    <w:uiPriority w:val="9"/>
    <w:rsid w:val="0036378D"/>
    <w:rPr>
      <w:rFonts w:asciiTheme="majorHAnsi" w:eastAsiaTheme="majorEastAsia" w:hAnsiTheme="majorHAnsi" w:cstheme="majorBidi"/>
      <w:b/>
      <w:bCs/>
      <w:sz w:val="32"/>
      <w:szCs w:val="32"/>
    </w:rPr>
  </w:style>
  <w:style w:type="paragraph" w:styleId="a7">
    <w:name w:val="List Paragraph"/>
    <w:basedOn w:val="a"/>
    <w:uiPriority w:val="34"/>
    <w:qFormat/>
    <w:rsid w:val="009B2A85"/>
    <w:pPr>
      <w:ind w:firstLineChars="200" w:firstLine="420"/>
    </w:pPr>
  </w:style>
  <w:style w:type="table" w:styleId="a8">
    <w:name w:val="Table Grid"/>
    <w:basedOn w:val="a1"/>
    <w:uiPriority w:val="39"/>
    <w:rsid w:val="00733E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685A3E"/>
    <w:rPr>
      <w:b/>
      <w:bCs/>
      <w:kern w:val="44"/>
      <w:sz w:val="44"/>
      <w:szCs w:val="44"/>
    </w:rPr>
  </w:style>
  <w:style w:type="character" w:customStyle="1" w:styleId="30">
    <w:name w:val="标题 3 字符"/>
    <w:basedOn w:val="a0"/>
    <w:link w:val="3"/>
    <w:uiPriority w:val="9"/>
    <w:semiHidden/>
    <w:rsid w:val="005D1C05"/>
    <w:rPr>
      <w:b/>
      <w:bCs/>
      <w:sz w:val="32"/>
      <w:szCs w:val="32"/>
    </w:rPr>
  </w:style>
  <w:style w:type="table" w:customStyle="1" w:styleId="11">
    <w:name w:val="样式1"/>
    <w:basedOn w:val="a1"/>
    <w:uiPriority w:val="99"/>
    <w:rsid w:val="00BA6C88"/>
    <w:tblPr>
      <w:tblBorders>
        <w:top w:val="single" w:sz="12" w:space="0" w:color="auto"/>
        <w:bottom w:val="single" w:sz="12" w:space="0" w:color="auto"/>
      </w:tblBorders>
    </w:tblPr>
    <w:tblStylePr w:type="firstRow">
      <w:tblPr/>
      <w:tcPr>
        <w:tcBorders>
          <w:bottom w:val="single" w:sz="6" w:space="0" w:color="auto"/>
        </w:tcBorders>
      </w:tcPr>
    </w:tblStylePr>
  </w:style>
  <w:style w:type="character" w:styleId="a9">
    <w:name w:val="Hyperlink"/>
    <w:basedOn w:val="a0"/>
    <w:uiPriority w:val="99"/>
    <w:semiHidden/>
    <w:unhideWhenUsed/>
    <w:rsid w:val="00127D50"/>
    <w:rPr>
      <w:color w:val="0000FF"/>
      <w:u w:val="single"/>
    </w:rPr>
  </w:style>
  <w:style w:type="paragraph" w:customStyle="1" w:styleId="aa">
    <w:name w:val="公式"/>
    <w:basedOn w:val="a"/>
    <w:link w:val="Char"/>
    <w:qFormat/>
    <w:rsid w:val="00A20CD6"/>
    <w:pPr>
      <w:tabs>
        <w:tab w:val="center" w:pos="4200"/>
        <w:tab w:val="right" w:pos="8400"/>
      </w:tabs>
      <w:jc w:val="center"/>
      <w:textAlignment w:val="center"/>
    </w:pPr>
    <w:rPr>
      <w:rFonts w:ascii="Times New Roman" w:eastAsia="宋体" w:hAnsi="Times New Roman" w:cs="Times New Roman"/>
      <w:sz w:val="24"/>
      <w:szCs w:val="36"/>
    </w:rPr>
  </w:style>
  <w:style w:type="character" w:customStyle="1" w:styleId="Char">
    <w:name w:val="公式 Char"/>
    <w:basedOn w:val="a0"/>
    <w:link w:val="aa"/>
    <w:rsid w:val="00A20CD6"/>
    <w:rPr>
      <w:rFonts w:ascii="Times New Roman" w:eastAsia="宋体" w:hAnsi="Times New Roman" w:cs="Times New Roman"/>
      <w:sz w:val="24"/>
      <w:szCs w:val="36"/>
    </w:rPr>
  </w:style>
  <w:style w:type="character" w:customStyle="1" w:styleId="mord">
    <w:name w:val="mord"/>
    <w:basedOn w:val="a0"/>
    <w:rsid w:val="001943B5"/>
  </w:style>
  <w:style w:type="character" w:customStyle="1" w:styleId="katex-mathml">
    <w:name w:val="katex-mathml"/>
    <w:basedOn w:val="a0"/>
    <w:rsid w:val="001943B5"/>
  </w:style>
  <w:style w:type="character" w:customStyle="1" w:styleId="mrel">
    <w:name w:val="mrel"/>
    <w:basedOn w:val="a0"/>
    <w:rsid w:val="001943B5"/>
  </w:style>
  <w:style w:type="paragraph" w:styleId="ab">
    <w:name w:val="Normal (Web)"/>
    <w:basedOn w:val="a"/>
    <w:uiPriority w:val="99"/>
    <w:semiHidden/>
    <w:unhideWhenUsed/>
    <w:rsid w:val="00386FC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02374">
      <w:bodyDiv w:val="1"/>
      <w:marLeft w:val="0"/>
      <w:marRight w:val="0"/>
      <w:marTop w:val="0"/>
      <w:marBottom w:val="0"/>
      <w:divBdr>
        <w:top w:val="none" w:sz="0" w:space="0" w:color="auto"/>
        <w:left w:val="none" w:sz="0" w:space="0" w:color="auto"/>
        <w:bottom w:val="none" w:sz="0" w:space="0" w:color="auto"/>
        <w:right w:val="none" w:sz="0" w:space="0" w:color="auto"/>
      </w:divBdr>
    </w:div>
    <w:div w:id="236405176">
      <w:bodyDiv w:val="1"/>
      <w:marLeft w:val="0"/>
      <w:marRight w:val="0"/>
      <w:marTop w:val="0"/>
      <w:marBottom w:val="0"/>
      <w:divBdr>
        <w:top w:val="none" w:sz="0" w:space="0" w:color="auto"/>
        <w:left w:val="none" w:sz="0" w:space="0" w:color="auto"/>
        <w:bottom w:val="none" w:sz="0" w:space="0" w:color="auto"/>
        <w:right w:val="none" w:sz="0" w:space="0" w:color="auto"/>
      </w:divBdr>
    </w:div>
    <w:div w:id="305934959">
      <w:bodyDiv w:val="1"/>
      <w:marLeft w:val="0"/>
      <w:marRight w:val="0"/>
      <w:marTop w:val="0"/>
      <w:marBottom w:val="0"/>
      <w:divBdr>
        <w:top w:val="none" w:sz="0" w:space="0" w:color="auto"/>
        <w:left w:val="none" w:sz="0" w:space="0" w:color="auto"/>
        <w:bottom w:val="none" w:sz="0" w:space="0" w:color="auto"/>
        <w:right w:val="none" w:sz="0" w:space="0" w:color="auto"/>
      </w:divBdr>
    </w:div>
    <w:div w:id="307365854">
      <w:bodyDiv w:val="1"/>
      <w:marLeft w:val="0"/>
      <w:marRight w:val="0"/>
      <w:marTop w:val="0"/>
      <w:marBottom w:val="0"/>
      <w:divBdr>
        <w:top w:val="none" w:sz="0" w:space="0" w:color="auto"/>
        <w:left w:val="none" w:sz="0" w:space="0" w:color="auto"/>
        <w:bottom w:val="none" w:sz="0" w:space="0" w:color="auto"/>
        <w:right w:val="none" w:sz="0" w:space="0" w:color="auto"/>
      </w:divBdr>
      <w:divsChild>
        <w:div w:id="1829400591">
          <w:marLeft w:val="0"/>
          <w:marRight w:val="0"/>
          <w:marTop w:val="0"/>
          <w:marBottom w:val="0"/>
          <w:divBdr>
            <w:top w:val="none" w:sz="0" w:space="0" w:color="auto"/>
            <w:left w:val="none" w:sz="0" w:space="0" w:color="auto"/>
            <w:bottom w:val="none" w:sz="0" w:space="0" w:color="auto"/>
            <w:right w:val="none" w:sz="0" w:space="0" w:color="auto"/>
          </w:divBdr>
          <w:divsChild>
            <w:div w:id="177936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6359">
      <w:bodyDiv w:val="1"/>
      <w:marLeft w:val="0"/>
      <w:marRight w:val="0"/>
      <w:marTop w:val="0"/>
      <w:marBottom w:val="0"/>
      <w:divBdr>
        <w:top w:val="none" w:sz="0" w:space="0" w:color="auto"/>
        <w:left w:val="none" w:sz="0" w:space="0" w:color="auto"/>
        <w:bottom w:val="none" w:sz="0" w:space="0" w:color="auto"/>
        <w:right w:val="none" w:sz="0" w:space="0" w:color="auto"/>
      </w:divBdr>
    </w:div>
    <w:div w:id="519592078">
      <w:bodyDiv w:val="1"/>
      <w:marLeft w:val="0"/>
      <w:marRight w:val="0"/>
      <w:marTop w:val="0"/>
      <w:marBottom w:val="0"/>
      <w:divBdr>
        <w:top w:val="none" w:sz="0" w:space="0" w:color="auto"/>
        <w:left w:val="none" w:sz="0" w:space="0" w:color="auto"/>
        <w:bottom w:val="none" w:sz="0" w:space="0" w:color="auto"/>
        <w:right w:val="none" w:sz="0" w:space="0" w:color="auto"/>
      </w:divBdr>
    </w:div>
    <w:div w:id="553854057">
      <w:bodyDiv w:val="1"/>
      <w:marLeft w:val="0"/>
      <w:marRight w:val="0"/>
      <w:marTop w:val="0"/>
      <w:marBottom w:val="0"/>
      <w:divBdr>
        <w:top w:val="none" w:sz="0" w:space="0" w:color="auto"/>
        <w:left w:val="none" w:sz="0" w:space="0" w:color="auto"/>
        <w:bottom w:val="none" w:sz="0" w:space="0" w:color="auto"/>
        <w:right w:val="none" w:sz="0" w:space="0" w:color="auto"/>
      </w:divBdr>
      <w:divsChild>
        <w:div w:id="1388146877">
          <w:marLeft w:val="0"/>
          <w:marRight w:val="0"/>
          <w:marTop w:val="0"/>
          <w:marBottom w:val="0"/>
          <w:divBdr>
            <w:top w:val="none" w:sz="0" w:space="0" w:color="auto"/>
            <w:left w:val="none" w:sz="0" w:space="0" w:color="auto"/>
            <w:bottom w:val="none" w:sz="0" w:space="0" w:color="auto"/>
            <w:right w:val="none" w:sz="0" w:space="0" w:color="auto"/>
          </w:divBdr>
        </w:div>
      </w:divsChild>
    </w:div>
    <w:div w:id="639459850">
      <w:bodyDiv w:val="1"/>
      <w:marLeft w:val="0"/>
      <w:marRight w:val="0"/>
      <w:marTop w:val="0"/>
      <w:marBottom w:val="0"/>
      <w:divBdr>
        <w:top w:val="none" w:sz="0" w:space="0" w:color="auto"/>
        <w:left w:val="none" w:sz="0" w:space="0" w:color="auto"/>
        <w:bottom w:val="none" w:sz="0" w:space="0" w:color="auto"/>
        <w:right w:val="none" w:sz="0" w:space="0" w:color="auto"/>
      </w:divBdr>
      <w:divsChild>
        <w:div w:id="379132334">
          <w:marLeft w:val="0"/>
          <w:marRight w:val="0"/>
          <w:marTop w:val="0"/>
          <w:marBottom w:val="0"/>
          <w:divBdr>
            <w:top w:val="none" w:sz="0" w:space="0" w:color="auto"/>
            <w:left w:val="none" w:sz="0" w:space="0" w:color="auto"/>
            <w:bottom w:val="none" w:sz="0" w:space="0" w:color="auto"/>
            <w:right w:val="none" w:sz="0" w:space="0" w:color="auto"/>
          </w:divBdr>
        </w:div>
      </w:divsChild>
    </w:div>
    <w:div w:id="687877749">
      <w:bodyDiv w:val="1"/>
      <w:marLeft w:val="0"/>
      <w:marRight w:val="0"/>
      <w:marTop w:val="0"/>
      <w:marBottom w:val="0"/>
      <w:divBdr>
        <w:top w:val="none" w:sz="0" w:space="0" w:color="auto"/>
        <w:left w:val="none" w:sz="0" w:space="0" w:color="auto"/>
        <w:bottom w:val="none" w:sz="0" w:space="0" w:color="auto"/>
        <w:right w:val="none" w:sz="0" w:space="0" w:color="auto"/>
      </w:divBdr>
      <w:divsChild>
        <w:div w:id="389116246">
          <w:marLeft w:val="0"/>
          <w:marRight w:val="0"/>
          <w:marTop w:val="0"/>
          <w:marBottom w:val="0"/>
          <w:divBdr>
            <w:top w:val="none" w:sz="0" w:space="0" w:color="auto"/>
            <w:left w:val="none" w:sz="0" w:space="0" w:color="auto"/>
            <w:bottom w:val="none" w:sz="0" w:space="0" w:color="auto"/>
            <w:right w:val="none" w:sz="0" w:space="0" w:color="auto"/>
          </w:divBdr>
          <w:divsChild>
            <w:div w:id="10318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76636">
      <w:bodyDiv w:val="1"/>
      <w:marLeft w:val="0"/>
      <w:marRight w:val="0"/>
      <w:marTop w:val="0"/>
      <w:marBottom w:val="0"/>
      <w:divBdr>
        <w:top w:val="none" w:sz="0" w:space="0" w:color="auto"/>
        <w:left w:val="none" w:sz="0" w:space="0" w:color="auto"/>
        <w:bottom w:val="none" w:sz="0" w:space="0" w:color="auto"/>
        <w:right w:val="none" w:sz="0" w:space="0" w:color="auto"/>
      </w:divBdr>
      <w:divsChild>
        <w:div w:id="1806462321">
          <w:marLeft w:val="0"/>
          <w:marRight w:val="0"/>
          <w:marTop w:val="0"/>
          <w:marBottom w:val="0"/>
          <w:divBdr>
            <w:top w:val="none" w:sz="0" w:space="0" w:color="auto"/>
            <w:left w:val="none" w:sz="0" w:space="0" w:color="auto"/>
            <w:bottom w:val="none" w:sz="0" w:space="0" w:color="auto"/>
            <w:right w:val="none" w:sz="0" w:space="0" w:color="auto"/>
          </w:divBdr>
          <w:divsChild>
            <w:div w:id="180816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35997">
      <w:bodyDiv w:val="1"/>
      <w:marLeft w:val="0"/>
      <w:marRight w:val="0"/>
      <w:marTop w:val="0"/>
      <w:marBottom w:val="0"/>
      <w:divBdr>
        <w:top w:val="none" w:sz="0" w:space="0" w:color="auto"/>
        <w:left w:val="none" w:sz="0" w:space="0" w:color="auto"/>
        <w:bottom w:val="none" w:sz="0" w:space="0" w:color="auto"/>
        <w:right w:val="none" w:sz="0" w:space="0" w:color="auto"/>
      </w:divBdr>
    </w:div>
    <w:div w:id="864946931">
      <w:bodyDiv w:val="1"/>
      <w:marLeft w:val="0"/>
      <w:marRight w:val="0"/>
      <w:marTop w:val="0"/>
      <w:marBottom w:val="0"/>
      <w:divBdr>
        <w:top w:val="none" w:sz="0" w:space="0" w:color="auto"/>
        <w:left w:val="none" w:sz="0" w:space="0" w:color="auto"/>
        <w:bottom w:val="none" w:sz="0" w:space="0" w:color="auto"/>
        <w:right w:val="none" w:sz="0" w:space="0" w:color="auto"/>
      </w:divBdr>
      <w:divsChild>
        <w:div w:id="257761857">
          <w:marLeft w:val="0"/>
          <w:marRight w:val="0"/>
          <w:marTop w:val="0"/>
          <w:marBottom w:val="0"/>
          <w:divBdr>
            <w:top w:val="none" w:sz="0" w:space="0" w:color="auto"/>
            <w:left w:val="none" w:sz="0" w:space="0" w:color="auto"/>
            <w:bottom w:val="none" w:sz="0" w:space="0" w:color="auto"/>
            <w:right w:val="none" w:sz="0" w:space="0" w:color="auto"/>
          </w:divBdr>
          <w:divsChild>
            <w:div w:id="88580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77820">
      <w:bodyDiv w:val="1"/>
      <w:marLeft w:val="0"/>
      <w:marRight w:val="0"/>
      <w:marTop w:val="0"/>
      <w:marBottom w:val="0"/>
      <w:divBdr>
        <w:top w:val="none" w:sz="0" w:space="0" w:color="auto"/>
        <w:left w:val="none" w:sz="0" w:space="0" w:color="auto"/>
        <w:bottom w:val="none" w:sz="0" w:space="0" w:color="auto"/>
        <w:right w:val="none" w:sz="0" w:space="0" w:color="auto"/>
      </w:divBdr>
      <w:divsChild>
        <w:div w:id="1828017196">
          <w:marLeft w:val="0"/>
          <w:marRight w:val="0"/>
          <w:marTop w:val="0"/>
          <w:marBottom w:val="0"/>
          <w:divBdr>
            <w:top w:val="none" w:sz="0" w:space="0" w:color="auto"/>
            <w:left w:val="none" w:sz="0" w:space="0" w:color="auto"/>
            <w:bottom w:val="none" w:sz="0" w:space="0" w:color="auto"/>
            <w:right w:val="none" w:sz="0" w:space="0" w:color="auto"/>
          </w:divBdr>
        </w:div>
      </w:divsChild>
    </w:div>
    <w:div w:id="954673488">
      <w:bodyDiv w:val="1"/>
      <w:marLeft w:val="0"/>
      <w:marRight w:val="0"/>
      <w:marTop w:val="0"/>
      <w:marBottom w:val="0"/>
      <w:divBdr>
        <w:top w:val="none" w:sz="0" w:space="0" w:color="auto"/>
        <w:left w:val="none" w:sz="0" w:space="0" w:color="auto"/>
        <w:bottom w:val="none" w:sz="0" w:space="0" w:color="auto"/>
        <w:right w:val="none" w:sz="0" w:space="0" w:color="auto"/>
      </w:divBdr>
      <w:divsChild>
        <w:div w:id="590240749">
          <w:marLeft w:val="0"/>
          <w:marRight w:val="0"/>
          <w:marTop w:val="0"/>
          <w:marBottom w:val="0"/>
          <w:divBdr>
            <w:top w:val="none" w:sz="0" w:space="0" w:color="auto"/>
            <w:left w:val="none" w:sz="0" w:space="0" w:color="auto"/>
            <w:bottom w:val="none" w:sz="0" w:space="0" w:color="auto"/>
            <w:right w:val="none" w:sz="0" w:space="0" w:color="auto"/>
          </w:divBdr>
          <w:divsChild>
            <w:div w:id="90695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26004">
      <w:bodyDiv w:val="1"/>
      <w:marLeft w:val="0"/>
      <w:marRight w:val="0"/>
      <w:marTop w:val="0"/>
      <w:marBottom w:val="0"/>
      <w:divBdr>
        <w:top w:val="none" w:sz="0" w:space="0" w:color="auto"/>
        <w:left w:val="none" w:sz="0" w:space="0" w:color="auto"/>
        <w:bottom w:val="none" w:sz="0" w:space="0" w:color="auto"/>
        <w:right w:val="none" w:sz="0" w:space="0" w:color="auto"/>
      </w:divBdr>
    </w:div>
    <w:div w:id="1107193661">
      <w:bodyDiv w:val="1"/>
      <w:marLeft w:val="0"/>
      <w:marRight w:val="0"/>
      <w:marTop w:val="0"/>
      <w:marBottom w:val="0"/>
      <w:divBdr>
        <w:top w:val="none" w:sz="0" w:space="0" w:color="auto"/>
        <w:left w:val="none" w:sz="0" w:space="0" w:color="auto"/>
        <w:bottom w:val="none" w:sz="0" w:space="0" w:color="auto"/>
        <w:right w:val="none" w:sz="0" w:space="0" w:color="auto"/>
      </w:divBdr>
    </w:div>
    <w:div w:id="1216426690">
      <w:bodyDiv w:val="1"/>
      <w:marLeft w:val="0"/>
      <w:marRight w:val="0"/>
      <w:marTop w:val="0"/>
      <w:marBottom w:val="0"/>
      <w:divBdr>
        <w:top w:val="none" w:sz="0" w:space="0" w:color="auto"/>
        <w:left w:val="none" w:sz="0" w:space="0" w:color="auto"/>
        <w:bottom w:val="none" w:sz="0" w:space="0" w:color="auto"/>
        <w:right w:val="none" w:sz="0" w:space="0" w:color="auto"/>
      </w:divBdr>
    </w:div>
    <w:div w:id="1307200226">
      <w:bodyDiv w:val="1"/>
      <w:marLeft w:val="0"/>
      <w:marRight w:val="0"/>
      <w:marTop w:val="0"/>
      <w:marBottom w:val="0"/>
      <w:divBdr>
        <w:top w:val="none" w:sz="0" w:space="0" w:color="auto"/>
        <w:left w:val="none" w:sz="0" w:space="0" w:color="auto"/>
        <w:bottom w:val="none" w:sz="0" w:space="0" w:color="auto"/>
        <w:right w:val="none" w:sz="0" w:space="0" w:color="auto"/>
      </w:divBdr>
      <w:divsChild>
        <w:div w:id="1828788675">
          <w:marLeft w:val="0"/>
          <w:marRight w:val="0"/>
          <w:marTop w:val="0"/>
          <w:marBottom w:val="0"/>
          <w:divBdr>
            <w:top w:val="none" w:sz="0" w:space="0" w:color="auto"/>
            <w:left w:val="none" w:sz="0" w:space="0" w:color="auto"/>
            <w:bottom w:val="none" w:sz="0" w:space="0" w:color="auto"/>
            <w:right w:val="none" w:sz="0" w:space="0" w:color="auto"/>
          </w:divBdr>
        </w:div>
      </w:divsChild>
    </w:div>
    <w:div w:id="1345400886">
      <w:bodyDiv w:val="1"/>
      <w:marLeft w:val="0"/>
      <w:marRight w:val="0"/>
      <w:marTop w:val="0"/>
      <w:marBottom w:val="0"/>
      <w:divBdr>
        <w:top w:val="none" w:sz="0" w:space="0" w:color="auto"/>
        <w:left w:val="none" w:sz="0" w:space="0" w:color="auto"/>
        <w:bottom w:val="none" w:sz="0" w:space="0" w:color="auto"/>
        <w:right w:val="none" w:sz="0" w:space="0" w:color="auto"/>
      </w:divBdr>
      <w:divsChild>
        <w:div w:id="34278913">
          <w:marLeft w:val="0"/>
          <w:marRight w:val="0"/>
          <w:marTop w:val="0"/>
          <w:marBottom w:val="0"/>
          <w:divBdr>
            <w:top w:val="none" w:sz="0" w:space="0" w:color="auto"/>
            <w:left w:val="none" w:sz="0" w:space="0" w:color="auto"/>
            <w:bottom w:val="none" w:sz="0" w:space="0" w:color="auto"/>
            <w:right w:val="none" w:sz="0" w:space="0" w:color="auto"/>
          </w:divBdr>
        </w:div>
      </w:divsChild>
    </w:div>
    <w:div w:id="1394237381">
      <w:bodyDiv w:val="1"/>
      <w:marLeft w:val="0"/>
      <w:marRight w:val="0"/>
      <w:marTop w:val="0"/>
      <w:marBottom w:val="0"/>
      <w:divBdr>
        <w:top w:val="none" w:sz="0" w:space="0" w:color="auto"/>
        <w:left w:val="none" w:sz="0" w:space="0" w:color="auto"/>
        <w:bottom w:val="none" w:sz="0" w:space="0" w:color="auto"/>
        <w:right w:val="none" w:sz="0" w:space="0" w:color="auto"/>
      </w:divBdr>
      <w:divsChild>
        <w:div w:id="883831930">
          <w:marLeft w:val="0"/>
          <w:marRight w:val="0"/>
          <w:marTop w:val="0"/>
          <w:marBottom w:val="0"/>
          <w:divBdr>
            <w:top w:val="none" w:sz="0" w:space="0" w:color="auto"/>
            <w:left w:val="none" w:sz="0" w:space="0" w:color="auto"/>
            <w:bottom w:val="none" w:sz="0" w:space="0" w:color="auto"/>
            <w:right w:val="none" w:sz="0" w:space="0" w:color="auto"/>
          </w:divBdr>
          <w:divsChild>
            <w:div w:id="46303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8233">
      <w:bodyDiv w:val="1"/>
      <w:marLeft w:val="0"/>
      <w:marRight w:val="0"/>
      <w:marTop w:val="0"/>
      <w:marBottom w:val="0"/>
      <w:divBdr>
        <w:top w:val="none" w:sz="0" w:space="0" w:color="auto"/>
        <w:left w:val="none" w:sz="0" w:space="0" w:color="auto"/>
        <w:bottom w:val="none" w:sz="0" w:space="0" w:color="auto"/>
        <w:right w:val="none" w:sz="0" w:space="0" w:color="auto"/>
      </w:divBdr>
      <w:divsChild>
        <w:div w:id="1322273312">
          <w:marLeft w:val="0"/>
          <w:marRight w:val="0"/>
          <w:marTop w:val="0"/>
          <w:marBottom w:val="0"/>
          <w:divBdr>
            <w:top w:val="none" w:sz="0" w:space="0" w:color="auto"/>
            <w:left w:val="none" w:sz="0" w:space="0" w:color="auto"/>
            <w:bottom w:val="none" w:sz="0" w:space="0" w:color="auto"/>
            <w:right w:val="none" w:sz="0" w:space="0" w:color="auto"/>
          </w:divBdr>
          <w:divsChild>
            <w:div w:id="194465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9081">
      <w:bodyDiv w:val="1"/>
      <w:marLeft w:val="0"/>
      <w:marRight w:val="0"/>
      <w:marTop w:val="0"/>
      <w:marBottom w:val="0"/>
      <w:divBdr>
        <w:top w:val="none" w:sz="0" w:space="0" w:color="auto"/>
        <w:left w:val="none" w:sz="0" w:space="0" w:color="auto"/>
        <w:bottom w:val="none" w:sz="0" w:space="0" w:color="auto"/>
        <w:right w:val="none" w:sz="0" w:space="0" w:color="auto"/>
      </w:divBdr>
    </w:div>
    <w:div w:id="1646160544">
      <w:bodyDiv w:val="1"/>
      <w:marLeft w:val="0"/>
      <w:marRight w:val="0"/>
      <w:marTop w:val="0"/>
      <w:marBottom w:val="0"/>
      <w:divBdr>
        <w:top w:val="none" w:sz="0" w:space="0" w:color="auto"/>
        <w:left w:val="none" w:sz="0" w:space="0" w:color="auto"/>
        <w:bottom w:val="none" w:sz="0" w:space="0" w:color="auto"/>
        <w:right w:val="none" w:sz="0" w:space="0" w:color="auto"/>
      </w:divBdr>
    </w:div>
    <w:div w:id="1658068769">
      <w:bodyDiv w:val="1"/>
      <w:marLeft w:val="0"/>
      <w:marRight w:val="0"/>
      <w:marTop w:val="0"/>
      <w:marBottom w:val="0"/>
      <w:divBdr>
        <w:top w:val="none" w:sz="0" w:space="0" w:color="auto"/>
        <w:left w:val="none" w:sz="0" w:space="0" w:color="auto"/>
        <w:bottom w:val="none" w:sz="0" w:space="0" w:color="auto"/>
        <w:right w:val="none" w:sz="0" w:space="0" w:color="auto"/>
      </w:divBdr>
    </w:div>
    <w:div w:id="1665741296">
      <w:bodyDiv w:val="1"/>
      <w:marLeft w:val="0"/>
      <w:marRight w:val="0"/>
      <w:marTop w:val="0"/>
      <w:marBottom w:val="0"/>
      <w:divBdr>
        <w:top w:val="none" w:sz="0" w:space="0" w:color="auto"/>
        <w:left w:val="none" w:sz="0" w:space="0" w:color="auto"/>
        <w:bottom w:val="none" w:sz="0" w:space="0" w:color="auto"/>
        <w:right w:val="none" w:sz="0" w:space="0" w:color="auto"/>
      </w:divBdr>
      <w:divsChild>
        <w:div w:id="1587348349">
          <w:marLeft w:val="0"/>
          <w:marRight w:val="0"/>
          <w:marTop w:val="0"/>
          <w:marBottom w:val="0"/>
          <w:divBdr>
            <w:top w:val="none" w:sz="0" w:space="0" w:color="auto"/>
            <w:left w:val="none" w:sz="0" w:space="0" w:color="auto"/>
            <w:bottom w:val="none" w:sz="0" w:space="0" w:color="auto"/>
            <w:right w:val="none" w:sz="0" w:space="0" w:color="auto"/>
          </w:divBdr>
          <w:divsChild>
            <w:div w:id="158422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6417">
      <w:bodyDiv w:val="1"/>
      <w:marLeft w:val="0"/>
      <w:marRight w:val="0"/>
      <w:marTop w:val="0"/>
      <w:marBottom w:val="0"/>
      <w:divBdr>
        <w:top w:val="none" w:sz="0" w:space="0" w:color="auto"/>
        <w:left w:val="none" w:sz="0" w:space="0" w:color="auto"/>
        <w:bottom w:val="none" w:sz="0" w:space="0" w:color="auto"/>
        <w:right w:val="none" w:sz="0" w:space="0" w:color="auto"/>
      </w:divBdr>
    </w:div>
    <w:div w:id="1785879536">
      <w:bodyDiv w:val="1"/>
      <w:marLeft w:val="0"/>
      <w:marRight w:val="0"/>
      <w:marTop w:val="0"/>
      <w:marBottom w:val="0"/>
      <w:divBdr>
        <w:top w:val="none" w:sz="0" w:space="0" w:color="auto"/>
        <w:left w:val="none" w:sz="0" w:space="0" w:color="auto"/>
        <w:bottom w:val="none" w:sz="0" w:space="0" w:color="auto"/>
        <w:right w:val="none" w:sz="0" w:space="0" w:color="auto"/>
      </w:divBdr>
      <w:divsChild>
        <w:div w:id="1205631821">
          <w:marLeft w:val="0"/>
          <w:marRight w:val="0"/>
          <w:marTop w:val="0"/>
          <w:marBottom w:val="0"/>
          <w:divBdr>
            <w:top w:val="none" w:sz="0" w:space="0" w:color="auto"/>
            <w:left w:val="none" w:sz="0" w:space="0" w:color="auto"/>
            <w:bottom w:val="none" w:sz="0" w:space="0" w:color="auto"/>
            <w:right w:val="none" w:sz="0" w:space="0" w:color="auto"/>
          </w:divBdr>
          <w:divsChild>
            <w:div w:id="14712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43301">
      <w:bodyDiv w:val="1"/>
      <w:marLeft w:val="0"/>
      <w:marRight w:val="0"/>
      <w:marTop w:val="0"/>
      <w:marBottom w:val="0"/>
      <w:divBdr>
        <w:top w:val="none" w:sz="0" w:space="0" w:color="auto"/>
        <w:left w:val="none" w:sz="0" w:space="0" w:color="auto"/>
        <w:bottom w:val="none" w:sz="0" w:space="0" w:color="auto"/>
        <w:right w:val="none" w:sz="0" w:space="0" w:color="auto"/>
      </w:divBdr>
      <w:divsChild>
        <w:div w:id="267153806">
          <w:marLeft w:val="0"/>
          <w:marRight w:val="0"/>
          <w:marTop w:val="0"/>
          <w:marBottom w:val="0"/>
          <w:divBdr>
            <w:top w:val="none" w:sz="0" w:space="0" w:color="auto"/>
            <w:left w:val="none" w:sz="0" w:space="0" w:color="auto"/>
            <w:bottom w:val="none" w:sz="0" w:space="0" w:color="auto"/>
            <w:right w:val="none" w:sz="0" w:space="0" w:color="auto"/>
          </w:divBdr>
          <w:divsChild>
            <w:div w:id="192965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9369">
      <w:bodyDiv w:val="1"/>
      <w:marLeft w:val="0"/>
      <w:marRight w:val="0"/>
      <w:marTop w:val="0"/>
      <w:marBottom w:val="0"/>
      <w:divBdr>
        <w:top w:val="none" w:sz="0" w:space="0" w:color="auto"/>
        <w:left w:val="none" w:sz="0" w:space="0" w:color="auto"/>
        <w:bottom w:val="none" w:sz="0" w:space="0" w:color="auto"/>
        <w:right w:val="none" w:sz="0" w:space="0" w:color="auto"/>
      </w:divBdr>
    </w:div>
    <w:div w:id="2069838867">
      <w:bodyDiv w:val="1"/>
      <w:marLeft w:val="0"/>
      <w:marRight w:val="0"/>
      <w:marTop w:val="0"/>
      <w:marBottom w:val="0"/>
      <w:divBdr>
        <w:top w:val="none" w:sz="0" w:space="0" w:color="auto"/>
        <w:left w:val="none" w:sz="0" w:space="0" w:color="auto"/>
        <w:bottom w:val="none" w:sz="0" w:space="0" w:color="auto"/>
        <w:right w:val="none" w:sz="0" w:space="0" w:color="auto"/>
      </w:divBdr>
    </w:div>
    <w:div w:id="2077050639">
      <w:bodyDiv w:val="1"/>
      <w:marLeft w:val="0"/>
      <w:marRight w:val="0"/>
      <w:marTop w:val="0"/>
      <w:marBottom w:val="0"/>
      <w:divBdr>
        <w:top w:val="none" w:sz="0" w:space="0" w:color="auto"/>
        <w:left w:val="none" w:sz="0" w:space="0" w:color="auto"/>
        <w:bottom w:val="none" w:sz="0" w:space="0" w:color="auto"/>
        <w:right w:val="none" w:sz="0" w:space="0" w:color="auto"/>
      </w:divBdr>
    </w:div>
    <w:div w:id="2100639261">
      <w:bodyDiv w:val="1"/>
      <w:marLeft w:val="0"/>
      <w:marRight w:val="0"/>
      <w:marTop w:val="0"/>
      <w:marBottom w:val="0"/>
      <w:divBdr>
        <w:top w:val="none" w:sz="0" w:space="0" w:color="auto"/>
        <w:left w:val="none" w:sz="0" w:space="0" w:color="auto"/>
        <w:bottom w:val="none" w:sz="0" w:space="0" w:color="auto"/>
        <w:right w:val="none" w:sz="0" w:space="0" w:color="auto"/>
      </w:divBdr>
      <w:divsChild>
        <w:div w:id="186530276">
          <w:marLeft w:val="0"/>
          <w:marRight w:val="0"/>
          <w:marTop w:val="0"/>
          <w:marBottom w:val="0"/>
          <w:divBdr>
            <w:top w:val="none" w:sz="0" w:space="0" w:color="auto"/>
            <w:left w:val="none" w:sz="0" w:space="0" w:color="auto"/>
            <w:bottom w:val="none" w:sz="0" w:space="0" w:color="auto"/>
            <w:right w:val="none" w:sz="0" w:space="0" w:color="auto"/>
          </w:divBdr>
          <w:divsChild>
            <w:div w:id="183379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1404</TotalTime>
  <Pages>7</Pages>
  <Words>2073</Words>
  <Characters>11821</Characters>
  <Application>Microsoft Office Word</Application>
  <DocSecurity>0</DocSecurity>
  <Lines>98</Lines>
  <Paragraphs>27</Paragraphs>
  <ScaleCrop>false</ScaleCrop>
  <Company/>
  <LinksUpToDate>false</LinksUpToDate>
  <CharactersWithSpaces>13867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Yuzhou</dc:creator>
  <cp:keywords/>
  <dc:description/>
  <cp:lastModifiedBy>Chen Yuzhou</cp:lastModifiedBy>
  <cp:revision>1733</cp:revision>
  <dcterms:created xsi:type="dcterms:W3CDTF">2023-10-09T07:51:00Z</dcterms:created>
  <dcterms:modified xsi:type="dcterms:W3CDTF">2023-11-28T22:57:00Z</dcterms:modified>
</cp:coreProperties>
</file>