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51A5F" w14:textId="18C9AA80" w:rsidR="00C0184C" w:rsidRDefault="00C0184C" w:rsidP="007F2708">
      <w:pPr>
        <w:widowControl/>
        <w:jc w:val="left"/>
        <w:rPr>
          <w:rFonts w:ascii="Times New Roman" w:eastAsia="华文行楷" w:hAnsi="Times New Roman" w:cs="Times New Roman"/>
          <w:b/>
          <w:bCs/>
          <w:color w:val="385623" w:themeColor="accent6" w:themeShade="80"/>
          <w:sz w:val="40"/>
          <w:szCs w:val="36"/>
        </w:rPr>
      </w:pPr>
    </w:p>
    <w:p w14:paraId="0B9EAFAB" w14:textId="77777777" w:rsidR="0002172B" w:rsidRPr="00692695" w:rsidRDefault="0002172B" w:rsidP="007F2708">
      <w:pPr>
        <w:widowControl/>
        <w:jc w:val="left"/>
        <w:rPr>
          <w:rFonts w:ascii="Times New Roman" w:eastAsia="华文行楷" w:hAnsi="Times New Roman" w:cs="Times New Roman"/>
          <w:b/>
          <w:bCs/>
          <w:color w:val="385623" w:themeColor="accent6" w:themeShade="80"/>
          <w:sz w:val="40"/>
          <w:szCs w:val="36"/>
        </w:rPr>
      </w:pPr>
    </w:p>
    <w:p w14:paraId="3FE4EA0B" w14:textId="02EB3482" w:rsidR="00C0184C" w:rsidRDefault="0002172B" w:rsidP="007F2708">
      <w:pPr>
        <w:widowControl/>
        <w:jc w:val="left"/>
        <w:rPr>
          <w:rFonts w:ascii="Times New Roman" w:eastAsia="华文行楷" w:hAnsi="Times New Roman" w:cs="Times New Roman"/>
          <w:b/>
          <w:bCs/>
          <w:color w:val="385623" w:themeColor="accent6" w:themeShade="80"/>
          <w:sz w:val="40"/>
          <w:szCs w:val="36"/>
        </w:rPr>
      </w:pPr>
      <w:r>
        <w:rPr>
          <w:noProof/>
        </w:rPr>
        <w:drawing>
          <wp:inline distT="0" distB="0" distL="0" distR="0" wp14:anchorId="2EB61032" wp14:editId="66A583FB">
            <wp:extent cx="1709225" cy="690964"/>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23054" cy="696554"/>
                    </a:xfrm>
                    <a:prstGeom prst="rect">
                      <a:avLst/>
                    </a:prstGeom>
                  </pic:spPr>
                </pic:pic>
              </a:graphicData>
            </a:graphic>
          </wp:inline>
        </w:drawing>
      </w:r>
      <w:r w:rsidR="00C0184C" w:rsidRPr="00692695">
        <w:rPr>
          <w:rFonts w:ascii="Times New Roman" w:eastAsia="华文行楷" w:hAnsi="Times New Roman" w:cs="Times New Roman"/>
          <w:b/>
          <w:bCs/>
          <w:color w:val="385623" w:themeColor="accent6" w:themeShade="80"/>
          <w:sz w:val="40"/>
          <w:szCs w:val="36"/>
        </w:rPr>
        <w:tab/>
      </w:r>
    </w:p>
    <w:p w14:paraId="144A104F" w14:textId="77777777" w:rsidR="00E62710" w:rsidRPr="00E62710" w:rsidRDefault="00E62710" w:rsidP="007F2708">
      <w:pPr>
        <w:widowControl/>
        <w:jc w:val="left"/>
        <w:rPr>
          <w:rFonts w:ascii="Times New Roman" w:eastAsia="华文行楷" w:hAnsi="Times New Roman" w:cs="Times New Roman"/>
          <w:b/>
          <w:bCs/>
          <w:color w:val="385623" w:themeColor="accent6" w:themeShade="80"/>
          <w:sz w:val="40"/>
          <w:szCs w:val="36"/>
        </w:rPr>
      </w:pPr>
    </w:p>
    <w:p w14:paraId="4BF38547" w14:textId="77777777" w:rsidR="00C0184C" w:rsidRPr="00A91FF2" w:rsidRDefault="00C0184C" w:rsidP="007F2708">
      <w:pPr>
        <w:jc w:val="center"/>
        <w:rPr>
          <w:rFonts w:ascii="Times New Roman" w:eastAsia="黑体" w:hAnsi="Times New Roman" w:cs="Times New Roman"/>
          <w:b/>
          <w:sz w:val="40"/>
          <w:szCs w:val="44"/>
        </w:rPr>
      </w:pPr>
      <w:r w:rsidRPr="00A91FF2">
        <w:rPr>
          <w:rFonts w:ascii="Times New Roman" w:eastAsia="黑体" w:hAnsi="Times New Roman" w:cs="Times New Roman"/>
          <w:b/>
          <w:sz w:val="40"/>
          <w:szCs w:val="44"/>
        </w:rPr>
        <w:t>————————————————————</w:t>
      </w:r>
    </w:p>
    <w:p w14:paraId="74BA7A5A" w14:textId="77777777" w:rsidR="00663A7E" w:rsidRPr="00A91FF2" w:rsidRDefault="00663A7E" w:rsidP="007F2708">
      <w:pPr>
        <w:jc w:val="center"/>
        <w:rPr>
          <w:rFonts w:ascii="Times New Roman" w:eastAsia="楷体" w:hAnsi="Times New Roman" w:cs="Times New Roman"/>
          <w:sz w:val="40"/>
          <w:szCs w:val="52"/>
        </w:rPr>
      </w:pPr>
    </w:p>
    <w:p w14:paraId="04C2AC8A" w14:textId="3FE192ED" w:rsidR="00062439" w:rsidRDefault="009258B8" w:rsidP="007F2708">
      <w:pPr>
        <w:widowControl/>
        <w:jc w:val="center"/>
        <w:rPr>
          <w:rFonts w:ascii="Times New Roman" w:eastAsia="楷体" w:hAnsi="Times New Roman" w:cs="Times New Roman"/>
          <w:i/>
          <w:iCs/>
          <w:sz w:val="40"/>
          <w:szCs w:val="52"/>
        </w:rPr>
      </w:pPr>
      <w:r w:rsidRPr="009258B8">
        <w:rPr>
          <w:rFonts w:ascii="Times New Roman" w:eastAsia="楷体" w:hAnsi="Times New Roman" w:cs="Times New Roman"/>
          <w:i/>
          <w:iCs/>
          <w:sz w:val="40"/>
          <w:szCs w:val="52"/>
        </w:rPr>
        <w:t>Scientific Methods and Writing</w:t>
      </w:r>
      <w:r w:rsidR="00456FA9" w:rsidRPr="007D0F4C">
        <w:rPr>
          <w:rFonts w:ascii="Times New Roman" w:eastAsia="楷体" w:hAnsi="Times New Roman" w:cs="Times New Roman"/>
          <w:i/>
          <w:iCs/>
          <w:sz w:val="40"/>
          <w:szCs w:val="52"/>
        </w:rPr>
        <w:t xml:space="preserve"> </w:t>
      </w:r>
    </w:p>
    <w:p w14:paraId="584CC0FE" w14:textId="7D69370E" w:rsidR="00C0184C" w:rsidRPr="007D0F4C" w:rsidRDefault="00D321A0" w:rsidP="007F2708">
      <w:pPr>
        <w:widowControl/>
        <w:jc w:val="center"/>
        <w:rPr>
          <w:rFonts w:ascii="Times New Roman" w:eastAsia="楷体" w:hAnsi="Times New Roman" w:cs="Times New Roman"/>
          <w:sz w:val="40"/>
          <w:szCs w:val="52"/>
        </w:rPr>
      </w:pPr>
      <w:r w:rsidRPr="007D0F4C">
        <w:rPr>
          <w:rFonts w:ascii="Times New Roman" w:eastAsia="楷体" w:hAnsi="Times New Roman" w:cs="Times New Roman"/>
          <w:sz w:val="40"/>
          <w:szCs w:val="52"/>
        </w:rPr>
        <w:t>Assignment</w:t>
      </w:r>
      <w:r w:rsidR="007D0F4C">
        <w:rPr>
          <w:rFonts w:ascii="Times New Roman" w:eastAsia="楷体" w:hAnsi="Times New Roman" w:cs="Times New Roman"/>
          <w:sz w:val="40"/>
          <w:szCs w:val="52"/>
        </w:rPr>
        <w:t xml:space="preserve"> </w:t>
      </w:r>
      <w:r w:rsidR="007376DA">
        <w:rPr>
          <w:rFonts w:ascii="Times New Roman" w:eastAsia="楷体" w:hAnsi="Times New Roman" w:cs="Times New Roman"/>
          <w:sz w:val="40"/>
          <w:szCs w:val="52"/>
        </w:rPr>
        <w:t>2</w:t>
      </w:r>
    </w:p>
    <w:p w14:paraId="3D1311CD" w14:textId="77777777" w:rsidR="00C0184C" w:rsidRPr="00A91FF2" w:rsidRDefault="00C0184C" w:rsidP="007F2708">
      <w:pPr>
        <w:jc w:val="center"/>
        <w:rPr>
          <w:rFonts w:ascii="Times New Roman" w:eastAsia="黑体" w:hAnsi="Times New Roman" w:cs="Times New Roman"/>
          <w:b/>
          <w:sz w:val="40"/>
          <w:szCs w:val="44"/>
        </w:rPr>
      </w:pPr>
    </w:p>
    <w:p w14:paraId="1F9EA803" w14:textId="77777777" w:rsidR="00C0184C" w:rsidRPr="00A91FF2" w:rsidRDefault="00C0184C" w:rsidP="007F2708">
      <w:pPr>
        <w:jc w:val="center"/>
        <w:rPr>
          <w:rFonts w:ascii="Times New Roman" w:eastAsia="黑体" w:hAnsi="Times New Roman" w:cs="Times New Roman"/>
          <w:b/>
          <w:sz w:val="40"/>
          <w:szCs w:val="44"/>
        </w:rPr>
      </w:pPr>
      <w:r w:rsidRPr="00A91FF2">
        <w:rPr>
          <w:rFonts w:ascii="Times New Roman" w:eastAsia="黑体" w:hAnsi="Times New Roman" w:cs="Times New Roman"/>
          <w:b/>
          <w:sz w:val="40"/>
          <w:szCs w:val="44"/>
        </w:rPr>
        <w:t>————————————————————</w:t>
      </w:r>
    </w:p>
    <w:p w14:paraId="24A039F5" w14:textId="77777777" w:rsidR="00C0184C" w:rsidRPr="00A91FF2" w:rsidRDefault="00C0184C" w:rsidP="007F2708">
      <w:pPr>
        <w:jc w:val="center"/>
        <w:rPr>
          <w:rFonts w:ascii="Times New Roman" w:eastAsia="黑体" w:hAnsi="Times New Roman" w:cs="Times New Roman"/>
          <w:b/>
          <w:sz w:val="40"/>
          <w:szCs w:val="44"/>
        </w:rPr>
      </w:pPr>
    </w:p>
    <w:p w14:paraId="36B3ADD9" w14:textId="77777777" w:rsidR="0062196F" w:rsidRPr="00A91FF2" w:rsidRDefault="0062196F" w:rsidP="007F2708">
      <w:pPr>
        <w:jc w:val="center"/>
        <w:rPr>
          <w:rFonts w:ascii="Times New Roman" w:eastAsia="黑体" w:hAnsi="Times New Roman" w:cs="Times New Roman"/>
          <w:b/>
          <w:sz w:val="40"/>
          <w:szCs w:val="44"/>
        </w:rPr>
      </w:pPr>
    </w:p>
    <w:p w14:paraId="4D5BA1C4" w14:textId="22318014" w:rsidR="00606FBD" w:rsidRDefault="00C0184C" w:rsidP="007F2708">
      <w:pPr>
        <w:jc w:val="left"/>
        <w:rPr>
          <w:rFonts w:ascii="Times New Roman" w:eastAsia="等线" w:hAnsi="Times New Roman" w:cs="Times New Roman"/>
          <w:sz w:val="36"/>
          <w:szCs w:val="24"/>
        </w:rPr>
      </w:pPr>
      <w:r w:rsidRPr="00A91FF2">
        <w:rPr>
          <w:rFonts w:ascii="Times New Roman" w:hAnsi="Times New Roman" w:cs="Times New Roman"/>
          <w:sz w:val="28"/>
        </w:rPr>
        <w:tab/>
      </w:r>
      <w:r w:rsidRPr="00A91FF2">
        <w:rPr>
          <w:rFonts w:ascii="Times New Roman" w:hAnsi="Times New Roman" w:cs="Times New Roman"/>
          <w:sz w:val="28"/>
        </w:rPr>
        <w:tab/>
      </w:r>
      <w:r w:rsidRPr="00A91FF2">
        <w:rPr>
          <w:rFonts w:ascii="Times New Roman" w:hAnsi="Times New Roman" w:cs="Times New Roman"/>
          <w:sz w:val="28"/>
        </w:rPr>
        <w:tab/>
      </w:r>
      <w:r w:rsidRPr="00A91FF2">
        <w:rPr>
          <w:rFonts w:ascii="Times New Roman" w:hAnsi="Times New Roman" w:cs="Times New Roman"/>
          <w:sz w:val="32"/>
          <w:szCs w:val="24"/>
        </w:rPr>
        <w:tab/>
      </w:r>
      <w:r w:rsidR="00606FBD" w:rsidRPr="00A91FF2">
        <w:rPr>
          <w:rFonts w:ascii="Times New Roman" w:hAnsi="Times New Roman" w:cs="Times New Roman"/>
          <w:sz w:val="36"/>
          <w:szCs w:val="24"/>
        </w:rPr>
        <w:t>Lecturer</w:t>
      </w:r>
      <w:r w:rsidR="00606FBD" w:rsidRPr="00A91FF2">
        <w:rPr>
          <w:rFonts w:ascii="Times New Roman" w:hAnsi="Times New Roman" w:cs="Times New Roman"/>
          <w:sz w:val="36"/>
          <w:szCs w:val="24"/>
        </w:rPr>
        <w:t>：</w:t>
      </w:r>
      <w:r w:rsidR="00606FBD" w:rsidRPr="00A91FF2">
        <w:rPr>
          <w:rFonts w:ascii="Times New Roman" w:hAnsi="Times New Roman" w:cs="Times New Roman"/>
          <w:sz w:val="36"/>
          <w:szCs w:val="24"/>
        </w:rPr>
        <w:tab/>
      </w:r>
      <w:r w:rsidR="00606FBD" w:rsidRPr="00A91FF2">
        <w:rPr>
          <w:rFonts w:ascii="Times New Roman" w:hAnsi="Times New Roman" w:cs="Times New Roman"/>
          <w:sz w:val="36"/>
          <w:szCs w:val="24"/>
        </w:rPr>
        <w:tab/>
      </w:r>
      <w:r w:rsidR="00606FBD" w:rsidRPr="00A91FF2">
        <w:rPr>
          <w:rFonts w:ascii="Times New Roman" w:hAnsi="Times New Roman" w:cs="Times New Roman"/>
          <w:sz w:val="36"/>
          <w:szCs w:val="24"/>
        </w:rPr>
        <w:tab/>
      </w:r>
      <w:r w:rsidR="007376DA" w:rsidRPr="003620DF">
        <w:rPr>
          <w:rFonts w:ascii="Times New Roman" w:eastAsia="等线" w:hAnsi="Times New Roman" w:cs="Times New Roman"/>
          <w:sz w:val="36"/>
          <w:szCs w:val="24"/>
        </w:rPr>
        <w:t>Lang, Stefan</w:t>
      </w:r>
    </w:p>
    <w:p w14:paraId="2BD03F1F" w14:textId="3DAC3707" w:rsidR="003620DF" w:rsidRPr="007376DA" w:rsidRDefault="003620DF" w:rsidP="007F2708">
      <w:pPr>
        <w:jc w:val="left"/>
        <w:rPr>
          <w:rFonts w:ascii="Times New Roman" w:eastAsia="等线" w:hAnsi="Times New Roman" w:cs="Times New Roman" w:hint="eastAsia"/>
          <w:sz w:val="36"/>
          <w:szCs w:val="24"/>
        </w:rPr>
      </w:pPr>
      <w:r>
        <w:rPr>
          <w:rFonts w:ascii="Times New Roman" w:eastAsia="等线" w:hAnsi="Times New Roman" w:cs="Times New Roman"/>
          <w:sz w:val="36"/>
          <w:szCs w:val="24"/>
        </w:rPr>
        <w:tab/>
      </w:r>
      <w:r>
        <w:rPr>
          <w:rFonts w:ascii="Times New Roman" w:eastAsia="等线" w:hAnsi="Times New Roman" w:cs="Times New Roman"/>
          <w:sz w:val="36"/>
          <w:szCs w:val="24"/>
        </w:rPr>
        <w:tab/>
      </w:r>
      <w:r>
        <w:rPr>
          <w:rFonts w:ascii="Times New Roman" w:eastAsia="等线" w:hAnsi="Times New Roman" w:cs="Times New Roman"/>
          <w:sz w:val="36"/>
          <w:szCs w:val="24"/>
        </w:rPr>
        <w:tab/>
      </w:r>
      <w:r>
        <w:rPr>
          <w:rFonts w:ascii="Times New Roman" w:eastAsia="等线" w:hAnsi="Times New Roman" w:cs="Times New Roman"/>
          <w:sz w:val="36"/>
          <w:szCs w:val="24"/>
        </w:rPr>
        <w:tab/>
      </w:r>
      <w:r>
        <w:rPr>
          <w:rFonts w:ascii="Times New Roman" w:eastAsia="等线" w:hAnsi="Times New Roman" w:cs="Times New Roman"/>
          <w:sz w:val="36"/>
          <w:szCs w:val="24"/>
        </w:rPr>
        <w:tab/>
      </w:r>
      <w:r>
        <w:rPr>
          <w:rFonts w:ascii="Times New Roman" w:eastAsia="等线" w:hAnsi="Times New Roman" w:cs="Times New Roman"/>
          <w:sz w:val="36"/>
          <w:szCs w:val="24"/>
        </w:rPr>
        <w:tab/>
      </w:r>
      <w:r>
        <w:rPr>
          <w:rFonts w:ascii="Times New Roman" w:eastAsia="等线" w:hAnsi="Times New Roman" w:cs="Times New Roman"/>
          <w:sz w:val="36"/>
          <w:szCs w:val="24"/>
        </w:rPr>
        <w:tab/>
      </w:r>
      <w:r>
        <w:rPr>
          <w:rFonts w:ascii="Times New Roman" w:eastAsia="等线" w:hAnsi="Times New Roman" w:cs="Times New Roman"/>
          <w:sz w:val="36"/>
          <w:szCs w:val="24"/>
        </w:rPr>
        <w:tab/>
      </w:r>
      <w:r>
        <w:rPr>
          <w:rFonts w:ascii="Times New Roman" w:eastAsia="等线" w:hAnsi="Times New Roman" w:cs="Times New Roman"/>
          <w:sz w:val="36"/>
          <w:szCs w:val="24"/>
        </w:rPr>
        <w:tab/>
      </w:r>
      <w:r>
        <w:rPr>
          <w:rFonts w:ascii="Times New Roman" w:eastAsia="等线" w:hAnsi="Times New Roman" w:cs="Times New Roman"/>
          <w:sz w:val="36"/>
          <w:szCs w:val="24"/>
        </w:rPr>
        <w:tab/>
      </w:r>
      <w:r w:rsidR="007376DA" w:rsidRPr="00B23B8E">
        <w:rPr>
          <w:rFonts w:ascii="Times New Roman" w:eastAsia="等线" w:hAnsi="Times New Roman" w:cs="Times New Roman"/>
          <w:sz w:val="36"/>
          <w:szCs w:val="24"/>
        </w:rPr>
        <w:t>Augustin, Hannah Lucille</w:t>
      </w:r>
    </w:p>
    <w:p w14:paraId="32D85505" w14:textId="6705530B" w:rsidR="00A333C1" w:rsidRPr="00A91FF2" w:rsidRDefault="00A333C1" w:rsidP="007F2708">
      <w:pPr>
        <w:jc w:val="left"/>
        <w:rPr>
          <w:rFonts w:ascii="Times New Roman" w:hAnsi="Times New Roman" w:cs="Times New Roman"/>
          <w:sz w:val="36"/>
          <w:szCs w:val="24"/>
        </w:rPr>
      </w:pPr>
      <w:r w:rsidRPr="00A91FF2">
        <w:rPr>
          <w:rFonts w:ascii="Times New Roman" w:hAnsi="Times New Roman" w:cs="Times New Roman"/>
          <w:sz w:val="36"/>
          <w:szCs w:val="24"/>
        </w:rPr>
        <w:tab/>
      </w:r>
      <w:r w:rsidRPr="00A91FF2">
        <w:rPr>
          <w:rFonts w:ascii="Times New Roman" w:hAnsi="Times New Roman" w:cs="Times New Roman"/>
          <w:sz w:val="36"/>
          <w:szCs w:val="24"/>
        </w:rPr>
        <w:tab/>
      </w:r>
      <w:r w:rsidRPr="00A91FF2">
        <w:rPr>
          <w:rFonts w:ascii="Times New Roman" w:hAnsi="Times New Roman" w:cs="Times New Roman"/>
          <w:sz w:val="36"/>
          <w:szCs w:val="24"/>
        </w:rPr>
        <w:tab/>
      </w:r>
      <w:r w:rsidRPr="00A91FF2">
        <w:rPr>
          <w:rFonts w:ascii="Times New Roman" w:hAnsi="Times New Roman" w:cs="Times New Roman"/>
          <w:sz w:val="36"/>
          <w:szCs w:val="24"/>
        </w:rPr>
        <w:tab/>
      </w:r>
      <w:r w:rsidR="00AB30A5" w:rsidRPr="00A91FF2">
        <w:rPr>
          <w:rFonts w:ascii="Times New Roman" w:hAnsi="Times New Roman" w:cs="Times New Roman" w:hint="eastAsia"/>
          <w:sz w:val="36"/>
          <w:szCs w:val="24"/>
        </w:rPr>
        <w:t>S</w:t>
      </w:r>
      <w:r w:rsidR="00AB30A5" w:rsidRPr="00A91FF2">
        <w:rPr>
          <w:rFonts w:ascii="Times New Roman" w:hAnsi="Times New Roman" w:cs="Times New Roman"/>
          <w:sz w:val="36"/>
          <w:szCs w:val="24"/>
        </w:rPr>
        <w:t>tu-</w:t>
      </w:r>
      <w:r w:rsidRPr="00A91FF2">
        <w:rPr>
          <w:rFonts w:ascii="Times New Roman" w:hAnsi="Times New Roman" w:cs="Times New Roman" w:hint="eastAsia"/>
          <w:sz w:val="36"/>
          <w:szCs w:val="24"/>
        </w:rPr>
        <w:t>N</w:t>
      </w:r>
      <w:r w:rsidRPr="00A91FF2">
        <w:rPr>
          <w:rFonts w:ascii="Times New Roman" w:hAnsi="Times New Roman" w:cs="Times New Roman"/>
          <w:sz w:val="36"/>
          <w:szCs w:val="24"/>
        </w:rPr>
        <w:t>ame</w:t>
      </w:r>
      <w:r w:rsidRPr="00A91FF2">
        <w:rPr>
          <w:rFonts w:ascii="Times New Roman" w:hAnsi="Times New Roman" w:cs="Times New Roman"/>
          <w:sz w:val="36"/>
          <w:szCs w:val="24"/>
        </w:rPr>
        <w:t>：</w:t>
      </w:r>
      <w:r w:rsidRPr="00A91FF2">
        <w:rPr>
          <w:rFonts w:ascii="Times New Roman" w:hAnsi="Times New Roman" w:cs="Times New Roman"/>
          <w:sz w:val="36"/>
          <w:szCs w:val="24"/>
        </w:rPr>
        <w:tab/>
      </w:r>
      <w:r w:rsidRPr="00A91FF2">
        <w:rPr>
          <w:rFonts w:ascii="Times New Roman" w:hAnsi="Times New Roman" w:cs="Times New Roman"/>
          <w:sz w:val="36"/>
          <w:szCs w:val="24"/>
        </w:rPr>
        <w:tab/>
        <w:t>Chen, Yuzhou</w:t>
      </w:r>
    </w:p>
    <w:p w14:paraId="011BC3B8" w14:textId="0650D2A0" w:rsidR="00606FBD" w:rsidRPr="00A91FF2" w:rsidRDefault="00606FBD" w:rsidP="007F2708">
      <w:pPr>
        <w:jc w:val="left"/>
        <w:rPr>
          <w:rFonts w:ascii="Times New Roman" w:hAnsi="Times New Roman" w:cs="Times New Roman"/>
          <w:sz w:val="36"/>
          <w:szCs w:val="24"/>
        </w:rPr>
      </w:pPr>
      <w:r w:rsidRPr="00A91FF2">
        <w:rPr>
          <w:rFonts w:ascii="Times New Roman" w:hAnsi="Times New Roman" w:cs="Times New Roman"/>
          <w:sz w:val="32"/>
          <w:szCs w:val="24"/>
        </w:rPr>
        <w:tab/>
      </w:r>
      <w:r w:rsidRPr="00A91FF2">
        <w:rPr>
          <w:rFonts w:ascii="Times New Roman" w:hAnsi="Times New Roman" w:cs="Times New Roman"/>
          <w:sz w:val="32"/>
          <w:szCs w:val="24"/>
        </w:rPr>
        <w:tab/>
      </w:r>
      <w:r w:rsidRPr="00A91FF2">
        <w:rPr>
          <w:rFonts w:ascii="Times New Roman" w:hAnsi="Times New Roman" w:cs="Times New Roman"/>
          <w:sz w:val="32"/>
          <w:szCs w:val="24"/>
        </w:rPr>
        <w:tab/>
      </w:r>
      <w:r w:rsidRPr="00A91FF2">
        <w:rPr>
          <w:rFonts w:ascii="Times New Roman" w:hAnsi="Times New Roman" w:cs="Times New Roman"/>
          <w:sz w:val="32"/>
          <w:szCs w:val="24"/>
        </w:rPr>
        <w:tab/>
      </w:r>
      <w:r w:rsidRPr="00A91FF2">
        <w:rPr>
          <w:rFonts w:ascii="Times New Roman" w:hAnsi="Times New Roman" w:cs="Times New Roman" w:hint="eastAsia"/>
          <w:sz w:val="36"/>
          <w:szCs w:val="24"/>
        </w:rPr>
        <w:t>S</w:t>
      </w:r>
      <w:r w:rsidR="001F2FED">
        <w:rPr>
          <w:rFonts w:ascii="Times New Roman" w:hAnsi="Times New Roman" w:cs="Times New Roman"/>
          <w:sz w:val="36"/>
          <w:szCs w:val="24"/>
        </w:rPr>
        <w:t>tu</w:t>
      </w:r>
      <w:r w:rsidRPr="00A91FF2">
        <w:rPr>
          <w:rFonts w:ascii="Times New Roman" w:hAnsi="Times New Roman" w:cs="Times New Roman"/>
          <w:sz w:val="36"/>
          <w:szCs w:val="24"/>
        </w:rPr>
        <w:t>-number</w:t>
      </w:r>
      <w:r w:rsidRPr="00A91FF2">
        <w:rPr>
          <w:rFonts w:ascii="Times New Roman" w:hAnsi="Times New Roman" w:cs="Times New Roman"/>
          <w:sz w:val="36"/>
          <w:szCs w:val="24"/>
        </w:rPr>
        <w:t>：</w:t>
      </w:r>
      <w:r w:rsidRPr="00A91FF2">
        <w:rPr>
          <w:rFonts w:ascii="Times New Roman" w:hAnsi="Times New Roman" w:cs="Times New Roman"/>
          <w:sz w:val="36"/>
          <w:szCs w:val="24"/>
        </w:rPr>
        <w:tab/>
      </w:r>
      <w:r w:rsidRPr="00A91FF2">
        <w:rPr>
          <w:rFonts w:ascii="Times New Roman" w:hAnsi="Times New Roman" w:cs="Times New Roman"/>
          <w:sz w:val="36"/>
          <w:szCs w:val="24"/>
        </w:rPr>
        <w:tab/>
      </w:r>
      <w:r w:rsidR="001F270F" w:rsidRPr="00A91FF2">
        <w:rPr>
          <w:rFonts w:ascii="Times New Roman" w:eastAsia="等线" w:hAnsi="Times New Roman" w:cs="Times New Roman"/>
          <w:sz w:val="36"/>
          <w:szCs w:val="24"/>
        </w:rPr>
        <w:t>s1104123</w:t>
      </w:r>
    </w:p>
    <w:p w14:paraId="1BF68A2B" w14:textId="138974BA" w:rsidR="00C0184C" w:rsidRPr="00A91FF2" w:rsidRDefault="00C0184C" w:rsidP="007F2708">
      <w:pPr>
        <w:jc w:val="left"/>
        <w:rPr>
          <w:rFonts w:ascii="Times New Roman" w:hAnsi="Times New Roman" w:cs="Times New Roman"/>
          <w:sz w:val="36"/>
          <w:szCs w:val="24"/>
        </w:rPr>
      </w:pPr>
      <w:r w:rsidRPr="00A91FF2">
        <w:rPr>
          <w:rFonts w:ascii="Times New Roman" w:hAnsi="Times New Roman" w:cs="Times New Roman"/>
          <w:sz w:val="36"/>
          <w:szCs w:val="24"/>
        </w:rPr>
        <w:tab/>
      </w:r>
      <w:r w:rsidRPr="00A91FF2">
        <w:rPr>
          <w:rFonts w:ascii="Times New Roman" w:hAnsi="Times New Roman" w:cs="Times New Roman"/>
          <w:sz w:val="36"/>
          <w:szCs w:val="24"/>
        </w:rPr>
        <w:tab/>
      </w:r>
      <w:r w:rsidRPr="00A91FF2">
        <w:rPr>
          <w:rFonts w:ascii="Times New Roman" w:hAnsi="Times New Roman" w:cs="Times New Roman"/>
          <w:sz w:val="36"/>
          <w:szCs w:val="24"/>
        </w:rPr>
        <w:tab/>
      </w:r>
      <w:r w:rsidRPr="00A91FF2">
        <w:rPr>
          <w:rFonts w:ascii="Times New Roman" w:hAnsi="Times New Roman" w:cs="Times New Roman"/>
          <w:sz w:val="36"/>
          <w:szCs w:val="24"/>
        </w:rPr>
        <w:tab/>
      </w:r>
      <w:r w:rsidR="00B32D5D" w:rsidRPr="00A91FF2">
        <w:rPr>
          <w:rFonts w:ascii="Times New Roman" w:hAnsi="Times New Roman" w:cs="Times New Roman" w:hint="eastAsia"/>
          <w:sz w:val="36"/>
          <w:szCs w:val="24"/>
        </w:rPr>
        <w:t>M</w:t>
      </w:r>
      <w:r w:rsidR="00B32D5D" w:rsidRPr="00A91FF2">
        <w:rPr>
          <w:rFonts w:ascii="Times New Roman" w:hAnsi="Times New Roman" w:cs="Times New Roman"/>
          <w:sz w:val="36"/>
          <w:szCs w:val="24"/>
        </w:rPr>
        <w:t>ajor</w:t>
      </w:r>
      <w:r w:rsidRPr="00A91FF2">
        <w:rPr>
          <w:rFonts w:ascii="Times New Roman" w:hAnsi="Times New Roman" w:cs="Times New Roman"/>
          <w:sz w:val="36"/>
          <w:szCs w:val="24"/>
        </w:rPr>
        <w:t>：</w:t>
      </w:r>
      <w:r w:rsidRPr="00A91FF2">
        <w:rPr>
          <w:rFonts w:ascii="Times New Roman" w:hAnsi="Times New Roman" w:cs="Times New Roman"/>
          <w:sz w:val="36"/>
          <w:szCs w:val="24"/>
        </w:rPr>
        <w:tab/>
      </w:r>
      <w:r w:rsidRPr="00A91FF2">
        <w:rPr>
          <w:rFonts w:ascii="Times New Roman" w:hAnsi="Times New Roman" w:cs="Times New Roman"/>
          <w:sz w:val="36"/>
          <w:szCs w:val="24"/>
        </w:rPr>
        <w:tab/>
      </w:r>
      <w:r w:rsidRPr="00A91FF2">
        <w:rPr>
          <w:rFonts w:ascii="Times New Roman" w:hAnsi="Times New Roman" w:cs="Times New Roman"/>
          <w:sz w:val="36"/>
          <w:szCs w:val="24"/>
        </w:rPr>
        <w:tab/>
      </w:r>
      <w:r w:rsidR="003302B8" w:rsidRPr="00A91FF2">
        <w:rPr>
          <w:rFonts w:ascii="Times New Roman" w:hAnsi="Times New Roman" w:cs="Times New Roman"/>
          <w:sz w:val="36"/>
          <w:szCs w:val="24"/>
        </w:rPr>
        <w:tab/>
      </w:r>
      <w:r w:rsidR="00B32D5D" w:rsidRPr="00A91FF2">
        <w:rPr>
          <w:rFonts w:ascii="Times New Roman" w:hAnsi="Times New Roman" w:cs="Times New Roman" w:hint="eastAsia"/>
          <w:sz w:val="36"/>
          <w:szCs w:val="24"/>
        </w:rPr>
        <w:t>A</w:t>
      </w:r>
      <w:r w:rsidR="00B32D5D" w:rsidRPr="00A91FF2">
        <w:rPr>
          <w:rFonts w:ascii="Times New Roman" w:hAnsi="Times New Roman" w:cs="Times New Roman"/>
          <w:sz w:val="36"/>
          <w:szCs w:val="24"/>
        </w:rPr>
        <w:t>pplied Geoinformatics</w:t>
      </w:r>
    </w:p>
    <w:p w14:paraId="36F47BE2" w14:textId="77777777" w:rsidR="00C0184C" w:rsidRPr="00A91FF2" w:rsidRDefault="00C0184C" w:rsidP="007F2708">
      <w:pPr>
        <w:jc w:val="left"/>
        <w:rPr>
          <w:rFonts w:ascii="Times New Roman" w:hAnsi="Times New Roman" w:cs="Times New Roman"/>
          <w:sz w:val="28"/>
        </w:rPr>
      </w:pPr>
    </w:p>
    <w:p w14:paraId="5C416A9C" w14:textId="76B408CD" w:rsidR="00C0184C" w:rsidRPr="00A91FF2" w:rsidRDefault="00C0184C" w:rsidP="007F2708">
      <w:pPr>
        <w:jc w:val="left"/>
        <w:rPr>
          <w:rFonts w:ascii="Times New Roman" w:hAnsi="Times New Roman" w:cs="Times New Roman"/>
          <w:sz w:val="28"/>
        </w:rPr>
      </w:pPr>
    </w:p>
    <w:p w14:paraId="73C28C11" w14:textId="77777777" w:rsidR="0062196F" w:rsidRPr="00A91FF2" w:rsidRDefault="0062196F" w:rsidP="007F2708">
      <w:pPr>
        <w:jc w:val="left"/>
        <w:rPr>
          <w:rFonts w:ascii="Times New Roman" w:hAnsi="Times New Roman" w:cs="Times New Roman"/>
          <w:sz w:val="28"/>
        </w:rPr>
      </w:pPr>
    </w:p>
    <w:p w14:paraId="54A3D6E2" w14:textId="6CD3F7F8" w:rsidR="00C0184C" w:rsidRPr="00A91FF2" w:rsidRDefault="00B9525C" w:rsidP="007F2708">
      <w:pPr>
        <w:jc w:val="center"/>
        <w:rPr>
          <w:rFonts w:ascii="Times New Roman" w:eastAsia="等线" w:hAnsi="Times New Roman" w:cs="Times New Roman"/>
          <w:sz w:val="32"/>
        </w:rPr>
        <w:sectPr w:rsidR="00C0184C" w:rsidRPr="00A91FF2" w:rsidSect="001E35E9">
          <w:headerReference w:type="default" r:id="rId8"/>
          <w:footerReference w:type="default" r:id="rId9"/>
          <w:footerReference w:type="first" r:id="rId10"/>
          <w:pgSz w:w="11906" w:h="16838"/>
          <w:pgMar w:top="1418" w:right="851" w:bottom="1418" w:left="1701" w:header="851" w:footer="992" w:gutter="0"/>
          <w:pgNumType w:fmt="upperRoman" w:start="1"/>
          <w:cols w:space="425"/>
          <w:titlePg/>
          <w:docGrid w:type="lines" w:linePitch="312"/>
        </w:sectPr>
      </w:pPr>
      <w:r w:rsidRPr="00D6266B">
        <w:rPr>
          <w:rFonts w:ascii="Times New Roman" w:eastAsia="等线" w:hAnsi="Times New Roman" w:cs="Times New Roman"/>
          <w:sz w:val="36"/>
          <w:szCs w:val="24"/>
        </w:rPr>
        <w:t>Winter semester, 2023</w:t>
      </w:r>
      <w:r w:rsidR="00C0184C" w:rsidRPr="00D6266B">
        <w:rPr>
          <w:rFonts w:ascii="Times New Roman" w:eastAsia="等线" w:hAnsi="Times New Roman" w:cs="Times New Roman"/>
          <w:sz w:val="36"/>
          <w:szCs w:val="24"/>
        </w:rPr>
        <w:t xml:space="preserve">  </w:t>
      </w:r>
    </w:p>
    <w:p w14:paraId="1C23895D" w14:textId="2AE66DC3" w:rsidR="00C74211" w:rsidRPr="009A33B3" w:rsidRDefault="00374A75" w:rsidP="00C74211">
      <w:pPr>
        <w:jc w:val="center"/>
        <w:rPr>
          <w:rFonts w:ascii="Times New Roman" w:hAnsi="Times New Roman" w:cs="Times New Roman"/>
          <w:sz w:val="22"/>
        </w:rPr>
      </w:pPr>
      <w:r>
        <w:rPr>
          <w:rFonts w:ascii="Times New Roman" w:hAnsi="Times New Roman" w:cs="Times New Roman" w:hint="eastAsia"/>
          <w:sz w:val="22"/>
        </w:rPr>
        <w:lastRenderedPageBreak/>
        <w:t>n</w:t>
      </w:r>
      <w:r w:rsidR="00FE0C05">
        <w:rPr>
          <w:rFonts w:ascii="Times New Roman" w:hAnsi="Times New Roman" w:cs="Times New Roman"/>
          <w:sz w:val="22"/>
        </w:rPr>
        <w:t>um words</w:t>
      </w:r>
      <w:r w:rsidR="00C74211" w:rsidRPr="009A33B3">
        <w:rPr>
          <w:rFonts w:ascii="Times New Roman" w:hAnsi="Times New Roman" w:cs="Times New Roman"/>
          <w:sz w:val="22"/>
        </w:rPr>
        <w:t>: 1500</w:t>
      </w:r>
    </w:p>
    <w:p w14:paraId="36515F47" w14:textId="3CB96895" w:rsidR="00065F77" w:rsidRPr="009A33B3" w:rsidRDefault="00C74211" w:rsidP="00312594">
      <w:pPr>
        <w:rPr>
          <w:rFonts w:ascii="Times New Roman" w:hAnsi="Times New Roman" w:cs="Times New Roman" w:hint="eastAsia"/>
          <w:b/>
          <w:bCs/>
          <w:sz w:val="28"/>
          <w:szCs w:val="28"/>
        </w:rPr>
      </w:pPr>
      <w:r w:rsidRPr="009A33B3">
        <w:rPr>
          <w:rFonts w:ascii="Times New Roman" w:hAnsi="Times New Roman" w:cs="Times New Roman"/>
          <w:b/>
          <w:bCs/>
          <w:sz w:val="28"/>
          <w:szCs w:val="28"/>
        </w:rPr>
        <w:t xml:space="preserve">Exploring the </w:t>
      </w:r>
      <w:r w:rsidR="00523657" w:rsidRPr="009A33B3">
        <w:rPr>
          <w:rFonts w:ascii="Times New Roman" w:hAnsi="Times New Roman" w:cs="Times New Roman"/>
          <w:b/>
          <w:bCs/>
          <w:sz w:val="28"/>
          <w:szCs w:val="28"/>
        </w:rPr>
        <w:t>i</w:t>
      </w:r>
      <w:r w:rsidRPr="009A33B3">
        <w:rPr>
          <w:rFonts w:ascii="Times New Roman" w:hAnsi="Times New Roman" w:cs="Times New Roman"/>
          <w:b/>
          <w:bCs/>
          <w:sz w:val="28"/>
          <w:szCs w:val="28"/>
        </w:rPr>
        <w:t xml:space="preserve">mpact of </w:t>
      </w:r>
      <w:r w:rsidR="00523657" w:rsidRPr="009A33B3">
        <w:rPr>
          <w:rFonts w:ascii="Times New Roman" w:hAnsi="Times New Roman" w:cs="Times New Roman"/>
          <w:b/>
          <w:bCs/>
          <w:sz w:val="28"/>
          <w:szCs w:val="28"/>
        </w:rPr>
        <w:t>s</w:t>
      </w:r>
      <w:r w:rsidRPr="009A33B3">
        <w:rPr>
          <w:rFonts w:ascii="Times New Roman" w:hAnsi="Times New Roman" w:cs="Times New Roman"/>
          <w:b/>
          <w:bCs/>
          <w:sz w:val="28"/>
          <w:szCs w:val="28"/>
        </w:rPr>
        <w:t xml:space="preserve">patial </w:t>
      </w:r>
      <w:r w:rsidR="00523657" w:rsidRPr="009A33B3">
        <w:rPr>
          <w:rFonts w:ascii="Times New Roman" w:hAnsi="Times New Roman" w:cs="Times New Roman"/>
          <w:b/>
          <w:bCs/>
          <w:sz w:val="28"/>
          <w:szCs w:val="28"/>
        </w:rPr>
        <w:t>m</w:t>
      </w:r>
      <w:r w:rsidRPr="009A33B3">
        <w:rPr>
          <w:rFonts w:ascii="Times New Roman" w:hAnsi="Times New Roman" w:cs="Times New Roman"/>
          <w:b/>
          <w:bCs/>
          <w:sz w:val="28"/>
          <w:szCs w:val="28"/>
        </w:rPr>
        <w:t xml:space="preserve">orphology </w:t>
      </w:r>
      <w:r w:rsidR="000F7A1E">
        <w:rPr>
          <w:rFonts w:ascii="Times New Roman" w:hAnsi="Times New Roman" w:cs="Times New Roman"/>
          <w:b/>
          <w:bCs/>
          <w:sz w:val="28"/>
          <w:szCs w:val="28"/>
        </w:rPr>
        <w:t>of</w:t>
      </w:r>
      <w:r w:rsidR="000F7A1E" w:rsidRPr="009A33B3">
        <w:rPr>
          <w:rFonts w:ascii="Times New Roman" w:hAnsi="Times New Roman" w:cs="Times New Roman"/>
          <w:b/>
          <w:bCs/>
          <w:sz w:val="28"/>
          <w:szCs w:val="28"/>
        </w:rPr>
        <w:t xml:space="preserve"> terrace</w:t>
      </w:r>
      <w:r w:rsidR="000F7A1E">
        <w:rPr>
          <w:rFonts w:ascii="Times New Roman" w:hAnsi="Times New Roman" w:cs="Times New Roman"/>
          <w:b/>
          <w:bCs/>
          <w:sz w:val="28"/>
          <w:szCs w:val="28"/>
        </w:rPr>
        <w:t>s</w:t>
      </w:r>
      <w:r w:rsidR="000F7A1E" w:rsidRPr="009A33B3">
        <w:rPr>
          <w:rFonts w:ascii="Times New Roman" w:hAnsi="Times New Roman" w:cs="Times New Roman"/>
          <w:b/>
          <w:bCs/>
          <w:sz w:val="28"/>
          <w:szCs w:val="28"/>
        </w:rPr>
        <w:t xml:space="preserve"> </w:t>
      </w:r>
      <w:r w:rsidR="00523657" w:rsidRPr="009A33B3">
        <w:rPr>
          <w:rFonts w:ascii="Times New Roman" w:hAnsi="Times New Roman" w:cs="Times New Roman"/>
          <w:b/>
          <w:bCs/>
          <w:sz w:val="28"/>
          <w:szCs w:val="28"/>
        </w:rPr>
        <w:t>on soil erosion</w:t>
      </w:r>
      <w:r w:rsidR="00523657" w:rsidRPr="009A33B3">
        <w:rPr>
          <w:rFonts w:ascii="Times New Roman" w:hAnsi="Times New Roman" w:cs="Times New Roman"/>
          <w:b/>
          <w:bCs/>
          <w:sz w:val="28"/>
          <w:szCs w:val="28"/>
        </w:rPr>
        <w:t xml:space="preserve"> from</w:t>
      </w:r>
      <w:r w:rsidRPr="009A33B3">
        <w:rPr>
          <w:rFonts w:ascii="Times New Roman" w:hAnsi="Times New Roman" w:cs="Times New Roman"/>
          <w:b/>
          <w:bCs/>
          <w:sz w:val="28"/>
          <w:szCs w:val="28"/>
        </w:rPr>
        <w:t xml:space="preserve"> </w:t>
      </w:r>
      <w:r w:rsidR="00540759" w:rsidRPr="009A33B3">
        <w:rPr>
          <w:rFonts w:ascii="Times New Roman" w:hAnsi="Times New Roman" w:cs="Times New Roman" w:hint="eastAsia"/>
          <w:b/>
          <w:bCs/>
          <w:sz w:val="28"/>
          <w:szCs w:val="28"/>
        </w:rPr>
        <w:t>d</w:t>
      </w:r>
      <w:r w:rsidR="00540759" w:rsidRPr="009A33B3">
        <w:rPr>
          <w:rFonts w:ascii="Times New Roman" w:hAnsi="Times New Roman" w:cs="Times New Roman"/>
          <w:b/>
          <w:bCs/>
          <w:sz w:val="28"/>
          <w:szCs w:val="28"/>
        </w:rPr>
        <w:t>igital elevation model</w:t>
      </w:r>
      <w:r w:rsidR="00437A0E" w:rsidRPr="00437A0E">
        <w:rPr>
          <w:rFonts w:ascii="Times New Roman" w:hAnsi="Times New Roman" w:cs="Times New Roman"/>
          <w:b/>
          <w:bCs/>
          <w:sz w:val="28"/>
          <w:szCs w:val="28"/>
        </w:rPr>
        <w:t xml:space="preserve"> </w:t>
      </w:r>
      <w:r w:rsidR="00437A0E">
        <w:rPr>
          <w:rFonts w:ascii="Times New Roman" w:hAnsi="Times New Roman" w:cs="Times New Roman"/>
          <w:b/>
          <w:bCs/>
          <w:sz w:val="28"/>
          <w:szCs w:val="28"/>
        </w:rPr>
        <w:t>with h</w:t>
      </w:r>
      <w:r w:rsidR="00437A0E" w:rsidRPr="00F32BE4">
        <w:rPr>
          <w:rFonts w:ascii="Times New Roman" w:hAnsi="Times New Roman" w:cs="Times New Roman"/>
          <w:b/>
          <w:bCs/>
          <w:sz w:val="28"/>
          <w:szCs w:val="28"/>
        </w:rPr>
        <w:t>igh</w:t>
      </w:r>
      <w:r w:rsidR="00437A0E">
        <w:rPr>
          <w:rFonts w:ascii="Times New Roman" w:hAnsi="Times New Roman" w:cs="Times New Roman"/>
          <w:b/>
          <w:bCs/>
          <w:sz w:val="28"/>
          <w:szCs w:val="28"/>
        </w:rPr>
        <w:t xml:space="preserve"> spatial </w:t>
      </w:r>
      <w:r w:rsidR="00437A0E" w:rsidRPr="00F32BE4">
        <w:rPr>
          <w:rFonts w:ascii="Times New Roman" w:hAnsi="Times New Roman" w:cs="Times New Roman"/>
          <w:b/>
          <w:bCs/>
          <w:sz w:val="28"/>
          <w:szCs w:val="28"/>
        </w:rPr>
        <w:t>resolution</w:t>
      </w:r>
    </w:p>
    <w:p w14:paraId="73F2756E" w14:textId="562C8616" w:rsidR="00DD2BD3" w:rsidRPr="00E617BE" w:rsidRDefault="0036111F" w:rsidP="00DD2BD3">
      <w:pPr>
        <w:keepNext/>
        <w:keepLines/>
        <w:spacing w:beforeLines="50" w:before="156" w:afterLines="50" w:after="156"/>
        <w:outlineLvl w:val="0"/>
        <w:rPr>
          <w:rFonts w:ascii="Times New Roman" w:eastAsia="黑体" w:hAnsi="Times New Roman" w:cs="Times New Roman"/>
          <w:b/>
          <w:kern w:val="44"/>
          <w:sz w:val="24"/>
          <w:szCs w:val="24"/>
        </w:rPr>
      </w:pPr>
      <w:r w:rsidRPr="00E617BE">
        <w:rPr>
          <w:rFonts w:ascii="Times New Roman" w:eastAsia="黑体" w:hAnsi="Times New Roman" w:cs="Times New Roman"/>
          <w:b/>
          <w:kern w:val="44"/>
          <w:sz w:val="24"/>
          <w:szCs w:val="24"/>
        </w:rPr>
        <w:t xml:space="preserve">1 </w:t>
      </w:r>
      <w:r w:rsidR="00DD2BD3" w:rsidRPr="00E617BE">
        <w:rPr>
          <w:rFonts w:ascii="Times New Roman" w:eastAsia="黑体" w:hAnsi="Times New Roman" w:cs="Times New Roman" w:hint="eastAsia"/>
          <w:b/>
          <w:kern w:val="44"/>
          <w:sz w:val="24"/>
          <w:szCs w:val="24"/>
        </w:rPr>
        <w:t>Introduction</w:t>
      </w:r>
    </w:p>
    <w:p w14:paraId="4EFEF437" w14:textId="46D427B3" w:rsidR="001F00A9" w:rsidRDefault="001F00A9" w:rsidP="007F2708">
      <w:pPr>
        <w:jc w:val="left"/>
        <w:rPr>
          <w:rFonts w:ascii="Segoe UI" w:hAnsi="Segoe UI" w:cs="Segoe UI"/>
          <w:color w:val="374151"/>
        </w:rPr>
      </w:pPr>
      <w:r w:rsidRPr="001F00A9">
        <w:rPr>
          <w:rFonts w:ascii="Segoe UI" w:hAnsi="Segoe UI" w:cs="Segoe UI" w:hint="eastAsia"/>
          <w:color w:val="374151"/>
        </w:rPr>
        <w:t>全球范围内分布在不同地理位置的区域，受气候、地形、土壤质地、植被分布和水文特征影响，发生着不同程度的土壤侵蚀。该过程是主要由外营力引发的土壤颗粒运移过程，会导致土壤肥力下降、荒漠化等生态环境问题</w:t>
      </w:r>
      <w:r w:rsidRPr="001F00A9">
        <w:rPr>
          <w:rFonts w:ascii="Segoe UI" w:hAnsi="Segoe UI" w:cs="Segoe UI"/>
          <w:color w:val="374151"/>
        </w:rPr>
        <w:t>[1]</w:t>
      </w:r>
      <w:r w:rsidRPr="001F00A9">
        <w:rPr>
          <w:rFonts w:ascii="Segoe UI" w:hAnsi="Segoe UI" w:cs="Segoe UI"/>
          <w:color w:val="374151"/>
        </w:rPr>
        <w:t>。为了降低流域内水土流失的强度，改善当地生态环境，梯田成为坡面易侵蚀区常见的水土保持措施。梯田一般指开辟于山地、丘陵地区较缓坡面上顺等高线方向延伸的条状阶坎形田块</w:t>
      </w:r>
      <w:r w:rsidRPr="001F00A9">
        <w:rPr>
          <w:rFonts w:ascii="Segoe UI" w:hAnsi="Segoe UI" w:cs="Segoe UI"/>
          <w:color w:val="374151"/>
        </w:rPr>
        <w:t>[2]</w:t>
      </w:r>
      <w:r w:rsidRPr="001F00A9">
        <w:rPr>
          <w:rFonts w:ascii="Segoe UI" w:hAnsi="Segoe UI" w:cs="Segoe UI"/>
          <w:color w:val="374151"/>
        </w:rPr>
        <w:t>，能够降低径流系数，降低土壤侵蚀的强度</w:t>
      </w:r>
      <w:r w:rsidRPr="001F00A9">
        <w:rPr>
          <w:rFonts w:ascii="Segoe UI" w:hAnsi="Segoe UI" w:cs="Segoe UI"/>
          <w:color w:val="374151"/>
        </w:rPr>
        <w:t>[3]</w:t>
      </w:r>
      <w:r w:rsidRPr="001F00A9">
        <w:rPr>
          <w:rFonts w:ascii="Segoe UI" w:hAnsi="Segoe UI" w:cs="Segoe UI"/>
          <w:color w:val="374151"/>
        </w:rPr>
        <w:t>。若从土壤侵蚀的驱动营力来看，坡度、坡长等地形因子是衡量土壤剥离和水土运移效果的关键因素</w:t>
      </w:r>
      <w:r w:rsidRPr="001F00A9">
        <w:rPr>
          <w:rFonts w:ascii="Segoe UI" w:hAnsi="Segoe UI" w:cs="Segoe UI"/>
          <w:color w:val="374151"/>
        </w:rPr>
        <w:t>[4]</w:t>
      </w:r>
      <w:r w:rsidRPr="001F00A9">
        <w:rPr>
          <w:rFonts w:ascii="Segoe UI" w:hAnsi="Segoe UI" w:cs="Segoe UI"/>
          <w:color w:val="374151"/>
        </w:rPr>
        <w:t>。然而</w:t>
      </w:r>
      <w:r w:rsidRPr="001F00A9">
        <w:rPr>
          <w:rFonts w:ascii="Segoe UI" w:hAnsi="Segoe UI" w:cs="Segoe UI" w:hint="eastAsia"/>
          <w:color w:val="374151"/>
        </w:rPr>
        <w:t>，受地理学第二定律的限制，梯田特殊的形态特征与空间位置对土壤侵蚀的强度和分布特征会产生不同程度的影响，这是因为梯田的形态一般会继承原始坡面的基本格局，即使是小样区内的梯田形态也会因所在坡面的地形的差异而表现出形态的异质性，如田面宽度、田坎高度等形态因子</w:t>
      </w:r>
      <w:r w:rsidRPr="001F00A9">
        <w:rPr>
          <w:rFonts w:ascii="Segoe UI" w:hAnsi="Segoe UI" w:cs="Segoe UI"/>
          <w:color w:val="374151"/>
        </w:rPr>
        <w:t>[2]</w:t>
      </w:r>
      <w:r w:rsidRPr="001F00A9">
        <w:rPr>
          <w:rFonts w:ascii="Segoe UI" w:hAnsi="Segoe UI" w:cs="Segoe UI"/>
          <w:color w:val="374151"/>
        </w:rPr>
        <w:t>。因此，本研究基于高精度</w:t>
      </w:r>
      <w:r w:rsidRPr="001F00A9">
        <w:rPr>
          <w:rFonts w:ascii="Segoe UI" w:hAnsi="Segoe UI" w:cs="Segoe UI"/>
          <w:color w:val="374151"/>
        </w:rPr>
        <w:t>DEM</w:t>
      </w:r>
      <w:r w:rsidRPr="001F00A9">
        <w:rPr>
          <w:rFonts w:ascii="Segoe UI" w:hAnsi="Segoe UI" w:cs="Segoe UI"/>
          <w:color w:val="374151"/>
        </w:rPr>
        <w:t>数据，应用</w:t>
      </w:r>
      <w:r w:rsidRPr="001F00A9">
        <w:rPr>
          <w:rFonts w:ascii="Segoe UI" w:hAnsi="Segoe UI" w:cs="Segoe UI"/>
          <w:color w:val="374151"/>
        </w:rPr>
        <w:t>DTA</w:t>
      </w:r>
      <w:r w:rsidRPr="001F00A9">
        <w:rPr>
          <w:rFonts w:ascii="Segoe UI" w:hAnsi="Segoe UI" w:cs="Segoe UI"/>
          <w:color w:val="374151"/>
        </w:rPr>
        <w:t>方法和</w:t>
      </w:r>
      <w:r w:rsidRPr="001F00A9">
        <w:rPr>
          <w:rFonts w:ascii="Segoe UI" w:hAnsi="Segoe UI" w:cs="Segoe UI"/>
          <w:color w:val="374151"/>
        </w:rPr>
        <w:t>RUSLE</w:t>
      </w:r>
      <w:r w:rsidRPr="001F00A9">
        <w:rPr>
          <w:rFonts w:ascii="Segoe UI" w:hAnsi="Segoe UI" w:cs="Segoe UI"/>
          <w:color w:val="374151"/>
        </w:rPr>
        <w:t>土壤侵蚀评估模型，比较有</w:t>
      </w:r>
      <w:r w:rsidRPr="001F00A9">
        <w:rPr>
          <w:rFonts w:ascii="Segoe UI" w:hAnsi="Segoe UI" w:cs="Segoe UI"/>
          <w:color w:val="374151"/>
        </w:rPr>
        <w:t>/</w:t>
      </w:r>
      <w:r w:rsidRPr="001F00A9">
        <w:rPr>
          <w:rFonts w:ascii="Segoe UI" w:hAnsi="Segoe UI" w:cs="Segoe UI"/>
          <w:color w:val="374151"/>
        </w:rPr>
        <w:t>无梯田情景下地形因子改变带来的田区土壤侵蚀量变化，并将在后续研究中深入探索样区内的梯田田面宽度、田坎高度等综合形态因子与平均土壤侵蚀量的关系。</w:t>
      </w:r>
    </w:p>
    <w:p w14:paraId="53379B2C" w14:textId="03451667" w:rsidR="005D18DD" w:rsidRPr="009A33B3" w:rsidRDefault="00B45517" w:rsidP="007F2708">
      <w:pPr>
        <w:jc w:val="left"/>
        <w:rPr>
          <w:rFonts w:ascii="Times New Roman" w:hAnsi="Times New Roman" w:cs="Times New Roman" w:hint="eastAsia"/>
          <w:sz w:val="22"/>
        </w:rPr>
      </w:pPr>
      <w:r>
        <w:rPr>
          <w:rFonts w:ascii="Segoe UI" w:hAnsi="Segoe UI" w:cs="Segoe UI"/>
          <w:color w:val="374151"/>
        </w:rPr>
        <w:t>I</w:t>
      </w:r>
      <w:r w:rsidR="005D18DD">
        <w:rPr>
          <w:rFonts w:ascii="Segoe UI" w:hAnsi="Segoe UI" w:cs="Segoe UI"/>
          <w:color w:val="374151"/>
        </w:rPr>
        <w:t>nfluenced by factors such as climate, topography, soil composition, and hydrological characteristics</w:t>
      </w:r>
      <w:r>
        <w:rPr>
          <w:rFonts w:ascii="Segoe UI" w:hAnsi="Segoe UI" w:cs="Segoe UI"/>
          <w:color w:val="374151"/>
        </w:rPr>
        <w:t>, s</w:t>
      </w:r>
      <w:r>
        <w:rPr>
          <w:rFonts w:ascii="Segoe UI" w:hAnsi="Segoe UI" w:cs="Segoe UI"/>
          <w:color w:val="374151"/>
        </w:rPr>
        <w:t>oil erosion varies among different geographical locations</w:t>
      </w:r>
      <w:r>
        <w:rPr>
          <w:rFonts w:ascii="Segoe UI" w:hAnsi="Segoe UI" w:cs="Segoe UI"/>
          <w:color w:val="374151"/>
        </w:rPr>
        <w:t xml:space="preserve">. </w:t>
      </w:r>
      <w:r w:rsidR="005D18DD">
        <w:rPr>
          <w:rFonts w:ascii="Segoe UI" w:hAnsi="Segoe UI" w:cs="Segoe UI"/>
          <w:color w:val="374151"/>
        </w:rPr>
        <w:t>This phenomenon involves the transport of soil particles primarily due to external forces, leading to ecological and environmental issues such as declining soil fertility and desertification</w:t>
      </w:r>
      <w:r w:rsidR="00BB1F31">
        <w:rPr>
          <w:rFonts w:ascii="Segoe UI" w:hAnsi="Segoe UI" w:cs="Segoe UI"/>
          <w:color w:val="374151"/>
        </w:rPr>
        <w:t>(1)</w:t>
      </w:r>
      <w:r w:rsidR="005D18DD">
        <w:rPr>
          <w:rFonts w:ascii="Segoe UI" w:hAnsi="Segoe UI" w:cs="Segoe UI"/>
          <w:color w:val="374151"/>
        </w:rPr>
        <w:t xml:space="preserve">. </w:t>
      </w:r>
      <w:r w:rsidR="00BB1F31">
        <w:rPr>
          <w:rFonts w:ascii="Segoe UI" w:hAnsi="Segoe UI" w:cs="Segoe UI"/>
          <w:color w:val="374151"/>
        </w:rPr>
        <w:t>So, t</w:t>
      </w:r>
      <w:r w:rsidR="005D18DD">
        <w:rPr>
          <w:rFonts w:ascii="Segoe UI" w:hAnsi="Segoe UI" w:cs="Segoe UI"/>
          <w:color w:val="374151"/>
        </w:rPr>
        <w:t>erracing has emerged as a common soil and water conservation practice in areas prone to erosion on sloping terrains, aiming to mitigate erosion intensity in watersheds and enhance local ecological conditions. Terraces typically denote step-like fields aligned with the contour of slopes in mountainous and hilly terrains, effectively reducing runoff and soil erosion</w:t>
      </w:r>
      <w:r w:rsidR="0059070E">
        <w:rPr>
          <w:rFonts w:ascii="Segoe UI" w:hAnsi="Segoe UI" w:cs="Segoe UI"/>
          <w:color w:val="374151"/>
        </w:rPr>
        <w:t>(2,3)</w:t>
      </w:r>
      <w:r w:rsidR="005D18DD">
        <w:rPr>
          <w:rFonts w:ascii="Segoe UI" w:hAnsi="Segoe UI" w:cs="Segoe UI"/>
          <w:color w:val="374151"/>
        </w:rPr>
        <w:t>. Notably, topographic factors, including slope gradient and length, play pivotal roles in assessing soil erosion effectiveness in stripping and soil-water transport</w:t>
      </w:r>
      <w:r w:rsidR="0052028F">
        <w:rPr>
          <w:rFonts w:ascii="Segoe UI" w:hAnsi="Segoe UI" w:cs="Segoe UI"/>
          <w:color w:val="374151"/>
        </w:rPr>
        <w:t>(</w:t>
      </w:r>
      <w:r w:rsidR="0052028F">
        <w:rPr>
          <w:rFonts w:ascii="Segoe UI" w:hAnsi="Segoe UI" w:cs="Segoe UI"/>
          <w:color w:val="374151"/>
        </w:rPr>
        <w:t>4</w:t>
      </w:r>
      <w:r w:rsidR="0052028F">
        <w:rPr>
          <w:rFonts w:ascii="Segoe UI" w:hAnsi="Segoe UI" w:cs="Segoe UI"/>
          <w:color w:val="374151"/>
        </w:rPr>
        <w:t>)</w:t>
      </w:r>
      <w:r w:rsidR="005D18DD">
        <w:rPr>
          <w:rFonts w:ascii="Segoe UI" w:hAnsi="Segoe UI" w:cs="Segoe UI"/>
          <w:color w:val="374151"/>
        </w:rPr>
        <w:t xml:space="preserve">. However, </w:t>
      </w:r>
      <w:r w:rsidR="005A7DBF">
        <w:rPr>
          <w:rFonts w:ascii="Segoe UI" w:hAnsi="Segoe UI" w:cs="Segoe UI"/>
          <w:color w:val="374151"/>
        </w:rPr>
        <w:t>constrained</w:t>
      </w:r>
      <w:r w:rsidR="005D18DD">
        <w:rPr>
          <w:rFonts w:ascii="Segoe UI" w:hAnsi="Segoe UI" w:cs="Segoe UI"/>
          <w:color w:val="374151"/>
        </w:rPr>
        <w:t xml:space="preserve"> by the second law of geography, the distinct morphological attributes and spatial arrangement of terraces significantly impact the intensity and distribution of soil erosion. This is attributed to the inherent morphology of terraces, mirroring the original slope pattern. Even within a confined area, terraces exhibit morphological diversity due to slope topography variations, encompassing </w:t>
      </w:r>
      <w:r w:rsidR="00AA1089">
        <w:rPr>
          <w:rFonts w:ascii="Segoe UI" w:hAnsi="Segoe UI" w:cs="Segoe UI"/>
          <w:color w:val="374151"/>
        </w:rPr>
        <w:t>width</w:t>
      </w:r>
      <w:r w:rsidR="00AA1089">
        <w:rPr>
          <w:rFonts w:ascii="Segoe UI" w:hAnsi="Segoe UI" w:cs="Segoe UI"/>
          <w:color w:val="374151"/>
        </w:rPr>
        <w:t xml:space="preserve"> of </w:t>
      </w:r>
      <w:r w:rsidR="00EB79CB">
        <w:rPr>
          <w:rFonts w:ascii="Segoe UI" w:hAnsi="Segoe UI" w:cs="Segoe UI"/>
          <w:color w:val="374151"/>
        </w:rPr>
        <w:t xml:space="preserve">terraced </w:t>
      </w:r>
      <w:r w:rsidR="005D18DD">
        <w:rPr>
          <w:rFonts w:ascii="Segoe UI" w:hAnsi="Segoe UI" w:cs="Segoe UI"/>
          <w:color w:val="374151"/>
        </w:rPr>
        <w:t>fiel</w:t>
      </w:r>
      <w:r w:rsidR="00EB79CB">
        <w:rPr>
          <w:rFonts w:ascii="Segoe UI" w:hAnsi="Segoe UI" w:cs="Segoe UI"/>
          <w:color w:val="374151"/>
        </w:rPr>
        <w:t>d</w:t>
      </w:r>
      <w:r w:rsidR="00494A55">
        <w:rPr>
          <w:rFonts w:ascii="Segoe UI" w:hAnsi="Segoe UI" w:cs="Segoe UI"/>
          <w:color w:val="374151"/>
        </w:rPr>
        <w:t>s</w:t>
      </w:r>
      <w:r w:rsidR="005D18DD">
        <w:rPr>
          <w:rFonts w:ascii="Segoe UI" w:hAnsi="Segoe UI" w:cs="Segoe UI"/>
          <w:color w:val="374151"/>
        </w:rPr>
        <w:t>, height</w:t>
      </w:r>
      <w:r w:rsidR="007825EA">
        <w:rPr>
          <w:rFonts w:ascii="Segoe UI" w:hAnsi="Segoe UI" w:cs="Segoe UI"/>
          <w:color w:val="374151"/>
        </w:rPr>
        <w:t xml:space="preserve"> of </w:t>
      </w:r>
      <w:r w:rsidR="007825EA">
        <w:rPr>
          <w:rFonts w:ascii="Segoe UI" w:hAnsi="Segoe UI" w:cs="Segoe UI"/>
          <w:color w:val="374151"/>
        </w:rPr>
        <w:t>sharp incline</w:t>
      </w:r>
      <w:r w:rsidR="00494A55">
        <w:rPr>
          <w:rFonts w:ascii="Segoe UI" w:hAnsi="Segoe UI" w:cs="Segoe UI"/>
          <w:color w:val="374151"/>
        </w:rPr>
        <w:t>s</w:t>
      </w:r>
      <w:r w:rsidR="005D18DD">
        <w:rPr>
          <w:rFonts w:ascii="Segoe UI" w:hAnsi="Segoe UI" w:cs="Segoe UI"/>
          <w:color w:val="374151"/>
        </w:rPr>
        <w:t>, and other morphological elements</w:t>
      </w:r>
      <w:r w:rsidR="00457F73">
        <w:rPr>
          <w:rFonts w:ascii="Segoe UI" w:hAnsi="Segoe UI" w:cs="Segoe UI"/>
          <w:color w:val="374151"/>
        </w:rPr>
        <w:t>(</w:t>
      </w:r>
      <w:r w:rsidR="003867AF">
        <w:rPr>
          <w:rFonts w:ascii="Segoe UI" w:hAnsi="Segoe UI" w:cs="Segoe UI"/>
          <w:color w:val="374151"/>
        </w:rPr>
        <w:t>2</w:t>
      </w:r>
      <w:r w:rsidR="00457F73">
        <w:rPr>
          <w:rFonts w:ascii="Segoe UI" w:hAnsi="Segoe UI" w:cs="Segoe UI"/>
          <w:color w:val="374151"/>
        </w:rPr>
        <w:t>)</w:t>
      </w:r>
      <w:r w:rsidR="005D18DD">
        <w:rPr>
          <w:rFonts w:ascii="Segoe UI" w:hAnsi="Segoe UI" w:cs="Segoe UI"/>
          <w:color w:val="374151"/>
        </w:rPr>
        <w:t>. Therefore, leveraging high-precision Digital Elevation Model (DEM) data, this study employs the Digital Terrain Analysis (DTA) method alongside the Revised Universal Soil Loss Equation (RUSLE) model to assess soil erosion changes in terraced versus non-terraced scenarios, elucidating the relationship between sample area terraces' comprehensive morphological factors (e.g., field width, cantilever height) and average soil erosion levels in subsequent investigations.</w:t>
      </w:r>
    </w:p>
    <w:p w14:paraId="2C82C4C2" w14:textId="07AA4033" w:rsidR="006E5584" w:rsidRPr="009A33B3" w:rsidRDefault="0036111F" w:rsidP="00EB4D89">
      <w:pPr>
        <w:keepNext/>
        <w:keepLines/>
        <w:tabs>
          <w:tab w:val="left" w:pos="6865"/>
        </w:tabs>
        <w:spacing w:beforeLines="50" w:before="156" w:afterLines="50" w:after="156"/>
        <w:outlineLvl w:val="0"/>
        <w:rPr>
          <w:rFonts w:ascii="Times New Roman" w:eastAsia="黑体" w:hAnsi="Times New Roman" w:cs="Times New Roman" w:hint="eastAsia"/>
          <w:b/>
          <w:kern w:val="44"/>
          <w:sz w:val="24"/>
          <w:szCs w:val="24"/>
        </w:rPr>
      </w:pPr>
      <w:r>
        <w:rPr>
          <w:rFonts w:ascii="Times New Roman" w:eastAsia="黑体" w:hAnsi="Times New Roman" w:cs="Times New Roman"/>
          <w:b/>
          <w:kern w:val="44"/>
          <w:sz w:val="24"/>
          <w:szCs w:val="24"/>
        </w:rPr>
        <w:lastRenderedPageBreak/>
        <w:t xml:space="preserve">2 </w:t>
      </w:r>
      <w:r w:rsidR="00CA7B2C">
        <w:rPr>
          <w:rFonts w:ascii="Times New Roman" w:eastAsia="黑体" w:hAnsi="Times New Roman" w:cs="Times New Roman"/>
          <w:b/>
          <w:kern w:val="44"/>
          <w:sz w:val="24"/>
          <w:szCs w:val="24"/>
        </w:rPr>
        <w:t>S</w:t>
      </w:r>
      <w:r w:rsidR="006E5584" w:rsidRPr="009A33B3">
        <w:rPr>
          <w:rFonts w:ascii="Times New Roman" w:eastAsia="黑体" w:hAnsi="Times New Roman" w:cs="Times New Roman"/>
          <w:b/>
          <w:kern w:val="44"/>
          <w:sz w:val="24"/>
          <w:szCs w:val="24"/>
        </w:rPr>
        <w:t xml:space="preserve">tudy </w:t>
      </w:r>
      <w:r>
        <w:rPr>
          <w:rFonts w:ascii="Times New Roman" w:eastAsia="黑体" w:hAnsi="Times New Roman" w:cs="Times New Roman"/>
          <w:b/>
          <w:kern w:val="44"/>
          <w:sz w:val="24"/>
          <w:szCs w:val="24"/>
        </w:rPr>
        <w:t>A</w:t>
      </w:r>
      <w:r w:rsidR="006E5584" w:rsidRPr="009A33B3">
        <w:rPr>
          <w:rFonts w:ascii="Times New Roman" w:eastAsia="黑体" w:hAnsi="Times New Roman" w:cs="Times New Roman"/>
          <w:b/>
          <w:kern w:val="44"/>
          <w:sz w:val="24"/>
          <w:szCs w:val="24"/>
        </w:rPr>
        <w:t>rea</w:t>
      </w:r>
      <w:r w:rsidR="00CA7B2C">
        <w:rPr>
          <w:rFonts w:ascii="Times New Roman" w:eastAsia="黑体" w:hAnsi="Times New Roman" w:cs="Times New Roman"/>
          <w:b/>
          <w:kern w:val="44"/>
          <w:sz w:val="24"/>
          <w:szCs w:val="24"/>
        </w:rPr>
        <w:t xml:space="preserve"> and </w:t>
      </w:r>
      <w:r>
        <w:rPr>
          <w:rFonts w:ascii="Times New Roman" w:eastAsia="黑体" w:hAnsi="Times New Roman" w:cs="Times New Roman"/>
          <w:b/>
          <w:kern w:val="44"/>
          <w:sz w:val="24"/>
          <w:szCs w:val="24"/>
        </w:rPr>
        <w:t>D</w:t>
      </w:r>
      <w:r w:rsidR="00CA7B2C">
        <w:rPr>
          <w:rFonts w:ascii="Times New Roman" w:eastAsia="黑体" w:hAnsi="Times New Roman" w:cs="Times New Roman"/>
          <w:b/>
          <w:kern w:val="44"/>
          <w:sz w:val="24"/>
          <w:szCs w:val="24"/>
        </w:rPr>
        <w:t>ata</w:t>
      </w:r>
    </w:p>
    <w:p w14:paraId="058077DB" w14:textId="3397E0C8" w:rsidR="006E5584" w:rsidRPr="00182DC6" w:rsidRDefault="005C28C0" w:rsidP="00182DC6">
      <w:pPr>
        <w:jc w:val="left"/>
        <w:rPr>
          <w:rFonts w:ascii="Times New Roman" w:eastAsia="宋体" w:hAnsi="Times New Roman" w:cs="Times New Roman" w:hint="eastAsia"/>
          <w:sz w:val="24"/>
          <w:szCs w:val="24"/>
        </w:rPr>
      </w:pPr>
      <w:r w:rsidRPr="00EB4D89">
        <w:rPr>
          <w:rFonts w:ascii="Times New Roman" w:eastAsia="宋体" w:hAnsi="Times New Roman" w:cs="Times New Roman" w:hint="eastAsia"/>
          <w:sz w:val="24"/>
          <w:szCs w:val="24"/>
        </w:rPr>
        <w:t>研究区是中国的黄土高原上的一个名为</w:t>
      </w:r>
      <w:r w:rsidRPr="00EB4D89">
        <w:rPr>
          <w:rFonts w:ascii="Times New Roman" w:eastAsia="宋体" w:hAnsi="Times New Roman" w:cs="Times New Roman" w:hint="eastAsia"/>
          <w:sz w:val="24"/>
          <w:szCs w:val="24"/>
        </w:rPr>
        <w:t>姚家湾</w:t>
      </w:r>
      <w:r w:rsidRPr="00EB4D89">
        <w:rPr>
          <w:rFonts w:ascii="Times New Roman" w:eastAsia="宋体" w:hAnsi="Times New Roman" w:cs="Times New Roman" w:hint="eastAsia"/>
          <w:sz w:val="24"/>
          <w:szCs w:val="24"/>
        </w:rPr>
        <w:t>的小流域</w:t>
      </w:r>
      <w:r w:rsidR="00EB4D89" w:rsidRPr="00EB4D89">
        <w:rPr>
          <w:rFonts w:ascii="Times New Roman" w:eastAsia="宋体" w:hAnsi="Times New Roman" w:cs="Times New Roman" w:hint="eastAsia"/>
          <w:sz w:val="24"/>
          <w:szCs w:val="24"/>
        </w:rPr>
        <w:t>，</w:t>
      </w:r>
      <w:r w:rsidR="00EB4D89" w:rsidRPr="009F13AC">
        <w:rPr>
          <w:rFonts w:ascii="Times New Roman" w:eastAsia="宋体" w:hAnsi="Times New Roman" w:cs="Times New Roman"/>
          <w:sz w:val="24"/>
          <w:szCs w:val="24"/>
        </w:rPr>
        <w:t>流域总面积约为</w:t>
      </w:r>
      <w:r w:rsidR="00EB4D89" w:rsidRPr="009F13AC">
        <w:rPr>
          <w:rFonts w:ascii="Times New Roman" w:eastAsia="宋体" w:hAnsi="Times New Roman" w:cs="Times New Roman"/>
          <w:sz w:val="24"/>
          <w:szCs w:val="24"/>
        </w:rPr>
        <w:t>1.803km</w:t>
      </w:r>
      <w:r w:rsidR="00EB4D89" w:rsidRPr="009F13AC">
        <w:rPr>
          <w:rFonts w:ascii="Times New Roman" w:eastAsia="宋体" w:hAnsi="Times New Roman" w:cs="Times New Roman"/>
          <w:sz w:val="24"/>
          <w:szCs w:val="24"/>
          <w:vertAlign w:val="superscript"/>
        </w:rPr>
        <w:t>2</w:t>
      </w:r>
      <w:r w:rsidR="00EB4D89" w:rsidRPr="009F13AC">
        <w:rPr>
          <w:rFonts w:ascii="Times New Roman" w:eastAsia="宋体" w:hAnsi="Times New Roman" w:cs="Times New Roman"/>
          <w:sz w:val="24"/>
          <w:szCs w:val="24"/>
        </w:rPr>
        <w:t>，</w:t>
      </w:r>
      <w:r w:rsidR="00182DC6">
        <w:rPr>
          <w:rFonts w:ascii="Times New Roman" w:eastAsia="宋体" w:hAnsi="Times New Roman" w:cs="Times New Roman" w:hint="eastAsia"/>
          <w:sz w:val="24"/>
          <w:szCs w:val="24"/>
        </w:rPr>
        <w:t>经纬度范围为</w:t>
      </w:r>
      <w:r w:rsidR="00182DC6" w:rsidRPr="00182DC6">
        <w:rPr>
          <w:rFonts w:ascii="Times New Roman" w:eastAsia="宋体" w:hAnsi="Times New Roman" w:cs="Times New Roman"/>
          <w:sz w:val="24"/>
          <w:szCs w:val="24"/>
        </w:rPr>
        <w:t>37°32´ N</w:t>
      </w:r>
      <w:r w:rsidR="00182DC6" w:rsidRPr="00182DC6">
        <w:rPr>
          <w:rFonts w:ascii="Times New Roman" w:eastAsia="宋体" w:hAnsi="Times New Roman" w:cs="Times New Roman"/>
          <w:sz w:val="24"/>
          <w:szCs w:val="24"/>
        </w:rPr>
        <w:t>，</w:t>
      </w:r>
      <w:r w:rsidR="00182DC6" w:rsidRPr="00182DC6">
        <w:rPr>
          <w:rFonts w:ascii="Times New Roman" w:eastAsia="宋体" w:hAnsi="Times New Roman" w:cs="Times New Roman"/>
          <w:sz w:val="24"/>
          <w:szCs w:val="24"/>
        </w:rPr>
        <w:t>110°14´ E~37°30´ N</w:t>
      </w:r>
      <w:r w:rsidR="00182DC6" w:rsidRPr="00182DC6">
        <w:rPr>
          <w:rFonts w:ascii="Times New Roman" w:eastAsia="宋体" w:hAnsi="Times New Roman" w:cs="Times New Roman"/>
          <w:sz w:val="24"/>
          <w:szCs w:val="24"/>
        </w:rPr>
        <w:t>，</w:t>
      </w:r>
      <w:r w:rsidR="00182DC6" w:rsidRPr="00182DC6">
        <w:rPr>
          <w:rFonts w:ascii="Times New Roman" w:eastAsia="宋体" w:hAnsi="Times New Roman" w:cs="Times New Roman"/>
          <w:sz w:val="24"/>
          <w:szCs w:val="24"/>
        </w:rPr>
        <w:t>110°16´ E</w:t>
      </w:r>
      <w:r w:rsidR="00EB4D89">
        <w:rPr>
          <w:rFonts w:ascii="Times New Roman" w:eastAsia="宋体" w:hAnsi="Times New Roman" w:cs="Times New Roman" w:hint="eastAsia"/>
          <w:sz w:val="24"/>
          <w:szCs w:val="24"/>
        </w:rPr>
        <w:t>。</w:t>
      </w:r>
      <w:r w:rsidR="00EB4D89" w:rsidRPr="009F13AC">
        <w:rPr>
          <w:rFonts w:ascii="Times New Roman" w:eastAsia="宋体" w:hAnsi="Times New Roman" w:cs="Times New Roman"/>
          <w:sz w:val="24"/>
          <w:szCs w:val="24"/>
        </w:rPr>
        <w:t>该地谷坡交错、</w:t>
      </w:r>
      <w:r w:rsidR="00EB4D89">
        <w:rPr>
          <w:rFonts w:ascii="Times New Roman" w:eastAsia="宋体" w:hAnsi="Times New Roman" w:cs="Times New Roman" w:hint="eastAsia"/>
          <w:sz w:val="24"/>
          <w:szCs w:val="24"/>
        </w:rPr>
        <w:t>地形复杂，</w:t>
      </w:r>
      <w:r w:rsidR="000B555F" w:rsidRPr="009F13AC">
        <w:rPr>
          <w:rFonts w:ascii="Times New Roman" w:eastAsia="宋体" w:hAnsi="Times New Roman" w:cs="Times New Roman"/>
          <w:sz w:val="24"/>
          <w:szCs w:val="24"/>
        </w:rPr>
        <w:t>发育有黄土高原特有的</w:t>
      </w:r>
      <w:r w:rsidR="006C75C2">
        <w:rPr>
          <w:rFonts w:ascii="Times New Roman" w:eastAsia="宋体" w:hAnsi="Times New Roman" w:cs="Times New Roman"/>
          <w:sz w:val="24"/>
          <w:szCs w:val="24"/>
        </w:rPr>
        <w:t>’</w:t>
      </w:r>
      <w:r w:rsidR="006C75C2">
        <w:rPr>
          <w:rFonts w:ascii="Times New Roman" w:eastAsia="宋体" w:hAnsi="Times New Roman" w:cs="Times New Roman" w:hint="eastAsia"/>
          <w:sz w:val="24"/>
          <w:szCs w:val="24"/>
        </w:rPr>
        <w:t>墚</w:t>
      </w:r>
      <w:r w:rsidR="006C75C2">
        <w:rPr>
          <w:rFonts w:ascii="Times New Roman" w:eastAsia="宋体" w:hAnsi="Times New Roman" w:cs="Times New Roman"/>
          <w:sz w:val="24"/>
          <w:szCs w:val="24"/>
        </w:rPr>
        <w:t>’</w:t>
      </w:r>
      <w:r w:rsidR="000B555F" w:rsidRPr="009F13AC">
        <w:rPr>
          <w:rFonts w:ascii="Times New Roman" w:eastAsia="宋体" w:hAnsi="Times New Roman" w:cs="Times New Roman"/>
          <w:sz w:val="24"/>
          <w:szCs w:val="24"/>
        </w:rPr>
        <w:t>地貌</w:t>
      </w:r>
      <w:r w:rsidR="000B555F">
        <w:rPr>
          <w:rFonts w:ascii="Times New Roman" w:eastAsia="宋体" w:hAnsi="Times New Roman" w:cs="Times New Roman" w:hint="eastAsia"/>
          <w:sz w:val="24"/>
          <w:szCs w:val="24"/>
        </w:rPr>
        <w:t>，</w:t>
      </w:r>
      <w:r w:rsidR="000B555F" w:rsidRPr="009F13AC">
        <w:rPr>
          <w:rFonts w:ascii="Times New Roman" w:eastAsia="宋体" w:hAnsi="Times New Roman" w:cs="Times New Roman"/>
          <w:sz w:val="24"/>
          <w:szCs w:val="24"/>
        </w:rPr>
        <w:t>为内陆干旱气候向暖温带湿润季风气候过渡地带，</w:t>
      </w:r>
      <w:r w:rsidR="00EB4D89" w:rsidRPr="009F13AC">
        <w:rPr>
          <w:rFonts w:ascii="Times New Roman" w:eastAsia="宋体" w:hAnsi="Times New Roman" w:cs="Times New Roman"/>
          <w:sz w:val="24"/>
          <w:szCs w:val="24"/>
        </w:rPr>
        <w:t>总体呈现半干旱的气候特征</w:t>
      </w:r>
      <w:r w:rsidR="00D512A0">
        <w:rPr>
          <w:rFonts w:ascii="Times New Roman" w:eastAsia="宋体" w:hAnsi="Times New Roman" w:cs="Times New Roman" w:hint="eastAsia"/>
          <w:sz w:val="24"/>
          <w:szCs w:val="24"/>
        </w:rPr>
        <w:t>，</w:t>
      </w:r>
      <w:r w:rsidR="00115986">
        <w:rPr>
          <w:rFonts w:ascii="Times New Roman" w:eastAsia="宋体" w:hAnsi="Times New Roman" w:cs="Times New Roman" w:hint="eastAsia"/>
          <w:sz w:val="24"/>
          <w:szCs w:val="24"/>
        </w:rPr>
        <w:t>而</w:t>
      </w:r>
      <w:r w:rsidR="00EB4D89" w:rsidRPr="009F13AC">
        <w:rPr>
          <w:rFonts w:ascii="Times New Roman" w:eastAsia="宋体" w:hAnsi="Times New Roman" w:cs="Times New Roman"/>
          <w:sz w:val="24"/>
          <w:szCs w:val="24"/>
        </w:rPr>
        <w:t>夏季</w:t>
      </w:r>
      <w:r w:rsidR="001C7FF1">
        <w:rPr>
          <w:rFonts w:ascii="Times New Roman" w:eastAsia="宋体" w:hAnsi="Times New Roman" w:cs="Times New Roman" w:hint="eastAsia"/>
          <w:sz w:val="24"/>
          <w:szCs w:val="24"/>
        </w:rPr>
        <w:t>的</w:t>
      </w:r>
      <w:r w:rsidR="00EB4D89" w:rsidRPr="009F13AC">
        <w:rPr>
          <w:rFonts w:ascii="Times New Roman" w:eastAsia="宋体" w:hAnsi="Times New Roman" w:cs="Times New Roman"/>
          <w:sz w:val="24"/>
          <w:szCs w:val="24"/>
        </w:rPr>
        <w:t>集中降雨</w:t>
      </w:r>
      <w:r w:rsidR="00EB4D89">
        <w:rPr>
          <w:rFonts w:ascii="Times New Roman" w:eastAsia="宋体" w:hAnsi="Times New Roman" w:cs="Times New Roman" w:hint="eastAsia"/>
          <w:sz w:val="24"/>
          <w:szCs w:val="24"/>
        </w:rPr>
        <w:t>是</w:t>
      </w:r>
      <w:r w:rsidR="00933A04">
        <w:rPr>
          <w:rFonts w:ascii="Times New Roman" w:eastAsia="宋体" w:hAnsi="Times New Roman" w:cs="Times New Roman" w:hint="eastAsia"/>
          <w:sz w:val="24"/>
          <w:szCs w:val="24"/>
        </w:rPr>
        <w:t>该</w:t>
      </w:r>
      <w:r w:rsidR="00EB4D89" w:rsidRPr="009F13AC">
        <w:rPr>
          <w:rFonts w:ascii="Times New Roman" w:eastAsia="宋体" w:hAnsi="Times New Roman" w:cs="Times New Roman"/>
          <w:sz w:val="24"/>
          <w:szCs w:val="24"/>
        </w:rPr>
        <w:t>流域土壤侵蚀的主要驱动力</w:t>
      </w:r>
      <w:r w:rsidR="00EB4D89">
        <w:rPr>
          <w:rFonts w:ascii="Times New Roman" w:eastAsia="宋体" w:hAnsi="Times New Roman" w:cs="Times New Roman" w:hint="eastAsia"/>
          <w:sz w:val="24"/>
          <w:szCs w:val="24"/>
        </w:rPr>
        <w:t>。</w:t>
      </w:r>
      <w:r w:rsidR="00182DC6" w:rsidRPr="009F13AC">
        <w:rPr>
          <w:rFonts w:ascii="Times New Roman" w:eastAsia="宋体" w:hAnsi="Times New Roman" w:cs="Times New Roman"/>
          <w:sz w:val="24"/>
          <w:szCs w:val="24"/>
        </w:rPr>
        <w:t>姚家湾流域的</w:t>
      </w:r>
      <w:r w:rsidR="00182DC6">
        <w:rPr>
          <w:rFonts w:ascii="Times New Roman" w:eastAsia="宋体" w:hAnsi="Times New Roman" w:cs="Times New Roman" w:hint="eastAsia"/>
          <w:sz w:val="24"/>
          <w:szCs w:val="24"/>
        </w:rPr>
        <w:t>山地</w:t>
      </w:r>
      <w:r w:rsidR="00182DC6" w:rsidRPr="009F13AC">
        <w:rPr>
          <w:rFonts w:ascii="Times New Roman" w:eastAsia="宋体" w:hAnsi="Times New Roman" w:cs="Times New Roman"/>
          <w:sz w:val="24"/>
          <w:szCs w:val="24"/>
        </w:rPr>
        <w:t>坡面普遍</w:t>
      </w:r>
      <w:r w:rsidR="00182DC6">
        <w:rPr>
          <w:rFonts w:ascii="Times New Roman" w:eastAsia="宋体" w:hAnsi="Times New Roman" w:cs="Times New Roman" w:hint="eastAsia"/>
          <w:sz w:val="24"/>
          <w:szCs w:val="24"/>
        </w:rPr>
        <w:t>呈纵列</w:t>
      </w:r>
      <w:r w:rsidR="00182DC6" w:rsidRPr="009F13AC">
        <w:rPr>
          <w:rFonts w:ascii="Times New Roman" w:eastAsia="宋体" w:hAnsi="Times New Roman" w:cs="Times New Roman"/>
          <w:sz w:val="24"/>
          <w:szCs w:val="24"/>
        </w:rPr>
        <w:t>布设</w:t>
      </w:r>
      <w:r w:rsidR="00182DC6">
        <w:rPr>
          <w:rFonts w:ascii="Times New Roman" w:eastAsia="宋体" w:hAnsi="Times New Roman" w:cs="Times New Roman" w:hint="eastAsia"/>
          <w:sz w:val="24"/>
          <w:szCs w:val="24"/>
        </w:rPr>
        <w:t>有</w:t>
      </w:r>
      <w:r w:rsidR="00182DC6" w:rsidRPr="009F13AC">
        <w:rPr>
          <w:rFonts w:ascii="Times New Roman" w:eastAsia="宋体" w:hAnsi="Times New Roman" w:cs="Times New Roman"/>
          <w:sz w:val="24"/>
          <w:szCs w:val="24"/>
        </w:rPr>
        <w:t>梯田工程</w:t>
      </w:r>
      <w:r w:rsidR="00182DC6">
        <w:rPr>
          <w:rFonts w:ascii="Times New Roman" w:eastAsia="宋体" w:hAnsi="Times New Roman" w:cs="Times New Roman" w:hint="eastAsia"/>
          <w:sz w:val="24"/>
          <w:szCs w:val="24"/>
        </w:rPr>
        <w:t>，占据着</w:t>
      </w:r>
      <w:r w:rsidR="00FD68DD">
        <w:rPr>
          <w:rFonts w:ascii="Times New Roman" w:eastAsia="宋体" w:hAnsi="Times New Roman" w:cs="Times New Roman" w:hint="eastAsia"/>
          <w:sz w:val="24"/>
          <w:szCs w:val="24"/>
        </w:rPr>
        <w:t>较</w:t>
      </w:r>
      <w:r w:rsidR="002400F8">
        <w:rPr>
          <w:rFonts w:ascii="Times New Roman" w:eastAsia="宋体" w:hAnsi="Times New Roman" w:cs="Times New Roman" w:hint="eastAsia"/>
          <w:sz w:val="24"/>
          <w:szCs w:val="24"/>
        </w:rPr>
        <w:t>多</w:t>
      </w:r>
      <w:r w:rsidR="00FD68DD">
        <w:rPr>
          <w:rFonts w:ascii="Times New Roman" w:eastAsia="宋体" w:hAnsi="Times New Roman" w:cs="Times New Roman" w:hint="eastAsia"/>
          <w:sz w:val="24"/>
          <w:szCs w:val="24"/>
        </w:rPr>
        <w:t>的</w:t>
      </w:r>
      <w:r w:rsidR="00D44A9A">
        <w:rPr>
          <w:rFonts w:ascii="Times New Roman" w:eastAsia="宋体" w:hAnsi="Times New Roman" w:cs="Times New Roman" w:hint="eastAsia"/>
          <w:sz w:val="24"/>
          <w:szCs w:val="24"/>
        </w:rPr>
        <w:t>空间</w:t>
      </w:r>
      <w:r w:rsidR="00FD68DD">
        <w:rPr>
          <w:rFonts w:ascii="Times New Roman" w:eastAsia="宋体" w:hAnsi="Times New Roman" w:cs="Times New Roman" w:hint="eastAsia"/>
          <w:sz w:val="24"/>
          <w:szCs w:val="24"/>
        </w:rPr>
        <w:t>比重</w:t>
      </w:r>
      <w:r w:rsidR="005A3BD6">
        <w:rPr>
          <w:rFonts w:ascii="Times New Roman" w:eastAsia="宋体" w:hAnsi="Times New Roman" w:cs="Times New Roman" w:hint="eastAsia"/>
          <w:sz w:val="24"/>
          <w:szCs w:val="24"/>
        </w:rPr>
        <w:t>，使得区域很适合梯田土壤侵蚀量的比较研究</w:t>
      </w:r>
      <w:r w:rsidR="00437A0E">
        <w:rPr>
          <w:rFonts w:ascii="Times New Roman" w:eastAsia="宋体" w:hAnsi="Times New Roman" w:cs="Times New Roman" w:hint="eastAsia"/>
          <w:sz w:val="24"/>
          <w:szCs w:val="24"/>
        </w:rPr>
        <w:t>。</w:t>
      </w:r>
    </w:p>
    <w:p w14:paraId="674F080D" w14:textId="430B0CE0" w:rsidR="006E5584" w:rsidRDefault="00E0079F" w:rsidP="007F2708">
      <w:pPr>
        <w:jc w:val="left"/>
        <w:rPr>
          <w:rFonts w:ascii="Times New Roman" w:eastAsia="宋体" w:hAnsi="Times New Roman" w:cs="Times New Roman"/>
          <w:sz w:val="24"/>
          <w:szCs w:val="24"/>
        </w:rPr>
      </w:pPr>
      <w:r w:rsidRPr="009F13AC">
        <w:rPr>
          <w:rFonts w:ascii="Times New Roman" w:eastAsia="宋体" w:hAnsi="Times New Roman" w:cs="Times New Roman"/>
          <w:sz w:val="24"/>
          <w:szCs w:val="24"/>
        </w:rPr>
        <w:t>考虑姚家湾流域梯田形态的异质性，基于预处理的研究区总范围</w:t>
      </w:r>
      <w:r w:rsidRPr="009F13AC">
        <w:rPr>
          <w:rFonts w:ascii="Times New Roman" w:eastAsia="宋体" w:hAnsi="Times New Roman" w:cs="Times New Roman"/>
          <w:sz w:val="24"/>
          <w:szCs w:val="24"/>
        </w:rPr>
        <w:t>DEM</w:t>
      </w:r>
      <w:r w:rsidRPr="009F13AC">
        <w:rPr>
          <w:rFonts w:ascii="Times New Roman" w:eastAsia="宋体" w:hAnsi="Times New Roman" w:cs="Times New Roman"/>
          <w:sz w:val="24"/>
          <w:szCs w:val="24"/>
        </w:rPr>
        <w:t>，依据典型梯田的分布位置裁取合适的</w:t>
      </w:r>
      <w:r>
        <w:rPr>
          <w:rFonts w:ascii="Times New Roman" w:eastAsia="宋体" w:hAnsi="Times New Roman" w:cs="Times New Roman" w:hint="eastAsia"/>
          <w:sz w:val="24"/>
          <w:szCs w:val="24"/>
        </w:rPr>
        <w:t>小区域</w:t>
      </w:r>
      <w:r w:rsidRPr="009F13AC">
        <w:rPr>
          <w:rFonts w:ascii="Times New Roman" w:eastAsia="宋体" w:hAnsi="Times New Roman" w:cs="Times New Roman"/>
          <w:sz w:val="24"/>
          <w:szCs w:val="24"/>
        </w:rPr>
        <w:t>DEM</w:t>
      </w:r>
      <w:r>
        <w:rPr>
          <w:rFonts w:ascii="Times New Roman" w:eastAsia="宋体" w:hAnsi="Times New Roman" w:cs="Times New Roman" w:hint="eastAsia"/>
          <w:sz w:val="24"/>
          <w:szCs w:val="24"/>
        </w:rPr>
        <w:t>开展实验研究。</w:t>
      </w:r>
      <w:r w:rsidR="00D93461" w:rsidRPr="00D93461">
        <w:rPr>
          <w:rFonts w:ascii="Times New Roman" w:eastAsia="宋体" w:hAnsi="Times New Roman" w:cs="Times New Roman" w:hint="eastAsia"/>
          <w:sz w:val="24"/>
          <w:szCs w:val="24"/>
        </w:rPr>
        <w:t>样区</w:t>
      </w:r>
      <w:r w:rsidR="00D93461">
        <w:rPr>
          <w:rFonts w:ascii="Times New Roman" w:eastAsia="宋体" w:hAnsi="Times New Roman" w:cs="Times New Roman" w:hint="eastAsia"/>
          <w:sz w:val="24"/>
          <w:szCs w:val="24"/>
        </w:rPr>
        <w:t>的</w:t>
      </w:r>
      <w:r w:rsidR="00D93461">
        <w:rPr>
          <w:rFonts w:ascii="Times New Roman" w:eastAsia="宋体" w:hAnsi="Times New Roman" w:cs="Times New Roman" w:hint="eastAsia"/>
          <w:sz w:val="24"/>
          <w:szCs w:val="24"/>
        </w:rPr>
        <w:t>D</w:t>
      </w:r>
      <w:r w:rsidR="00D93461">
        <w:rPr>
          <w:rFonts w:ascii="Times New Roman" w:eastAsia="宋体" w:hAnsi="Times New Roman" w:cs="Times New Roman"/>
          <w:sz w:val="24"/>
          <w:szCs w:val="24"/>
        </w:rPr>
        <w:t>EM</w:t>
      </w:r>
      <w:r w:rsidR="00470B29">
        <w:rPr>
          <w:rFonts w:ascii="Times New Roman" w:eastAsia="宋体" w:hAnsi="Times New Roman" w:cs="Times New Roman" w:hint="eastAsia"/>
          <w:sz w:val="24"/>
          <w:szCs w:val="24"/>
        </w:rPr>
        <w:t>数据</w:t>
      </w:r>
      <w:r w:rsidR="00D93461" w:rsidRPr="009F13AC">
        <w:rPr>
          <w:rFonts w:ascii="Times New Roman" w:eastAsia="宋体" w:hAnsi="Times New Roman" w:cs="Times New Roman"/>
          <w:sz w:val="24"/>
          <w:szCs w:val="24"/>
        </w:rPr>
        <w:t>由无人机倾斜摄影（</w:t>
      </w:r>
      <w:r w:rsidR="00D93461" w:rsidRPr="009F13AC">
        <w:rPr>
          <w:rFonts w:ascii="Times New Roman" w:eastAsia="宋体" w:hAnsi="Times New Roman" w:cs="Times New Roman"/>
          <w:sz w:val="24"/>
          <w:szCs w:val="24"/>
        </w:rPr>
        <w:t>UAV Oblique Photogrammetry</w:t>
      </w:r>
      <w:r w:rsidR="00D93461" w:rsidRPr="009F13AC">
        <w:rPr>
          <w:rFonts w:ascii="Times New Roman" w:eastAsia="宋体" w:hAnsi="Times New Roman" w:cs="Times New Roman"/>
          <w:sz w:val="24"/>
          <w:szCs w:val="24"/>
        </w:rPr>
        <w:t>）实测得到</w:t>
      </w:r>
      <w:r w:rsidR="00D93461">
        <w:rPr>
          <w:rFonts w:ascii="Times New Roman" w:eastAsia="宋体" w:hAnsi="Times New Roman" w:cs="Times New Roman" w:hint="eastAsia"/>
          <w:sz w:val="24"/>
          <w:szCs w:val="24"/>
        </w:rPr>
        <w:t>的</w:t>
      </w:r>
      <w:r w:rsidR="00A76A08">
        <w:rPr>
          <w:rFonts w:ascii="Times New Roman" w:eastAsia="宋体" w:hAnsi="Times New Roman" w:cs="Times New Roman" w:hint="eastAsia"/>
          <w:sz w:val="24"/>
          <w:szCs w:val="24"/>
        </w:rPr>
        <w:t>0</w:t>
      </w:r>
      <w:r w:rsidR="00A76A08">
        <w:rPr>
          <w:rFonts w:ascii="Times New Roman" w:eastAsia="宋体" w:hAnsi="Times New Roman" w:cs="Times New Roman"/>
          <w:sz w:val="24"/>
          <w:szCs w:val="24"/>
        </w:rPr>
        <w:t>.01</w:t>
      </w:r>
      <w:r w:rsidR="00A76A08">
        <w:rPr>
          <w:rFonts w:ascii="Times New Roman" w:eastAsia="宋体" w:hAnsi="Times New Roman" w:cs="Times New Roman" w:hint="eastAsia"/>
          <w:sz w:val="24"/>
          <w:szCs w:val="24"/>
        </w:rPr>
        <w:t>m</w:t>
      </w:r>
      <w:r w:rsidR="00A76A08">
        <w:rPr>
          <w:rFonts w:ascii="Times New Roman" w:eastAsia="宋体" w:hAnsi="Times New Roman" w:cs="Times New Roman" w:hint="eastAsia"/>
          <w:sz w:val="24"/>
          <w:szCs w:val="24"/>
        </w:rPr>
        <w:t>分辨率</w:t>
      </w:r>
      <w:r w:rsidR="00D93461" w:rsidRPr="009F13AC">
        <w:rPr>
          <w:rFonts w:ascii="Times New Roman" w:eastAsia="宋体" w:hAnsi="Times New Roman" w:cs="Times New Roman"/>
          <w:sz w:val="24"/>
          <w:szCs w:val="24"/>
        </w:rPr>
        <w:t>高精度地表密集点云数据</w:t>
      </w:r>
      <w:r w:rsidR="00C2771B">
        <w:rPr>
          <w:rFonts w:ascii="Times New Roman" w:eastAsia="宋体" w:hAnsi="Times New Roman" w:cs="Times New Roman" w:hint="eastAsia"/>
          <w:sz w:val="24"/>
          <w:szCs w:val="24"/>
        </w:rPr>
        <w:t>内插而成，空间分辨率为</w:t>
      </w:r>
      <w:r w:rsidR="00C2771B">
        <w:rPr>
          <w:rFonts w:ascii="Times New Roman" w:eastAsia="宋体" w:hAnsi="Times New Roman" w:cs="Times New Roman" w:hint="eastAsia"/>
          <w:sz w:val="24"/>
          <w:szCs w:val="24"/>
        </w:rPr>
        <w:t>0</w:t>
      </w:r>
      <w:r w:rsidR="00C2771B">
        <w:rPr>
          <w:rFonts w:ascii="Times New Roman" w:eastAsia="宋体" w:hAnsi="Times New Roman" w:cs="Times New Roman"/>
          <w:sz w:val="24"/>
          <w:szCs w:val="24"/>
        </w:rPr>
        <w:t>.1</w:t>
      </w:r>
      <w:r w:rsidR="00C2771B">
        <w:rPr>
          <w:rFonts w:ascii="Times New Roman" w:eastAsia="宋体" w:hAnsi="Times New Roman" w:cs="Times New Roman" w:hint="eastAsia"/>
          <w:sz w:val="24"/>
          <w:szCs w:val="24"/>
        </w:rPr>
        <w:t>m</w:t>
      </w:r>
      <w:r w:rsidR="00D93461">
        <w:rPr>
          <w:rFonts w:ascii="Times New Roman" w:eastAsia="宋体" w:hAnsi="Times New Roman" w:cs="Times New Roman" w:hint="eastAsia"/>
          <w:sz w:val="24"/>
          <w:szCs w:val="24"/>
        </w:rPr>
        <w:t>。</w:t>
      </w:r>
      <w:r w:rsidR="00D93461" w:rsidRPr="009F13AC">
        <w:rPr>
          <w:rFonts w:ascii="Times New Roman" w:eastAsia="宋体" w:hAnsi="Times New Roman" w:cs="Times New Roman"/>
          <w:sz w:val="24"/>
          <w:szCs w:val="24"/>
        </w:rPr>
        <w:t>点云生成时间为</w:t>
      </w:r>
      <w:r w:rsidR="00D93461" w:rsidRPr="009F13AC">
        <w:rPr>
          <w:rFonts w:ascii="Times New Roman" w:eastAsia="宋体" w:hAnsi="Times New Roman" w:cs="Times New Roman"/>
          <w:sz w:val="24"/>
          <w:szCs w:val="24"/>
        </w:rPr>
        <w:t>2019</w:t>
      </w:r>
      <w:r w:rsidR="00D93461" w:rsidRPr="009F13AC">
        <w:rPr>
          <w:rFonts w:ascii="Times New Roman" w:eastAsia="宋体" w:hAnsi="Times New Roman" w:cs="Times New Roman"/>
          <w:sz w:val="24"/>
          <w:szCs w:val="24"/>
        </w:rPr>
        <w:t>年</w:t>
      </w:r>
      <w:r w:rsidR="00D93461" w:rsidRPr="009F13AC">
        <w:rPr>
          <w:rFonts w:ascii="Times New Roman" w:eastAsia="宋体" w:hAnsi="Times New Roman" w:cs="Times New Roman"/>
          <w:sz w:val="24"/>
          <w:szCs w:val="24"/>
        </w:rPr>
        <w:t>8</w:t>
      </w:r>
      <w:r w:rsidR="00D93461" w:rsidRPr="009F13AC">
        <w:rPr>
          <w:rFonts w:ascii="Times New Roman" w:eastAsia="宋体" w:hAnsi="Times New Roman" w:cs="Times New Roman"/>
          <w:sz w:val="24"/>
          <w:szCs w:val="24"/>
        </w:rPr>
        <w:t>月，原始航片影像的平均地表采样距离（</w:t>
      </w:r>
      <w:r w:rsidR="00D93461" w:rsidRPr="009F13AC">
        <w:rPr>
          <w:rFonts w:ascii="Times New Roman" w:eastAsia="宋体" w:hAnsi="Times New Roman" w:cs="Times New Roman"/>
          <w:sz w:val="24"/>
          <w:szCs w:val="24"/>
        </w:rPr>
        <w:t>AGSD</w:t>
      </w:r>
      <w:r w:rsidR="00D93461" w:rsidRPr="009F13AC">
        <w:rPr>
          <w:rFonts w:ascii="Times New Roman" w:eastAsia="宋体" w:hAnsi="Times New Roman" w:cs="Times New Roman"/>
          <w:sz w:val="24"/>
          <w:szCs w:val="24"/>
        </w:rPr>
        <w:t>）为</w:t>
      </w:r>
      <w:r w:rsidR="00D93461" w:rsidRPr="009F13AC">
        <w:rPr>
          <w:rFonts w:ascii="Times New Roman" w:eastAsia="宋体" w:hAnsi="Times New Roman" w:cs="Times New Roman"/>
          <w:sz w:val="24"/>
          <w:szCs w:val="24"/>
        </w:rPr>
        <w:t>4.53cm/1.78in</w:t>
      </w:r>
      <w:r w:rsidR="00D93461">
        <w:rPr>
          <w:rFonts w:ascii="Times New Roman" w:eastAsia="宋体" w:hAnsi="Times New Roman" w:cs="Times New Roman" w:hint="eastAsia"/>
          <w:sz w:val="24"/>
          <w:szCs w:val="24"/>
        </w:rPr>
        <w:t>。</w:t>
      </w:r>
      <w:r w:rsidR="00445532" w:rsidRPr="009F13AC">
        <w:rPr>
          <w:rFonts w:ascii="Times New Roman" w:eastAsia="宋体" w:hAnsi="Times New Roman" w:cs="Times New Roman"/>
          <w:sz w:val="24"/>
          <w:szCs w:val="24"/>
        </w:rPr>
        <w:t>研究使用该数据计算坡面地形因子</w:t>
      </w:r>
      <w:r w:rsidR="006C75C2">
        <w:rPr>
          <w:rFonts w:ascii="Times New Roman" w:eastAsia="宋体" w:hAnsi="Times New Roman" w:cs="Times New Roman" w:hint="eastAsia"/>
          <w:sz w:val="24"/>
          <w:szCs w:val="24"/>
        </w:rPr>
        <w:t>L</w:t>
      </w:r>
      <w:r w:rsidR="006C75C2">
        <w:rPr>
          <w:rFonts w:ascii="Times New Roman" w:eastAsia="宋体" w:hAnsi="Times New Roman" w:cs="Times New Roman"/>
          <w:sz w:val="24"/>
          <w:szCs w:val="24"/>
        </w:rPr>
        <w:t>S</w:t>
      </w:r>
      <w:r w:rsidR="00A02412">
        <w:rPr>
          <w:rFonts w:ascii="Times New Roman" w:eastAsia="宋体" w:hAnsi="Times New Roman" w:cs="Times New Roman" w:hint="eastAsia"/>
          <w:sz w:val="24"/>
          <w:szCs w:val="24"/>
        </w:rPr>
        <w:t>。</w:t>
      </w:r>
      <w:r w:rsidR="007F44F4">
        <w:rPr>
          <w:rFonts w:ascii="Times New Roman" w:eastAsia="宋体" w:hAnsi="Times New Roman" w:cs="Times New Roman" w:hint="eastAsia"/>
          <w:sz w:val="24"/>
          <w:szCs w:val="24"/>
        </w:rPr>
        <w:t>此外，</w:t>
      </w:r>
      <w:r w:rsidR="006A6D64">
        <w:rPr>
          <w:rFonts w:ascii="Times New Roman" w:eastAsia="宋体" w:hAnsi="Times New Roman" w:cs="Times New Roman" w:hint="eastAsia"/>
          <w:sz w:val="24"/>
          <w:szCs w:val="24"/>
        </w:rPr>
        <w:t>土壤侵蚀</w:t>
      </w:r>
      <w:r w:rsidR="006A6D64">
        <w:rPr>
          <w:rFonts w:ascii="Times New Roman" w:eastAsia="宋体" w:hAnsi="Times New Roman" w:cs="Times New Roman" w:hint="eastAsia"/>
          <w:sz w:val="24"/>
          <w:szCs w:val="24"/>
        </w:rPr>
        <w:t>流失方程</w:t>
      </w:r>
      <w:r w:rsidR="006A6D64">
        <w:rPr>
          <w:rFonts w:ascii="Times New Roman" w:eastAsia="宋体" w:hAnsi="Times New Roman" w:cs="Times New Roman" w:hint="eastAsia"/>
          <w:sz w:val="24"/>
          <w:szCs w:val="24"/>
        </w:rPr>
        <w:t>中</w:t>
      </w:r>
      <w:r w:rsidR="008D45F9">
        <w:rPr>
          <w:rFonts w:ascii="Times New Roman" w:eastAsia="宋体" w:hAnsi="Times New Roman" w:cs="Times New Roman" w:hint="eastAsia"/>
          <w:sz w:val="24"/>
          <w:szCs w:val="24"/>
        </w:rPr>
        <w:t>的其他环境因子</w:t>
      </w:r>
      <w:r w:rsidR="006A6D64" w:rsidRPr="009F13AC">
        <w:rPr>
          <w:rFonts w:ascii="Times New Roman" w:eastAsia="宋体" w:hAnsi="Times New Roman" w:cs="Times New Roman"/>
          <w:sz w:val="24"/>
          <w:szCs w:val="24"/>
        </w:rPr>
        <w:t>分别基于研究区的气象数据、土壤类型空间分布、植被特征和护坡工程效益计算</w:t>
      </w:r>
      <w:r w:rsidR="00F61EA4">
        <w:rPr>
          <w:rFonts w:ascii="Times New Roman" w:eastAsia="宋体" w:hAnsi="Times New Roman" w:cs="Times New Roman" w:hint="eastAsia"/>
          <w:sz w:val="24"/>
          <w:szCs w:val="24"/>
        </w:rPr>
        <w:t>得到</w:t>
      </w:r>
      <w:r w:rsidR="006A6D64" w:rsidRPr="009F13AC">
        <w:rPr>
          <w:rFonts w:ascii="Times New Roman" w:eastAsia="宋体" w:hAnsi="Times New Roman" w:cs="Times New Roman"/>
          <w:sz w:val="24"/>
          <w:szCs w:val="24"/>
        </w:rPr>
        <w:t>。</w:t>
      </w:r>
    </w:p>
    <w:p w14:paraId="446EA045" w14:textId="1B9FE358" w:rsidR="008641AC" w:rsidRPr="008641AC" w:rsidRDefault="008641AC" w:rsidP="008641AC">
      <w:pPr>
        <w:jc w:val="left"/>
        <w:rPr>
          <w:rFonts w:ascii="Times New Roman" w:eastAsia="宋体" w:hAnsi="Times New Roman" w:cs="Times New Roman"/>
          <w:sz w:val="24"/>
          <w:szCs w:val="24"/>
        </w:rPr>
      </w:pPr>
      <w:r w:rsidRPr="008641AC">
        <w:rPr>
          <w:rFonts w:ascii="Times New Roman" w:eastAsia="宋体" w:hAnsi="Times New Roman" w:cs="Times New Roman"/>
          <w:sz w:val="24"/>
          <w:szCs w:val="24"/>
        </w:rPr>
        <w:t>The study area is a watershed named Yaojiawan</w:t>
      </w:r>
      <w:r>
        <w:rPr>
          <w:rFonts w:ascii="Times New Roman" w:eastAsia="宋体" w:hAnsi="Times New Roman" w:cs="Times New Roman"/>
          <w:sz w:val="24"/>
          <w:szCs w:val="24"/>
        </w:rPr>
        <w:t xml:space="preserve"> </w:t>
      </w:r>
      <w:r w:rsidRPr="008641AC">
        <w:rPr>
          <w:rFonts w:ascii="Times New Roman" w:eastAsia="宋体" w:hAnsi="Times New Roman" w:cs="Times New Roman"/>
          <w:sz w:val="24"/>
          <w:szCs w:val="24"/>
        </w:rPr>
        <w:t xml:space="preserve">on the Loess Plateau of China, </w:t>
      </w:r>
      <w:r w:rsidR="0055183E">
        <w:rPr>
          <w:rFonts w:ascii="Times New Roman" w:eastAsia="宋体" w:hAnsi="Times New Roman" w:cs="Times New Roman"/>
          <w:sz w:val="24"/>
          <w:szCs w:val="24"/>
        </w:rPr>
        <w:t>and covers</w:t>
      </w:r>
      <w:r w:rsidRPr="008641AC">
        <w:rPr>
          <w:rFonts w:ascii="Times New Roman" w:eastAsia="宋体" w:hAnsi="Times New Roman" w:cs="Times New Roman"/>
          <w:sz w:val="24"/>
          <w:szCs w:val="24"/>
        </w:rPr>
        <w:t xml:space="preserve"> 1.803 </w:t>
      </w:r>
      <w:r w:rsidRPr="0055183E">
        <w:rPr>
          <w:rFonts w:ascii="Times New Roman" w:eastAsia="宋体" w:hAnsi="Times New Roman" w:cs="Times New Roman"/>
          <w:i/>
          <w:iCs/>
          <w:sz w:val="24"/>
          <w:szCs w:val="24"/>
        </w:rPr>
        <w:t>km</w:t>
      </w:r>
      <w:r w:rsidRPr="0055183E">
        <w:rPr>
          <w:rFonts w:ascii="Times New Roman" w:eastAsia="宋体" w:hAnsi="Times New Roman" w:cs="Times New Roman"/>
          <w:i/>
          <w:iCs/>
          <w:sz w:val="24"/>
          <w:szCs w:val="24"/>
          <w:vertAlign w:val="superscript"/>
        </w:rPr>
        <w:t>2</w:t>
      </w:r>
      <w:r w:rsidR="00F24F5A">
        <w:rPr>
          <w:rFonts w:ascii="Times New Roman" w:eastAsia="宋体" w:hAnsi="Times New Roman" w:cs="Times New Roman"/>
          <w:sz w:val="24"/>
          <w:szCs w:val="24"/>
        </w:rPr>
        <w:t xml:space="preserve"> in the </w:t>
      </w:r>
      <w:r w:rsidRPr="008641AC">
        <w:rPr>
          <w:rFonts w:ascii="Times New Roman" w:eastAsia="宋体" w:hAnsi="Times New Roman" w:cs="Times New Roman"/>
          <w:sz w:val="24"/>
          <w:szCs w:val="24"/>
        </w:rPr>
        <w:t xml:space="preserve">range of 37°32´ N, 110°14´ E to 37°30´ N, 110°16´ E. The area </w:t>
      </w:r>
      <w:r w:rsidR="00F24F5A">
        <w:rPr>
          <w:rFonts w:ascii="Times New Roman" w:eastAsia="宋体" w:hAnsi="Times New Roman" w:cs="Times New Roman"/>
          <w:sz w:val="24"/>
          <w:szCs w:val="24"/>
        </w:rPr>
        <w:t>contains many</w:t>
      </w:r>
      <w:r w:rsidRPr="008641AC">
        <w:rPr>
          <w:rFonts w:ascii="Times New Roman" w:eastAsia="宋体" w:hAnsi="Times New Roman" w:cs="Times New Roman"/>
          <w:sz w:val="24"/>
          <w:szCs w:val="24"/>
        </w:rPr>
        <w:t xml:space="preserve"> valleys and slopes, complex topography, and the development of the '</w:t>
      </w:r>
      <w:r w:rsidR="00C355DD">
        <w:rPr>
          <w:rFonts w:ascii="Times New Roman" w:eastAsia="宋体" w:hAnsi="Times New Roman" w:cs="Times New Roman"/>
          <w:sz w:val="24"/>
          <w:szCs w:val="24"/>
        </w:rPr>
        <w:t>Liang</w:t>
      </w:r>
      <w:r w:rsidRPr="008641AC">
        <w:rPr>
          <w:rFonts w:ascii="Times New Roman" w:eastAsia="宋体" w:hAnsi="Times New Roman" w:cs="Times New Roman"/>
          <w:sz w:val="24"/>
          <w:szCs w:val="24"/>
        </w:rPr>
        <w:t>' landform</w:t>
      </w:r>
      <w:r w:rsidR="006852EC">
        <w:rPr>
          <w:rFonts w:ascii="Times New Roman" w:eastAsia="宋体" w:hAnsi="Times New Roman" w:cs="Times New Roman"/>
          <w:sz w:val="24"/>
          <w:szCs w:val="24"/>
        </w:rPr>
        <w:t>.</w:t>
      </w:r>
      <w:r w:rsidRPr="008641AC">
        <w:rPr>
          <w:rFonts w:ascii="Times New Roman" w:eastAsia="宋体" w:hAnsi="Times New Roman" w:cs="Times New Roman"/>
          <w:sz w:val="24"/>
          <w:szCs w:val="24"/>
        </w:rPr>
        <w:t xml:space="preserve"> It is a transition zone from an inland arid climate to a warm-temperate humid monsoon climate, with an overall semi-arid climate, and the concentrated summer rainfall is the main driver of soil erosion in the watershed. The mountain slopes of Yaojia</w:t>
      </w:r>
      <w:r w:rsidR="00955BB9">
        <w:rPr>
          <w:rFonts w:ascii="Times New Roman" w:eastAsia="宋体" w:hAnsi="Times New Roman" w:cs="Times New Roman"/>
          <w:sz w:val="24"/>
          <w:szCs w:val="24"/>
        </w:rPr>
        <w:t>w</w:t>
      </w:r>
      <w:r w:rsidRPr="008641AC">
        <w:rPr>
          <w:rFonts w:ascii="Times New Roman" w:eastAsia="宋体" w:hAnsi="Times New Roman" w:cs="Times New Roman"/>
          <w:sz w:val="24"/>
          <w:szCs w:val="24"/>
        </w:rPr>
        <w:t>an watershed are generally arranged in longitudinal columns with terracing works, occupying more spatial weight, which makes the region very suitable for comparative study of terraced soil erosion.</w:t>
      </w:r>
      <w:r w:rsidR="00B9086E">
        <w:rPr>
          <w:rFonts w:ascii="Times New Roman" w:eastAsia="宋体" w:hAnsi="Times New Roman" w:cs="Times New Roman" w:hint="eastAsia"/>
          <w:sz w:val="24"/>
          <w:szCs w:val="24"/>
        </w:rPr>
        <w:t xml:space="preserve"> </w:t>
      </w:r>
      <w:r w:rsidRPr="008641AC">
        <w:rPr>
          <w:rFonts w:ascii="Times New Roman" w:eastAsia="宋体" w:hAnsi="Times New Roman" w:cs="Times New Roman"/>
          <w:sz w:val="24"/>
          <w:szCs w:val="24"/>
        </w:rPr>
        <w:t>Considering the heterogeneity of terrace morphology in Yaojia</w:t>
      </w:r>
      <w:r w:rsidR="00955BB9">
        <w:rPr>
          <w:rFonts w:ascii="Times New Roman" w:eastAsia="宋体" w:hAnsi="Times New Roman" w:cs="Times New Roman"/>
          <w:sz w:val="24"/>
          <w:szCs w:val="24"/>
        </w:rPr>
        <w:t>wan</w:t>
      </w:r>
      <w:r w:rsidRPr="008641AC">
        <w:rPr>
          <w:rFonts w:ascii="Times New Roman" w:eastAsia="宋体" w:hAnsi="Times New Roman" w:cs="Times New Roman"/>
          <w:sz w:val="24"/>
          <w:szCs w:val="24"/>
        </w:rPr>
        <w:t>, based on the pre-processed DEM of the total area of the study area, a suitable small-area DEM was cropped to carry out the study based on the distribution of typical terraces. The DEM data of the sample area was interpolated from the 0.01m resolution high-precision surface dense point cloud data measured by UAV, with a spatial resolution of 0.1 m. The point cloud was generated in August 2019, and the average ground sampling distance (AGSD) of the original aerial film image was 4.53 cm/1.78 in. The study used this data to calculate the average ground sampling distance (AGSD) of the original aerial film image. The data to calculate the slope topography factor LS.</w:t>
      </w:r>
      <w:r w:rsidR="009055D9">
        <w:rPr>
          <w:rFonts w:ascii="Times New Roman" w:eastAsia="宋体" w:hAnsi="Times New Roman" w:cs="Times New Roman"/>
          <w:sz w:val="24"/>
          <w:szCs w:val="24"/>
        </w:rPr>
        <w:t xml:space="preserve"> </w:t>
      </w:r>
      <w:r w:rsidRPr="008641AC">
        <w:rPr>
          <w:rFonts w:ascii="Times New Roman" w:eastAsia="宋体" w:hAnsi="Times New Roman" w:cs="Times New Roman"/>
          <w:sz w:val="24"/>
          <w:szCs w:val="24"/>
        </w:rPr>
        <w:t xml:space="preserve">In addition, other environmental factors in </w:t>
      </w:r>
      <w:r w:rsidR="00735426">
        <w:rPr>
          <w:rFonts w:ascii="Times New Roman" w:eastAsia="宋体" w:hAnsi="Times New Roman" w:cs="Times New Roman"/>
          <w:sz w:val="24"/>
          <w:szCs w:val="24"/>
        </w:rPr>
        <w:t>RUSLE</w:t>
      </w:r>
      <w:r w:rsidRPr="008641AC">
        <w:rPr>
          <w:rFonts w:ascii="Times New Roman" w:eastAsia="宋体" w:hAnsi="Times New Roman" w:cs="Times New Roman"/>
          <w:sz w:val="24"/>
          <w:szCs w:val="24"/>
        </w:rPr>
        <w:t xml:space="preserve"> were calculated based on the meteorological data, spatial distribution of soil types, vegetation characteristics, and effectiveness of the slope protection project in the study area, respectively.</w:t>
      </w:r>
    </w:p>
    <w:p w14:paraId="1D3195E2" w14:textId="464D3865" w:rsidR="009A59AE" w:rsidRPr="00164407" w:rsidRDefault="0036111F" w:rsidP="00164407">
      <w:pPr>
        <w:keepNext/>
        <w:keepLines/>
        <w:spacing w:beforeLines="50" w:before="156" w:afterLines="50" w:after="156"/>
        <w:outlineLvl w:val="0"/>
        <w:rPr>
          <w:rFonts w:ascii="Times New Roman" w:eastAsia="黑体" w:hAnsi="Times New Roman" w:cs="Times New Roman" w:hint="eastAsia"/>
          <w:b/>
          <w:kern w:val="44"/>
          <w:sz w:val="24"/>
          <w:szCs w:val="24"/>
        </w:rPr>
      </w:pPr>
      <w:r>
        <w:rPr>
          <w:rFonts w:ascii="Times New Roman" w:eastAsia="黑体" w:hAnsi="Times New Roman" w:cs="Times New Roman"/>
          <w:b/>
          <w:kern w:val="44"/>
          <w:sz w:val="24"/>
          <w:szCs w:val="24"/>
        </w:rPr>
        <w:t xml:space="preserve">3 </w:t>
      </w:r>
      <w:r w:rsidR="006E5584" w:rsidRPr="009A33B3">
        <w:rPr>
          <w:rFonts w:ascii="Times New Roman" w:eastAsia="黑体" w:hAnsi="Times New Roman" w:cs="Times New Roman"/>
          <w:b/>
          <w:kern w:val="44"/>
          <w:sz w:val="24"/>
          <w:szCs w:val="24"/>
        </w:rPr>
        <w:t>Method</w:t>
      </w:r>
    </w:p>
    <w:p w14:paraId="2B50AA36" w14:textId="53D1C192" w:rsidR="0080660A" w:rsidRPr="0080660A" w:rsidRDefault="0080660A" w:rsidP="0080660A">
      <w:pPr>
        <w:keepNext/>
        <w:keepLines/>
        <w:spacing w:beforeLines="50" w:before="156"/>
        <w:outlineLvl w:val="0"/>
        <w:rPr>
          <w:rFonts w:ascii="Times New Roman" w:eastAsia="黑体" w:hAnsi="Times New Roman" w:cs="Times New Roman" w:hint="eastAsia"/>
          <w:b/>
          <w:kern w:val="44"/>
          <w:sz w:val="24"/>
          <w:szCs w:val="24"/>
        </w:rPr>
      </w:pPr>
      <w:r>
        <w:rPr>
          <w:rFonts w:ascii="Times New Roman" w:eastAsia="黑体" w:hAnsi="Times New Roman" w:cs="Times New Roman"/>
          <w:b/>
          <w:kern w:val="44"/>
          <w:sz w:val="24"/>
          <w:szCs w:val="24"/>
        </w:rPr>
        <w:t>3</w:t>
      </w:r>
      <w:r>
        <w:rPr>
          <w:rFonts w:ascii="Times New Roman" w:eastAsia="黑体" w:hAnsi="Times New Roman" w:cs="Times New Roman"/>
          <w:b/>
          <w:kern w:val="44"/>
          <w:sz w:val="24"/>
          <w:szCs w:val="24"/>
        </w:rPr>
        <w:t>.1</w:t>
      </w:r>
      <w:r>
        <w:rPr>
          <w:rFonts w:ascii="Times New Roman" w:eastAsia="黑体" w:hAnsi="Times New Roman" w:cs="Times New Roman"/>
          <w:b/>
          <w:kern w:val="44"/>
          <w:sz w:val="24"/>
          <w:szCs w:val="24"/>
        </w:rPr>
        <w:t xml:space="preserve"> </w:t>
      </w:r>
      <w:r w:rsidR="00A617AB">
        <w:rPr>
          <w:rFonts w:ascii="Times New Roman" w:eastAsia="黑体" w:hAnsi="Times New Roman" w:cs="Times New Roman"/>
          <w:b/>
          <w:kern w:val="44"/>
          <w:sz w:val="24"/>
          <w:szCs w:val="24"/>
        </w:rPr>
        <w:t xml:space="preserve">RUSLE: </w:t>
      </w:r>
      <w:r>
        <w:rPr>
          <w:rFonts w:ascii="Times New Roman" w:eastAsia="黑体" w:hAnsi="Times New Roman" w:cs="Times New Roman"/>
          <w:b/>
          <w:kern w:val="44"/>
          <w:sz w:val="24"/>
          <w:szCs w:val="24"/>
        </w:rPr>
        <w:t>S</w:t>
      </w:r>
      <w:r>
        <w:rPr>
          <w:rFonts w:ascii="Times New Roman" w:eastAsia="黑体" w:hAnsi="Times New Roman" w:cs="Times New Roman" w:hint="eastAsia"/>
          <w:b/>
          <w:kern w:val="44"/>
          <w:sz w:val="24"/>
          <w:szCs w:val="24"/>
        </w:rPr>
        <w:t>oil</w:t>
      </w:r>
      <w:r>
        <w:rPr>
          <w:rFonts w:ascii="Times New Roman" w:eastAsia="黑体" w:hAnsi="Times New Roman" w:cs="Times New Roman"/>
          <w:b/>
          <w:kern w:val="44"/>
          <w:sz w:val="24"/>
          <w:szCs w:val="24"/>
        </w:rPr>
        <w:t xml:space="preserve"> </w:t>
      </w:r>
      <w:r>
        <w:rPr>
          <w:rFonts w:ascii="Times New Roman" w:eastAsia="黑体" w:hAnsi="Times New Roman" w:cs="Times New Roman" w:hint="eastAsia"/>
          <w:b/>
          <w:kern w:val="44"/>
          <w:sz w:val="24"/>
          <w:szCs w:val="24"/>
        </w:rPr>
        <w:t>erosion</w:t>
      </w:r>
      <w:r>
        <w:rPr>
          <w:rFonts w:ascii="Times New Roman" w:eastAsia="黑体" w:hAnsi="Times New Roman" w:cs="Times New Roman"/>
          <w:b/>
          <w:kern w:val="44"/>
          <w:sz w:val="24"/>
          <w:szCs w:val="24"/>
        </w:rPr>
        <w:t xml:space="preserve"> </w:t>
      </w:r>
      <w:r>
        <w:rPr>
          <w:rFonts w:ascii="Times New Roman" w:eastAsia="黑体" w:hAnsi="Times New Roman" w:cs="Times New Roman" w:hint="eastAsia"/>
          <w:b/>
          <w:kern w:val="44"/>
          <w:sz w:val="24"/>
          <w:szCs w:val="24"/>
        </w:rPr>
        <w:t>evaluation</w:t>
      </w:r>
      <w:r>
        <w:rPr>
          <w:rFonts w:ascii="Times New Roman" w:eastAsia="黑体" w:hAnsi="Times New Roman" w:cs="Times New Roman"/>
          <w:b/>
          <w:kern w:val="44"/>
          <w:sz w:val="24"/>
          <w:szCs w:val="24"/>
        </w:rPr>
        <w:t xml:space="preserve"> </w:t>
      </w:r>
      <w:r>
        <w:rPr>
          <w:rFonts w:ascii="Times New Roman" w:eastAsia="黑体" w:hAnsi="Times New Roman" w:cs="Times New Roman" w:hint="eastAsia"/>
          <w:b/>
          <w:kern w:val="44"/>
          <w:sz w:val="24"/>
          <w:szCs w:val="24"/>
        </w:rPr>
        <w:t>model</w:t>
      </w:r>
    </w:p>
    <w:p w14:paraId="364FF5E9" w14:textId="3DB72E11" w:rsidR="001D7340" w:rsidRDefault="00BC22D9" w:rsidP="000C1AF3">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土壤流失程度</w:t>
      </w:r>
      <w:r w:rsidR="00C216C8">
        <w:rPr>
          <w:rFonts w:ascii="Times New Roman" w:eastAsia="宋体" w:hAnsi="Times New Roman" w:cs="Times New Roman" w:hint="eastAsia"/>
          <w:sz w:val="24"/>
          <w:szCs w:val="24"/>
        </w:rPr>
        <w:t>用</w:t>
      </w:r>
      <w:r w:rsidR="00C216C8">
        <w:rPr>
          <w:rFonts w:ascii="Times New Roman" w:eastAsia="宋体" w:hAnsi="Times New Roman" w:cs="Times New Roman" w:hint="eastAsia"/>
          <w:sz w:val="24"/>
          <w:szCs w:val="24"/>
        </w:rPr>
        <w:t>土壤侵蚀模数</w:t>
      </w:r>
      <w:r w:rsidR="00C216C8">
        <w:rPr>
          <w:rFonts w:ascii="Times New Roman" w:eastAsia="宋体" w:hAnsi="Times New Roman" w:cs="Times New Roman" w:hint="eastAsia"/>
          <w:sz w:val="24"/>
          <w:szCs w:val="24"/>
        </w:rPr>
        <w:t>来定量</w:t>
      </w:r>
      <w:r>
        <w:rPr>
          <w:rFonts w:ascii="Times New Roman" w:eastAsia="宋体" w:hAnsi="Times New Roman" w:cs="Times New Roman" w:hint="eastAsia"/>
          <w:sz w:val="24"/>
          <w:szCs w:val="24"/>
        </w:rPr>
        <w:t>评估，</w:t>
      </w:r>
      <w:r w:rsidR="006B7697">
        <w:rPr>
          <w:rFonts w:ascii="Times New Roman" w:eastAsia="宋体" w:hAnsi="Times New Roman" w:cs="Times New Roman" w:hint="eastAsia"/>
          <w:sz w:val="24"/>
          <w:szCs w:val="24"/>
        </w:rPr>
        <w:t>其</w:t>
      </w:r>
      <w:r>
        <w:rPr>
          <w:rFonts w:ascii="Times New Roman" w:eastAsia="宋体" w:hAnsi="Times New Roman" w:cs="Times New Roman" w:hint="eastAsia"/>
          <w:sz w:val="24"/>
          <w:szCs w:val="24"/>
        </w:rPr>
        <w:t>表示单位时段内单位水平投影面积上的土壤侵蚀总量。</w:t>
      </w:r>
      <w:r w:rsidR="006620DC">
        <w:rPr>
          <w:rFonts w:ascii="Times New Roman" w:eastAsia="宋体" w:hAnsi="Times New Roman" w:cs="Times New Roman" w:hint="eastAsia"/>
          <w:sz w:val="24"/>
          <w:szCs w:val="24"/>
        </w:rPr>
        <w:t>由于</w:t>
      </w:r>
      <w:r>
        <w:rPr>
          <w:rFonts w:ascii="Times New Roman" w:eastAsia="宋体" w:hAnsi="Times New Roman" w:cs="Times New Roman" w:hint="eastAsia"/>
          <w:sz w:val="24"/>
          <w:szCs w:val="24"/>
        </w:rPr>
        <w:t>研究区气候干旱，夏季降水集中，以水力侵蚀为主</w:t>
      </w:r>
      <w:r>
        <w:rPr>
          <w:rFonts w:ascii="Times New Roman" w:eastAsia="宋体" w:hAnsi="Times New Roman" w:cs="Times New Roman" w:hint="eastAsia"/>
          <w:sz w:val="24"/>
          <w:szCs w:val="24"/>
        </w:rPr>
        <w:t>，</w:t>
      </w:r>
      <w:r w:rsidR="004223F3">
        <w:rPr>
          <w:rFonts w:ascii="Times New Roman" w:eastAsia="宋体" w:hAnsi="Times New Roman" w:cs="Times New Roman" w:hint="eastAsia"/>
          <w:sz w:val="24"/>
          <w:szCs w:val="24"/>
        </w:rPr>
        <w:t>因此</w:t>
      </w:r>
      <w:r w:rsidR="004223F3">
        <w:rPr>
          <w:rFonts w:ascii="Times New Roman" w:eastAsia="宋体" w:hAnsi="Times New Roman" w:cs="Times New Roman" w:hint="eastAsia"/>
          <w:sz w:val="24"/>
          <w:szCs w:val="24"/>
        </w:rPr>
        <w:t>本研究</w:t>
      </w:r>
      <w:r w:rsidR="00AD174E">
        <w:rPr>
          <w:rFonts w:ascii="Times New Roman" w:eastAsia="宋体" w:hAnsi="Times New Roman" w:cs="Times New Roman" w:hint="eastAsia"/>
          <w:sz w:val="24"/>
          <w:szCs w:val="24"/>
        </w:rPr>
        <w:t>采用</w:t>
      </w:r>
      <w:r w:rsidR="00007A99">
        <w:rPr>
          <w:rFonts w:ascii="Times New Roman" w:eastAsia="宋体" w:hAnsi="Times New Roman" w:cs="Times New Roman" w:hint="eastAsia"/>
          <w:sz w:val="24"/>
          <w:szCs w:val="24"/>
        </w:rPr>
        <w:t>诞生于美国中部农业实践的</w:t>
      </w:r>
      <w:r w:rsidR="004223F3">
        <w:rPr>
          <w:rFonts w:ascii="Times New Roman" w:eastAsia="宋体" w:hAnsi="Times New Roman" w:cs="Times New Roman" w:hint="eastAsia"/>
          <w:sz w:val="24"/>
          <w:szCs w:val="24"/>
        </w:rPr>
        <w:t>R</w:t>
      </w:r>
      <w:r w:rsidR="004223F3">
        <w:rPr>
          <w:rFonts w:ascii="Times New Roman" w:eastAsia="宋体" w:hAnsi="Times New Roman" w:cs="Times New Roman"/>
          <w:sz w:val="24"/>
          <w:szCs w:val="24"/>
        </w:rPr>
        <w:t>USLE</w:t>
      </w:r>
      <w:r w:rsidR="004223F3">
        <w:rPr>
          <w:rFonts w:ascii="Times New Roman" w:eastAsia="宋体" w:hAnsi="Times New Roman" w:cs="Times New Roman" w:hint="eastAsia"/>
          <w:sz w:val="24"/>
          <w:szCs w:val="24"/>
        </w:rPr>
        <w:t>模型</w:t>
      </w:r>
      <w:r w:rsidR="00A17616">
        <w:rPr>
          <w:rFonts w:ascii="Times New Roman" w:eastAsia="宋体" w:hAnsi="Times New Roman" w:cs="Times New Roman" w:hint="eastAsia"/>
          <w:sz w:val="24"/>
          <w:szCs w:val="24"/>
        </w:rPr>
        <w:t>来计算</w:t>
      </w:r>
      <w:r w:rsidR="004223F3">
        <w:rPr>
          <w:rFonts w:ascii="Times New Roman" w:eastAsia="宋体" w:hAnsi="Times New Roman" w:cs="Times New Roman" w:hint="eastAsia"/>
          <w:sz w:val="24"/>
          <w:szCs w:val="24"/>
        </w:rPr>
        <w:t>姚家湾小流域的土壤侵蚀模数</w:t>
      </w:r>
      <w:r w:rsidR="00AD174E" w:rsidRPr="00825949">
        <w:rPr>
          <w:rFonts w:ascii="Times New Roman" w:eastAsia="宋体" w:hAnsi="Times New Roman" w:cs="Times New Roman" w:hint="eastAsia"/>
          <w:sz w:val="24"/>
          <w:szCs w:val="24"/>
          <w:highlight w:val="yellow"/>
          <w:vertAlign w:val="superscript"/>
        </w:rPr>
        <w:t>[</w:t>
      </w:r>
      <w:r w:rsidR="00B14E93" w:rsidRPr="00825949">
        <w:rPr>
          <w:rFonts w:ascii="Times New Roman" w:eastAsia="宋体" w:hAnsi="Times New Roman" w:cs="Times New Roman"/>
          <w:sz w:val="24"/>
          <w:szCs w:val="24"/>
          <w:highlight w:val="yellow"/>
          <w:vertAlign w:val="superscript"/>
        </w:rPr>
        <w:t>5</w:t>
      </w:r>
      <w:r w:rsidR="00AD174E" w:rsidRPr="00825949">
        <w:rPr>
          <w:rFonts w:ascii="Times New Roman" w:eastAsia="宋体" w:hAnsi="Times New Roman" w:cs="Times New Roman"/>
          <w:sz w:val="24"/>
          <w:szCs w:val="24"/>
          <w:highlight w:val="yellow"/>
          <w:vertAlign w:val="superscript"/>
        </w:rPr>
        <w:t>]</w:t>
      </w:r>
      <w:r>
        <w:rPr>
          <w:rFonts w:ascii="Times New Roman" w:eastAsia="宋体" w:hAnsi="Times New Roman" w:cs="Times New Roman" w:hint="eastAsia"/>
          <w:sz w:val="24"/>
          <w:szCs w:val="24"/>
        </w:rPr>
        <w:t>。</w:t>
      </w:r>
      <w:r w:rsidR="001D7340">
        <w:rPr>
          <w:rFonts w:ascii="Times New Roman" w:eastAsia="宋体" w:hAnsi="Times New Roman" w:cs="Times New Roman" w:hint="eastAsia"/>
          <w:sz w:val="24"/>
          <w:szCs w:val="24"/>
        </w:rPr>
        <w:t>公式如下：</w:t>
      </w:r>
    </w:p>
    <w:p w14:paraId="5CD29CDC" w14:textId="77777777" w:rsidR="00A20CD6" w:rsidRPr="00C922A9" w:rsidRDefault="00A20CD6" w:rsidP="00A20CD6">
      <w:pPr>
        <w:pStyle w:val="aa"/>
        <w:spacing w:line="400" w:lineRule="exact"/>
        <w:ind w:firstLineChars="200" w:firstLine="480"/>
      </w:pPr>
      <w:r>
        <w:rPr>
          <w:rFonts w:eastAsiaTheme="minorEastAsia"/>
          <w:iCs/>
        </w:rPr>
        <w:lastRenderedPageBreak/>
        <w:tab/>
      </w:r>
      <m:oMath>
        <m:r>
          <w:rPr>
            <w:rFonts w:ascii="Cambria Math" w:hAnsi="Cambria Math"/>
          </w:rPr>
          <m:t>A</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LS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P</m:t>
        </m:r>
      </m:oMath>
      <w:r>
        <w:rPr>
          <w:rFonts w:eastAsiaTheme="minorEastAsia"/>
          <w:iCs/>
        </w:rPr>
        <w:tab/>
      </w:r>
      <w:r w:rsidRPr="009349A8">
        <w:t>（</w:t>
      </w:r>
      <w:r w:rsidRPr="009349A8">
        <w:rPr>
          <w:rFonts w:hint="eastAsia"/>
        </w:rPr>
        <w:t>4</w:t>
      </w:r>
      <w:r w:rsidRPr="009349A8">
        <w:t>-1</w:t>
      </w:r>
      <w:r w:rsidRPr="009349A8">
        <w:t>）</w:t>
      </w:r>
    </w:p>
    <w:p w14:paraId="417A1218" w14:textId="77777777" w:rsidR="00AC24F0" w:rsidRDefault="00AC24F0" w:rsidP="00AC24F0">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szCs w:val="24"/>
        </w:rPr>
        <w:t>式中：</w:t>
      </w:r>
      <w:r w:rsidRPr="00234974">
        <w:rPr>
          <w:rFonts w:ascii="Times New Roman" w:eastAsia="宋体" w:hAnsi="Times New Roman" w:cs="Times New Roman"/>
          <w:i/>
          <w:sz w:val="24"/>
        </w:rPr>
        <w:t>A</w:t>
      </w:r>
      <w:r w:rsidRPr="00234974">
        <w:rPr>
          <w:rFonts w:ascii="Times New Roman" w:eastAsia="宋体" w:hAnsi="Times New Roman" w:cs="Times New Roman"/>
          <w:sz w:val="24"/>
        </w:rPr>
        <w:t>为单位面积年土壤侵蚀量</w:t>
      </w:r>
      <w:r w:rsidRPr="00234974">
        <w:rPr>
          <w:rFonts w:ascii="Times New Roman" w:eastAsia="宋体" w:hAnsi="Times New Roman" w:cs="Times New Roman"/>
          <w:sz w:val="24"/>
        </w:rPr>
        <w:t>[t/(hm</w:t>
      </w:r>
      <w:r w:rsidRPr="00234974">
        <w:rPr>
          <w:rFonts w:ascii="Times New Roman" w:eastAsia="宋体" w:hAnsi="Times New Roman" w:cs="Times New Roman"/>
          <w:sz w:val="24"/>
          <w:vertAlign w:val="superscript"/>
        </w:rPr>
        <w:t>2</w:t>
      </w:r>
      <w:r w:rsidRPr="00234974">
        <w:rPr>
          <w:rFonts w:ascii="Times New Roman" w:eastAsia="宋体" w:hAnsi="Times New Roman" w:cs="Times New Roman"/>
          <w:sz w:val="24"/>
        </w:rPr>
        <w:t>·a)]</w:t>
      </w:r>
      <w:r w:rsidRPr="00234974">
        <w:rPr>
          <w:rFonts w:ascii="Times New Roman" w:eastAsia="宋体" w:hAnsi="Times New Roman" w:cs="Times New Roman"/>
          <w:sz w:val="24"/>
        </w:rPr>
        <w:t>；</w:t>
      </w:r>
      <w:r w:rsidRPr="00234974">
        <w:rPr>
          <w:rFonts w:ascii="Times New Roman" w:eastAsia="宋体" w:hAnsi="Times New Roman" w:cs="Times New Roman"/>
          <w:i/>
          <w:sz w:val="24"/>
        </w:rPr>
        <w:t xml:space="preserve"> f</w:t>
      </w:r>
      <w:r w:rsidRPr="00234974">
        <w:rPr>
          <w:rFonts w:ascii="Times New Roman" w:eastAsia="宋体" w:hAnsi="Times New Roman" w:cs="Times New Roman"/>
          <w:sz w:val="24"/>
        </w:rPr>
        <w:t>为修正常量；</w:t>
      </w:r>
      <w:r w:rsidRPr="00234974">
        <w:rPr>
          <w:rFonts w:ascii="Times New Roman" w:eastAsia="宋体" w:hAnsi="Times New Roman" w:cs="Times New Roman"/>
          <w:i/>
          <w:sz w:val="24"/>
        </w:rPr>
        <w:t>R</w:t>
      </w:r>
      <w:r w:rsidRPr="00234974">
        <w:rPr>
          <w:rFonts w:ascii="Times New Roman" w:eastAsia="宋体" w:hAnsi="Times New Roman" w:cs="Times New Roman"/>
          <w:sz w:val="24"/>
        </w:rPr>
        <w:t>为降雨侵蚀力因子</w:t>
      </w:r>
      <w:r w:rsidRPr="00234974">
        <w:rPr>
          <w:rFonts w:ascii="Times New Roman" w:eastAsia="宋体" w:hAnsi="Times New Roman" w:cs="Times New Roman"/>
          <w:sz w:val="24"/>
        </w:rPr>
        <w:t>[MJ·mm/(hm</w:t>
      </w:r>
      <w:r w:rsidRPr="00234974">
        <w:rPr>
          <w:rFonts w:ascii="Times New Roman" w:eastAsia="宋体" w:hAnsi="Times New Roman" w:cs="Times New Roman"/>
          <w:sz w:val="24"/>
          <w:vertAlign w:val="superscript"/>
        </w:rPr>
        <w:t>2</w:t>
      </w:r>
      <w:r w:rsidRPr="00234974">
        <w:rPr>
          <w:rFonts w:ascii="Times New Roman" w:eastAsia="宋体" w:hAnsi="Times New Roman" w:cs="Times New Roman"/>
          <w:sz w:val="24"/>
        </w:rPr>
        <w:t>·h·a)]</w:t>
      </w:r>
      <w:r w:rsidRPr="00234974">
        <w:rPr>
          <w:rFonts w:ascii="Times New Roman" w:eastAsia="宋体" w:hAnsi="Times New Roman" w:cs="Times New Roman"/>
          <w:sz w:val="24"/>
        </w:rPr>
        <w:t>；</w:t>
      </w:r>
      <w:r w:rsidRPr="00234974">
        <w:rPr>
          <w:rFonts w:ascii="Times New Roman" w:eastAsia="宋体" w:hAnsi="Times New Roman" w:cs="Times New Roman"/>
          <w:i/>
          <w:sz w:val="24"/>
        </w:rPr>
        <w:t>K</w:t>
      </w:r>
      <w:r w:rsidRPr="00234974">
        <w:rPr>
          <w:rFonts w:ascii="Times New Roman" w:eastAsia="宋体" w:hAnsi="Times New Roman" w:cs="Times New Roman"/>
          <w:sz w:val="24"/>
        </w:rPr>
        <w:t>为土壤可蚀性因子</w:t>
      </w:r>
      <w:r w:rsidRPr="00234974">
        <w:rPr>
          <w:rFonts w:ascii="Times New Roman" w:eastAsia="宋体" w:hAnsi="Times New Roman" w:cs="Times New Roman"/>
          <w:sz w:val="24"/>
        </w:rPr>
        <w:t>[t·hm</w:t>
      </w:r>
      <w:r w:rsidRPr="00234974">
        <w:rPr>
          <w:rFonts w:ascii="Times New Roman" w:eastAsia="宋体" w:hAnsi="Times New Roman" w:cs="Times New Roman"/>
          <w:sz w:val="24"/>
          <w:vertAlign w:val="superscript"/>
        </w:rPr>
        <w:t>2</w:t>
      </w:r>
      <w:r w:rsidRPr="00234974">
        <w:rPr>
          <w:rFonts w:ascii="Times New Roman" w:eastAsia="宋体" w:hAnsi="Times New Roman" w:cs="Times New Roman"/>
          <w:sz w:val="24"/>
        </w:rPr>
        <w:t>·h/(hm</w:t>
      </w:r>
      <w:r w:rsidRPr="00234974">
        <w:rPr>
          <w:rFonts w:ascii="Times New Roman" w:eastAsia="宋体" w:hAnsi="Times New Roman" w:cs="Times New Roman"/>
          <w:sz w:val="24"/>
          <w:vertAlign w:val="superscript"/>
        </w:rPr>
        <w:t>2</w:t>
      </w:r>
      <w:r w:rsidRPr="00234974">
        <w:rPr>
          <w:rFonts w:ascii="Times New Roman" w:eastAsia="宋体" w:hAnsi="Times New Roman" w:cs="Times New Roman"/>
          <w:sz w:val="24"/>
        </w:rPr>
        <w:t>·MJ·mm)]</w:t>
      </w:r>
      <w:r w:rsidRPr="00234974">
        <w:rPr>
          <w:rFonts w:ascii="Times New Roman" w:eastAsia="宋体" w:hAnsi="Times New Roman" w:cs="Times New Roman"/>
          <w:sz w:val="24"/>
        </w:rPr>
        <w:t>；</w:t>
      </w:r>
      <w:r w:rsidRPr="00234974">
        <w:rPr>
          <w:rFonts w:ascii="Times New Roman" w:eastAsia="宋体" w:hAnsi="Times New Roman" w:cs="Times New Roman"/>
          <w:i/>
          <w:sz w:val="24"/>
        </w:rPr>
        <w:t>LS</w:t>
      </w:r>
      <w:r w:rsidRPr="00234974">
        <w:rPr>
          <w:rFonts w:ascii="Times New Roman" w:eastAsia="宋体" w:hAnsi="Times New Roman" w:cs="Times New Roman"/>
          <w:sz w:val="24"/>
        </w:rPr>
        <w:t>为坡度坡长因子，无量纲；</w:t>
      </w:r>
      <w:r w:rsidRPr="00234974">
        <w:rPr>
          <w:rFonts w:ascii="Times New Roman" w:eastAsia="宋体" w:hAnsi="Times New Roman" w:cs="Times New Roman"/>
          <w:i/>
          <w:sz w:val="24"/>
        </w:rPr>
        <w:t>C</w:t>
      </w:r>
      <w:r w:rsidRPr="00234974">
        <w:rPr>
          <w:rFonts w:ascii="Times New Roman" w:eastAsia="宋体" w:hAnsi="Times New Roman" w:cs="Times New Roman"/>
          <w:sz w:val="24"/>
        </w:rPr>
        <w:t>为植被覆盖度因子，无量纲；</w:t>
      </w:r>
      <w:r w:rsidRPr="00234974">
        <w:rPr>
          <w:rFonts w:ascii="Times New Roman" w:eastAsia="宋体" w:hAnsi="Times New Roman" w:cs="Times New Roman"/>
          <w:i/>
          <w:sz w:val="24"/>
        </w:rPr>
        <w:t>P</w:t>
      </w:r>
      <w:r w:rsidRPr="00234974">
        <w:rPr>
          <w:rFonts w:ascii="Times New Roman" w:eastAsia="宋体" w:hAnsi="Times New Roman" w:cs="Times New Roman"/>
          <w:sz w:val="24"/>
        </w:rPr>
        <w:t>为水土保持措施因子，无量纲，取值范围为</w:t>
      </w:r>
      <w:r w:rsidRPr="00234974">
        <w:rPr>
          <w:rFonts w:ascii="Times New Roman" w:eastAsia="宋体" w:hAnsi="Times New Roman" w:cs="Times New Roman"/>
          <w:sz w:val="24"/>
        </w:rPr>
        <w:t>[0,1]</w:t>
      </w:r>
      <w:r w:rsidRPr="00234974">
        <w:rPr>
          <w:rFonts w:ascii="Times New Roman" w:eastAsia="宋体" w:hAnsi="Times New Roman" w:cs="Times New Roman"/>
          <w:sz w:val="24"/>
        </w:rPr>
        <w:t>，当区域分布林地时，</w:t>
      </w:r>
      <w:r w:rsidRPr="00234974">
        <w:rPr>
          <w:rFonts w:ascii="Times New Roman" w:eastAsia="宋体" w:hAnsi="Times New Roman" w:cs="Times New Roman"/>
          <w:i/>
          <w:sz w:val="24"/>
        </w:rPr>
        <w:t>P</w:t>
      </w:r>
      <w:r w:rsidRPr="00234974">
        <w:rPr>
          <w:rFonts w:ascii="Times New Roman" w:eastAsia="宋体" w:hAnsi="Times New Roman" w:cs="Times New Roman"/>
          <w:sz w:val="24"/>
        </w:rPr>
        <w:t>=1</w:t>
      </w:r>
      <w:r w:rsidRPr="00234974">
        <w:rPr>
          <w:rFonts w:ascii="Times New Roman" w:eastAsia="宋体" w:hAnsi="Times New Roman" w:cs="Times New Roman"/>
          <w:sz w:val="24"/>
        </w:rPr>
        <w:t>。</w:t>
      </w:r>
    </w:p>
    <w:p w14:paraId="25A2BCA2" w14:textId="3E3D57AC" w:rsidR="00221CD7" w:rsidRDefault="005934A1" w:rsidP="005460DC">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考虑到地</w:t>
      </w:r>
      <w:r>
        <w:rPr>
          <w:rFonts w:ascii="Times New Roman" w:eastAsia="宋体" w:hAnsi="Times New Roman" w:cs="Times New Roman" w:hint="eastAsia"/>
          <w:sz w:val="24"/>
          <w:szCs w:val="24"/>
        </w:rPr>
        <w:t>形</w:t>
      </w:r>
      <w:r>
        <w:rPr>
          <w:rFonts w:ascii="Times New Roman" w:eastAsia="宋体" w:hAnsi="Times New Roman" w:cs="Times New Roman" w:hint="eastAsia"/>
          <w:sz w:val="24"/>
          <w:szCs w:val="24"/>
        </w:rPr>
        <w:t>形态</w:t>
      </w:r>
      <w:r>
        <w:rPr>
          <w:rFonts w:ascii="Times New Roman" w:eastAsia="宋体" w:hAnsi="Times New Roman" w:cs="Times New Roman" w:hint="eastAsia"/>
          <w:sz w:val="24"/>
          <w:szCs w:val="24"/>
        </w:rPr>
        <w:t>控制着区域的水土运移过程，</w:t>
      </w:r>
      <w:r w:rsidR="00F17B41">
        <w:rPr>
          <w:rFonts w:ascii="Times New Roman" w:eastAsia="宋体" w:hAnsi="Times New Roman" w:cs="Times New Roman" w:hint="eastAsia"/>
          <w:sz w:val="24"/>
          <w:szCs w:val="24"/>
        </w:rPr>
        <w:t>地形</w:t>
      </w:r>
      <w:r>
        <w:rPr>
          <w:rFonts w:ascii="Times New Roman" w:eastAsia="宋体" w:hAnsi="Times New Roman" w:cs="Times New Roman" w:hint="eastAsia"/>
          <w:sz w:val="24"/>
          <w:szCs w:val="24"/>
        </w:rPr>
        <w:t>既是水土流失的场所，同时又是影响土壤侵蚀发展过程的基本因素，对地表物质与能量的累积和再分配起决定性的作用。</w:t>
      </w:r>
      <w:r w:rsidR="001064D8">
        <w:rPr>
          <w:rFonts w:ascii="Times New Roman" w:eastAsia="宋体" w:hAnsi="Times New Roman" w:cs="Times New Roman" w:hint="eastAsia"/>
          <w:sz w:val="24"/>
          <w:szCs w:val="24"/>
        </w:rPr>
        <w:t>在梯田建设前后，上述公式中变化最为显著的因子是</w:t>
      </w:r>
      <w:r w:rsidR="00E10988">
        <w:rPr>
          <w:rFonts w:ascii="Times New Roman" w:eastAsia="宋体" w:hAnsi="Times New Roman" w:cs="Times New Roman"/>
          <w:sz w:val="24"/>
        </w:rPr>
        <w:t>坡度坡长因子</w:t>
      </w:r>
      <w:r w:rsidR="001064D8">
        <w:rPr>
          <w:rFonts w:ascii="Times New Roman" w:eastAsia="宋体" w:hAnsi="Times New Roman" w:cs="Times New Roman" w:hint="eastAsia"/>
          <w:sz w:val="24"/>
          <w:szCs w:val="24"/>
        </w:rPr>
        <w:t>L</w:t>
      </w:r>
      <w:r w:rsidR="001064D8">
        <w:rPr>
          <w:rFonts w:ascii="Times New Roman" w:eastAsia="宋体" w:hAnsi="Times New Roman" w:cs="Times New Roman"/>
          <w:sz w:val="24"/>
          <w:szCs w:val="24"/>
        </w:rPr>
        <w:t>S</w:t>
      </w:r>
      <w:r w:rsidR="00E10988" w:rsidRPr="001333D6">
        <w:rPr>
          <w:rFonts w:ascii="Times New Roman" w:eastAsia="宋体" w:hAnsi="Times New Roman" w:cs="Times New Roman"/>
          <w:sz w:val="24"/>
          <w:szCs w:val="24"/>
          <w:highlight w:val="yellow"/>
          <w:vertAlign w:val="superscript"/>
        </w:rPr>
        <w:t>[</w:t>
      </w:r>
      <w:r w:rsidR="00074EE1">
        <w:rPr>
          <w:rFonts w:ascii="Times New Roman" w:eastAsia="宋体" w:hAnsi="Times New Roman" w:cs="Times New Roman"/>
          <w:sz w:val="24"/>
          <w:szCs w:val="24"/>
          <w:highlight w:val="yellow"/>
          <w:vertAlign w:val="superscript"/>
        </w:rPr>
        <w:t>6</w:t>
      </w:r>
      <w:r w:rsidR="00E10988" w:rsidRPr="001333D6">
        <w:rPr>
          <w:rFonts w:ascii="Times New Roman" w:eastAsia="宋体" w:hAnsi="Times New Roman" w:cs="Times New Roman"/>
          <w:sz w:val="24"/>
          <w:szCs w:val="24"/>
          <w:highlight w:val="yellow"/>
          <w:vertAlign w:val="superscript"/>
        </w:rPr>
        <w:t>]</w:t>
      </w:r>
      <w:r w:rsidR="00E10988" w:rsidRPr="001333D6">
        <w:rPr>
          <w:rFonts w:ascii="Times New Roman" w:eastAsia="宋体" w:hAnsi="Times New Roman" w:cs="Times New Roman"/>
          <w:sz w:val="24"/>
          <w:szCs w:val="24"/>
          <w:highlight w:val="yellow"/>
          <w:vertAlign w:val="superscript"/>
        </w:rPr>
        <w:t xml:space="preserve"> </w:t>
      </w:r>
      <w:r w:rsidR="00E10988" w:rsidRPr="001333D6">
        <w:rPr>
          <w:rFonts w:ascii="Times New Roman" w:eastAsia="宋体" w:hAnsi="Times New Roman" w:cs="Times New Roman"/>
          <w:sz w:val="24"/>
          <w:szCs w:val="24"/>
          <w:highlight w:val="yellow"/>
          <w:vertAlign w:val="superscript"/>
        </w:rPr>
        <w:t>[</w:t>
      </w:r>
      <w:r w:rsidR="00074EE1">
        <w:rPr>
          <w:rFonts w:ascii="Times New Roman" w:eastAsia="宋体" w:hAnsi="Times New Roman" w:cs="Times New Roman"/>
          <w:sz w:val="24"/>
          <w:szCs w:val="24"/>
          <w:highlight w:val="yellow"/>
          <w:vertAlign w:val="superscript"/>
        </w:rPr>
        <w:t>7</w:t>
      </w:r>
      <w:r w:rsidR="00E10988" w:rsidRPr="001333D6">
        <w:rPr>
          <w:rFonts w:ascii="Times New Roman" w:eastAsia="宋体" w:hAnsi="Times New Roman" w:cs="Times New Roman"/>
          <w:sz w:val="24"/>
          <w:szCs w:val="24"/>
          <w:highlight w:val="yellow"/>
          <w:vertAlign w:val="superscript"/>
        </w:rPr>
        <w:t>]</w:t>
      </w:r>
      <w:r w:rsidR="0014298C">
        <w:rPr>
          <w:rFonts w:ascii="Times New Roman" w:eastAsia="宋体" w:hAnsi="Times New Roman" w:cs="Times New Roman" w:hint="eastAsia"/>
          <w:sz w:val="24"/>
          <w:szCs w:val="24"/>
        </w:rPr>
        <w:t>。因此，需要构建</w:t>
      </w:r>
      <w:r w:rsidR="00AD174E">
        <w:rPr>
          <w:rFonts w:ascii="Times New Roman" w:eastAsia="宋体" w:hAnsi="Times New Roman" w:cs="Times New Roman" w:hint="eastAsia"/>
          <w:sz w:val="24"/>
          <w:szCs w:val="24"/>
        </w:rPr>
        <w:t>梯田</w:t>
      </w:r>
      <w:r w:rsidR="00221CD7">
        <w:rPr>
          <w:rFonts w:ascii="Times New Roman" w:eastAsia="宋体" w:hAnsi="Times New Roman" w:cs="Times New Roman" w:hint="eastAsia"/>
          <w:sz w:val="24"/>
          <w:szCs w:val="24"/>
        </w:rPr>
        <w:t>的</w:t>
      </w:r>
      <w:r w:rsidR="00AD174E">
        <w:rPr>
          <w:rFonts w:ascii="Times New Roman" w:eastAsia="宋体" w:hAnsi="Times New Roman" w:cs="Times New Roman" w:hint="eastAsia"/>
          <w:sz w:val="24"/>
          <w:szCs w:val="24"/>
        </w:rPr>
        <w:t>数学模型</w:t>
      </w:r>
      <w:r w:rsidR="00635AE1">
        <w:rPr>
          <w:rFonts w:ascii="Times New Roman" w:eastAsia="宋体" w:hAnsi="Times New Roman" w:cs="Times New Roman" w:hint="eastAsia"/>
          <w:sz w:val="24"/>
          <w:szCs w:val="24"/>
        </w:rPr>
        <w:t>。</w:t>
      </w:r>
    </w:p>
    <w:p w14:paraId="550C2BB6" w14:textId="6BEED0C6" w:rsidR="00221CD7" w:rsidRPr="00221CD7" w:rsidRDefault="00221CD7" w:rsidP="00221CD7">
      <w:pPr>
        <w:keepNext/>
        <w:keepLines/>
        <w:spacing w:beforeLines="50" w:before="156"/>
        <w:outlineLvl w:val="0"/>
        <w:rPr>
          <w:rFonts w:ascii="Times New Roman" w:eastAsia="黑体" w:hAnsi="Times New Roman" w:cs="Times New Roman" w:hint="eastAsia"/>
          <w:b/>
          <w:kern w:val="44"/>
          <w:sz w:val="24"/>
          <w:szCs w:val="24"/>
        </w:rPr>
      </w:pPr>
      <w:r>
        <w:rPr>
          <w:rFonts w:ascii="Times New Roman" w:eastAsia="黑体" w:hAnsi="Times New Roman" w:cs="Times New Roman"/>
          <w:b/>
          <w:kern w:val="44"/>
          <w:sz w:val="24"/>
          <w:szCs w:val="24"/>
        </w:rPr>
        <w:t>3.</w:t>
      </w:r>
      <w:r>
        <w:rPr>
          <w:rFonts w:ascii="Times New Roman" w:eastAsia="黑体" w:hAnsi="Times New Roman" w:cs="Times New Roman"/>
          <w:b/>
          <w:kern w:val="44"/>
          <w:sz w:val="24"/>
          <w:szCs w:val="24"/>
        </w:rPr>
        <w:t>2</w:t>
      </w:r>
      <w:r>
        <w:rPr>
          <w:rFonts w:ascii="Times New Roman" w:eastAsia="黑体" w:hAnsi="Times New Roman" w:cs="Times New Roman"/>
          <w:b/>
          <w:kern w:val="44"/>
          <w:sz w:val="24"/>
          <w:szCs w:val="24"/>
        </w:rPr>
        <w:t xml:space="preserve"> </w:t>
      </w:r>
      <w:r w:rsidR="00C952E8" w:rsidRPr="00C952E8">
        <w:rPr>
          <w:rFonts w:ascii="Times New Roman" w:eastAsia="黑体" w:hAnsi="Times New Roman" w:cs="Times New Roman"/>
          <w:b/>
          <w:kern w:val="44"/>
          <w:sz w:val="24"/>
          <w:szCs w:val="24"/>
        </w:rPr>
        <w:t xml:space="preserve">Spatial </w:t>
      </w:r>
      <w:r w:rsidR="00C952E8">
        <w:rPr>
          <w:rFonts w:ascii="Times New Roman" w:eastAsia="黑体" w:hAnsi="Times New Roman" w:cs="Times New Roman" w:hint="eastAsia"/>
          <w:b/>
          <w:kern w:val="44"/>
          <w:sz w:val="24"/>
          <w:szCs w:val="24"/>
        </w:rPr>
        <w:t>m</w:t>
      </w:r>
      <w:r w:rsidR="00C952E8" w:rsidRPr="00C952E8">
        <w:rPr>
          <w:rFonts w:ascii="Times New Roman" w:eastAsia="黑体" w:hAnsi="Times New Roman" w:cs="Times New Roman"/>
          <w:b/>
          <w:kern w:val="44"/>
          <w:sz w:val="24"/>
          <w:szCs w:val="24"/>
        </w:rPr>
        <w:t>orpholog</w:t>
      </w:r>
      <w:r w:rsidR="00C952E8">
        <w:rPr>
          <w:rFonts w:ascii="Times New Roman" w:eastAsia="黑体" w:hAnsi="Times New Roman" w:cs="Times New Roman"/>
          <w:b/>
          <w:kern w:val="44"/>
          <w:sz w:val="24"/>
          <w:szCs w:val="24"/>
        </w:rPr>
        <w:t>y</w:t>
      </w:r>
      <w:r w:rsidR="00C952E8" w:rsidRPr="00C952E8">
        <w:rPr>
          <w:rFonts w:ascii="Times New Roman" w:eastAsia="黑体" w:hAnsi="Times New Roman" w:cs="Times New Roman"/>
          <w:b/>
          <w:kern w:val="44"/>
          <w:sz w:val="24"/>
          <w:szCs w:val="24"/>
        </w:rPr>
        <w:t xml:space="preserve"> and destruction of </w:t>
      </w:r>
      <w:r w:rsidR="00C952E8">
        <w:rPr>
          <w:rFonts w:ascii="Times New Roman" w:eastAsia="黑体" w:hAnsi="Times New Roman" w:cs="Times New Roman"/>
          <w:b/>
          <w:kern w:val="44"/>
          <w:sz w:val="24"/>
          <w:szCs w:val="24"/>
        </w:rPr>
        <w:t>t</w:t>
      </w:r>
      <w:r w:rsidR="00C952E8" w:rsidRPr="00C952E8">
        <w:rPr>
          <w:rFonts w:ascii="Times New Roman" w:eastAsia="黑体" w:hAnsi="Times New Roman" w:cs="Times New Roman"/>
          <w:b/>
          <w:kern w:val="44"/>
          <w:sz w:val="24"/>
          <w:szCs w:val="24"/>
        </w:rPr>
        <w:t xml:space="preserve">erraced </w:t>
      </w:r>
      <w:r w:rsidR="007D076A">
        <w:rPr>
          <w:rFonts w:ascii="Times New Roman" w:eastAsia="黑体" w:hAnsi="Times New Roman" w:cs="Times New Roman"/>
          <w:b/>
          <w:kern w:val="44"/>
          <w:sz w:val="24"/>
          <w:szCs w:val="24"/>
        </w:rPr>
        <w:t>f</w:t>
      </w:r>
      <w:r w:rsidR="00C952E8" w:rsidRPr="00C952E8">
        <w:rPr>
          <w:rFonts w:ascii="Times New Roman" w:eastAsia="黑体" w:hAnsi="Times New Roman" w:cs="Times New Roman"/>
          <w:b/>
          <w:kern w:val="44"/>
          <w:sz w:val="24"/>
          <w:szCs w:val="24"/>
        </w:rPr>
        <w:t>ields</w:t>
      </w:r>
    </w:p>
    <w:p w14:paraId="0BE404D8" w14:textId="1B79640C" w:rsidR="007D076A" w:rsidRDefault="0014298C" w:rsidP="005460DC">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依据</w:t>
      </w:r>
      <w:r w:rsidRPr="009F13AC">
        <w:rPr>
          <w:rFonts w:ascii="Times New Roman" w:eastAsia="宋体" w:hAnsi="Times New Roman" w:cs="Times New Roman"/>
          <w:sz w:val="24"/>
          <w:szCs w:val="24"/>
        </w:rPr>
        <w:t>形态特征</w:t>
      </w:r>
      <w:r>
        <w:rPr>
          <w:rFonts w:ascii="Times New Roman" w:eastAsia="宋体" w:hAnsi="Times New Roman" w:cs="Times New Roman" w:hint="eastAsia"/>
          <w:sz w:val="24"/>
          <w:szCs w:val="24"/>
        </w:rPr>
        <w:t>划分</w:t>
      </w:r>
      <w:r>
        <w:rPr>
          <w:rFonts w:ascii="Times New Roman" w:eastAsia="宋体" w:hAnsi="Times New Roman" w:cs="Times New Roman"/>
          <w:sz w:val="24"/>
          <w:szCs w:val="24"/>
        </w:rPr>
        <w:t>，梯田</w:t>
      </w:r>
      <w:r>
        <w:rPr>
          <w:rFonts w:ascii="Times New Roman" w:eastAsia="宋体" w:hAnsi="Times New Roman" w:cs="Times New Roman" w:hint="eastAsia"/>
          <w:sz w:val="24"/>
          <w:szCs w:val="24"/>
        </w:rPr>
        <w:t>可以分为</w:t>
      </w:r>
      <w:r w:rsidRPr="009F13AC">
        <w:rPr>
          <w:rFonts w:ascii="Times New Roman" w:eastAsia="宋体" w:hAnsi="Times New Roman" w:cs="Times New Roman"/>
          <w:sz w:val="24"/>
          <w:szCs w:val="24"/>
        </w:rPr>
        <w:t>坡式梯田、水平梯田和反坡梯田。</w:t>
      </w:r>
      <w:r w:rsidR="00635AE1" w:rsidRPr="009F13AC">
        <w:rPr>
          <w:rFonts w:ascii="Times New Roman" w:eastAsia="宋体" w:hAnsi="Times New Roman" w:cs="Times New Roman"/>
          <w:sz w:val="24"/>
          <w:szCs w:val="24"/>
        </w:rPr>
        <w:t>姚家湾流域的梯田</w:t>
      </w:r>
      <w:r w:rsidR="00635AE1">
        <w:rPr>
          <w:rFonts w:ascii="Times New Roman" w:eastAsia="宋体" w:hAnsi="Times New Roman" w:cs="Times New Roman" w:hint="eastAsia"/>
          <w:sz w:val="24"/>
          <w:szCs w:val="24"/>
        </w:rPr>
        <w:t>表面总体平整稍有起伏，</w:t>
      </w:r>
      <w:r w:rsidR="00635AE1" w:rsidRPr="009F13AC">
        <w:rPr>
          <w:rFonts w:ascii="Times New Roman" w:eastAsia="宋体" w:hAnsi="Times New Roman" w:cs="Times New Roman"/>
          <w:sz w:val="24"/>
          <w:szCs w:val="24"/>
        </w:rPr>
        <w:t>以水平梯田为主</w:t>
      </w:r>
      <w:r w:rsidR="00172789">
        <w:rPr>
          <w:rFonts w:ascii="Times New Roman" w:eastAsia="宋体" w:hAnsi="Times New Roman" w:cs="Times New Roman" w:hint="eastAsia"/>
          <w:sz w:val="24"/>
          <w:szCs w:val="24"/>
        </w:rPr>
        <w:t>。</w:t>
      </w:r>
      <w:r w:rsidR="00503819">
        <w:rPr>
          <w:rFonts w:ascii="Times New Roman" w:eastAsia="宋体" w:hAnsi="Times New Roman" w:cs="Times New Roman" w:hint="eastAsia"/>
          <w:sz w:val="24"/>
          <w:szCs w:val="24"/>
        </w:rPr>
        <w:t>通过提取</w:t>
      </w:r>
      <w:r w:rsidR="00503819" w:rsidRPr="009F13AC">
        <w:rPr>
          <w:rFonts w:ascii="Times New Roman" w:eastAsia="宋体" w:hAnsi="Times New Roman" w:cs="Times New Roman"/>
          <w:sz w:val="24"/>
          <w:szCs w:val="24"/>
        </w:rPr>
        <w:t>梯田田坎及相应约束线</w:t>
      </w:r>
      <w:r w:rsidR="00172789">
        <w:rPr>
          <w:rFonts w:ascii="Times New Roman" w:eastAsia="宋体" w:hAnsi="Times New Roman" w:cs="Times New Roman" w:hint="eastAsia"/>
          <w:sz w:val="24"/>
          <w:szCs w:val="24"/>
        </w:rPr>
        <w:t>，能够</w:t>
      </w:r>
      <w:r w:rsidR="00503819" w:rsidRPr="009F13AC">
        <w:rPr>
          <w:rFonts w:ascii="Times New Roman" w:eastAsia="宋体" w:hAnsi="Times New Roman" w:cs="Times New Roman"/>
          <w:sz w:val="24"/>
          <w:szCs w:val="24"/>
        </w:rPr>
        <w:t>实现梯田</w:t>
      </w:r>
      <w:r w:rsidR="00503819">
        <w:rPr>
          <w:rFonts w:ascii="Times New Roman" w:eastAsia="宋体" w:hAnsi="Times New Roman" w:cs="Times New Roman" w:hint="eastAsia"/>
          <w:sz w:val="24"/>
          <w:szCs w:val="24"/>
        </w:rPr>
        <w:t>模型</w:t>
      </w:r>
      <w:r w:rsidR="00503819" w:rsidRPr="009F13AC">
        <w:rPr>
          <w:rFonts w:ascii="Times New Roman" w:eastAsia="宋体" w:hAnsi="Times New Roman" w:cs="Times New Roman"/>
          <w:sz w:val="24"/>
          <w:szCs w:val="24"/>
        </w:rPr>
        <w:t>的快速构建</w:t>
      </w:r>
      <w:r w:rsidR="00503819">
        <w:rPr>
          <w:rFonts w:ascii="Times New Roman" w:eastAsia="宋体" w:hAnsi="Times New Roman" w:cs="Times New Roman" w:hint="eastAsia"/>
          <w:sz w:val="24"/>
          <w:szCs w:val="24"/>
        </w:rPr>
        <w:t>(</w:t>
      </w:r>
      <w:r w:rsidR="00503819">
        <w:rPr>
          <w:rFonts w:ascii="Times New Roman" w:eastAsia="宋体" w:hAnsi="Times New Roman" w:cs="Times New Roman" w:hint="eastAsia"/>
          <w:sz w:val="24"/>
          <w:szCs w:val="24"/>
        </w:rPr>
        <w:t>图</w:t>
      </w:r>
      <w:r w:rsidR="00503819">
        <w:rPr>
          <w:rFonts w:ascii="Times New Roman" w:eastAsia="宋体" w:hAnsi="Times New Roman" w:cs="Times New Roman" w:hint="eastAsia"/>
          <w:sz w:val="24"/>
          <w:szCs w:val="24"/>
        </w:rPr>
        <w:t>2</w:t>
      </w:r>
      <w:r w:rsidR="00503819">
        <w:rPr>
          <w:rFonts w:ascii="Times New Roman" w:eastAsia="宋体" w:hAnsi="Times New Roman" w:cs="Times New Roman"/>
          <w:sz w:val="24"/>
          <w:szCs w:val="24"/>
        </w:rPr>
        <w:t>-a)</w:t>
      </w:r>
      <w:r w:rsidR="00C022A6">
        <w:rPr>
          <w:rFonts w:ascii="Times New Roman" w:eastAsia="宋体" w:hAnsi="Times New Roman" w:cs="Times New Roman" w:hint="eastAsia"/>
          <w:sz w:val="24"/>
          <w:szCs w:val="24"/>
        </w:rPr>
        <w:t>。</w:t>
      </w:r>
      <w:r w:rsidR="005460DC">
        <w:rPr>
          <w:rFonts w:ascii="Times New Roman" w:eastAsia="宋体" w:hAnsi="Times New Roman" w:cs="Times New Roman" w:hint="eastAsia"/>
          <w:sz w:val="24"/>
          <w:szCs w:val="24"/>
        </w:rPr>
        <w:t>本</w:t>
      </w:r>
      <w:r w:rsidR="00385FCE">
        <w:rPr>
          <w:rFonts w:ascii="Times New Roman" w:eastAsia="宋体" w:hAnsi="Times New Roman" w:cs="Times New Roman" w:hint="eastAsia"/>
          <w:sz w:val="24"/>
          <w:szCs w:val="24"/>
        </w:rPr>
        <w:t>研究</w:t>
      </w:r>
      <w:r w:rsidR="005460DC">
        <w:rPr>
          <w:rFonts w:ascii="Times New Roman" w:eastAsia="宋体" w:hAnsi="Times New Roman" w:cs="Times New Roman" w:hint="eastAsia"/>
          <w:sz w:val="24"/>
          <w:szCs w:val="24"/>
        </w:rPr>
        <w:t>欲</w:t>
      </w:r>
      <w:r w:rsidR="005460DC" w:rsidRPr="004A7CBB">
        <w:rPr>
          <w:rFonts w:ascii="Times New Roman" w:eastAsia="宋体" w:hAnsi="Times New Roman" w:cs="Times New Roman" w:hint="eastAsia"/>
          <w:sz w:val="24"/>
          <w:szCs w:val="24"/>
        </w:rPr>
        <w:t>比较梯田构建前后样区内土壤侵蚀量的变化，考虑到现有样区</w:t>
      </w:r>
      <w:r w:rsidR="005460DC" w:rsidRPr="004A7CBB">
        <w:rPr>
          <w:rFonts w:ascii="Times New Roman" w:eastAsia="宋体" w:hAnsi="Times New Roman" w:cs="Times New Roman"/>
          <w:sz w:val="24"/>
          <w:szCs w:val="24"/>
        </w:rPr>
        <w:t>DEM</w:t>
      </w:r>
      <w:r w:rsidR="00385FCE">
        <w:rPr>
          <w:rFonts w:ascii="Times New Roman" w:eastAsia="宋体" w:hAnsi="Times New Roman" w:cs="Times New Roman" w:hint="eastAsia"/>
          <w:sz w:val="24"/>
          <w:szCs w:val="24"/>
        </w:rPr>
        <w:t>为</w:t>
      </w:r>
      <w:r w:rsidR="00893ED2">
        <w:rPr>
          <w:rFonts w:ascii="Times New Roman" w:eastAsia="宋体" w:hAnsi="Times New Roman" w:cs="Times New Roman" w:hint="eastAsia"/>
          <w:sz w:val="24"/>
          <w:szCs w:val="24"/>
        </w:rPr>
        <w:t>含</w:t>
      </w:r>
      <w:r w:rsidR="005460DC" w:rsidRPr="004A7CBB">
        <w:rPr>
          <w:rFonts w:ascii="Times New Roman" w:eastAsia="宋体" w:hAnsi="Times New Roman" w:cs="Times New Roman"/>
          <w:sz w:val="24"/>
          <w:szCs w:val="24"/>
        </w:rPr>
        <w:t>梯田</w:t>
      </w:r>
      <w:r w:rsidR="00893ED2">
        <w:rPr>
          <w:rFonts w:ascii="Times New Roman" w:eastAsia="宋体" w:hAnsi="Times New Roman" w:cs="Times New Roman" w:hint="eastAsia"/>
          <w:sz w:val="24"/>
          <w:szCs w:val="24"/>
        </w:rPr>
        <w:t>的</w:t>
      </w:r>
      <w:r w:rsidR="00385FCE">
        <w:rPr>
          <w:rFonts w:ascii="Times New Roman" w:eastAsia="宋体" w:hAnsi="Times New Roman" w:cs="Times New Roman" w:hint="eastAsia"/>
          <w:sz w:val="24"/>
          <w:szCs w:val="24"/>
        </w:rPr>
        <w:t>D</w:t>
      </w:r>
      <w:r w:rsidR="00385FCE">
        <w:rPr>
          <w:rFonts w:ascii="Times New Roman" w:eastAsia="宋体" w:hAnsi="Times New Roman" w:cs="Times New Roman"/>
          <w:sz w:val="24"/>
          <w:szCs w:val="24"/>
        </w:rPr>
        <w:t>EM</w:t>
      </w:r>
      <w:r w:rsidR="005460DC" w:rsidRPr="004A7CBB">
        <w:rPr>
          <w:rFonts w:ascii="Times New Roman" w:eastAsia="宋体" w:hAnsi="Times New Roman" w:cs="Times New Roman"/>
          <w:sz w:val="24"/>
          <w:szCs w:val="24"/>
        </w:rPr>
        <w:t>，</w:t>
      </w:r>
      <w:r w:rsidR="005460DC" w:rsidRPr="004A7CBB">
        <w:rPr>
          <w:rFonts w:ascii="Times New Roman" w:eastAsia="宋体" w:hAnsi="Times New Roman" w:cs="Times New Roman" w:hint="eastAsia"/>
          <w:sz w:val="24"/>
          <w:szCs w:val="24"/>
        </w:rPr>
        <w:t>需</w:t>
      </w:r>
      <w:r w:rsidR="00385FCE">
        <w:rPr>
          <w:rFonts w:ascii="Times New Roman" w:eastAsia="宋体" w:hAnsi="Times New Roman" w:cs="Times New Roman" w:hint="eastAsia"/>
          <w:sz w:val="24"/>
          <w:szCs w:val="24"/>
        </w:rPr>
        <w:t>将其</w:t>
      </w:r>
      <w:r w:rsidR="00D15440">
        <w:rPr>
          <w:rFonts w:ascii="Times New Roman" w:eastAsia="宋体" w:hAnsi="Times New Roman" w:cs="Times New Roman" w:hint="eastAsia"/>
          <w:sz w:val="24"/>
          <w:szCs w:val="24"/>
        </w:rPr>
        <w:t>通过</w:t>
      </w:r>
      <w:r w:rsidR="005460DC" w:rsidRPr="004A7CBB">
        <w:rPr>
          <w:rFonts w:ascii="Times New Roman" w:eastAsia="宋体" w:hAnsi="Times New Roman" w:cs="Times New Roman"/>
          <w:sz w:val="24"/>
          <w:szCs w:val="24"/>
        </w:rPr>
        <w:t>去梯田化</w:t>
      </w:r>
      <w:r w:rsidR="00D15440">
        <w:rPr>
          <w:rFonts w:ascii="Times New Roman" w:eastAsia="宋体" w:hAnsi="Times New Roman" w:cs="Times New Roman" w:hint="eastAsia"/>
          <w:sz w:val="24"/>
          <w:szCs w:val="24"/>
        </w:rPr>
        <w:t>方法，</w:t>
      </w:r>
      <w:r w:rsidR="005460DC" w:rsidRPr="004A7CBB">
        <w:rPr>
          <w:rFonts w:ascii="Times New Roman" w:eastAsia="宋体" w:hAnsi="Times New Roman" w:cs="Times New Roman"/>
          <w:sz w:val="24"/>
          <w:szCs w:val="24"/>
        </w:rPr>
        <w:t>形成假想的无梯田</w:t>
      </w:r>
      <w:r w:rsidR="00C058E8">
        <w:rPr>
          <w:rFonts w:ascii="Times New Roman" w:eastAsia="宋体" w:hAnsi="Times New Roman" w:cs="Times New Roman" w:hint="eastAsia"/>
          <w:sz w:val="24"/>
          <w:szCs w:val="24"/>
        </w:rPr>
        <w:t>的</w:t>
      </w:r>
      <w:r w:rsidR="005460DC" w:rsidRPr="004A7CBB">
        <w:rPr>
          <w:rFonts w:ascii="Times New Roman" w:eastAsia="宋体" w:hAnsi="Times New Roman" w:cs="Times New Roman"/>
          <w:sz w:val="24"/>
          <w:szCs w:val="24"/>
        </w:rPr>
        <w:t>自然表面</w:t>
      </w:r>
      <w:r w:rsidR="00BB7D27">
        <w:rPr>
          <w:rFonts w:ascii="Times New Roman" w:eastAsia="宋体" w:hAnsi="Times New Roman" w:cs="Times New Roman" w:hint="eastAsia"/>
          <w:sz w:val="24"/>
          <w:szCs w:val="24"/>
        </w:rPr>
        <w:t>D</w:t>
      </w:r>
      <w:r w:rsidR="00BB7D27">
        <w:rPr>
          <w:rFonts w:ascii="Times New Roman" w:eastAsia="宋体" w:hAnsi="Times New Roman" w:cs="Times New Roman"/>
          <w:sz w:val="24"/>
          <w:szCs w:val="24"/>
        </w:rPr>
        <w:t>EM</w:t>
      </w:r>
      <w:r w:rsidR="00385FCE">
        <w:rPr>
          <w:rFonts w:ascii="Times New Roman" w:eastAsia="宋体" w:hAnsi="Times New Roman" w:cs="Times New Roman" w:hint="eastAsia"/>
          <w:sz w:val="24"/>
          <w:szCs w:val="24"/>
        </w:rPr>
        <w:t>，分别计算前后两种情况</w:t>
      </w:r>
      <w:r w:rsidR="003C7EE6">
        <w:rPr>
          <w:rFonts w:ascii="Times New Roman" w:eastAsia="宋体" w:hAnsi="Times New Roman" w:cs="Times New Roman" w:hint="eastAsia"/>
          <w:sz w:val="24"/>
          <w:szCs w:val="24"/>
        </w:rPr>
        <w:t>下</w:t>
      </w:r>
      <w:r w:rsidR="00385FCE">
        <w:rPr>
          <w:rFonts w:ascii="Times New Roman" w:eastAsia="宋体" w:hAnsi="Times New Roman" w:cs="Times New Roman" w:hint="eastAsia"/>
          <w:sz w:val="24"/>
          <w:szCs w:val="24"/>
        </w:rPr>
        <w:t>的</w:t>
      </w:r>
      <w:r w:rsidR="003C7EE6">
        <w:rPr>
          <w:rFonts w:ascii="Times New Roman" w:eastAsia="宋体" w:hAnsi="Times New Roman" w:cs="Times New Roman" w:hint="eastAsia"/>
          <w:sz w:val="24"/>
          <w:szCs w:val="24"/>
        </w:rPr>
        <w:t>梯田空间形态</w:t>
      </w:r>
      <w:r w:rsidR="005460DC" w:rsidRPr="004A7CBB">
        <w:rPr>
          <w:rFonts w:ascii="Times New Roman" w:eastAsia="宋体" w:hAnsi="Times New Roman" w:cs="Times New Roman"/>
          <w:sz w:val="24"/>
          <w:szCs w:val="24"/>
        </w:rPr>
        <w:t>。</w:t>
      </w:r>
    </w:p>
    <w:p w14:paraId="1AFFD350" w14:textId="189D1F48" w:rsidR="00164407" w:rsidRDefault="00164407" w:rsidP="00164407">
      <w:pPr>
        <w:rPr>
          <w:rFonts w:ascii="Times New Roman" w:eastAsia="宋体" w:hAnsi="Times New Roman" w:cs="Times New Roman" w:hint="eastAsia"/>
          <w:sz w:val="24"/>
          <w:szCs w:val="24"/>
        </w:rPr>
      </w:pPr>
      <w:r w:rsidRPr="009A59AE">
        <w:rPr>
          <w:rFonts w:ascii="Times New Roman" w:eastAsia="宋体" w:hAnsi="Times New Roman" w:cs="Times New Roman"/>
          <w:sz w:val="24"/>
          <w:szCs w:val="24"/>
        </w:rPr>
        <w:drawing>
          <wp:inline distT="0" distB="0" distL="0" distR="0" wp14:anchorId="5EC5D8FB" wp14:editId="440C311F">
            <wp:extent cx="5274310" cy="27070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07005"/>
                    </a:xfrm>
                    <a:prstGeom prst="rect">
                      <a:avLst/>
                    </a:prstGeom>
                  </pic:spPr>
                </pic:pic>
              </a:graphicData>
            </a:graphic>
          </wp:inline>
        </w:drawing>
      </w:r>
    </w:p>
    <w:p w14:paraId="1D591FB0" w14:textId="313F79B2" w:rsidR="003A5555" w:rsidRDefault="0024611A" w:rsidP="00442F2A">
      <w:pPr>
        <w:spacing w:line="400" w:lineRule="exact"/>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本</w:t>
      </w:r>
      <w:r w:rsidR="00385FCE">
        <w:rPr>
          <w:rFonts w:ascii="Times New Roman" w:eastAsia="宋体" w:hAnsi="Times New Roman" w:cs="Times New Roman" w:hint="eastAsia"/>
          <w:sz w:val="24"/>
          <w:szCs w:val="24"/>
        </w:rPr>
        <w:t>研究</w:t>
      </w:r>
      <w:r>
        <w:rPr>
          <w:rFonts w:ascii="Times New Roman" w:eastAsia="宋体" w:hAnsi="Times New Roman" w:cs="Times New Roman" w:hint="eastAsia"/>
          <w:sz w:val="24"/>
          <w:szCs w:val="24"/>
        </w:rPr>
        <w:t>于</w:t>
      </w:r>
      <w:r>
        <w:rPr>
          <w:rFonts w:ascii="Times New Roman" w:eastAsia="宋体" w:hAnsi="Times New Roman" w:cs="Times New Roman" w:hint="eastAsia"/>
          <w:sz w:val="24"/>
          <w:szCs w:val="24"/>
        </w:rPr>
        <w:t>梯田的每</w:t>
      </w:r>
      <w:r>
        <w:rPr>
          <w:rFonts w:ascii="Times New Roman" w:eastAsia="宋体" w:hAnsi="Times New Roman" w:cs="Times New Roman" w:hint="eastAsia"/>
          <w:sz w:val="24"/>
          <w:szCs w:val="24"/>
        </w:rPr>
        <w:t>层</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田面</w:t>
      </w:r>
      <w:r>
        <w:rPr>
          <w:rFonts w:ascii="Times New Roman" w:eastAsia="宋体" w:hAnsi="Times New Roman" w:cs="Times New Roman" w:hint="eastAsia"/>
          <w:sz w:val="24"/>
          <w:szCs w:val="24"/>
        </w:rPr>
        <w:t>上，提取</w:t>
      </w:r>
      <w:r>
        <w:rPr>
          <w:rFonts w:ascii="Times New Roman" w:eastAsia="宋体" w:hAnsi="Times New Roman" w:cs="Times New Roman" w:hint="eastAsia"/>
          <w:sz w:val="24"/>
          <w:szCs w:val="24"/>
        </w:rPr>
        <w:t>与台沿线、台沿偏移线基本平行的等高线，表征该层梯田田面高程</w:t>
      </w:r>
      <w:r w:rsidR="0044257B">
        <w:rPr>
          <w:rFonts w:ascii="Times New Roman" w:eastAsia="宋体" w:hAnsi="Times New Roman" w:cs="Times New Roman" w:hint="eastAsia"/>
          <w:sz w:val="24"/>
          <w:szCs w:val="24"/>
        </w:rPr>
        <w:t>，</w:t>
      </w:r>
      <w:r w:rsidR="0044257B">
        <w:rPr>
          <w:rFonts w:ascii="Times New Roman" w:eastAsia="宋体" w:hAnsi="Times New Roman" w:cs="Times New Roman" w:hint="eastAsia"/>
          <w:sz w:val="24"/>
          <w:szCs w:val="24"/>
        </w:rPr>
        <w:t>等高距选择样区田坎的平均高度</w:t>
      </w:r>
      <w:r w:rsidR="0044257B" w:rsidRPr="00AA2512">
        <w:rPr>
          <w:rFonts w:ascii="Times New Roman" w:eastAsia="宋体" w:hAnsi="Times New Roman" w:cs="Times New Roman" w:hint="eastAsia"/>
          <w:i/>
          <w:sz w:val="24"/>
          <w:szCs w:val="24"/>
        </w:rPr>
        <w:t>h</w:t>
      </w:r>
      <w:r w:rsidR="0044257B">
        <w:rPr>
          <w:rFonts w:ascii="Times New Roman" w:eastAsia="宋体" w:hAnsi="Times New Roman" w:cs="Times New Roman" w:hint="eastAsia"/>
          <w:sz w:val="24"/>
          <w:szCs w:val="24"/>
        </w:rPr>
        <w:t>，</w:t>
      </w:r>
      <w:r w:rsidR="0044257B">
        <w:rPr>
          <w:rFonts w:ascii="Times New Roman" w:eastAsia="宋体" w:hAnsi="Times New Roman" w:cs="Times New Roman" w:hint="eastAsia"/>
          <w:sz w:val="24"/>
          <w:szCs w:val="24"/>
        </w:rPr>
        <w:t>经插值后形成新的</w:t>
      </w:r>
      <w:r w:rsidR="002A1D80">
        <w:rPr>
          <w:rFonts w:ascii="Times New Roman" w:eastAsia="宋体" w:hAnsi="Times New Roman" w:cs="Times New Roman" w:hint="eastAsia"/>
          <w:sz w:val="24"/>
          <w:szCs w:val="24"/>
        </w:rPr>
        <w:t>无梯田</w:t>
      </w:r>
      <w:r w:rsidR="0044257B">
        <w:rPr>
          <w:rFonts w:ascii="Times New Roman" w:eastAsia="宋体" w:hAnsi="Times New Roman" w:cs="Times New Roman" w:hint="eastAsia"/>
          <w:sz w:val="24"/>
          <w:szCs w:val="24"/>
        </w:rPr>
        <w:t>D</w:t>
      </w:r>
      <w:r w:rsidR="0044257B">
        <w:rPr>
          <w:rFonts w:ascii="Times New Roman" w:eastAsia="宋体" w:hAnsi="Times New Roman" w:cs="Times New Roman"/>
          <w:sz w:val="24"/>
          <w:szCs w:val="24"/>
        </w:rPr>
        <w:t>EM</w:t>
      </w:r>
      <w:r w:rsidR="003A5555">
        <w:rPr>
          <w:rFonts w:ascii="Times New Roman" w:eastAsia="宋体" w:hAnsi="Times New Roman" w:cs="Times New Roman" w:hint="eastAsia"/>
          <w:sz w:val="24"/>
          <w:szCs w:val="24"/>
        </w:rPr>
        <w:t>。基于上述有梯田和无梯田的</w:t>
      </w:r>
      <w:r w:rsidR="003A5555">
        <w:rPr>
          <w:rFonts w:ascii="Times New Roman" w:eastAsia="宋体" w:hAnsi="Times New Roman" w:cs="Times New Roman" w:hint="eastAsia"/>
          <w:sz w:val="24"/>
          <w:szCs w:val="24"/>
        </w:rPr>
        <w:t>D</w:t>
      </w:r>
      <w:r w:rsidR="003A5555">
        <w:rPr>
          <w:rFonts w:ascii="Times New Roman" w:eastAsia="宋体" w:hAnsi="Times New Roman" w:cs="Times New Roman"/>
          <w:sz w:val="24"/>
          <w:szCs w:val="24"/>
        </w:rPr>
        <w:t>EM</w:t>
      </w:r>
      <w:r w:rsidR="003A5555">
        <w:rPr>
          <w:rFonts w:ascii="Times New Roman" w:eastAsia="宋体" w:hAnsi="Times New Roman" w:cs="Times New Roman" w:hint="eastAsia"/>
          <w:sz w:val="24"/>
          <w:szCs w:val="24"/>
        </w:rPr>
        <w:t>数据，</w:t>
      </w:r>
      <w:r w:rsidR="003A5555">
        <w:rPr>
          <w:rFonts w:ascii="Times New Roman" w:eastAsia="宋体" w:hAnsi="Times New Roman" w:cs="Times New Roman" w:hint="eastAsia"/>
          <w:sz w:val="24"/>
        </w:rPr>
        <w:t>在流域尺度下</w:t>
      </w:r>
      <w:r w:rsidR="003A5555">
        <w:rPr>
          <w:rFonts w:ascii="Times New Roman" w:eastAsia="宋体" w:hAnsi="Times New Roman" w:cs="Times New Roman" w:hint="eastAsia"/>
          <w:sz w:val="24"/>
          <w:szCs w:val="24"/>
        </w:rPr>
        <w:t>计算用于表征梯田空间</w:t>
      </w:r>
      <w:r w:rsidR="00B2405D">
        <w:rPr>
          <w:rFonts w:ascii="Times New Roman" w:eastAsia="宋体" w:hAnsi="Times New Roman" w:cs="Times New Roman" w:hint="eastAsia"/>
          <w:sz w:val="24"/>
          <w:szCs w:val="24"/>
        </w:rPr>
        <w:t>形态</w:t>
      </w:r>
      <w:r w:rsidR="003A5555">
        <w:rPr>
          <w:rFonts w:ascii="Times New Roman" w:eastAsia="宋体" w:hAnsi="Times New Roman" w:cs="Times New Roman" w:hint="eastAsia"/>
          <w:sz w:val="24"/>
          <w:szCs w:val="24"/>
        </w:rPr>
        <w:t>的</w:t>
      </w:r>
      <w:r w:rsidR="003A5555">
        <w:rPr>
          <w:rFonts w:ascii="Times New Roman" w:eastAsia="宋体" w:hAnsi="Times New Roman" w:cs="Times New Roman" w:hint="eastAsia"/>
          <w:sz w:val="24"/>
          <w:szCs w:val="24"/>
        </w:rPr>
        <w:t>L</w:t>
      </w:r>
      <w:r w:rsidR="003A5555">
        <w:rPr>
          <w:rFonts w:ascii="Times New Roman" w:eastAsia="宋体" w:hAnsi="Times New Roman" w:cs="Times New Roman"/>
          <w:sz w:val="24"/>
          <w:szCs w:val="24"/>
        </w:rPr>
        <w:t>S</w:t>
      </w:r>
      <w:r w:rsidR="003A5555">
        <w:rPr>
          <w:rFonts w:ascii="Times New Roman" w:eastAsia="宋体" w:hAnsi="Times New Roman" w:cs="Times New Roman" w:hint="eastAsia"/>
          <w:sz w:val="24"/>
          <w:szCs w:val="24"/>
        </w:rPr>
        <w:t>因子</w:t>
      </w:r>
      <w:r w:rsidR="008F0E63" w:rsidRPr="00825949">
        <w:rPr>
          <w:rFonts w:ascii="Times New Roman" w:eastAsia="宋体" w:hAnsi="Times New Roman" w:cs="Times New Roman" w:hint="eastAsia"/>
          <w:sz w:val="24"/>
          <w:szCs w:val="24"/>
          <w:highlight w:val="yellow"/>
          <w:vertAlign w:val="superscript"/>
        </w:rPr>
        <w:t>[</w:t>
      </w:r>
      <w:r w:rsidR="008F0E63" w:rsidRPr="00825949">
        <w:rPr>
          <w:rFonts w:ascii="Times New Roman" w:eastAsia="宋体" w:hAnsi="Times New Roman" w:cs="Times New Roman"/>
          <w:sz w:val="24"/>
          <w:szCs w:val="24"/>
          <w:highlight w:val="yellow"/>
          <w:vertAlign w:val="superscript"/>
        </w:rPr>
        <w:t>5]</w:t>
      </w:r>
      <w:r w:rsidR="003A5555">
        <w:rPr>
          <w:rFonts w:ascii="Times New Roman" w:eastAsia="宋体" w:hAnsi="Times New Roman" w:cs="Times New Roman" w:hint="eastAsia"/>
          <w:sz w:val="24"/>
          <w:szCs w:val="24"/>
        </w:rPr>
        <w:t>。</w:t>
      </w:r>
    </w:p>
    <w:p w14:paraId="52463095" w14:textId="3A0B32C7" w:rsidR="00693871" w:rsidRPr="00565E95" w:rsidRDefault="001E3E2E" w:rsidP="00693871">
      <w:pPr>
        <w:pStyle w:val="aa"/>
        <w:spacing w:line="400" w:lineRule="exact"/>
      </w:pPr>
      <w:r>
        <w:tab/>
      </w:r>
      <m:oMath>
        <m:r>
          <w:rPr>
            <w:rFonts w:ascii="Cambria Math" w:hAnsi="Cambria Math"/>
          </w:rPr>
          <m:t>LS</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r>
              <m:rPr>
                <m:sty m:val="p"/>
              </m:rPr>
              <w:rPr>
                <w:rFonts w:ascii="Cambria Math" w:hAnsi="Cambria Math"/>
              </w:rPr>
              <m:t>)</m:t>
            </m:r>
          </m:e>
          <m:sup>
            <m:r>
              <w:rPr>
                <w:rFonts w:ascii="Cambria Math" w:hAnsi="Cambria Math"/>
              </w:rPr>
              <m:t>m</m:t>
            </m:r>
          </m:sup>
        </m:sSup>
        <m:r>
          <m:rPr>
            <m:sty m:val="p"/>
          </m:rPr>
          <w:rPr>
            <w:rFonts w:ascii="Cambria Math" w:hAnsi="Cambria Math"/>
          </w:rPr>
          <m:t>×(65.41</m:t>
        </m:r>
        <m:sSup>
          <m:sSupPr>
            <m:ctrlPr>
              <w:rPr>
                <w:rFonts w:ascii="Cambria Math" w:hAnsi="Cambria Math"/>
              </w:rPr>
            </m:ctrlPr>
          </m:sSupPr>
          <m:e>
            <m:r>
              <m:rPr>
                <m:sty m:val="p"/>
              </m:rPr>
              <w:rPr>
                <w:rFonts w:ascii="Cambria Math" w:hAnsi="Cambria Math"/>
              </w:rPr>
              <m:t xml:space="preserve"> </m:t>
            </m:r>
            <m:r>
              <w:rPr>
                <w:rFonts w:ascii="Cambria Math" w:hAnsi="Cambria Math"/>
              </w:rPr>
              <m:t>sin</m:t>
            </m:r>
          </m:e>
          <m:sup>
            <m:r>
              <m:rPr>
                <m:sty m:val="p"/>
              </m:rPr>
              <w:rPr>
                <w:rFonts w:ascii="Cambria Math" w:hAnsi="Cambria Math"/>
              </w:rPr>
              <m:t>2</m:t>
            </m:r>
          </m:sup>
        </m:sSup>
        <m:r>
          <w:rPr>
            <w:rFonts w:ascii="Cambria Math" w:hAnsi="Cambria Math"/>
          </w:rPr>
          <m:t>θ</m:t>
        </m:r>
        <m:r>
          <m:rPr>
            <m:sty m:val="p"/>
          </m:rPr>
          <w:rPr>
            <w:rFonts w:ascii="Cambria Math" w:hAnsi="Cambria Math"/>
          </w:rPr>
          <m:t>+4.56</m:t>
        </m:r>
        <m:r>
          <w:rPr>
            <w:rFonts w:ascii="Cambria Math" w:hAnsi="Cambria Math"/>
          </w:rPr>
          <m:t>sinθ</m:t>
        </m:r>
        <m:r>
          <m:rPr>
            <m:sty m:val="p"/>
          </m:rPr>
          <w:rPr>
            <w:rFonts w:ascii="Cambria Math" w:hAnsi="Cambria Math"/>
          </w:rPr>
          <m:t>+0.065)</m:t>
        </m:r>
      </m:oMath>
      <w:r w:rsidR="00693871">
        <w:tab/>
      </w:r>
      <w:r w:rsidR="00693871" w:rsidRPr="009349A8">
        <w:t>（</w:t>
      </w:r>
      <w:r w:rsidR="00693871" w:rsidRPr="009349A8">
        <w:rPr>
          <w:rFonts w:hint="eastAsia"/>
        </w:rPr>
        <w:t>4</w:t>
      </w:r>
      <w:r w:rsidR="00693871" w:rsidRPr="009349A8">
        <w:t>-2</w:t>
      </w:r>
      <w:r w:rsidR="00693871" w:rsidRPr="009349A8">
        <w:t>）</w:t>
      </w:r>
    </w:p>
    <w:p w14:paraId="6D1F8D3F" w14:textId="7AFDFF8A" w:rsidR="00F21C2F" w:rsidRDefault="00F21C2F" w:rsidP="00F21C2F">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式中：</w:t>
      </w:r>
      <w:r w:rsidRPr="00930F07">
        <w:rPr>
          <w:rFonts w:ascii="Times New Roman" w:eastAsia="宋体" w:hAnsi="Times New Roman" w:cs="Times New Roman" w:hint="eastAsia"/>
          <w:i/>
          <w:sz w:val="24"/>
        </w:rPr>
        <w:t>L</w:t>
      </w:r>
      <w:r>
        <w:rPr>
          <w:rFonts w:ascii="Times New Roman" w:eastAsia="宋体" w:hAnsi="Times New Roman" w:cs="Times New Roman" w:hint="eastAsia"/>
          <w:sz w:val="24"/>
        </w:rPr>
        <w:t>是山坡长度（</w:t>
      </w:r>
      <w:r>
        <w:rPr>
          <w:rFonts w:ascii="Times New Roman" w:eastAsia="宋体" w:hAnsi="Times New Roman" w:cs="Times New Roman" w:hint="eastAsia"/>
          <w:sz w:val="24"/>
        </w:rPr>
        <w:t>m</w:t>
      </w:r>
      <w:r>
        <w:rPr>
          <w:rFonts w:ascii="Times New Roman" w:eastAsia="宋体" w:hAnsi="Times New Roman" w:cs="Times New Roman" w:hint="eastAsia"/>
          <w:sz w:val="24"/>
        </w:rPr>
        <w:t>）；</w:t>
      </w:r>
      <w:r w:rsidRPr="00930F07">
        <w:rPr>
          <w:rFonts w:ascii="Times New Roman" w:eastAsia="宋体" w:hAnsi="Times New Roman" w:cs="Times New Roman" w:hint="eastAsia"/>
          <w:i/>
          <w:sz w:val="24"/>
        </w:rPr>
        <w:t>L</w:t>
      </w:r>
      <w:r w:rsidRPr="00930F07">
        <w:rPr>
          <w:rFonts w:ascii="Times New Roman" w:eastAsia="宋体" w:hAnsi="Times New Roman" w:cs="Times New Roman"/>
          <w:i/>
          <w:sz w:val="24"/>
          <w:vertAlign w:val="subscript"/>
        </w:rPr>
        <w:t>0</w:t>
      </w:r>
      <w:r>
        <w:rPr>
          <w:rFonts w:ascii="Times New Roman" w:eastAsia="宋体" w:hAnsi="Times New Roman" w:cs="Times New Roman"/>
          <w:sz w:val="24"/>
        </w:rPr>
        <w:t>=22.1</w:t>
      </w:r>
      <w:r>
        <w:rPr>
          <w:rFonts w:ascii="Times New Roman" w:eastAsia="宋体" w:hAnsi="Times New Roman" w:cs="Times New Roman" w:hint="eastAsia"/>
          <w:sz w:val="24"/>
        </w:rPr>
        <w:t>m</w:t>
      </w:r>
      <w:r>
        <w:rPr>
          <w:rFonts w:ascii="Times New Roman" w:eastAsia="宋体" w:hAnsi="Times New Roman" w:cs="Times New Roman" w:hint="eastAsia"/>
          <w:sz w:val="24"/>
        </w:rPr>
        <w:t>是标准</w:t>
      </w:r>
      <w:r>
        <w:rPr>
          <w:rFonts w:ascii="Times New Roman" w:eastAsia="宋体" w:hAnsi="Times New Roman" w:cs="Times New Roman" w:hint="eastAsia"/>
          <w:sz w:val="24"/>
        </w:rPr>
        <w:t>U</w:t>
      </w:r>
      <w:r>
        <w:rPr>
          <w:rFonts w:ascii="Times New Roman" w:eastAsia="宋体" w:hAnsi="Times New Roman" w:cs="Times New Roman"/>
          <w:sz w:val="24"/>
        </w:rPr>
        <w:t>SLE</w:t>
      </w:r>
      <w:r>
        <w:rPr>
          <w:rFonts w:ascii="Times New Roman" w:eastAsia="宋体" w:hAnsi="Times New Roman" w:cs="Times New Roman" w:hint="eastAsia"/>
          <w:sz w:val="24"/>
        </w:rPr>
        <w:t>实验坡的长度；</w:t>
      </w:r>
      <w:r w:rsidRPr="00930F07">
        <w:rPr>
          <w:rFonts w:ascii="Times New Roman" w:eastAsia="宋体" w:hAnsi="Times New Roman" w:cs="Times New Roman" w:hint="eastAsia"/>
          <w:i/>
          <w:sz w:val="24"/>
        </w:rPr>
        <w:t>θ</w:t>
      </w:r>
      <w:r>
        <w:rPr>
          <w:rFonts w:ascii="Times New Roman" w:eastAsia="宋体" w:hAnsi="Times New Roman" w:cs="Times New Roman" w:hint="eastAsia"/>
          <w:sz w:val="24"/>
        </w:rPr>
        <w:t>是以角度表示的斜率；</w:t>
      </w:r>
      <w:r>
        <w:rPr>
          <w:rFonts w:ascii="Times New Roman" w:eastAsia="宋体" w:hAnsi="Times New Roman" w:cs="Times New Roman" w:hint="eastAsia"/>
          <w:i/>
          <w:sz w:val="24"/>
        </w:rPr>
        <w:t>m</w:t>
      </w:r>
      <w:r>
        <w:rPr>
          <w:rFonts w:ascii="Times New Roman" w:eastAsia="宋体" w:hAnsi="Times New Roman" w:cs="Times New Roman" w:hint="eastAsia"/>
          <w:sz w:val="24"/>
        </w:rPr>
        <w:t>为可变指数，范围在</w:t>
      </w:r>
      <w:r>
        <w:rPr>
          <w:rFonts w:ascii="Times New Roman" w:eastAsia="宋体" w:hAnsi="Times New Roman" w:cs="Times New Roman" w:hint="eastAsia"/>
          <w:sz w:val="24"/>
        </w:rPr>
        <w:t>0</w:t>
      </w:r>
      <w:r>
        <w:rPr>
          <w:rFonts w:ascii="Times New Roman" w:eastAsia="宋体" w:hAnsi="Times New Roman" w:cs="Times New Roman"/>
          <w:sz w:val="24"/>
        </w:rPr>
        <w:t>.2~0.5</w:t>
      </w:r>
      <w:r w:rsidR="00F77FEF">
        <w:rPr>
          <w:rFonts w:ascii="Times New Roman" w:eastAsia="宋体" w:hAnsi="Times New Roman" w:cs="Times New Roman" w:hint="eastAsia"/>
          <w:sz w:val="24"/>
        </w:rPr>
        <w:t>，</w:t>
      </w:r>
      <w:r w:rsidR="00893ED2">
        <w:rPr>
          <w:rFonts w:ascii="Times New Roman" w:eastAsia="宋体" w:hAnsi="Times New Roman" w:cs="Times New Roman" w:hint="eastAsia"/>
          <w:sz w:val="24"/>
        </w:rPr>
        <w:t>由</w:t>
      </w:r>
      <w:r w:rsidR="00C528B2">
        <w:rPr>
          <w:rFonts w:ascii="Times New Roman" w:eastAsia="宋体" w:hAnsi="Times New Roman" w:cs="Times New Roman" w:hint="eastAsia"/>
          <w:sz w:val="24"/>
        </w:rPr>
        <w:t>坡面斜率</w:t>
      </w:r>
      <w:r w:rsidR="00893ED2">
        <w:rPr>
          <w:rFonts w:ascii="Times New Roman" w:eastAsia="宋体" w:hAnsi="Times New Roman" w:cs="Times New Roman" w:hint="eastAsia"/>
          <w:sz w:val="24"/>
        </w:rPr>
        <w:t>决定</w:t>
      </w:r>
      <w:r w:rsidR="00056EEA">
        <w:rPr>
          <w:rFonts w:ascii="Times New Roman" w:eastAsia="宋体" w:hAnsi="Times New Roman" w:cs="Times New Roman" w:hint="eastAsia"/>
          <w:sz w:val="24"/>
        </w:rPr>
        <w:t>。</w:t>
      </w:r>
    </w:p>
    <w:p w14:paraId="5E2D8D55" w14:textId="770E2C77" w:rsidR="006F788C" w:rsidRPr="00221CD7" w:rsidRDefault="006F788C" w:rsidP="006F788C">
      <w:pPr>
        <w:keepNext/>
        <w:keepLines/>
        <w:spacing w:beforeLines="50" w:before="156"/>
        <w:outlineLvl w:val="0"/>
        <w:rPr>
          <w:rFonts w:ascii="Times New Roman" w:eastAsia="黑体" w:hAnsi="Times New Roman" w:cs="Times New Roman" w:hint="eastAsia"/>
          <w:b/>
          <w:kern w:val="44"/>
          <w:sz w:val="24"/>
          <w:szCs w:val="24"/>
        </w:rPr>
      </w:pPr>
      <w:r>
        <w:rPr>
          <w:rFonts w:ascii="Times New Roman" w:eastAsia="黑体" w:hAnsi="Times New Roman" w:cs="Times New Roman"/>
          <w:b/>
          <w:kern w:val="44"/>
          <w:sz w:val="24"/>
          <w:szCs w:val="24"/>
        </w:rPr>
        <w:lastRenderedPageBreak/>
        <w:t>3.</w:t>
      </w:r>
      <w:r>
        <w:rPr>
          <w:rFonts w:ascii="Times New Roman" w:eastAsia="黑体" w:hAnsi="Times New Roman" w:cs="Times New Roman"/>
          <w:b/>
          <w:kern w:val="44"/>
          <w:sz w:val="24"/>
          <w:szCs w:val="24"/>
        </w:rPr>
        <w:t>3</w:t>
      </w:r>
      <w:r>
        <w:rPr>
          <w:rFonts w:ascii="Times New Roman" w:eastAsia="黑体" w:hAnsi="Times New Roman" w:cs="Times New Roman"/>
          <w:b/>
          <w:kern w:val="44"/>
          <w:sz w:val="24"/>
          <w:szCs w:val="24"/>
        </w:rPr>
        <w:t xml:space="preserve"> </w:t>
      </w:r>
      <w:r>
        <w:rPr>
          <w:rFonts w:ascii="Times New Roman" w:eastAsia="黑体" w:hAnsi="Times New Roman" w:cs="Times New Roman"/>
          <w:b/>
          <w:kern w:val="44"/>
          <w:sz w:val="24"/>
          <w:szCs w:val="24"/>
        </w:rPr>
        <w:t>A</w:t>
      </w:r>
      <w:r w:rsidRPr="006F788C">
        <w:rPr>
          <w:rFonts w:ascii="Times New Roman" w:eastAsia="黑体" w:hAnsi="Times New Roman" w:cs="Times New Roman"/>
          <w:b/>
          <w:kern w:val="44"/>
          <w:sz w:val="24"/>
          <w:szCs w:val="24"/>
        </w:rPr>
        <w:t xml:space="preserve">ssessment of </w:t>
      </w:r>
      <w:r w:rsidR="003658A2">
        <w:rPr>
          <w:rFonts w:ascii="Times New Roman" w:eastAsia="黑体" w:hAnsi="Times New Roman" w:cs="Times New Roman" w:hint="eastAsia"/>
          <w:b/>
          <w:kern w:val="44"/>
          <w:sz w:val="24"/>
          <w:szCs w:val="24"/>
        </w:rPr>
        <w:t>other</w:t>
      </w:r>
      <w:r w:rsidR="003658A2">
        <w:rPr>
          <w:rFonts w:ascii="Times New Roman" w:eastAsia="黑体" w:hAnsi="Times New Roman" w:cs="Times New Roman"/>
          <w:b/>
          <w:kern w:val="44"/>
          <w:sz w:val="24"/>
          <w:szCs w:val="24"/>
        </w:rPr>
        <w:t xml:space="preserve"> </w:t>
      </w:r>
      <w:r w:rsidRPr="006F788C">
        <w:rPr>
          <w:rFonts w:ascii="Times New Roman" w:eastAsia="黑体" w:hAnsi="Times New Roman" w:cs="Times New Roman"/>
          <w:b/>
          <w:kern w:val="44"/>
          <w:sz w:val="24"/>
          <w:szCs w:val="24"/>
        </w:rPr>
        <w:t>factors in RUSLE</w:t>
      </w:r>
    </w:p>
    <w:p w14:paraId="20E38A24" w14:textId="79E71AC3" w:rsidR="00955F22" w:rsidRPr="00955F22" w:rsidRDefault="00955F22" w:rsidP="00955F22">
      <w:pPr>
        <w:keepNext/>
        <w:keepLines/>
        <w:spacing w:beforeLines="50" w:before="156"/>
        <w:outlineLvl w:val="0"/>
        <w:rPr>
          <w:rFonts w:ascii="Times New Roman" w:eastAsia="黑体" w:hAnsi="Times New Roman" w:cs="Times New Roman" w:hint="eastAsia"/>
          <w:bCs/>
          <w:kern w:val="44"/>
          <w:sz w:val="24"/>
          <w:szCs w:val="24"/>
        </w:rPr>
      </w:pPr>
      <w:r>
        <w:rPr>
          <w:rFonts w:ascii="Times New Roman" w:eastAsia="宋体" w:hAnsi="Times New Roman" w:cs="Times New Roman" w:hint="eastAsia"/>
          <w:sz w:val="24"/>
        </w:rPr>
        <w:t>1</w:t>
      </w:r>
      <w:r>
        <w:rPr>
          <w:rFonts w:ascii="Times New Roman" w:eastAsia="宋体" w:hAnsi="Times New Roman" w:cs="Times New Roman" w:hint="eastAsia"/>
          <w:sz w:val="24"/>
        </w:rPr>
        <w:t>）</w:t>
      </w:r>
      <w:r w:rsidRPr="00E6182A">
        <w:rPr>
          <w:rFonts w:ascii="Times New Roman" w:eastAsia="黑体" w:hAnsi="Times New Roman" w:cs="Times New Roman"/>
          <w:bCs/>
          <w:kern w:val="44"/>
          <w:sz w:val="24"/>
          <w:szCs w:val="24"/>
        </w:rPr>
        <w:t>Rainfall erosivity factor</w:t>
      </w:r>
      <w:r>
        <w:rPr>
          <w:rFonts w:ascii="Times New Roman" w:eastAsia="黑体" w:hAnsi="Times New Roman" w:cs="Times New Roman"/>
          <w:bCs/>
          <w:kern w:val="44"/>
          <w:sz w:val="24"/>
          <w:szCs w:val="24"/>
        </w:rPr>
        <w:t xml:space="preserve"> </w:t>
      </w:r>
      <w:r>
        <w:rPr>
          <w:rFonts w:ascii="Times New Roman" w:eastAsia="黑体" w:hAnsi="Times New Roman" w:cs="Times New Roman" w:hint="eastAsia"/>
          <w:bCs/>
          <w:kern w:val="44"/>
          <w:sz w:val="24"/>
          <w:szCs w:val="24"/>
        </w:rPr>
        <w:t>(</w:t>
      </w:r>
      <w:r>
        <w:rPr>
          <w:rFonts w:ascii="Times New Roman" w:eastAsia="黑体" w:hAnsi="Times New Roman" w:cs="Times New Roman"/>
          <w:bCs/>
          <w:kern w:val="44"/>
          <w:sz w:val="24"/>
          <w:szCs w:val="24"/>
        </w:rPr>
        <w:t>R)</w:t>
      </w:r>
    </w:p>
    <w:p w14:paraId="118D3164" w14:textId="4108B558" w:rsidR="007D076A" w:rsidRPr="00043ABB" w:rsidRDefault="00993A6B" w:rsidP="006F788C">
      <w:pPr>
        <w:spacing w:line="400" w:lineRule="exact"/>
        <w:rPr>
          <w:rFonts w:ascii="Times New Roman" w:eastAsia="宋体" w:hAnsi="Times New Roman" w:cs="Times New Roman" w:hint="eastAsia"/>
          <w:sz w:val="24"/>
        </w:rPr>
      </w:pPr>
      <w:r w:rsidRPr="00C7242B">
        <w:rPr>
          <w:rFonts w:ascii="Times New Roman" w:eastAsia="宋体" w:hAnsi="Times New Roman" w:cs="Times New Roman"/>
          <w:sz w:val="24"/>
        </w:rPr>
        <w:t>降雨是土壤侵蚀的核心驱动力，降雨过程持续的时间、雨强、降雨类型、降水总量都密切关系着土壤的流失量</w:t>
      </w:r>
      <w:r w:rsidRPr="00FD6D00">
        <w:rPr>
          <w:rFonts w:ascii="Times New Roman" w:eastAsia="宋体" w:hAnsi="Times New Roman" w:cs="Times New Roman"/>
          <w:sz w:val="24"/>
          <w:highlight w:val="yellow"/>
        </w:rPr>
        <w:fldChar w:fldCharType="begin"/>
      </w:r>
      <w:r w:rsidRPr="00FD6D00">
        <w:rPr>
          <w:rFonts w:ascii="Times New Roman" w:eastAsia="宋体" w:hAnsi="Times New Roman" w:cs="Times New Roman"/>
          <w:sz w:val="24"/>
          <w:highlight w:val="yellow"/>
        </w:rPr>
        <w:instrText xml:space="preserve"> REF _Ref101118618 \r \h  \* MERGEFORMAT </w:instrText>
      </w:r>
      <w:r w:rsidRPr="00FD6D00">
        <w:rPr>
          <w:rFonts w:ascii="Times New Roman" w:eastAsia="宋体" w:hAnsi="Times New Roman" w:cs="Times New Roman"/>
          <w:sz w:val="24"/>
          <w:highlight w:val="yellow"/>
        </w:rPr>
      </w:r>
      <w:r w:rsidRPr="00FD6D00">
        <w:rPr>
          <w:rFonts w:ascii="Times New Roman" w:eastAsia="宋体" w:hAnsi="Times New Roman" w:cs="Times New Roman"/>
          <w:sz w:val="24"/>
          <w:highlight w:val="yellow"/>
        </w:rPr>
        <w:fldChar w:fldCharType="separate"/>
      </w:r>
      <w:r w:rsidRPr="00FD6D00">
        <w:rPr>
          <w:rFonts w:ascii="Times New Roman" w:eastAsia="宋体" w:hAnsi="Times New Roman" w:cs="Times New Roman"/>
          <w:sz w:val="24"/>
          <w:highlight w:val="yellow"/>
          <w:vertAlign w:val="superscript"/>
        </w:rPr>
        <w:t>[</w:t>
      </w:r>
      <w:r w:rsidR="00895ABB">
        <w:rPr>
          <w:rFonts w:ascii="Times New Roman" w:eastAsia="宋体" w:hAnsi="Times New Roman" w:cs="Times New Roman"/>
          <w:sz w:val="24"/>
          <w:highlight w:val="yellow"/>
          <w:vertAlign w:val="superscript"/>
        </w:rPr>
        <w:t>8</w:t>
      </w:r>
      <w:r w:rsidRPr="00FD6D00">
        <w:rPr>
          <w:rFonts w:ascii="Times New Roman" w:eastAsia="宋体" w:hAnsi="Times New Roman" w:cs="Times New Roman"/>
          <w:sz w:val="24"/>
          <w:highlight w:val="yellow"/>
          <w:vertAlign w:val="superscript"/>
        </w:rPr>
        <w:t>]</w:t>
      </w:r>
      <w:r w:rsidRPr="00FD6D00">
        <w:rPr>
          <w:rFonts w:ascii="Times New Roman" w:eastAsia="宋体" w:hAnsi="Times New Roman" w:cs="Times New Roman"/>
          <w:sz w:val="24"/>
          <w:highlight w:val="yellow"/>
        </w:rPr>
        <w:fldChar w:fldCharType="end"/>
      </w:r>
      <w:r w:rsidR="009929BB">
        <w:rPr>
          <w:rFonts w:ascii="Times New Roman" w:eastAsia="宋体" w:hAnsi="Times New Roman" w:cs="Times New Roman" w:hint="eastAsia"/>
          <w:sz w:val="24"/>
        </w:rPr>
        <w:t>。</w:t>
      </w:r>
      <w:r w:rsidR="009929BB" w:rsidRPr="00C7242B">
        <w:rPr>
          <w:rFonts w:ascii="Times New Roman" w:eastAsia="宋体" w:hAnsi="Times New Roman" w:cs="Times New Roman"/>
          <w:sz w:val="24"/>
        </w:rPr>
        <w:t>本文获取姚家湾所在地绥德县</w:t>
      </w:r>
      <w:r w:rsidR="009929BB" w:rsidRPr="00C7242B">
        <w:rPr>
          <w:rFonts w:ascii="Times New Roman" w:eastAsia="宋体" w:hAnsi="Times New Roman" w:cs="Times New Roman"/>
          <w:sz w:val="24"/>
        </w:rPr>
        <w:t>2019</w:t>
      </w:r>
      <w:r w:rsidR="009929BB" w:rsidRPr="00C7242B">
        <w:rPr>
          <w:rFonts w:ascii="Times New Roman" w:eastAsia="宋体" w:hAnsi="Times New Roman" w:cs="Times New Roman"/>
          <w:sz w:val="24"/>
        </w:rPr>
        <w:t>年降水记录，</w:t>
      </w:r>
      <w:r w:rsidR="009929BB">
        <w:rPr>
          <w:rFonts w:ascii="Times New Roman" w:eastAsia="宋体" w:hAnsi="Times New Roman" w:cs="Times New Roman" w:hint="eastAsia"/>
          <w:sz w:val="24"/>
        </w:rPr>
        <w:t>使用</w:t>
      </w:r>
      <w:r w:rsidR="009929BB" w:rsidRPr="00C7242B">
        <w:rPr>
          <w:rFonts w:ascii="Times New Roman" w:eastAsia="宋体" w:hAnsi="Times New Roman" w:cs="Times New Roman"/>
          <w:sz w:val="24"/>
        </w:rPr>
        <w:t>章文波等</w:t>
      </w:r>
      <w:r w:rsidR="009929BB" w:rsidRPr="00FD6D00">
        <w:rPr>
          <w:rFonts w:ascii="Times New Roman" w:eastAsia="宋体" w:hAnsi="Times New Roman" w:cs="Times New Roman"/>
          <w:sz w:val="24"/>
          <w:highlight w:val="yellow"/>
        </w:rPr>
        <w:fldChar w:fldCharType="begin"/>
      </w:r>
      <w:r w:rsidR="009929BB" w:rsidRPr="00FD6D00">
        <w:rPr>
          <w:rFonts w:ascii="Times New Roman" w:eastAsia="宋体" w:hAnsi="Times New Roman" w:cs="Times New Roman"/>
          <w:sz w:val="24"/>
          <w:highlight w:val="yellow"/>
        </w:rPr>
        <w:instrText xml:space="preserve"> REF _Ref101118626 \r \h  \* MERGEFORMAT </w:instrText>
      </w:r>
      <w:r w:rsidR="009929BB" w:rsidRPr="00FD6D00">
        <w:rPr>
          <w:rFonts w:ascii="Times New Roman" w:eastAsia="宋体" w:hAnsi="Times New Roman" w:cs="Times New Roman"/>
          <w:sz w:val="24"/>
          <w:highlight w:val="yellow"/>
        </w:rPr>
      </w:r>
      <w:r w:rsidR="009929BB" w:rsidRPr="00FD6D00">
        <w:rPr>
          <w:rFonts w:ascii="Times New Roman" w:eastAsia="宋体" w:hAnsi="Times New Roman" w:cs="Times New Roman"/>
          <w:sz w:val="24"/>
          <w:highlight w:val="yellow"/>
        </w:rPr>
        <w:fldChar w:fldCharType="separate"/>
      </w:r>
      <w:r w:rsidR="009929BB" w:rsidRPr="00FD6D00">
        <w:rPr>
          <w:rFonts w:ascii="Times New Roman" w:eastAsia="宋体" w:hAnsi="Times New Roman" w:cs="Times New Roman"/>
          <w:sz w:val="24"/>
          <w:highlight w:val="yellow"/>
          <w:vertAlign w:val="superscript"/>
        </w:rPr>
        <w:t>[</w:t>
      </w:r>
      <w:r w:rsidR="00895ABB">
        <w:rPr>
          <w:rFonts w:ascii="Times New Roman" w:eastAsia="宋体" w:hAnsi="Times New Roman" w:cs="Times New Roman"/>
          <w:sz w:val="24"/>
          <w:highlight w:val="yellow"/>
          <w:vertAlign w:val="superscript"/>
        </w:rPr>
        <w:t>9</w:t>
      </w:r>
      <w:r w:rsidR="009929BB" w:rsidRPr="00FD6D00">
        <w:rPr>
          <w:rFonts w:ascii="Times New Roman" w:eastAsia="宋体" w:hAnsi="Times New Roman" w:cs="Times New Roman"/>
          <w:sz w:val="24"/>
          <w:highlight w:val="yellow"/>
          <w:vertAlign w:val="superscript"/>
        </w:rPr>
        <w:t>]</w:t>
      </w:r>
      <w:r w:rsidR="009929BB" w:rsidRPr="00FD6D00">
        <w:rPr>
          <w:rFonts w:ascii="Times New Roman" w:eastAsia="宋体" w:hAnsi="Times New Roman" w:cs="Times New Roman"/>
          <w:sz w:val="24"/>
          <w:highlight w:val="yellow"/>
        </w:rPr>
        <w:fldChar w:fldCharType="end"/>
      </w:r>
      <w:r w:rsidR="009929BB" w:rsidRPr="00C7242B">
        <w:rPr>
          <w:rFonts w:ascii="Times New Roman" w:eastAsia="宋体" w:hAnsi="Times New Roman" w:cs="Times New Roman"/>
          <w:sz w:val="24"/>
        </w:rPr>
        <w:t>修缮</w:t>
      </w:r>
      <w:r w:rsidR="009D21C2">
        <w:rPr>
          <w:rFonts w:ascii="Times New Roman" w:eastAsia="宋体" w:hAnsi="Times New Roman" w:cs="Times New Roman" w:hint="eastAsia"/>
          <w:sz w:val="24"/>
        </w:rPr>
        <w:t>的</w:t>
      </w:r>
      <w:r w:rsidR="00E75A4B" w:rsidRPr="00E75A4B">
        <w:rPr>
          <w:rFonts w:ascii="Times New Roman" w:eastAsia="宋体" w:hAnsi="Times New Roman" w:cs="Times New Roman"/>
          <w:sz w:val="24"/>
        </w:rPr>
        <w:t>Wischmeie</w:t>
      </w:r>
      <w:r w:rsidR="003F76F9" w:rsidRPr="00FD6D00">
        <w:rPr>
          <w:rFonts w:ascii="Times New Roman" w:eastAsia="宋体" w:hAnsi="Times New Roman" w:cs="Times New Roman"/>
          <w:sz w:val="24"/>
          <w:highlight w:val="yellow"/>
        </w:rPr>
        <w:fldChar w:fldCharType="begin"/>
      </w:r>
      <w:r w:rsidR="003F76F9" w:rsidRPr="00FD6D00">
        <w:rPr>
          <w:rFonts w:ascii="Times New Roman" w:eastAsia="宋体" w:hAnsi="Times New Roman" w:cs="Times New Roman"/>
          <w:sz w:val="24"/>
          <w:highlight w:val="yellow"/>
        </w:rPr>
        <w:instrText xml:space="preserve"> REF _Ref101118626 \r \h  \* MERGEFORMAT </w:instrText>
      </w:r>
      <w:r w:rsidR="003F76F9" w:rsidRPr="00FD6D00">
        <w:rPr>
          <w:rFonts w:ascii="Times New Roman" w:eastAsia="宋体" w:hAnsi="Times New Roman" w:cs="Times New Roman"/>
          <w:sz w:val="24"/>
          <w:highlight w:val="yellow"/>
        </w:rPr>
      </w:r>
      <w:r w:rsidR="003F76F9" w:rsidRPr="00FD6D00">
        <w:rPr>
          <w:rFonts w:ascii="Times New Roman" w:eastAsia="宋体" w:hAnsi="Times New Roman" w:cs="Times New Roman"/>
          <w:sz w:val="24"/>
          <w:highlight w:val="yellow"/>
        </w:rPr>
        <w:fldChar w:fldCharType="separate"/>
      </w:r>
      <w:r w:rsidR="003F76F9" w:rsidRPr="00FD6D00">
        <w:rPr>
          <w:rFonts w:ascii="Times New Roman" w:eastAsia="宋体" w:hAnsi="Times New Roman" w:cs="Times New Roman"/>
          <w:sz w:val="24"/>
          <w:highlight w:val="yellow"/>
          <w:vertAlign w:val="superscript"/>
        </w:rPr>
        <w:t>[</w:t>
      </w:r>
      <w:r w:rsidR="003F76F9">
        <w:rPr>
          <w:rFonts w:ascii="Times New Roman" w:eastAsia="宋体" w:hAnsi="Times New Roman" w:cs="Times New Roman"/>
          <w:sz w:val="24"/>
          <w:highlight w:val="yellow"/>
          <w:vertAlign w:val="superscript"/>
        </w:rPr>
        <w:t>10</w:t>
      </w:r>
      <w:r w:rsidR="003F76F9" w:rsidRPr="00FD6D00">
        <w:rPr>
          <w:rFonts w:ascii="Times New Roman" w:eastAsia="宋体" w:hAnsi="Times New Roman" w:cs="Times New Roman"/>
          <w:sz w:val="24"/>
          <w:highlight w:val="yellow"/>
          <w:vertAlign w:val="superscript"/>
        </w:rPr>
        <w:t>]</w:t>
      </w:r>
      <w:r w:rsidR="003F76F9" w:rsidRPr="00FD6D00">
        <w:rPr>
          <w:rFonts w:ascii="Times New Roman" w:eastAsia="宋体" w:hAnsi="Times New Roman" w:cs="Times New Roman"/>
          <w:sz w:val="24"/>
          <w:highlight w:val="yellow"/>
        </w:rPr>
        <w:fldChar w:fldCharType="end"/>
      </w:r>
      <w:r w:rsidR="009929BB" w:rsidRPr="00C7242B">
        <w:rPr>
          <w:rFonts w:ascii="Times New Roman" w:eastAsia="宋体" w:hAnsi="Times New Roman" w:cs="Times New Roman"/>
          <w:sz w:val="24"/>
        </w:rPr>
        <w:t>的日降雨强度评估模型</w:t>
      </w:r>
      <w:r w:rsidR="009929BB">
        <w:rPr>
          <w:rFonts w:ascii="Times New Roman" w:eastAsia="宋体" w:hAnsi="Times New Roman" w:cs="Times New Roman" w:hint="eastAsia"/>
          <w:sz w:val="24"/>
        </w:rPr>
        <w:t>计算</w:t>
      </w:r>
      <w:r w:rsidR="009929BB" w:rsidRPr="00C7242B">
        <w:rPr>
          <w:rFonts w:ascii="Times New Roman" w:eastAsia="宋体" w:hAnsi="Times New Roman" w:cs="Times New Roman"/>
          <w:sz w:val="24"/>
        </w:rPr>
        <w:t>姚家湾地区的降雨侵蚀力</w:t>
      </w:r>
      <w:r w:rsidR="009929BB">
        <w:rPr>
          <w:rFonts w:ascii="Times New Roman" w:eastAsia="宋体" w:hAnsi="Times New Roman" w:cs="Times New Roman" w:hint="eastAsia"/>
          <w:sz w:val="24"/>
        </w:rPr>
        <w:t>。</w:t>
      </w:r>
      <w:r w:rsidR="00043ABB" w:rsidRPr="00C7242B">
        <w:rPr>
          <w:rFonts w:ascii="Times New Roman" w:eastAsia="宋体" w:hAnsi="Times New Roman" w:cs="Times New Roman"/>
          <w:sz w:val="24"/>
        </w:rPr>
        <w:t>求算得到姚家湾样区范围的年降雨侵蚀力</w:t>
      </w:r>
      <w:r w:rsidR="00043ABB" w:rsidRPr="00C7242B">
        <w:rPr>
          <w:rFonts w:ascii="Times New Roman" w:eastAsia="宋体" w:hAnsi="Times New Roman" w:cs="Times New Roman"/>
          <w:sz w:val="24"/>
        </w:rPr>
        <w:t>R</w:t>
      </w:r>
      <w:r w:rsidR="00043ABB" w:rsidRPr="00C7242B">
        <w:rPr>
          <w:rFonts w:ascii="Times New Roman" w:eastAsia="宋体" w:hAnsi="Times New Roman" w:cs="Times New Roman"/>
          <w:sz w:val="24"/>
        </w:rPr>
        <w:t>为</w:t>
      </w:r>
      <w:r w:rsidR="00043ABB" w:rsidRPr="00C7242B">
        <w:rPr>
          <w:rFonts w:ascii="Times New Roman" w:eastAsia="宋体" w:hAnsi="Times New Roman" w:cs="Times New Roman"/>
          <w:sz w:val="24"/>
        </w:rPr>
        <w:t>1067 [MJ·mm/(hm</w:t>
      </w:r>
      <w:r w:rsidR="00043ABB" w:rsidRPr="00C7242B">
        <w:rPr>
          <w:rFonts w:ascii="Times New Roman" w:eastAsia="宋体" w:hAnsi="Times New Roman" w:cs="Times New Roman"/>
          <w:sz w:val="24"/>
          <w:vertAlign w:val="superscript"/>
        </w:rPr>
        <w:t>2</w:t>
      </w:r>
      <w:r w:rsidR="00043ABB" w:rsidRPr="00C7242B">
        <w:rPr>
          <w:rFonts w:ascii="Times New Roman" w:eastAsia="宋体" w:hAnsi="Times New Roman" w:cs="Times New Roman"/>
          <w:sz w:val="24"/>
        </w:rPr>
        <w:t>·h·a)]</w:t>
      </w:r>
      <w:r w:rsidR="00043ABB" w:rsidRPr="00C7242B">
        <w:rPr>
          <w:rFonts w:ascii="Times New Roman" w:eastAsia="宋体" w:hAnsi="Times New Roman" w:cs="Times New Roman"/>
          <w:sz w:val="24"/>
        </w:rPr>
        <w:t>。</w:t>
      </w:r>
    </w:p>
    <w:p w14:paraId="71D2F10E" w14:textId="68607547" w:rsidR="009929BB" w:rsidRPr="00C7242B" w:rsidRDefault="009929BB" w:rsidP="009929BB">
      <w:pPr>
        <w:pStyle w:val="aa"/>
      </w:pPr>
      <w:r>
        <w:rPr>
          <w:szCs w:val="24"/>
          <w:vertAlign w:val="subscript"/>
        </w:rPr>
        <w:tab/>
      </w:r>
      <m:oMath>
        <m:sSub>
          <m:sSubPr>
            <m:ctrlPr>
              <w:rPr>
                <w:rFonts w:ascii="Cambria Math" w:hAnsi="Cambria Math"/>
                <w:i/>
                <w:szCs w:val="24"/>
                <w:vertAlign w:val="subscript"/>
              </w:rPr>
            </m:ctrlPr>
          </m:sSubPr>
          <m:e>
            <m:r>
              <w:rPr>
                <w:rFonts w:ascii="Cambria Math" w:hAnsi="Cambria Math"/>
                <w:vertAlign w:val="subscript"/>
              </w:rPr>
              <m:t>R</m:t>
            </m:r>
          </m:e>
          <m:sub>
            <m:r>
              <w:rPr>
                <w:rFonts w:ascii="Cambria Math" w:hAnsi="Cambria Math"/>
                <w:vertAlign w:val="subscript"/>
              </w:rPr>
              <m:t>h-mon</m:t>
            </m:r>
          </m:sub>
        </m:sSub>
        <m:r>
          <w:rPr>
            <w:rFonts w:ascii="Cambria Math" w:hAnsi="Cambria Math"/>
            <w:vertAlign w:val="subscript"/>
          </w:rPr>
          <m:t>=α·</m:t>
        </m:r>
        <m:nary>
          <m:naryPr>
            <m:chr m:val="∑"/>
            <m:limLoc m:val="undOvr"/>
            <m:ctrlPr>
              <w:rPr>
                <w:rFonts w:ascii="Cambria Math" w:hAnsi="Cambria Math"/>
                <w:i/>
                <w:szCs w:val="24"/>
                <w:vertAlign w:val="subscript"/>
              </w:rPr>
            </m:ctrlPr>
          </m:naryPr>
          <m:sub>
            <m:r>
              <w:rPr>
                <w:rFonts w:ascii="Cambria Math" w:hAnsi="Cambria Math"/>
                <w:vertAlign w:val="subscript"/>
              </w:rPr>
              <m:t>n=1</m:t>
            </m:r>
          </m:sub>
          <m:sup>
            <m:r>
              <w:rPr>
                <w:rFonts w:ascii="Cambria Math" w:hAnsi="Cambria Math"/>
                <w:vertAlign w:val="subscript"/>
              </w:rPr>
              <m:t>k</m:t>
            </m:r>
          </m:sup>
          <m:e>
            <m:sSup>
              <m:sSupPr>
                <m:ctrlPr>
                  <w:rPr>
                    <w:rFonts w:ascii="Cambria Math" w:hAnsi="Cambria Math"/>
                    <w:i/>
                    <w:szCs w:val="24"/>
                    <w:vertAlign w:val="subscript"/>
                  </w:rPr>
                </m:ctrlPr>
              </m:sSupPr>
              <m:e>
                <m:d>
                  <m:dPr>
                    <m:ctrlPr>
                      <w:rPr>
                        <w:rFonts w:ascii="Cambria Math" w:hAnsi="Cambria Math"/>
                        <w:i/>
                        <w:vertAlign w:val="subscript"/>
                      </w:rPr>
                    </m:ctrlPr>
                  </m:dPr>
                  <m:e>
                    <m:sSub>
                      <m:sSubPr>
                        <m:ctrlPr>
                          <w:rPr>
                            <w:rFonts w:ascii="Cambria Math" w:hAnsi="Cambria Math"/>
                            <w:i/>
                            <w:szCs w:val="24"/>
                            <w:vertAlign w:val="subscript"/>
                          </w:rPr>
                        </m:ctrlPr>
                      </m:sSubPr>
                      <m:e>
                        <m:r>
                          <w:rPr>
                            <w:rFonts w:ascii="Cambria Math" w:hAnsi="Cambria Math"/>
                            <w:vertAlign w:val="subscript"/>
                          </w:rPr>
                          <m:t>P</m:t>
                        </m:r>
                      </m:e>
                      <m:sub>
                        <m:r>
                          <w:rPr>
                            <w:rFonts w:ascii="Cambria Math" w:hAnsi="Cambria Math"/>
                            <w:vertAlign w:val="subscript"/>
                          </w:rPr>
                          <m:t>n</m:t>
                        </m:r>
                      </m:sub>
                    </m:sSub>
                  </m:e>
                </m:d>
              </m:e>
              <m:sup>
                <m:r>
                  <w:rPr>
                    <w:rFonts w:ascii="Cambria Math" w:hAnsi="Cambria Math"/>
                    <w:vertAlign w:val="subscript"/>
                  </w:rPr>
                  <m:t>β</m:t>
                </m:r>
              </m:sup>
            </m:sSup>
          </m:e>
        </m:nary>
      </m:oMath>
      <w:r w:rsidRPr="00C7242B">
        <w:rPr>
          <w:szCs w:val="24"/>
          <w:vertAlign w:val="subscript"/>
        </w:rPr>
        <w:tab/>
      </w:r>
      <w:r w:rsidRPr="004C3CB2">
        <w:rPr>
          <w:szCs w:val="24"/>
        </w:rPr>
        <w:t>（</w:t>
      </w:r>
      <w:r w:rsidRPr="004C3CB2">
        <w:rPr>
          <w:szCs w:val="24"/>
        </w:rPr>
        <w:t>4-3</w:t>
      </w:r>
      <w:r w:rsidRPr="004C3CB2">
        <w:rPr>
          <w:szCs w:val="24"/>
        </w:rPr>
        <w:t>）</w:t>
      </w:r>
    </w:p>
    <w:p w14:paraId="12148F49" w14:textId="34B86A75" w:rsidR="00955F22" w:rsidRPr="00955F22" w:rsidRDefault="00955F22" w:rsidP="00955F22">
      <w:pPr>
        <w:keepNext/>
        <w:keepLines/>
        <w:spacing w:beforeLines="50" w:before="156"/>
        <w:outlineLvl w:val="0"/>
        <w:rPr>
          <w:rFonts w:ascii="Times New Roman" w:eastAsia="黑体" w:hAnsi="Times New Roman" w:cs="Times New Roman"/>
          <w:bCs/>
          <w:kern w:val="44"/>
          <w:sz w:val="24"/>
          <w:szCs w:val="24"/>
        </w:rPr>
      </w:pPr>
      <w:r>
        <w:rPr>
          <w:rFonts w:ascii="Times New Roman" w:eastAsia="宋体" w:hAnsi="Times New Roman" w:cs="Times New Roman" w:hint="eastAsia"/>
          <w:sz w:val="24"/>
        </w:rPr>
        <w:t>2</w:t>
      </w:r>
      <w:r>
        <w:rPr>
          <w:rFonts w:ascii="Times New Roman" w:eastAsia="宋体" w:hAnsi="Times New Roman" w:cs="Times New Roman" w:hint="eastAsia"/>
          <w:sz w:val="24"/>
        </w:rPr>
        <w:t>）</w:t>
      </w:r>
      <w:r w:rsidRPr="00E6182A">
        <w:rPr>
          <w:rFonts w:ascii="Times New Roman" w:eastAsia="黑体" w:hAnsi="Times New Roman" w:cs="Times New Roman"/>
          <w:bCs/>
          <w:kern w:val="44"/>
          <w:sz w:val="24"/>
          <w:szCs w:val="24"/>
        </w:rPr>
        <w:t>Soil erodibility factor</w:t>
      </w:r>
      <w:r>
        <w:rPr>
          <w:rFonts w:ascii="Times New Roman" w:eastAsia="黑体" w:hAnsi="Times New Roman" w:cs="Times New Roman"/>
          <w:bCs/>
          <w:kern w:val="44"/>
          <w:sz w:val="24"/>
          <w:szCs w:val="24"/>
        </w:rPr>
        <w:t xml:space="preserve"> </w:t>
      </w:r>
      <w:r>
        <w:rPr>
          <w:rFonts w:ascii="Times New Roman" w:eastAsia="黑体" w:hAnsi="Times New Roman" w:cs="Times New Roman" w:hint="eastAsia"/>
          <w:bCs/>
          <w:kern w:val="44"/>
          <w:sz w:val="24"/>
          <w:szCs w:val="24"/>
        </w:rPr>
        <w:t>(</w:t>
      </w:r>
      <w:r>
        <w:rPr>
          <w:rFonts w:ascii="Times New Roman" w:eastAsia="黑体" w:hAnsi="Times New Roman" w:cs="Times New Roman"/>
          <w:bCs/>
          <w:kern w:val="44"/>
          <w:sz w:val="24"/>
          <w:szCs w:val="24"/>
        </w:rPr>
        <w:t>K)</w:t>
      </w:r>
    </w:p>
    <w:p w14:paraId="43A1991F" w14:textId="6F9212D7" w:rsidR="009929BB" w:rsidRDefault="009A1959" w:rsidP="006F788C">
      <w:pPr>
        <w:spacing w:line="400" w:lineRule="exact"/>
        <w:rPr>
          <w:rFonts w:ascii="Times New Roman" w:eastAsia="宋体" w:hAnsi="Times New Roman" w:cs="Times New Roman"/>
          <w:sz w:val="24"/>
        </w:rPr>
      </w:pPr>
      <w:r w:rsidRPr="002277F0">
        <w:rPr>
          <w:rFonts w:ascii="Times New Roman" w:eastAsia="宋体" w:hAnsi="Times New Roman" w:cs="Times New Roman"/>
          <w:sz w:val="24"/>
        </w:rPr>
        <w:t>土壤可蚀性因子衡量了土壤对于侵蚀的固有易感性，</w:t>
      </w:r>
      <w:r>
        <w:rPr>
          <w:rFonts w:ascii="Times New Roman" w:eastAsia="宋体" w:hAnsi="Times New Roman" w:cs="Times New Roman" w:hint="eastAsia"/>
          <w:sz w:val="24"/>
        </w:rPr>
        <w:t>本文</w:t>
      </w:r>
      <w:r w:rsidRPr="002277F0">
        <w:rPr>
          <w:rFonts w:ascii="Times New Roman" w:eastAsia="宋体" w:hAnsi="Times New Roman" w:cs="Times New Roman"/>
          <w:sz w:val="24"/>
        </w:rPr>
        <w:t>采用</w:t>
      </w:r>
      <w:r w:rsidRPr="002277F0">
        <w:rPr>
          <w:rFonts w:ascii="Times New Roman" w:eastAsia="宋体" w:hAnsi="Times New Roman" w:cs="Times New Roman"/>
          <w:sz w:val="24"/>
        </w:rPr>
        <w:t>Williams</w:t>
      </w:r>
      <w:r w:rsidRPr="00FD6D00">
        <w:rPr>
          <w:rFonts w:ascii="Times New Roman" w:eastAsia="宋体" w:hAnsi="Times New Roman" w:cs="Times New Roman"/>
          <w:sz w:val="24"/>
          <w:highlight w:val="yellow"/>
        </w:rPr>
        <w:fldChar w:fldCharType="begin"/>
      </w:r>
      <w:r w:rsidRPr="00FD6D00">
        <w:rPr>
          <w:rFonts w:ascii="Times New Roman" w:eastAsia="宋体" w:hAnsi="Times New Roman" w:cs="Times New Roman"/>
          <w:sz w:val="24"/>
          <w:highlight w:val="yellow"/>
        </w:rPr>
        <w:instrText xml:space="preserve"> REF _Ref101118650 \r \h  \* MERGEFORMAT </w:instrText>
      </w:r>
      <w:r w:rsidRPr="00FD6D00">
        <w:rPr>
          <w:rFonts w:ascii="Times New Roman" w:eastAsia="宋体" w:hAnsi="Times New Roman" w:cs="Times New Roman"/>
          <w:sz w:val="24"/>
          <w:highlight w:val="yellow"/>
        </w:rPr>
      </w:r>
      <w:r w:rsidRPr="00FD6D00">
        <w:rPr>
          <w:rFonts w:ascii="Times New Roman" w:eastAsia="宋体" w:hAnsi="Times New Roman" w:cs="Times New Roman"/>
          <w:sz w:val="24"/>
          <w:highlight w:val="yellow"/>
        </w:rPr>
        <w:fldChar w:fldCharType="separate"/>
      </w:r>
      <w:r w:rsidRPr="00FD6D00">
        <w:rPr>
          <w:rFonts w:ascii="Times New Roman" w:eastAsia="宋体" w:hAnsi="Times New Roman" w:cs="Times New Roman"/>
          <w:sz w:val="24"/>
          <w:highlight w:val="yellow"/>
          <w:vertAlign w:val="superscript"/>
        </w:rPr>
        <w:t>[</w:t>
      </w:r>
      <w:r w:rsidR="00895ABB">
        <w:rPr>
          <w:rFonts w:ascii="Times New Roman" w:eastAsia="宋体" w:hAnsi="Times New Roman" w:cs="Times New Roman"/>
          <w:sz w:val="24"/>
          <w:highlight w:val="yellow"/>
          <w:vertAlign w:val="superscript"/>
        </w:rPr>
        <w:t>1</w:t>
      </w:r>
      <w:r w:rsidR="00F1377D">
        <w:rPr>
          <w:rFonts w:ascii="Times New Roman" w:eastAsia="宋体" w:hAnsi="Times New Roman" w:cs="Times New Roman"/>
          <w:sz w:val="24"/>
          <w:highlight w:val="yellow"/>
          <w:vertAlign w:val="superscript"/>
        </w:rPr>
        <w:t>1</w:t>
      </w:r>
      <w:r w:rsidRPr="00FD6D00">
        <w:rPr>
          <w:rFonts w:ascii="Times New Roman" w:eastAsia="宋体" w:hAnsi="Times New Roman" w:cs="Times New Roman"/>
          <w:sz w:val="24"/>
          <w:highlight w:val="yellow"/>
          <w:vertAlign w:val="superscript"/>
        </w:rPr>
        <w:t>]</w:t>
      </w:r>
      <w:r w:rsidRPr="00FD6D00">
        <w:rPr>
          <w:rFonts w:ascii="Times New Roman" w:eastAsia="宋体" w:hAnsi="Times New Roman" w:cs="Times New Roman"/>
          <w:sz w:val="24"/>
          <w:highlight w:val="yellow"/>
        </w:rPr>
        <w:fldChar w:fldCharType="end"/>
      </w:r>
      <w:r w:rsidRPr="002277F0">
        <w:rPr>
          <w:rFonts w:ascii="Times New Roman" w:eastAsia="宋体" w:hAnsi="Times New Roman" w:cs="Times New Roman"/>
          <w:sz w:val="24"/>
        </w:rPr>
        <w:t>提出的侵蚀与生产力评价模型</w:t>
      </w:r>
      <w:r w:rsidRPr="002277F0">
        <w:rPr>
          <w:rFonts w:ascii="Times New Roman" w:eastAsia="宋体" w:hAnsi="Times New Roman" w:cs="Times New Roman"/>
          <w:sz w:val="24"/>
        </w:rPr>
        <w:t>EPIC</w:t>
      </w:r>
      <w:r w:rsidRPr="002277F0">
        <w:rPr>
          <w:rFonts w:ascii="Times New Roman" w:eastAsia="宋体" w:hAnsi="Times New Roman" w:cs="Times New Roman"/>
          <w:sz w:val="24"/>
        </w:rPr>
        <w:t>方程估算</w:t>
      </w:r>
      <w:r w:rsidRPr="00F220AF">
        <w:rPr>
          <w:rFonts w:ascii="Times New Roman" w:eastAsia="宋体" w:hAnsi="Times New Roman" w:cs="Times New Roman"/>
          <w:i/>
          <w:sz w:val="24"/>
        </w:rPr>
        <w:t>K</w:t>
      </w:r>
      <w:r w:rsidRPr="002277F0">
        <w:rPr>
          <w:rFonts w:ascii="Times New Roman" w:eastAsia="宋体" w:hAnsi="Times New Roman" w:cs="Times New Roman"/>
          <w:sz w:val="24"/>
        </w:rPr>
        <w:t>因子。</w:t>
      </w:r>
      <w:r w:rsidR="0013664E" w:rsidRPr="002277F0">
        <w:rPr>
          <w:rFonts w:ascii="Times New Roman" w:eastAsia="宋体" w:hAnsi="Times New Roman" w:cs="Times New Roman"/>
          <w:sz w:val="24"/>
          <w:szCs w:val="24"/>
        </w:rPr>
        <w:t>将三种土质的分布状况分别制图，</w:t>
      </w:r>
      <w:r w:rsidR="0013664E">
        <w:rPr>
          <w:rFonts w:ascii="Times New Roman" w:eastAsia="宋体" w:hAnsi="Times New Roman" w:cs="Times New Roman" w:hint="eastAsia"/>
          <w:sz w:val="24"/>
          <w:szCs w:val="24"/>
        </w:rPr>
        <w:t>依据姚家湾</w:t>
      </w:r>
      <w:r w:rsidR="0013664E">
        <w:rPr>
          <w:rFonts w:ascii="Times New Roman" w:eastAsia="宋体" w:hAnsi="Times New Roman" w:cs="Times New Roman"/>
          <w:sz w:val="24"/>
          <w:szCs w:val="24"/>
        </w:rPr>
        <w:t>样区</w:t>
      </w:r>
      <w:r w:rsidR="0013664E">
        <w:rPr>
          <w:rFonts w:ascii="Times New Roman" w:eastAsia="宋体" w:hAnsi="Times New Roman" w:cs="Times New Roman" w:hint="eastAsia"/>
          <w:sz w:val="24"/>
          <w:szCs w:val="24"/>
        </w:rPr>
        <w:t>的</w:t>
      </w:r>
      <w:r w:rsidR="006F3912">
        <w:rPr>
          <w:rFonts w:ascii="Times New Roman" w:eastAsia="宋体" w:hAnsi="Times New Roman" w:cs="Times New Roman" w:hint="eastAsia"/>
          <w:sz w:val="24"/>
          <w:szCs w:val="24"/>
        </w:rPr>
        <w:t>地理</w:t>
      </w:r>
      <w:r w:rsidR="0013664E" w:rsidRPr="00CC4BD7">
        <w:rPr>
          <w:rFonts w:ascii="Times New Roman" w:eastAsia="宋体" w:hAnsi="Times New Roman" w:cs="Times New Roman"/>
          <w:sz w:val="24"/>
          <w:szCs w:val="24"/>
        </w:rPr>
        <w:t>位置</w:t>
      </w:r>
      <w:r w:rsidR="0013664E">
        <w:rPr>
          <w:rFonts w:ascii="Times New Roman" w:eastAsia="宋体" w:hAnsi="Times New Roman" w:cs="Times New Roman" w:hint="eastAsia"/>
          <w:sz w:val="24"/>
          <w:szCs w:val="24"/>
        </w:rPr>
        <w:t>提取当地的土壤性质和有机碳含量</w:t>
      </w:r>
      <w:r w:rsidR="0013664E" w:rsidRPr="00CC4BD7">
        <w:rPr>
          <w:rFonts w:ascii="Times New Roman" w:eastAsia="宋体" w:hAnsi="Times New Roman" w:cs="Times New Roman"/>
          <w:sz w:val="24"/>
          <w:szCs w:val="24"/>
        </w:rPr>
        <w:t>，得到砂粒、粉粒和黏土的质量分数，经验证三种土壤组分和为</w:t>
      </w:r>
      <w:r w:rsidR="0013664E" w:rsidRPr="00CC4BD7">
        <w:rPr>
          <w:rFonts w:ascii="Times New Roman" w:eastAsia="宋体" w:hAnsi="Times New Roman" w:cs="Times New Roman"/>
          <w:sz w:val="24"/>
          <w:szCs w:val="24"/>
        </w:rPr>
        <w:t>100%</w:t>
      </w:r>
    </w:p>
    <w:p w14:paraId="5DF4F26A" w14:textId="74B12C6A" w:rsidR="009A1959" w:rsidRPr="002277F0" w:rsidRDefault="009A1959" w:rsidP="009A1959">
      <w:pPr>
        <w:pStyle w:val="aa"/>
      </w:pPr>
      <w:r>
        <w:tab/>
      </w:r>
      <m:oMath>
        <m:r>
          <w:rPr>
            <w:rFonts w:ascii="Cambria Math" w:hAnsi="Cambria Math"/>
          </w:rPr>
          <m:t>K=</m:t>
        </m:r>
        <m:sSub>
          <m:sSubPr>
            <m:ctrlPr>
              <w:rPr>
                <w:rFonts w:ascii="Cambria Math" w:hAnsi="Cambria Math"/>
                <w:i/>
              </w:rPr>
            </m:ctrlPr>
          </m:sSubPr>
          <m:e>
            <m:r>
              <w:rPr>
                <w:rFonts w:ascii="Cambria Math" w:hAnsi="Cambria Math"/>
              </w:rPr>
              <m:t>θ</m:t>
            </m:r>
          </m:e>
          <m:sub>
            <m:r>
              <w:rPr>
                <w:rFonts w:ascii="Cambria Math" w:hAnsi="Cambria Math"/>
              </w:rPr>
              <m:t>c-sand</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cl-si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orc</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h-sand</m:t>
            </m:r>
          </m:sub>
        </m:sSub>
      </m:oMath>
      <w:r w:rsidRPr="002277F0">
        <w:tab/>
      </w:r>
      <w:r w:rsidRPr="002277F0">
        <w:t>（</w:t>
      </w:r>
      <w:r w:rsidRPr="002277F0">
        <w:t>4-6</w:t>
      </w:r>
      <w:r w:rsidRPr="002277F0">
        <w:t>）</w:t>
      </w:r>
    </w:p>
    <w:p w14:paraId="6C1E4138" w14:textId="5CB48EA6" w:rsidR="00EC33A1" w:rsidRDefault="00EC33A1" w:rsidP="00EC33A1">
      <w:pPr>
        <w:spacing w:line="400" w:lineRule="exact"/>
        <w:rPr>
          <w:rFonts w:ascii="Times New Roman" w:eastAsia="宋体" w:hAnsi="Times New Roman" w:cs="Times New Roman"/>
          <w:sz w:val="24"/>
        </w:rPr>
      </w:pPr>
      <w:r>
        <w:rPr>
          <w:rFonts w:ascii="Times New Roman" w:eastAsia="宋体" w:hAnsi="Times New Roman" w:cs="Times New Roman" w:hint="eastAsia"/>
          <w:sz w:val="24"/>
        </w:rPr>
        <w:t>3</w:t>
      </w:r>
      <w:r>
        <w:rPr>
          <w:rFonts w:ascii="Times New Roman" w:eastAsia="宋体" w:hAnsi="Times New Roman" w:cs="Times New Roman" w:hint="eastAsia"/>
          <w:sz w:val="24"/>
        </w:rPr>
        <w:t>）</w:t>
      </w:r>
      <w:r w:rsidR="00EB7B78">
        <w:rPr>
          <w:rFonts w:ascii="Times New Roman" w:eastAsia="黑体" w:hAnsi="Times New Roman" w:cs="Times New Roman"/>
          <w:bCs/>
          <w:kern w:val="44"/>
          <w:sz w:val="24"/>
          <w:szCs w:val="24"/>
        </w:rPr>
        <w:t>C</w:t>
      </w:r>
      <w:r w:rsidR="00EB7B78" w:rsidRPr="00BC108D">
        <w:rPr>
          <w:rFonts w:ascii="Times New Roman" w:eastAsia="黑体" w:hAnsi="Times New Roman" w:cs="Times New Roman"/>
          <w:bCs/>
          <w:kern w:val="44"/>
          <w:sz w:val="24"/>
          <w:szCs w:val="24"/>
        </w:rPr>
        <w:t>over management factor</w:t>
      </w:r>
      <w:r w:rsidR="00EB7B78">
        <w:rPr>
          <w:rFonts w:ascii="Times New Roman" w:eastAsia="黑体" w:hAnsi="Times New Roman" w:cs="Times New Roman"/>
          <w:bCs/>
          <w:kern w:val="44"/>
          <w:sz w:val="24"/>
          <w:szCs w:val="24"/>
        </w:rPr>
        <w:t xml:space="preserve"> </w:t>
      </w:r>
      <w:r w:rsidR="00EB7B78">
        <w:rPr>
          <w:rFonts w:ascii="Times New Roman" w:eastAsia="黑体" w:hAnsi="Times New Roman" w:cs="Times New Roman" w:hint="eastAsia"/>
          <w:bCs/>
          <w:kern w:val="44"/>
          <w:sz w:val="24"/>
          <w:szCs w:val="24"/>
        </w:rPr>
        <w:t>(</w:t>
      </w:r>
      <w:r w:rsidR="00EB7B78">
        <w:rPr>
          <w:rFonts w:ascii="Times New Roman" w:eastAsia="黑体" w:hAnsi="Times New Roman" w:cs="Times New Roman"/>
          <w:bCs/>
          <w:kern w:val="44"/>
          <w:sz w:val="24"/>
          <w:szCs w:val="24"/>
        </w:rPr>
        <w:t>C)</w:t>
      </w:r>
    </w:p>
    <w:p w14:paraId="260D685A" w14:textId="0BD3B049" w:rsidR="00C85847" w:rsidRPr="00CC4BD7" w:rsidRDefault="005A54BD" w:rsidP="00EC33A1">
      <w:pPr>
        <w:spacing w:line="400" w:lineRule="exact"/>
        <w:rPr>
          <w:rFonts w:ascii="Times New Roman" w:eastAsia="宋体" w:hAnsi="Times New Roman" w:cs="Times New Roman"/>
          <w:sz w:val="24"/>
        </w:rPr>
      </w:pPr>
      <w:r w:rsidRPr="00CC4BD7">
        <w:rPr>
          <w:rFonts w:ascii="Times New Roman" w:eastAsia="宋体" w:hAnsi="Times New Roman" w:cs="Times New Roman"/>
          <w:sz w:val="24"/>
        </w:rPr>
        <w:t>覆盖度因子</w:t>
      </w:r>
      <w:r w:rsidR="0072373B">
        <w:rPr>
          <w:rFonts w:ascii="Times New Roman" w:eastAsia="宋体" w:hAnsi="Times New Roman" w:cs="Times New Roman" w:hint="eastAsia"/>
          <w:sz w:val="24"/>
        </w:rPr>
        <w:t>C</w:t>
      </w:r>
      <w:r w:rsidRPr="00CC4BD7">
        <w:rPr>
          <w:rFonts w:ascii="Times New Roman" w:eastAsia="宋体" w:hAnsi="Times New Roman" w:cs="Times New Roman"/>
          <w:sz w:val="24"/>
        </w:rPr>
        <w:t>是特定植被覆盖和管理下的侵蚀量与裸休耕地的土壤侵蚀量之比，因此其取值范围为</w:t>
      </w:r>
      <w:r w:rsidRPr="00CC4BD7">
        <w:rPr>
          <w:rFonts w:ascii="Times New Roman" w:eastAsia="宋体" w:hAnsi="Times New Roman" w:cs="Times New Roman"/>
          <w:sz w:val="24"/>
        </w:rPr>
        <w:t>0~1</w:t>
      </w:r>
      <w:r w:rsidRPr="00CC4BD7">
        <w:rPr>
          <w:rFonts w:ascii="Times New Roman" w:eastAsia="宋体" w:hAnsi="Times New Roman" w:cs="Times New Roman"/>
          <w:sz w:val="24"/>
        </w:rPr>
        <w:t>，</w:t>
      </w:r>
      <w:r w:rsidRPr="00CC4BD7">
        <w:rPr>
          <w:rFonts w:ascii="Times New Roman" w:eastAsia="宋体" w:hAnsi="Times New Roman" w:cs="Times New Roman"/>
          <w:i/>
          <w:sz w:val="24"/>
        </w:rPr>
        <w:t>C</w:t>
      </w:r>
      <w:r w:rsidRPr="00CC4BD7">
        <w:rPr>
          <w:rFonts w:ascii="Times New Roman" w:eastAsia="宋体" w:hAnsi="Times New Roman" w:cs="Times New Roman"/>
          <w:sz w:val="24"/>
        </w:rPr>
        <w:t>值愈高愈能够降低土壤侵蚀，起到抑制土壤侵蚀的作用</w:t>
      </w:r>
      <w:r w:rsidR="00C85847">
        <w:rPr>
          <w:rFonts w:ascii="Times New Roman" w:eastAsia="宋体" w:hAnsi="Times New Roman" w:cs="Times New Roman" w:hint="eastAsia"/>
          <w:sz w:val="24"/>
        </w:rPr>
        <w:t>。</w:t>
      </w:r>
      <w:r w:rsidR="00C85847" w:rsidRPr="00CC4BD7">
        <w:rPr>
          <w:rFonts w:ascii="Times New Roman" w:eastAsia="宋体" w:hAnsi="Times New Roman" w:cs="Times New Roman"/>
          <w:sz w:val="24"/>
        </w:rPr>
        <w:t>参考</w:t>
      </w:r>
      <w:r w:rsidR="00C85847" w:rsidRPr="00CC4BD7">
        <w:rPr>
          <w:rFonts w:ascii="Times New Roman" w:eastAsia="宋体" w:hAnsi="Times New Roman" w:cs="Times New Roman"/>
          <w:sz w:val="24"/>
        </w:rPr>
        <w:t>Sulistyo</w:t>
      </w:r>
      <w:r w:rsidR="00C85847" w:rsidRPr="00CC4BD7">
        <w:rPr>
          <w:rFonts w:ascii="Times New Roman" w:eastAsia="宋体" w:hAnsi="Times New Roman" w:cs="Times New Roman"/>
          <w:sz w:val="24"/>
        </w:rPr>
        <w:t>等</w:t>
      </w:r>
      <w:r w:rsidR="00C85847" w:rsidRPr="00EB07C1">
        <w:rPr>
          <w:rFonts w:ascii="Times New Roman" w:eastAsia="宋体" w:hAnsi="Times New Roman" w:cs="Times New Roman"/>
          <w:sz w:val="24"/>
          <w:highlight w:val="yellow"/>
        </w:rPr>
        <w:fldChar w:fldCharType="begin"/>
      </w:r>
      <w:r w:rsidR="00C85847" w:rsidRPr="00EB07C1">
        <w:rPr>
          <w:rFonts w:ascii="Times New Roman" w:eastAsia="宋体" w:hAnsi="Times New Roman" w:cs="Times New Roman"/>
          <w:sz w:val="24"/>
          <w:highlight w:val="yellow"/>
        </w:rPr>
        <w:instrText xml:space="preserve"> REF _Ref101118660 \r \h  \* MERGEFORMAT </w:instrText>
      </w:r>
      <w:r w:rsidR="00C85847" w:rsidRPr="00EB07C1">
        <w:rPr>
          <w:rFonts w:ascii="Times New Roman" w:eastAsia="宋体" w:hAnsi="Times New Roman" w:cs="Times New Roman"/>
          <w:sz w:val="24"/>
          <w:highlight w:val="yellow"/>
        </w:rPr>
      </w:r>
      <w:r w:rsidR="00C85847" w:rsidRPr="00EB07C1">
        <w:rPr>
          <w:rFonts w:ascii="Times New Roman" w:eastAsia="宋体" w:hAnsi="Times New Roman" w:cs="Times New Roman"/>
          <w:sz w:val="24"/>
          <w:highlight w:val="yellow"/>
        </w:rPr>
        <w:fldChar w:fldCharType="separate"/>
      </w:r>
      <w:r w:rsidR="00C85847" w:rsidRPr="00EB07C1">
        <w:rPr>
          <w:rFonts w:ascii="Times New Roman" w:eastAsia="宋体" w:hAnsi="Times New Roman" w:cs="Times New Roman"/>
          <w:sz w:val="24"/>
          <w:highlight w:val="yellow"/>
          <w:vertAlign w:val="superscript"/>
        </w:rPr>
        <w:t>[</w:t>
      </w:r>
      <w:r w:rsidR="00895ABB">
        <w:rPr>
          <w:rFonts w:ascii="Times New Roman" w:eastAsia="宋体" w:hAnsi="Times New Roman" w:cs="Times New Roman"/>
          <w:sz w:val="24"/>
          <w:highlight w:val="yellow"/>
          <w:vertAlign w:val="superscript"/>
        </w:rPr>
        <w:t>1</w:t>
      </w:r>
      <w:r w:rsidR="00F1377D">
        <w:rPr>
          <w:rFonts w:ascii="Times New Roman" w:eastAsia="宋体" w:hAnsi="Times New Roman" w:cs="Times New Roman"/>
          <w:sz w:val="24"/>
          <w:highlight w:val="yellow"/>
          <w:vertAlign w:val="superscript"/>
        </w:rPr>
        <w:t>2</w:t>
      </w:r>
      <w:r w:rsidR="00C85847" w:rsidRPr="00EB07C1">
        <w:rPr>
          <w:rFonts w:ascii="Times New Roman" w:eastAsia="宋体" w:hAnsi="Times New Roman" w:cs="Times New Roman"/>
          <w:sz w:val="24"/>
          <w:highlight w:val="yellow"/>
          <w:vertAlign w:val="superscript"/>
        </w:rPr>
        <w:t>]</w:t>
      </w:r>
      <w:r w:rsidR="00C85847" w:rsidRPr="00EB07C1">
        <w:rPr>
          <w:rFonts w:ascii="Times New Roman" w:eastAsia="宋体" w:hAnsi="Times New Roman" w:cs="Times New Roman"/>
          <w:sz w:val="24"/>
          <w:highlight w:val="yellow"/>
        </w:rPr>
        <w:fldChar w:fldCharType="end"/>
      </w:r>
      <w:r w:rsidR="00C85847" w:rsidRPr="00CC4BD7">
        <w:rPr>
          <w:rFonts w:ascii="Times New Roman" w:eastAsia="宋体" w:hAnsi="Times New Roman" w:cs="Times New Roman"/>
          <w:sz w:val="24"/>
        </w:rPr>
        <w:t>开发的评价方程式进行计算：</w:t>
      </w:r>
    </w:p>
    <w:p w14:paraId="0B4C11F8" w14:textId="09FAB33A" w:rsidR="00C85847" w:rsidRDefault="00C85847" w:rsidP="00C85847">
      <w:pPr>
        <w:pStyle w:val="aa"/>
      </w:pPr>
      <w:r>
        <w:tab/>
      </w:r>
      <m:oMath>
        <m:r>
          <w:rPr>
            <w:rFonts w:ascii="Cambria Math" w:eastAsiaTheme="minorHAnsi" w:hAnsi="Cambria Math"/>
          </w:rPr>
          <m:t>C=0.6-0.77 NDVI</m:t>
        </m:r>
      </m:oMath>
      <w:r>
        <w:rPr>
          <w:rFonts w:eastAsiaTheme="minorEastAsia"/>
          <w:iCs/>
        </w:rPr>
        <w:tab/>
      </w:r>
      <w:r w:rsidRPr="00692164">
        <w:t>（</w:t>
      </w:r>
      <w:r w:rsidRPr="00692164">
        <w:t>4-11</w:t>
      </w:r>
      <w:r w:rsidRPr="00692164">
        <w:t>）</w:t>
      </w:r>
    </w:p>
    <w:p w14:paraId="34FFADCE" w14:textId="5E181398" w:rsidR="00EB7B78" w:rsidRDefault="00EB7B78" w:rsidP="00322402">
      <w:pPr>
        <w:spacing w:line="400" w:lineRule="exact"/>
        <w:rPr>
          <w:rFonts w:ascii="Times New Roman" w:eastAsia="宋体" w:hAnsi="Times New Roman" w:cs="Times New Roman"/>
          <w:sz w:val="24"/>
        </w:rPr>
      </w:pPr>
      <w:r>
        <w:rPr>
          <w:rFonts w:ascii="Times New Roman" w:eastAsia="宋体" w:hAnsi="Times New Roman" w:cs="Times New Roman" w:hint="eastAsia"/>
          <w:sz w:val="24"/>
        </w:rPr>
        <w:t>4</w:t>
      </w:r>
      <w:r>
        <w:rPr>
          <w:rFonts w:ascii="Times New Roman" w:eastAsia="宋体" w:hAnsi="Times New Roman" w:cs="Times New Roman" w:hint="eastAsia"/>
          <w:sz w:val="24"/>
        </w:rPr>
        <w:t>）</w:t>
      </w:r>
      <w:r>
        <w:rPr>
          <w:rFonts w:ascii="Times New Roman" w:eastAsia="黑体" w:hAnsi="Times New Roman" w:cs="Times New Roman"/>
          <w:bCs/>
          <w:kern w:val="44"/>
          <w:sz w:val="24"/>
          <w:szCs w:val="24"/>
        </w:rPr>
        <w:t>C</w:t>
      </w:r>
      <w:r w:rsidRPr="00BC108D">
        <w:rPr>
          <w:rFonts w:ascii="Times New Roman" w:eastAsia="黑体" w:hAnsi="Times New Roman" w:cs="Times New Roman"/>
          <w:bCs/>
          <w:kern w:val="44"/>
          <w:sz w:val="24"/>
          <w:szCs w:val="24"/>
        </w:rPr>
        <w:t>onservation practice factor</w:t>
      </w:r>
      <w:r>
        <w:rPr>
          <w:rFonts w:ascii="Times New Roman" w:eastAsia="黑体" w:hAnsi="Times New Roman" w:cs="Times New Roman"/>
          <w:bCs/>
          <w:kern w:val="44"/>
          <w:sz w:val="24"/>
          <w:szCs w:val="24"/>
        </w:rPr>
        <w:t xml:space="preserve"> </w:t>
      </w:r>
      <w:r>
        <w:rPr>
          <w:rFonts w:ascii="Times New Roman" w:eastAsia="黑体" w:hAnsi="Times New Roman" w:cs="Times New Roman" w:hint="eastAsia"/>
          <w:bCs/>
          <w:kern w:val="44"/>
          <w:sz w:val="24"/>
          <w:szCs w:val="24"/>
        </w:rPr>
        <w:t>(</w:t>
      </w:r>
      <w:r>
        <w:rPr>
          <w:rFonts w:ascii="Times New Roman" w:eastAsia="黑体" w:hAnsi="Times New Roman" w:cs="Times New Roman"/>
          <w:bCs/>
          <w:kern w:val="44"/>
          <w:sz w:val="24"/>
          <w:szCs w:val="24"/>
        </w:rPr>
        <w:t>P)</w:t>
      </w:r>
    </w:p>
    <w:p w14:paraId="54B636EE" w14:textId="57D58729" w:rsidR="00390F1E" w:rsidRPr="00322402" w:rsidRDefault="00D252A8" w:rsidP="00322402">
      <w:pPr>
        <w:spacing w:line="400" w:lineRule="exact"/>
        <w:rPr>
          <w:rFonts w:ascii="Times New Roman" w:eastAsia="宋体" w:hAnsi="Times New Roman" w:cs="Times New Roman" w:hint="eastAsia"/>
          <w:sz w:val="24"/>
          <w:szCs w:val="24"/>
        </w:rPr>
      </w:pPr>
      <w:r>
        <w:rPr>
          <w:rFonts w:ascii="Times New Roman" w:eastAsia="宋体" w:hAnsi="Times New Roman" w:cs="Times New Roman" w:hint="eastAsia"/>
          <w:sz w:val="24"/>
        </w:rPr>
        <w:t>管理</w:t>
      </w:r>
      <w:r w:rsidRPr="00405E7D">
        <w:rPr>
          <w:rFonts w:ascii="Times New Roman" w:eastAsia="宋体" w:hAnsi="Times New Roman" w:cs="Times New Roman"/>
          <w:sz w:val="24"/>
        </w:rPr>
        <w:t>措施因子</w:t>
      </w:r>
      <w:r w:rsidR="0072373B">
        <w:rPr>
          <w:rFonts w:ascii="Times New Roman" w:eastAsia="宋体" w:hAnsi="Times New Roman" w:cs="Times New Roman"/>
          <w:sz w:val="24"/>
        </w:rPr>
        <w:t>P</w:t>
      </w:r>
      <w:r w:rsidR="0072373B">
        <w:rPr>
          <w:rFonts w:ascii="Times New Roman" w:eastAsia="宋体" w:hAnsi="Times New Roman" w:cs="Times New Roman" w:hint="eastAsia"/>
          <w:sz w:val="24"/>
        </w:rPr>
        <w:t>与区域的土地利用状况有关，</w:t>
      </w:r>
      <w:r w:rsidR="00957E70">
        <w:rPr>
          <w:rFonts w:ascii="Times New Roman" w:eastAsia="宋体" w:hAnsi="Times New Roman" w:cs="Times New Roman" w:hint="eastAsia"/>
          <w:sz w:val="24"/>
        </w:rPr>
        <w:t>借鉴</w:t>
      </w:r>
      <w:r w:rsidR="00300E1D">
        <w:rPr>
          <w:rFonts w:ascii="Times New Roman" w:eastAsia="宋体" w:hAnsi="Times New Roman" w:cs="Times New Roman" w:hint="eastAsia"/>
          <w:sz w:val="24"/>
        </w:rPr>
        <w:t>同样选取</w:t>
      </w:r>
      <w:r w:rsidR="00AF0C50">
        <w:rPr>
          <w:rFonts w:ascii="Times New Roman" w:eastAsia="宋体" w:hAnsi="Times New Roman" w:cs="Times New Roman" w:hint="eastAsia"/>
          <w:sz w:val="24"/>
        </w:rPr>
        <w:t>黄土高原</w:t>
      </w:r>
      <w:r w:rsidR="00300E1D">
        <w:rPr>
          <w:rFonts w:ascii="Times New Roman" w:eastAsia="宋体" w:hAnsi="Times New Roman" w:cs="Times New Roman" w:hint="eastAsia"/>
          <w:sz w:val="24"/>
        </w:rPr>
        <w:t>为样区</w:t>
      </w:r>
      <w:r w:rsidR="00957E70">
        <w:rPr>
          <w:rFonts w:ascii="Times New Roman" w:eastAsia="宋体" w:hAnsi="Times New Roman" w:cs="Times New Roman" w:hint="eastAsia"/>
          <w:sz w:val="24"/>
        </w:rPr>
        <w:t>的</w:t>
      </w:r>
      <w:r w:rsidR="00300E1D">
        <w:rPr>
          <w:rFonts w:ascii="Times New Roman" w:eastAsia="宋体" w:hAnsi="Times New Roman" w:cs="Times New Roman" w:hint="eastAsia"/>
          <w:sz w:val="24"/>
        </w:rPr>
        <w:t>土壤侵蚀</w:t>
      </w:r>
      <w:r w:rsidR="00B408BB">
        <w:rPr>
          <w:rFonts w:ascii="Times New Roman" w:eastAsia="宋体" w:hAnsi="Times New Roman" w:cs="Times New Roman" w:hint="eastAsia"/>
          <w:sz w:val="24"/>
        </w:rPr>
        <w:t>研究</w:t>
      </w:r>
      <w:r w:rsidR="00FD6D00">
        <w:rPr>
          <w:rFonts w:ascii="Times New Roman" w:eastAsia="宋体" w:hAnsi="Times New Roman" w:cs="Times New Roman" w:hint="eastAsia"/>
          <w:sz w:val="24"/>
        </w:rPr>
        <w:t>，从而</w:t>
      </w:r>
      <w:r w:rsidR="00595FBF">
        <w:rPr>
          <w:rFonts w:ascii="Times New Roman" w:eastAsia="宋体" w:hAnsi="Times New Roman" w:cs="Times New Roman" w:hint="eastAsia"/>
          <w:sz w:val="24"/>
        </w:rPr>
        <w:t>为</w:t>
      </w:r>
      <w:r w:rsidR="00595FBF">
        <w:rPr>
          <w:rFonts w:ascii="Times New Roman" w:eastAsia="宋体" w:hAnsi="Times New Roman" w:cs="Times New Roman" w:hint="eastAsia"/>
          <w:sz w:val="24"/>
        </w:rPr>
        <w:t>P</w:t>
      </w:r>
      <w:r w:rsidR="00595FBF">
        <w:rPr>
          <w:rFonts w:ascii="Times New Roman" w:eastAsia="宋体" w:hAnsi="Times New Roman" w:cs="Times New Roman" w:hint="eastAsia"/>
          <w:sz w:val="24"/>
        </w:rPr>
        <w:t>因子赋值</w:t>
      </w:r>
      <w:r w:rsidR="00D85CF6" w:rsidRPr="00895ABB">
        <w:rPr>
          <w:rFonts w:ascii="Times New Roman" w:eastAsia="宋体" w:hAnsi="Times New Roman" w:cs="Times New Roman"/>
          <w:sz w:val="24"/>
          <w:highlight w:val="yellow"/>
          <w:vertAlign w:val="superscript"/>
        </w:rPr>
        <w:t>[</w:t>
      </w:r>
      <w:r w:rsidR="00895ABB" w:rsidRPr="00895ABB">
        <w:rPr>
          <w:rFonts w:ascii="Times New Roman" w:eastAsia="宋体" w:hAnsi="Times New Roman" w:cs="Times New Roman"/>
          <w:sz w:val="24"/>
          <w:highlight w:val="yellow"/>
          <w:vertAlign w:val="superscript"/>
        </w:rPr>
        <w:t>1</w:t>
      </w:r>
      <w:r w:rsidR="00F1377D">
        <w:rPr>
          <w:rFonts w:ascii="Times New Roman" w:eastAsia="宋体" w:hAnsi="Times New Roman" w:cs="Times New Roman"/>
          <w:sz w:val="24"/>
          <w:highlight w:val="yellow"/>
          <w:vertAlign w:val="superscript"/>
        </w:rPr>
        <w:t>3</w:t>
      </w:r>
      <w:r w:rsidR="00D85CF6" w:rsidRPr="00895ABB">
        <w:rPr>
          <w:rFonts w:ascii="Times New Roman" w:eastAsia="宋体" w:hAnsi="Times New Roman" w:cs="Times New Roman"/>
          <w:sz w:val="24"/>
          <w:highlight w:val="yellow"/>
          <w:vertAlign w:val="superscript"/>
        </w:rPr>
        <w:t>]</w:t>
      </w:r>
      <w:r w:rsidR="00595FBF">
        <w:rPr>
          <w:rFonts w:ascii="Times New Roman" w:eastAsia="宋体" w:hAnsi="Times New Roman" w:cs="Times New Roman" w:hint="eastAsia"/>
          <w:sz w:val="24"/>
        </w:rPr>
        <w:t>。</w:t>
      </w:r>
      <w:r w:rsidR="00B408BB" w:rsidRPr="00C85847">
        <w:rPr>
          <w:rFonts w:ascii="Times New Roman" w:eastAsia="宋体" w:hAnsi="Times New Roman" w:cs="Times New Roman" w:hint="eastAsia"/>
          <w:sz w:val="24"/>
          <w:szCs w:val="24"/>
        </w:rPr>
        <w:t xml:space="preserve"> </w:t>
      </w:r>
    </w:p>
    <w:p w14:paraId="61C71C11" w14:textId="70F9AB40" w:rsidR="00E2410C" w:rsidRPr="009A33B3" w:rsidRDefault="0036111F" w:rsidP="006E5584">
      <w:pPr>
        <w:keepNext/>
        <w:keepLines/>
        <w:spacing w:beforeLines="50" w:before="156" w:afterLines="50" w:after="156"/>
        <w:outlineLvl w:val="0"/>
        <w:rPr>
          <w:rFonts w:ascii="Times New Roman" w:eastAsia="黑体" w:hAnsi="Times New Roman" w:cs="Times New Roman" w:hint="eastAsia"/>
          <w:b/>
          <w:kern w:val="44"/>
          <w:sz w:val="24"/>
          <w:szCs w:val="24"/>
        </w:rPr>
      </w:pPr>
      <w:r>
        <w:rPr>
          <w:rFonts w:ascii="Times New Roman" w:eastAsia="黑体" w:hAnsi="Times New Roman" w:cs="Times New Roman"/>
          <w:b/>
          <w:kern w:val="44"/>
          <w:sz w:val="24"/>
          <w:szCs w:val="24"/>
        </w:rPr>
        <w:t xml:space="preserve">4 </w:t>
      </w:r>
      <w:r w:rsidR="00E2410C">
        <w:rPr>
          <w:rFonts w:ascii="Times New Roman" w:eastAsia="黑体" w:hAnsi="Times New Roman" w:cs="Times New Roman"/>
          <w:b/>
          <w:kern w:val="44"/>
          <w:sz w:val="24"/>
          <w:szCs w:val="24"/>
        </w:rPr>
        <w:t>Result</w:t>
      </w:r>
      <w:r w:rsidR="009A3200">
        <w:rPr>
          <w:rFonts w:ascii="Times New Roman" w:eastAsia="黑体" w:hAnsi="Times New Roman" w:cs="Times New Roman"/>
          <w:b/>
          <w:kern w:val="44"/>
          <w:sz w:val="24"/>
          <w:szCs w:val="24"/>
        </w:rPr>
        <w:t xml:space="preserve"> and Discussion</w:t>
      </w:r>
    </w:p>
    <w:p w14:paraId="2738A2E5" w14:textId="5543DD00" w:rsidR="006E5584" w:rsidRDefault="0029036B" w:rsidP="007F2708">
      <w:pPr>
        <w:jc w:val="left"/>
        <w:rPr>
          <w:rFonts w:ascii="Times New Roman" w:hAnsi="Times New Roman" w:cs="Times New Roman"/>
          <w:sz w:val="24"/>
          <w:szCs w:val="24"/>
        </w:rPr>
      </w:pPr>
      <w:r w:rsidRPr="0029036B">
        <w:rPr>
          <w:rFonts w:ascii="Times New Roman" w:hAnsi="Times New Roman" w:cs="Times New Roman" w:hint="eastAsia"/>
          <w:sz w:val="24"/>
          <w:szCs w:val="24"/>
        </w:rPr>
        <w:t>论文</w:t>
      </w:r>
      <w:r w:rsidR="00062DB2">
        <w:rPr>
          <w:rFonts w:ascii="Times New Roman" w:hAnsi="Times New Roman" w:cs="Times New Roman" w:hint="eastAsia"/>
          <w:sz w:val="24"/>
          <w:szCs w:val="24"/>
        </w:rPr>
        <w:t>分别采用</w:t>
      </w:r>
      <w:r w:rsidRPr="0029036B">
        <w:rPr>
          <w:rFonts w:ascii="Times New Roman" w:hAnsi="Times New Roman" w:cs="Times New Roman" w:hint="eastAsia"/>
          <w:sz w:val="24"/>
          <w:szCs w:val="24"/>
        </w:rPr>
        <w:t>姚家湾地区流域内的含梯田和</w:t>
      </w:r>
      <w:r w:rsidR="009D7FBD">
        <w:rPr>
          <w:rFonts w:ascii="Times New Roman" w:hAnsi="Times New Roman" w:cs="Times New Roman" w:hint="eastAsia"/>
          <w:sz w:val="24"/>
          <w:szCs w:val="24"/>
        </w:rPr>
        <w:t>non</w:t>
      </w:r>
      <w:r w:rsidRPr="0029036B">
        <w:rPr>
          <w:rFonts w:ascii="Times New Roman" w:hAnsi="Times New Roman" w:cs="Times New Roman" w:hint="eastAsia"/>
          <w:sz w:val="24"/>
          <w:szCs w:val="24"/>
        </w:rPr>
        <w:t>梯田的</w:t>
      </w:r>
      <w:r>
        <w:rPr>
          <w:rFonts w:ascii="Times New Roman" w:hAnsi="Times New Roman" w:cs="Times New Roman" w:hint="eastAsia"/>
          <w:sz w:val="24"/>
          <w:szCs w:val="24"/>
        </w:rPr>
        <w:t>D</w:t>
      </w:r>
      <w:r>
        <w:rPr>
          <w:rFonts w:ascii="Times New Roman" w:hAnsi="Times New Roman" w:cs="Times New Roman"/>
          <w:sz w:val="24"/>
          <w:szCs w:val="24"/>
        </w:rPr>
        <w:t>EM</w:t>
      </w:r>
      <w:r w:rsidRPr="0029036B">
        <w:rPr>
          <w:rFonts w:ascii="Times New Roman" w:hAnsi="Times New Roman" w:cs="Times New Roman" w:hint="eastAsia"/>
          <w:sz w:val="24"/>
          <w:szCs w:val="24"/>
        </w:rPr>
        <w:t>数据</w:t>
      </w:r>
      <w:r w:rsidR="00062DB2">
        <w:rPr>
          <w:rFonts w:ascii="Times New Roman" w:hAnsi="Times New Roman" w:cs="Times New Roman" w:hint="eastAsia"/>
          <w:sz w:val="24"/>
          <w:szCs w:val="24"/>
        </w:rPr>
        <w:t>作为地形形态数据，结合该区域的其他环境因子，基于</w:t>
      </w:r>
      <w:r w:rsidR="00062DB2">
        <w:rPr>
          <w:rFonts w:ascii="Times New Roman" w:hAnsi="Times New Roman" w:cs="Times New Roman" w:hint="eastAsia"/>
          <w:sz w:val="24"/>
          <w:szCs w:val="24"/>
        </w:rPr>
        <w:t>R</w:t>
      </w:r>
      <w:r w:rsidR="00062DB2">
        <w:rPr>
          <w:rFonts w:ascii="Times New Roman" w:hAnsi="Times New Roman" w:cs="Times New Roman"/>
          <w:sz w:val="24"/>
          <w:szCs w:val="24"/>
        </w:rPr>
        <w:t>USLE</w:t>
      </w:r>
      <w:r w:rsidR="00062DB2">
        <w:rPr>
          <w:rFonts w:ascii="Times New Roman" w:hAnsi="Times New Roman" w:cs="Times New Roman" w:hint="eastAsia"/>
          <w:sz w:val="24"/>
          <w:szCs w:val="24"/>
        </w:rPr>
        <w:t>模型，评估</w:t>
      </w:r>
      <w:r w:rsidR="00062DB2" w:rsidRPr="00062DB2">
        <w:rPr>
          <w:rFonts w:ascii="Times New Roman" w:hAnsi="Times New Roman" w:cs="Times New Roman" w:hint="eastAsia"/>
          <w:sz w:val="24"/>
          <w:szCs w:val="24"/>
        </w:rPr>
        <w:t>有无坡面梯田</w:t>
      </w:r>
      <w:r w:rsidR="009E2866">
        <w:rPr>
          <w:rFonts w:ascii="Times New Roman" w:hAnsi="Times New Roman" w:cs="Times New Roman" w:hint="eastAsia"/>
          <w:sz w:val="24"/>
          <w:szCs w:val="24"/>
        </w:rPr>
        <w:t>工程的</w:t>
      </w:r>
      <w:r w:rsidR="00062DB2" w:rsidRPr="00062DB2">
        <w:rPr>
          <w:rFonts w:ascii="Times New Roman" w:hAnsi="Times New Roman" w:cs="Times New Roman" w:hint="eastAsia"/>
          <w:sz w:val="24"/>
          <w:szCs w:val="24"/>
        </w:rPr>
        <w:t>情况下</w:t>
      </w:r>
      <w:r w:rsidR="009E2866">
        <w:rPr>
          <w:rFonts w:ascii="Times New Roman" w:hAnsi="Times New Roman" w:cs="Times New Roman" w:hint="eastAsia"/>
          <w:sz w:val="24"/>
          <w:szCs w:val="24"/>
        </w:rPr>
        <w:t>，</w:t>
      </w:r>
      <w:r w:rsidR="00062DB2" w:rsidRPr="00062DB2">
        <w:rPr>
          <w:rFonts w:ascii="Times New Roman" w:hAnsi="Times New Roman" w:cs="Times New Roman" w:hint="eastAsia"/>
          <w:sz w:val="24"/>
          <w:szCs w:val="24"/>
        </w:rPr>
        <w:t>土壤侵蚀模数</w:t>
      </w:r>
      <w:r w:rsidR="00062DB2">
        <w:rPr>
          <w:rFonts w:ascii="Times New Roman" w:hAnsi="Times New Roman" w:cs="Times New Roman" w:hint="eastAsia"/>
          <w:sz w:val="24"/>
          <w:szCs w:val="24"/>
        </w:rPr>
        <w:t>和侵蚀强度在流域</w:t>
      </w:r>
      <w:r w:rsidR="00936E61">
        <w:rPr>
          <w:rFonts w:ascii="Times New Roman" w:hAnsi="Times New Roman" w:cs="Times New Roman" w:hint="eastAsia"/>
          <w:sz w:val="24"/>
          <w:szCs w:val="24"/>
        </w:rPr>
        <w:t>空间范围</w:t>
      </w:r>
      <w:r w:rsidR="00062DB2">
        <w:rPr>
          <w:rFonts w:ascii="Times New Roman" w:hAnsi="Times New Roman" w:cs="Times New Roman" w:hint="eastAsia"/>
          <w:sz w:val="24"/>
          <w:szCs w:val="24"/>
        </w:rPr>
        <w:t>中的分异情况。</w:t>
      </w:r>
      <w:r w:rsidR="00724936" w:rsidRPr="00D1769E">
        <w:rPr>
          <w:rFonts w:ascii="Times New Roman" w:hAnsi="Times New Roman" w:cs="Times New Roman"/>
          <w:sz w:val="24"/>
          <w:szCs w:val="24"/>
        </w:rPr>
        <w:t>The result show</w:t>
      </w:r>
      <w:r w:rsidR="007F0707">
        <w:rPr>
          <w:rFonts w:ascii="Times New Roman" w:hAnsi="Times New Roman" w:cs="Times New Roman" w:hint="eastAsia"/>
          <w:sz w:val="24"/>
          <w:szCs w:val="24"/>
        </w:rPr>
        <w:t>s</w:t>
      </w:r>
      <w:r w:rsidR="00724936" w:rsidRPr="00D1769E">
        <w:rPr>
          <w:rFonts w:ascii="Times New Roman" w:hAnsi="Times New Roman" w:cs="Times New Roman"/>
          <w:sz w:val="24"/>
          <w:szCs w:val="24"/>
        </w:rPr>
        <w:t xml:space="preserve"> that</w:t>
      </w:r>
      <w:r w:rsidR="007F0707">
        <w:rPr>
          <w:rFonts w:ascii="Times New Roman" w:hAnsi="Times New Roman" w:cs="Times New Roman"/>
          <w:sz w:val="24"/>
          <w:szCs w:val="24"/>
        </w:rPr>
        <w:t>,</w:t>
      </w:r>
      <w:r w:rsidR="00724936" w:rsidRPr="00D1769E">
        <w:rPr>
          <w:rFonts w:ascii="Times New Roman" w:hAnsi="Times New Roman" w:cs="Times New Roman"/>
          <w:sz w:val="24"/>
          <w:szCs w:val="24"/>
        </w:rPr>
        <w:t xml:space="preserve"> the conversion of </w:t>
      </w:r>
      <w:r w:rsidR="00724936">
        <w:rPr>
          <w:rFonts w:ascii="Times New Roman" w:hAnsi="Times New Roman" w:cs="Times New Roman"/>
          <w:sz w:val="24"/>
          <w:szCs w:val="24"/>
        </w:rPr>
        <w:t xml:space="preserve">the </w:t>
      </w:r>
      <w:r w:rsidR="00724936" w:rsidRPr="00D1769E">
        <w:rPr>
          <w:rFonts w:ascii="Times New Roman" w:hAnsi="Times New Roman" w:cs="Times New Roman"/>
          <w:sz w:val="24"/>
          <w:szCs w:val="24"/>
        </w:rPr>
        <w:t xml:space="preserve">natural slope to </w:t>
      </w:r>
      <w:r w:rsidR="00724936">
        <w:rPr>
          <w:rFonts w:ascii="Times New Roman" w:hAnsi="Times New Roman" w:cs="Times New Roman"/>
          <w:sz w:val="24"/>
          <w:szCs w:val="24"/>
        </w:rPr>
        <w:t xml:space="preserve">the </w:t>
      </w:r>
      <w:r w:rsidR="00724936" w:rsidRPr="00D1769E">
        <w:rPr>
          <w:rFonts w:ascii="Times New Roman" w:hAnsi="Times New Roman" w:cs="Times New Roman"/>
          <w:sz w:val="24"/>
          <w:szCs w:val="24"/>
        </w:rPr>
        <w:t>terraced field will significant</w:t>
      </w:r>
      <w:r w:rsidR="00724936">
        <w:rPr>
          <w:rFonts w:ascii="Times New Roman" w:hAnsi="Times New Roman" w:cs="Times New Roman"/>
          <w:sz w:val="24"/>
          <w:szCs w:val="24"/>
        </w:rPr>
        <w:t>ly</w:t>
      </w:r>
      <w:r w:rsidR="00724936" w:rsidRPr="00D1769E">
        <w:rPr>
          <w:rFonts w:ascii="Times New Roman" w:hAnsi="Times New Roman" w:cs="Times New Roman"/>
          <w:sz w:val="24"/>
          <w:szCs w:val="24"/>
        </w:rPr>
        <w:t xml:space="preserve"> impact slope length factor LS, and then change the total amount and distribution of soil erosion in the basin. After the terraced field construction, the total area of soil erosion decreased by 25%, from 23.59hm</w:t>
      </w:r>
      <w:r w:rsidR="00724936" w:rsidRPr="00600C1D">
        <w:rPr>
          <w:rFonts w:ascii="Times New Roman" w:hAnsi="Times New Roman" w:cs="Times New Roman"/>
          <w:sz w:val="24"/>
          <w:szCs w:val="24"/>
          <w:vertAlign w:val="superscript"/>
        </w:rPr>
        <w:t>2</w:t>
      </w:r>
      <w:r w:rsidR="00724936" w:rsidRPr="00D1769E">
        <w:rPr>
          <w:rFonts w:ascii="Times New Roman" w:hAnsi="Times New Roman" w:cs="Times New Roman"/>
          <w:sz w:val="24"/>
          <w:szCs w:val="24"/>
        </w:rPr>
        <w:t xml:space="preserve"> to 17.76hm</w:t>
      </w:r>
      <w:r w:rsidR="00724936" w:rsidRPr="00600C1D">
        <w:rPr>
          <w:rFonts w:ascii="Times New Roman" w:hAnsi="Times New Roman" w:cs="Times New Roman"/>
          <w:sz w:val="24"/>
          <w:szCs w:val="24"/>
          <w:vertAlign w:val="superscript"/>
        </w:rPr>
        <w:t>2</w:t>
      </w:r>
      <w:r w:rsidR="00724936" w:rsidRPr="00D1769E">
        <w:rPr>
          <w:rFonts w:ascii="Times New Roman" w:hAnsi="Times New Roman" w:cs="Times New Roman"/>
          <w:sz w:val="24"/>
          <w:szCs w:val="24"/>
        </w:rPr>
        <w:t xml:space="preserve"> under simulated terraced field removal, while the erosion rate decreased from 8.97 t/(hm</w:t>
      </w:r>
      <w:r w:rsidR="00724936" w:rsidRPr="00600C1D">
        <w:rPr>
          <w:rFonts w:ascii="Times New Roman" w:hAnsi="Times New Roman" w:cs="Times New Roman"/>
          <w:sz w:val="24"/>
          <w:szCs w:val="24"/>
          <w:vertAlign w:val="superscript"/>
        </w:rPr>
        <w:t>2</w:t>
      </w:r>
      <w:r w:rsidR="00724936" w:rsidRPr="00D1769E">
        <w:rPr>
          <w:rFonts w:ascii="Times New Roman" w:hAnsi="Times New Roman" w:cs="Times New Roman"/>
          <w:sz w:val="24"/>
          <w:szCs w:val="24"/>
        </w:rPr>
        <w:t>·a) to 7.65 t/(hm</w:t>
      </w:r>
      <w:r w:rsidR="00724936" w:rsidRPr="00600C1D">
        <w:rPr>
          <w:rFonts w:ascii="Times New Roman" w:hAnsi="Times New Roman" w:cs="Times New Roman"/>
          <w:sz w:val="24"/>
          <w:szCs w:val="24"/>
          <w:vertAlign w:val="superscript"/>
        </w:rPr>
        <w:t>2</w:t>
      </w:r>
      <w:r w:rsidR="00724936" w:rsidRPr="00D1769E">
        <w:rPr>
          <w:rFonts w:ascii="Times New Roman" w:hAnsi="Times New Roman" w:cs="Times New Roman"/>
          <w:sz w:val="24"/>
          <w:szCs w:val="24"/>
        </w:rPr>
        <w:t xml:space="preserve">·a). It is inferred that the annual rate of soil erosion loss in the sample area will decrease from 211.98t/a to 136.25t/a, which is improved compared with the extent and intensity of erosion before terraced field construction. The calculation results of several typical terraced fields consistently show that terraced fields can reduce the </w:t>
      </w:r>
      <w:r w:rsidR="00724936" w:rsidRPr="00D1769E">
        <w:rPr>
          <w:rFonts w:ascii="Times New Roman" w:hAnsi="Times New Roman" w:cs="Times New Roman"/>
          <w:sz w:val="24"/>
          <w:szCs w:val="24"/>
        </w:rPr>
        <w:lastRenderedPageBreak/>
        <w:t xml:space="preserve">total soil erosion on corresponding slopes by about 50%. In the slope with terraced fields, the erosion coverage of light intensity and below intensity increased compared with that without terraced fields. In the area with terraced fields, the overall soil erosion rate slowed down, and the moderate and above intensity erosion was significantly improved. Terraced fields with different area proportions have different benefits for soil and water conservation on </w:t>
      </w:r>
      <w:r w:rsidR="00724936">
        <w:rPr>
          <w:rFonts w:ascii="Times New Roman" w:hAnsi="Times New Roman" w:cs="Times New Roman"/>
          <w:sz w:val="24"/>
          <w:szCs w:val="24"/>
        </w:rPr>
        <w:t xml:space="preserve">a </w:t>
      </w:r>
      <w:r w:rsidR="00724936" w:rsidRPr="00D1769E">
        <w:rPr>
          <w:rFonts w:ascii="Times New Roman" w:hAnsi="Times New Roman" w:cs="Times New Roman"/>
          <w:sz w:val="24"/>
          <w:szCs w:val="24"/>
        </w:rPr>
        <w:t>slope: there is a certain correlation between th</w:t>
      </w:r>
      <w:r w:rsidR="00EF4CDE">
        <w:rPr>
          <w:rFonts w:ascii="Times New Roman" w:hAnsi="Times New Roman" w:cs="Times New Roman"/>
          <w:sz w:val="24"/>
          <w:szCs w:val="24"/>
        </w:rPr>
        <w:t>ese</w:t>
      </w:r>
      <w:r w:rsidR="00724936" w:rsidRPr="00D1769E">
        <w:rPr>
          <w:rFonts w:ascii="Times New Roman" w:hAnsi="Times New Roman" w:cs="Times New Roman"/>
          <w:sz w:val="24"/>
          <w:szCs w:val="24"/>
        </w:rPr>
        <w:t xml:space="preserve"> two fields when the total area of terraced fields is within a reasonable range. </w:t>
      </w:r>
      <w:r w:rsidR="00724936">
        <w:rPr>
          <w:rFonts w:ascii="Times New Roman" w:hAnsi="Times New Roman" w:cs="Times New Roman"/>
          <w:sz w:val="24"/>
          <w:szCs w:val="24"/>
        </w:rPr>
        <w:t xml:space="preserve">The more widely terraced fields </w:t>
      </w:r>
      <w:r w:rsidR="00724936" w:rsidRPr="00D1769E">
        <w:rPr>
          <w:rFonts w:ascii="Times New Roman" w:hAnsi="Times New Roman" w:cs="Times New Roman"/>
          <w:sz w:val="24"/>
          <w:szCs w:val="24"/>
        </w:rPr>
        <w:t xml:space="preserve">distribute, the less the change </w:t>
      </w:r>
      <w:r w:rsidR="00724936">
        <w:rPr>
          <w:rFonts w:ascii="Times New Roman" w:hAnsi="Times New Roman" w:cs="Times New Roman"/>
          <w:sz w:val="24"/>
          <w:szCs w:val="24"/>
        </w:rPr>
        <w:t>of</w:t>
      </w:r>
      <w:r w:rsidR="00724936" w:rsidRPr="00D1769E">
        <w:rPr>
          <w:rFonts w:ascii="Times New Roman" w:hAnsi="Times New Roman" w:cs="Times New Roman"/>
          <w:sz w:val="24"/>
          <w:szCs w:val="24"/>
        </w:rPr>
        <w:t xml:space="preserve"> average soil erosion rate </w:t>
      </w:r>
      <w:r w:rsidR="00724936">
        <w:rPr>
          <w:rFonts w:ascii="Times New Roman" w:hAnsi="Times New Roman" w:cs="Times New Roman"/>
          <w:sz w:val="24"/>
          <w:szCs w:val="24"/>
        </w:rPr>
        <w:t>is</w:t>
      </w:r>
      <w:r w:rsidR="00724936" w:rsidRPr="00D1769E">
        <w:rPr>
          <w:rFonts w:ascii="Times New Roman" w:hAnsi="Times New Roman" w:cs="Times New Roman"/>
          <w:sz w:val="24"/>
          <w:szCs w:val="24"/>
        </w:rPr>
        <w:t>.</w:t>
      </w:r>
    </w:p>
    <w:p w14:paraId="369524C3" w14:textId="0821AB48" w:rsidR="00724936" w:rsidRPr="0020407C" w:rsidRDefault="00613B85" w:rsidP="007F2708">
      <w:pPr>
        <w:jc w:val="left"/>
        <w:rPr>
          <w:rFonts w:ascii="Times New Roman" w:hAnsi="Times New Roman" w:cs="Times New Roman" w:hint="eastAsia"/>
          <w:sz w:val="24"/>
          <w:szCs w:val="24"/>
        </w:rPr>
      </w:pPr>
      <w:r>
        <w:rPr>
          <w:rFonts w:ascii="Times New Roman" w:hAnsi="Times New Roman" w:cs="Times New Roman"/>
          <w:sz w:val="24"/>
          <w:szCs w:val="24"/>
        </w:rPr>
        <w:t>尽管前述研究已就梯田建设对土壤侵蚀的影响问题进行了多角度探讨，但笔者深知</w:t>
      </w:r>
      <w:r w:rsidR="001265A0">
        <w:rPr>
          <w:rFonts w:ascii="Times New Roman" w:hAnsi="Times New Roman" w:cs="Times New Roman" w:hint="eastAsia"/>
          <w:sz w:val="24"/>
          <w:szCs w:val="24"/>
        </w:rPr>
        <w:t>相关</w:t>
      </w:r>
      <w:r>
        <w:rPr>
          <w:rFonts w:ascii="Times New Roman" w:hAnsi="Times New Roman" w:cs="Times New Roman"/>
          <w:sz w:val="24"/>
          <w:szCs w:val="24"/>
        </w:rPr>
        <w:t>的研究工作</w:t>
      </w:r>
      <w:r w:rsidR="001265A0">
        <w:rPr>
          <w:rFonts w:ascii="Times New Roman" w:hAnsi="Times New Roman" w:cs="Times New Roman" w:hint="eastAsia"/>
          <w:sz w:val="24"/>
          <w:szCs w:val="24"/>
        </w:rPr>
        <w:t>is</w:t>
      </w:r>
      <w:r w:rsidR="001265A0">
        <w:rPr>
          <w:rFonts w:ascii="Times New Roman" w:hAnsi="Times New Roman" w:cs="Times New Roman"/>
          <w:sz w:val="24"/>
          <w:szCs w:val="24"/>
        </w:rPr>
        <w:t xml:space="preserve"> </w:t>
      </w:r>
      <w:r w:rsidR="0019164C">
        <w:rPr>
          <w:rFonts w:ascii="Times New Roman" w:hAnsi="Times New Roman" w:cs="Times New Roman"/>
          <w:sz w:val="24"/>
          <w:szCs w:val="24"/>
        </w:rPr>
        <w:t xml:space="preserve">nowhere </w:t>
      </w:r>
      <w:r w:rsidR="001265A0">
        <w:rPr>
          <w:rFonts w:ascii="Times New Roman" w:hAnsi="Times New Roman" w:cs="Times New Roman"/>
          <w:sz w:val="24"/>
          <w:szCs w:val="24"/>
        </w:rPr>
        <w:t>near finished</w:t>
      </w:r>
      <w:r>
        <w:rPr>
          <w:rFonts w:ascii="Times New Roman" w:hAnsi="Times New Roman" w:cs="Times New Roman"/>
          <w:sz w:val="24"/>
          <w:szCs w:val="24"/>
        </w:rPr>
        <w:t>。</w:t>
      </w:r>
      <w:r w:rsidR="00BB48CC">
        <w:rPr>
          <w:rFonts w:ascii="Times New Roman" w:hAnsi="Times New Roman" w:cs="Times New Roman" w:hint="eastAsia"/>
          <w:sz w:val="24"/>
          <w:szCs w:val="24"/>
        </w:rPr>
        <w:t>除了坡度和坡长，</w:t>
      </w:r>
      <w:r w:rsidR="00BB48CC">
        <w:rPr>
          <w:rFonts w:ascii="Times New Roman" w:hAnsi="Times New Roman" w:cs="Times New Roman"/>
          <w:sz w:val="24"/>
          <w:szCs w:val="24"/>
        </w:rPr>
        <w:t>梯田</w:t>
      </w:r>
      <w:r w:rsidR="00BB48CC">
        <w:rPr>
          <w:rFonts w:ascii="Times New Roman" w:hAnsi="Times New Roman" w:cs="Times New Roman" w:hint="eastAsia"/>
          <w:sz w:val="24"/>
          <w:szCs w:val="24"/>
        </w:rPr>
        <w:t>的形态</w:t>
      </w:r>
      <w:r w:rsidR="00BB48CC">
        <w:rPr>
          <w:rFonts w:ascii="Times New Roman" w:hAnsi="Times New Roman" w:cs="Times New Roman"/>
          <w:sz w:val="24"/>
          <w:szCs w:val="24"/>
        </w:rPr>
        <w:t>特征</w:t>
      </w:r>
      <w:r w:rsidR="00BB48CC">
        <w:rPr>
          <w:rFonts w:ascii="Times New Roman" w:hAnsi="Times New Roman" w:cs="Times New Roman" w:hint="eastAsia"/>
          <w:sz w:val="24"/>
          <w:szCs w:val="24"/>
        </w:rPr>
        <w:t>还有其他表达形式，</w:t>
      </w:r>
      <w:r w:rsidR="00BB48CC">
        <w:rPr>
          <w:rFonts w:ascii="Times New Roman" w:hAnsi="Times New Roman" w:cs="Times New Roman"/>
          <w:sz w:val="24"/>
          <w:szCs w:val="24"/>
        </w:rPr>
        <w:t>如梯田的宽窄形态和田区</w:t>
      </w:r>
      <w:r w:rsidR="00BB48CC">
        <w:rPr>
          <w:rFonts w:ascii="Times New Roman" w:hAnsi="Times New Roman" w:cs="Times New Roman" w:hint="eastAsia"/>
          <w:sz w:val="24"/>
          <w:szCs w:val="24"/>
        </w:rPr>
        <w:t>的坡面频谱</w:t>
      </w:r>
      <w:r w:rsidR="00BB48CC">
        <w:rPr>
          <w:rFonts w:ascii="Times New Roman" w:hAnsi="Times New Roman" w:cs="Times New Roman"/>
          <w:sz w:val="24"/>
          <w:szCs w:val="24"/>
        </w:rPr>
        <w:t>，</w:t>
      </w:r>
      <w:r w:rsidR="00BB48CC">
        <w:rPr>
          <w:rFonts w:ascii="Times New Roman" w:hAnsi="Times New Roman" w:cs="Times New Roman" w:hint="eastAsia"/>
          <w:sz w:val="24"/>
          <w:szCs w:val="24"/>
        </w:rPr>
        <w:t>后续的研究可</w:t>
      </w:r>
      <w:r w:rsidR="00BB48CC">
        <w:rPr>
          <w:rFonts w:ascii="Times New Roman" w:hAnsi="Times New Roman" w:cs="Times New Roman"/>
          <w:sz w:val="24"/>
          <w:szCs w:val="24"/>
        </w:rPr>
        <w:t>以</w:t>
      </w:r>
      <w:r w:rsidR="00D76660">
        <w:rPr>
          <w:rFonts w:ascii="Times New Roman" w:hAnsi="Times New Roman" w:cs="Times New Roman" w:hint="eastAsia"/>
          <w:sz w:val="24"/>
          <w:szCs w:val="24"/>
        </w:rPr>
        <w:t>基于</w:t>
      </w:r>
      <w:r w:rsidR="00BB48CC">
        <w:rPr>
          <w:rFonts w:ascii="Times New Roman" w:hAnsi="Times New Roman" w:cs="Times New Roman"/>
          <w:sz w:val="24"/>
          <w:szCs w:val="24"/>
        </w:rPr>
        <w:t>数学</w:t>
      </w:r>
      <w:r w:rsidR="00D76660">
        <w:rPr>
          <w:rFonts w:ascii="Times New Roman" w:hAnsi="Times New Roman" w:cs="Times New Roman" w:hint="eastAsia"/>
          <w:sz w:val="24"/>
          <w:szCs w:val="24"/>
        </w:rPr>
        <w:t>思路</w:t>
      </w:r>
      <w:r w:rsidR="00BB48CC">
        <w:rPr>
          <w:rFonts w:ascii="Times New Roman" w:hAnsi="Times New Roman" w:cs="Times New Roman"/>
          <w:sz w:val="24"/>
          <w:szCs w:val="24"/>
        </w:rPr>
        <w:t>，探究上述梯田特征与土壤侵蚀前后变化的数学关系，提升研究的整体深度与广度。</w:t>
      </w:r>
    </w:p>
    <w:p w14:paraId="6D5EC926" w14:textId="2E081684" w:rsidR="002A7EBA" w:rsidRPr="009A33B3" w:rsidRDefault="002A7EBA" w:rsidP="002A7EBA">
      <w:pPr>
        <w:keepNext/>
        <w:keepLines/>
        <w:spacing w:beforeLines="50" w:before="156" w:afterLines="50" w:after="156"/>
        <w:outlineLvl w:val="0"/>
        <w:rPr>
          <w:rFonts w:ascii="Times New Roman" w:eastAsia="黑体" w:hAnsi="Times New Roman" w:cs="Times New Roman" w:hint="eastAsia"/>
          <w:b/>
          <w:kern w:val="44"/>
          <w:sz w:val="24"/>
          <w:szCs w:val="24"/>
        </w:rPr>
      </w:pPr>
      <w:r>
        <w:rPr>
          <w:rFonts w:ascii="Times New Roman" w:eastAsia="黑体" w:hAnsi="Times New Roman" w:cs="Times New Roman"/>
          <w:b/>
          <w:kern w:val="44"/>
          <w:sz w:val="24"/>
          <w:szCs w:val="24"/>
        </w:rPr>
        <w:t>References</w:t>
      </w:r>
    </w:p>
    <w:p w14:paraId="0DBA2CC7" w14:textId="3DFC617B" w:rsidR="00E2410C" w:rsidRPr="00062DB2" w:rsidRDefault="005D3589" w:rsidP="007F2708">
      <w:pPr>
        <w:jc w:val="left"/>
        <w:rPr>
          <w:rFonts w:ascii="Times New Roman" w:hAnsi="Times New Roman" w:cs="Times New Roman"/>
          <w:sz w:val="24"/>
          <w:szCs w:val="24"/>
        </w:rPr>
      </w:pPr>
      <w:r w:rsidRPr="009F13AC">
        <w:rPr>
          <w:rFonts w:ascii="Times New Roman" w:eastAsia="宋体" w:hAnsi="Times New Roman" w:cs="Times New Roman"/>
          <w:szCs w:val="21"/>
        </w:rPr>
        <w:t>包玉斌</w:t>
      </w:r>
      <w:r w:rsidRPr="009F13AC">
        <w:rPr>
          <w:rFonts w:ascii="Times New Roman" w:eastAsia="宋体" w:hAnsi="Times New Roman" w:cs="Times New Roman"/>
          <w:szCs w:val="21"/>
        </w:rPr>
        <w:t>,</w:t>
      </w:r>
      <w:r w:rsidRPr="009F13AC">
        <w:rPr>
          <w:rFonts w:ascii="Times New Roman" w:eastAsia="宋体" w:hAnsi="Times New Roman" w:cs="Times New Roman"/>
          <w:szCs w:val="21"/>
        </w:rPr>
        <w:t>黄涛</w:t>
      </w:r>
      <w:r w:rsidRPr="009F13AC">
        <w:rPr>
          <w:rFonts w:ascii="Times New Roman" w:eastAsia="宋体" w:hAnsi="Times New Roman" w:cs="Times New Roman"/>
          <w:szCs w:val="21"/>
        </w:rPr>
        <w:t>,</w:t>
      </w:r>
      <w:r w:rsidRPr="009F13AC">
        <w:rPr>
          <w:rFonts w:ascii="Times New Roman" w:eastAsia="宋体" w:hAnsi="Times New Roman" w:cs="Times New Roman"/>
          <w:szCs w:val="21"/>
        </w:rPr>
        <w:t>吕林涛</w:t>
      </w:r>
      <w:r w:rsidRPr="009F13AC">
        <w:rPr>
          <w:rFonts w:ascii="Times New Roman" w:eastAsia="宋体" w:hAnsi="Times New Roman" w:cs="Times New Roman"/>
          <w:szCs w:val="21"/>
        </w:rPr>
        <w:t>.</w:t>
      </w:r>
      <w:r w:rsidRPr="009F13AC">
        <w:rPr>
          <w:rFonts w:ascii="Times New Roman" w:eastAsia="宋体" w:hAnsi="Times New Roman" w:cs="Times New Roman"/>
          <w:szCs w:val="21"/>
        </w:rPr>
        <w:t>陕北黄土高原实施退耕还林还草工程后的土壤保持效应</w:t>
      </w:r>
      <w:r w:rsidRPr="009F13AC">
        <w:rPr>
          <w:rFonts w:ascii="Times New Roman" w:eastAsia="宋体" w:hAnsi="Times New Roman" w:cs="Times New Roman"/>
          <w:szCs w:val="21"/>
        </w:rPr>
        <w:t>[J/OL].</w:t>
      </w:r>
      <w:r w:rsidRPr="009F13AC">
        <w:rPr>
          <w:rFonts w:ascii="Times New Roman" w:eastAsia="宋体" w:hAnsi="Times New Roman" w:cs="Times New Roman"/>
          <w:szCs w:val="21"/>
        </w:rPr>
        <w:t>宁夏大学学报</w:t>
      </w:r>
      <w:r w:rsidRPr="009F13AC">
        <w:rPr>
          <w:rFonts w:ascii="Times New Roman" w:eastAsia="宋体" w:hAnsi="Times New Roman" w:cs="Times New Roman"/>
          <w:szCs w:val="21"/>
        </w:rPr>
        <w:t>:1-8[2022-03-16].</w:t>
      </w:r>
    </w:p>
    <w:p w14:paraId="1E675508" w14:textId="18576618" w:rsidR="00EA1C25" w:rsidRDefault="00C268BF" w:rsidP="007F2708">
      <w:pPr>
        <w:jc w:val="left"/>
        <w:rPr>
          <w:rFonts w:ascii="Times New Roman" w:eastAsia="宋体" w:hAnsi="Times New Roman" w:cs="Times New Roman"/>
          <w:szCs w:val="21"/>
        </w:rPr>
      </w:pPr>
      <w:r w:rsidRPr="009F13AC">
        <w:rPr>
          <w:rFonts w:ascii="Times New Roman" w:eastAsia="宋体" w:hAnsi="Times New Roman" w:cs="Times New Roman"/>
          <w:szCs w:val="21"/>
        </w:rPr>
        <w:t>祝士杰</w:t>
      </w:r>
      <w:r w:rsidRPr="009F13AC">
        <w:rPr>
          <w:rFonts w:ascii="Times New Roman" w:eastAsia="宋体" w:hAnsi="Times New Roman" w:cs="Times New Roman"/>
          <w:szCs w:val="21"/>
        </w:rPr>
        <w:t>,</w:t>
      </w:r>
      <w:r w:rsidRPr="009F13AC">
        <w:rPr>
          <w:rFonts w:ascii="Times New Roman" w:eastAsia="宋体" w:hAnsi="Times New Roman" w:cs="Times New Roman"/>
          <w:szCs w:val="21"/>
        </w:rPr>
        <w:t>汤国安</w:t>
      </w:r>
      <w:r w:rsidRPr="009F13AC">
        <w:rPr>
          <w:rFonts w:ascii="Times New Roman" w:eastAsia="宋体" w:hAnsi="Times New Roman" w:cs="Times New Roman"/>
          <w:szCs w:val="21"/>
        </w:rPr>
        <w:t>,</w:t>
      </w:r>
      <w:r w:rsidRPr="009F13AC">
        <w:rPr>
          <w:rFonts w:ascii="Times New Roman" w:eastAsia="宋体" w:hAnsi="Times New Roman" w:cs="Times New Roman"/>
          <w:szCs w:val="21"/>
        </w:rPr>
        <w:t>张维</w:t>
      </w:r>
      <w:r w:rsidRPr="009F13AC">
        <w:rPr>
          <w:rFonts w:ascii="Times New Roman" w:eastAsia="宋体" w:hAnsi="Times New Roman" w:cs="Times New Roman"/>
          <w:szCs w:val="21"/>
        </w:rPr>
        <w:t>,</w:t>
      </w:r>
      <w:r w:rsidRPr="009F13AC">
        <w:rPr>
          <w:rFonts w:ascii="Times New Roman" w:eastAsia="宋体" w:hAnsi="Times New Roman" w:cs="Times New Roman"/>
          <w:szCs w:val="21"/>
        </w:rPr>
        <w:t>赵卫东</w:t>
      </w:r>
      <w:r w:rsidRPr="009F13AC">
        <w:rPr>
          <w:rFonts w:ascii="Times New Roman" w:eastAsia="宋体" w:hAnsi="Times New Roman" w:cs="Times New Roman"/>
          <w:szCs w:val="21"/>
        </w:rPr>
        <w:t>.</w:t>
      </w:r>
      <w:r w:rsidRPr="009F13AC">
        <w:rPr>
          <w:rFonts w:ascii="Times New Roman" w:eastAsia="宋体" w:hAnsi="Times New Roman" w:cs="Times New Roman"/>
          <w:szCs w:val="21"/>
        </w:rPr>
        <w:t>梯田</w:t>
      </w:r>
      <w:r w:rsidRPr="009F13AC">
        <w:rPr>
          <w:rFonts w:ascii="Times New Roman" w:eastAsia="宋体" w:hAnsi="Times New Roman" w:cs="Times New Roman"/>
          <w:szCs w:val="21"/>
        </w:rPr>
        <w:t>DEM</w:t>
      </w:r>
      <w:r w:rsidRPr="009F13AC">
        <w:rPr>
          <w:rFonts w:ascii="Times New Roman" w:eastAsia="宋体" w:hAnsi="Times New Roman" w:cs="Times New Roman"/>
          <w:szCs w:val="21"/>
        </w:rPr>
        <w:t>快速构建方法研究</w:t>
      </w:r>
      <w:r w:rsidRPr="009F13AC">
        <w:rPr>
          <w:rFonts w:ascii="Times New Roman" w:eastAsia="宋体" w:hAnsi="Times New Roman" w:cs="Times New Roman"/>
          <w:szCs w:val="21"/>
        </w:rPr>
        <w:t>[J].</w:t>
      </w:r>
      <w:r w:rsidRPr="009F13AC">
        <w:rPr>
          <w:rFonts w:ascii="Times New Roman" w:eastAsia="宋体" w:hAnsi="Times New Roman" w:cs="Times New Roman"/>
          <w:szCs w:val="21"/>
        </w:rPr>
        <w:t>测绘通报</w:t>
      </w:r>
      <w:r w:rsidRPr="009F13AC">
        <w:rPr>
          <w:rFonts w:ascii="Times New Roman" w:eastAsia="宋体" w:hAnsi="Times New Roman" w:cs="Times New Roman"/>
          <w:szCs w:val="21"/>
        </w:rPr>
        <w:t>,2011(04):68-70+82</w:t>
      </w:r>
    </w:p>
    <w:p w14:paraId="6BF46B93" w14:textId="4BADE2CE" w:rsidR="002A0974" w:rsidRPr="002A0974" w:rsidRDefault="002A0974" w:rsidP="008A0FD2">
      <w:pPr>
        <w:pStyle w:val="a7"/>
        <w:spacing w:line="300" w:lineRule="atLeast"/>
        <w:ind w:firstLineChars="0" w:firstLine="0"/>
        <w:rPr>
          <w:rFonts w:ascii="Times New Roman" w:eastAsia="宋体" w:hAnsi="Times New Roman" w:cs="Times New Roman" w:hint="eastAsia"/>
          <w:szCs w:val="21"/>
        </w:rPr>
      </w:pPr>
      <w:bookmarkStart w:id="0" w:name="_Ref101118482"/>
      <w:r w:rsidRPr="003A6A38">
        <w:rPr>
          <w:rFonts w:ascii="Times New Roman" w:eastAsia="宋体" w:hAnsi="Times New Roman" w:cs="Times New Roman"/>
          <w:szCs w:val="21"/>
        </w:rPr>
        <w:t>王翊人</w:t>
      </w:r>
      <w:r w:rsidRPr="003A6A38">
        <w:rPr>
          <w:rFonts w:ascii="Times New Roman" w:eastAsia="宋体" w:hAnsi="Times New Roman" w:cs="Times New Roman"/>
          <w:szCs w:val="21"/>
        </w:rPr>
        <w:t>,</w:t>
      </w:r>
      <w:r w:rsidRPr="003A6A38">
        <w:rPr>
          <w:rFonts w:ascii="Times New Roman" w:eastAsia="宋体" w:hAnsi="Times New Roman" w:cs="Times New Roman"/>
          <w:szCs w:val="21"/>
        </w:rPr>
        <w:t>赵牡丹</w:t>
      </w:r>
      <w:r w:rsidRPr="003A6A38">
        <w:rPr>
          <w:rFonts w:ascii="Times New Roman" w:eastAsia="宋体" w:hAnsi="Times New Roman" w:cs="Times New Roman"/>
          <w:szCs w:val="21"/>
        </w:rPr>
        <w:t>,</w:t>
      </w:r>
      <w:r w:rsidRPr="003A6A38">
        <w:rPr>
          <w:rFonts w:ascii="Times New Roman" w:eastAsia="宋体" w:hAnsi="Times New Roman" w:cs="Times New Roman"/>
          <w:szCs w:val="21"/>
        </w:rPr>
        <w:t>冯园</w:t>
      </w:r>
      <w:r w:rsidRPr="003A6A38">
        <w:rPr>
          <w:rFonts w:ascii="Times New Roman" w:eastAsia="宋体" w:hAnsi="Times New Roman" w:cs="Times New Roman"/>
          <w:szCs w:val="21"/>
        </w:rPr>
        <w:t>,</w:t>
      </w:r>
      <w:r w:rsidRPr="003A6A38">
        <w:rPr>
          <w:rFonts w:ascii="Times New Roman" w:eastAsia="宋体" w:hAnsi="Times New Roman" w:cs="Times New Roman"/>
          <w:szCs w:val="21"/>
        </w:rPr>
        <w:t>张倩</w:t>
      </w:r>
      <w:r w:rsidRPr="003A6A38">
        <w:rPr>
          <w:rFonts w:ascii="Times New Roman" w:eastAsia="宋体" w:hAnsi="Times New Roman" w:cs="Times New Roman"/>
          <w:szCs w:val="21"/>
        </w:rPr>
        <w:t>.</w:t>
      </w:r>
      <w:r w:rsidRPr="003A6A38">
        <w:rPr>
          <w:rFonts w:ascii="Times New Roman" w:eastAsia="宋体" w:hAnsi="Times New Roman" w:cs="Times New Roman"/>
          <w:szCs w:val="21"/>
        </w:rPr>
        <w:t>梯田对土壤侵蚀地形因子扰动特征研究</w:t>
      </w:r>
      <w:r w:rsidRPr="003A6A38">
        <w:rPr>
          <w:rFonts w:ascii="Times New Roman" w:eastAsia="宋体" w:hAnsi="Times New Roman" w:cs="Times New Roman"/>
          <w:szCs w:val="21"/>
        </w:rPr>
        <w:t>[J].</w:t>
      </w:r>
      <w:r w:rsidRPr="003A6A38">
        <w:rPr>
          <w:rFonts w:ascii="Times New Roman" w:eastAsia="宋体" w:hAnsi="Times New Roman" w:cs="Times New Roman"/>
          <w:szCs w:val="21"/>
        </w:rPr>
        <w:t>山东农业大学学报</w:t>
      </w:r>
      <w:r w:rsidRPr="003A6A38">
        <w:rPr>
          <w:rFonts w:ascii="Times New Roman" w:eastAsia="宋体" w:hAnsi="Times New Roman" w:cs="Times New Roman"/>
          <w:szCs w:val="21"/>
        </w:rPr>
        <w:t>(</w:t>
      </w:r>
      <w:r w:rsidRPr="003A6A38">
        <w:rPr>
          <w:rFonts w:ascii="Times New Roman" w:eastAsia="宋体" w:hAnsi="Times New Roman" w:cs="Times New Roman"/>
          <w:szCs w:val="21"/>
        </w:rPr>
        <w:t>自然科学版</w:t>
      </w:r>
      <w:r w:rsidRPr="003A6A38">
        <w:rPr>
          <w:rFonts w:ascii="Times New Roman" w:eastAsia="宋体" w:hAnsi="Times New Roman" w:cs="Times New Roman"/>
          <w:szCs w:val="21"/>
        </w:rPr>
        <w:t>),2017,48(01):46-51.</w:t>
      </w:r>
      <w:bookmarkEnd w:id="0"/>
    </w:p>
    <w:p w14:paraId="5174804F" w14:textId="3C354EAD" w:rsidR="00492EA1" w:rsidRDefault="00492EA1" w:rsidP="007F2708">
      <w:pPr>
        <w:jc w:val="left"/>
        <w:rPr>
          <w:rFonts w:ascii="Times New Roman" w:eastAsia="宋体" w:hAnsi="Times New Roman" w:cs="Times New Roman"/>
          <w:szCs w:val="21"/>
        </w:rPr>
      </w:pPr>
      <w:bookmarkStart w:id="1" w:name="_Ref101118525"/>
      <w:r w:rsidRPr="009F13AC">
        <w:rPr>
          <w:rFonts w:ascii="Times New Roman" w:eastAsia="宋体" w:hAnsi="Times New Roman" w:cs="Times New Roman"/>
          <w:szCs w:val="21"/>
        </w:rPr>
        <w:t>杨蕾</w:t>
      </w:r>
      <w:r w:rsidRPr="009F13AC">
        <w:rPr>
          <w:rFonts w:ascii="Times New Roman" w:eastAsia="宋体" w:hAnsi="Times New Roman" w:cs="Times New Roman"/>
          <w:szCs w:val="21"/>
        </w:rPr>
        <w:t>,</w:t>
      </w:r>
      <w:r w:rsidRPr="009F13AC">
        <w:rPr>
          <w:rFonts w:ascii="Times New Roman" w:eastAsia="宋体" w:hAnsi="Times New Roman" w:cs="Times New Roman"/>
          <w:szCs w:val="21"/>
        </w:rPr>
        <w:t>李天文</w:t>
      </w:r>
      <w:r w:rsidRPr="009F13AC">
        <w:rPr>
          <w:rFonts w:ascii="Times New Roman" w:eastAsia="宋体" w:hAnsi="Times New Roman" w:cs="Times New Roman"/>
          <w:szCs w:val="21"/>
        </w:rPr>
        <w:t>,</w:t>
      </w:r>
      <w:r w:rsidRPr="009F13AC">
        <w:rPr>
          <w:rFonts w:ascii="Times New Roman" w:eastAsia="宋体" w:hAnsi="Times New Roman" w:cs="Times New Roman"/>
          <w:szCs w:val="21"/>
        </w:rPr>
        <w:t>王伟星</w:t>
      </w:r>
      <w:r w:rsidRPr="009F13AC">
        <w:rPr>
          <w:rFonts w:ascii="Times New Roman" w:eastAsia="宋体" w:hAnsi="Times New Roman" w:cs="Times New Roman"/>
          <w:szCs w:val="21"/>
        </w:rPr>
        <w:t>,</w:t>
      </w:r>
      <w:r w:rsidRPr="009F13AC">
        <w:rPr>
          <w:rFonts w:ascii="Times New Roman" w:eastAsia="宋体" w:hAnsi="Times New Roman" w:cs="Times New Roman"/>
          <w:szCs w:val="21"/>
        </w:rPr>
        <w:t>刘军华</w:t>
      </w:r>
      <w:r w:rsidRPr="009F13AC">
        <w:rPr>
          <w:rFonts w:ascii="Times New Roman" w:eastAsia="宋体" w:hAnsi="Times New Roman" w:cs="Times New Roman"/>
          <w:szCs w:val="21"/>
        </w:rPr>
        <w:t>.</w:t>
      </w:r>
      <w:r w:rsidRPr="009F13AC">
        <w:rPr>
          <w:rFonts w:ascii="Times New Roman" w:eastAsia="宋体" w:hAnsi="Times New Roman" w:cs="Times New Roman"/>
          <w:szCs w:val="21"/>
        </w:rPr>
        <w:t>黄土高原微地貌之梯田三维建模方法探讨</w:t>
      </w:r>
      <w:r w:rsidRPr="009F13AC">
        <w:rPr>
          <w:rFonts w:ascii="Times New Roman" w:eastAsia="宋体" w:hAnsi="Times New Roman" w:cs="Times New Roman"/>
          <w:szCs w:val="21"/>
        </w:rPr>
        <w:t>[J].</w:t>
      </w:r>
      <w:r w:rsidRPr="009F13AC">
        <w:rPr>
          <w:rFonts w:ascii="Times New Roman" w:eastAsia="宋体" w:hAnsi="Times New Roman" w:cs="Times New Roman"/>
          <w:szCs w:val="21"/>
        </w:rPr>
        <w:t>西北大学学报</w:t>
      </w:r>
      <w:r w:rsidRPr="009F13AC">
        <w:rPr>
          <w:rFonts w:ascii="Times New Roman" w:eastAsia="宋体" w:hAnsi="Times New Roman" w:cs="Times New Roman"/>
          <w:szCs w:val="21"/>
        </w:rPr>
        <w:t>(</w:t>
      </w:r>
      <w:r w:rsidRPr="009F13AC">
        <w:rPr>
          <w:rFonts w:ascii="Times New Roman" w:eastAsia="宋体" w:hAnsi="Times New Roman" w:cs="Times New Roman"/>
          <w:szCs w:val="21"/>
        </w:rPr>
        <w:t>自然科学版</w:t>
      </w:r>
      <w:r w:rsidRPr="009F13AC">
        <w:rPr>
          <w:rFonts w:ascii="Times New Roman" w:eastAsia="宋体" w:hAnsi="Times New Roman" w:cs="Times New Roman"/>
          <w:szCs w:val="21"/>
        </w:rPr>
        <w:t>),2006(02):321-324.</w:t>
      </w:r>
      <w:bookmarkEnd w:id="1"/>
    </w:p>
    <w:p w14:paraId="21425C0A" w14:textId="77777777" w:rsidR="00801B6D" w:rsidRDefault="00801B6D" w:rsidP="00801B6D">
      <w:pPr>
        <w:jc w:val="left"/>
        <w:rPr>
          <w:rFonts w:ascii="Times New Roman" w:eastAsia="宋体" w:hAnsi="Times New Roman" w:cs="Times New Roman"/>
          <w:szCs w:val="21"/>
        </w:rPr>
      </w:pPr>
      <w:bookmarkStart w:id="2" w:name="_Ref101118531"/>
      <w:r w:rsidRPr="00587EBE">
        <w:rPr>
          <w:rFonts w:ascii="Times New Roman" w:eastAsia="宋体" w:hAnsi="Times New Roman" w:cs="Times New Roman"/>
          <w:szCs w:val="21"/>
        </w:rPr>
        <w:t>A Review of RUSLE Model</w:t>
      </w:r>
      <w:r w:rsidRPr="00587EBE">
        <w:rPr>
          <w:rFonts w:ascii="Times New Roman" w:eastAsia="宋体" w:hAnsi="Times New Roman" w:cs="Times New Roman" w:hint="eastAsia"/>
          <w:szCs w:val="21"/>
        </w:rPr>
        <w:t>，</w:t>
      </w:r>
      <w:r w:rsidRPr="00587EBE">
        <w:rPr>
          <w:rFonts w:ascii="Times New Roman" w:eastAsia="宋体" w:hAnsi="Times New Roman" w:cs="Times New Roman"/>
          <w:szCs w:val="21"/>
        </w:rPr>
        <w:t>Kaushik Ghosal &amp; Santasmita Das Bhattacharya</w:t>
      </w:r>
    </w:p>
    <w:p w14:paraId="6AB0C79E" w14:textId="77777777" w:rsidR="001333D6" w:rsidRPr="009F13AC" w:rsidRDefault="001333D6" w:rsidP="001333D6">
      <w:pPr>
        <w:pStyle w:val="a7"/>
        <w:spacing w:line="300" w:lineRule="atLeast"/>
        <w:ind w:firstLineChars="0" w:firstLine="0"/>
        <w:rPr>
          <w:rFonts w:ascii="Times New Roman" w:eastAsia="宋体" w:hAnsi="Times New Roman" w:cs="Times New Roman"/>
          <w:szCs w:val="21"/>
        </w:rPr>
      </w:pPr>
      <w:r w:rsidRPr="009F13AC">
        <w:rPr>
          <w:rFonts w:ascii="Times New Roman" w:eastAsia="宋体" w:hAnsi="Times New Roman" w:cs="Times New Roman"/>
          <w:szCs w:val="21"/>
        </w:rPr>
        <w:t>张光辉</w:t>
      </w:r>
      <w:r w:rsidRPr="009F13AC">
        <w:rPr>
          <w:rFonts w:ascii="Times New Roman" w:eastAsia="宋体" w:hAnsi="Times New Roman" w:cs="Times New Roman"/>
          <w:szCs w:val="21"/>
        </w:rPr>
        <w:t>,</w:t>
      </w:r>
      <w:r w:rsidRPr="009F13AC">
        <w:rPr>
          <w:rFonts w:ascii="Times New Roman" w:eastAsia="宋体" w:hAnsi="Times New Roman" w:cs="Times New Roman"/>
          <w:szCs w:val="21"/>
        </w:rPr>
        <w:t>杨扬</w:t>
      </w:r>
      <w:r w:rsidRPr="009F13AC">
        <w:rPr>
          <w:rFonts w:ascii="Times New Roman" w:eastAsia="宋体" w:hAnsi="Times New Roman" w:cs="Times New Roman"/>
          <w:szCs w:val="21"/>
        </w:rPr>
        <w:t>,</w:t>
      </w:r>
      <w:r w:rsidRPr="009F13AC">
        <w:rPr>
          <w:rFonts w:ascii="Times New Roman" w:eastAsia="宋体" w:hAnsi="Times New Roman" w:cs="Times New Roman"/>
          <w:szCs w:val="21"/>
        </w:rPr>
        <w:t>刘瑛娜</w:t>
      </w:r>
      <w:r w:rsidRPr="009F13AC">
        <w:rPr>
          <w:rFonts w:ascii="Times New Roman" w:eastAsia="宋体" w:hAnsi="Times New Roman" w:cs="Times New Roman"/>
          <w:szCs w:val="21"/>
        </w:rPr>
        <w:t>,</w:t>
      </w:r>
      <w:r w:rsidRPr="009F13AC">
        <w:rPr>
          <w:rFonts w:ascii="Times New Roman" w:eastAsia="宋体" w:hAnsi="Times New Roman" w:cs="Times New Roman"/>
          <w:szCs w:val="21"/>
        </w:rPr>
        <w:t>王志强</w:t>
      </w:r>
      <w:r w:rsidRPr="009F13AC">
        <w:rPr>
          <w:rFonts w:ascii="Times New Roman" w:eastAsia="宋体" w:hAnsi="Times New Roman" w:cs="Times New Roman"/>
          <w:szCs w:val="21"/>
        </w:rPr>
        <w:t>.</w:t>
      </w:r>
      <w:r>
        <w:rPr>
          <w:rFonts w:ascii="Times New Roman" w:eastAsia="宋体" w:hAnsi="Times New Roman" w:cs="Times New Roman" w:hint="eastAsia"/>
          <w:szCs w:val="21"/>
        </w:rPr>
        <w:t>东</w:t>
      </w:r>
      <w:r w:rsidRPr="009F13AC">
        <w:rPr>
          <w:rFonts w:ascii="Times New Roman" w:eastAsia="宋体" w:hAnsi="Times New Roman" w:cs="Times New Roman"/>
          <w:szCs w:val="21"/>
        </w:rPr>
        <w:t>北黑土区土壤侵蚀研究进展与展望</w:t>
      </w:r>
      <w:r w:rsidRPr="009F13AC">
        <w:rPr>
          <w:rFonts w:ascii="Times New Roman" w:eastAsia="宋体" w:hAnsi="Times New Roman" w:cs="Times New Roman"/>
          <w:szCs w:val="21"/>
        </w:rPr>
        <w:t>[J/OL].</w:t>
      </w:r>
      <w:r w:rsidRPr="009F13AC">
        <w:rPr>
          <w:rFonts w:ascii="Times New Roman" w:eastAsia="宋体" w:hAnsi="Times New Roman" w:cs="Times New Roman"/>
          <w:szCs w:val="21"/>
        </w:rPr>
        <w:t>水土保持学报</w:t>
      </w:r>
      <w:r w:rsidRPr="009F13AC">
        <w:rPr>
          <w:rFonts w:ascii="Times New Roman" w:eastAsia="宋体" w:hAnsi="Times New Roman" w:cs="Times New Roman"/>
          <w:szCs w:val="21"/>
        </w:rPr>
        <w:t xml:space="preserve">:1-12[2022-03-16].  </w:t>
      </w:r>
      <w:hyperlink r:id="rId12" w:history="1">
        <w:r w:rsidRPr="009F13AC">
          <w:rPr>
            <w:rStyle w:val="a9"/>
            <w:rFonts w:ascii="Times New Roman" w:eastAsia="宋体" w:hAnsi="Times New Roman" w:cs="Times New Roman"/>
            <w:szCs w:val="21"/>
          </w:rPr>
          <w:t>http://kns.cnki.net/kcms/detail/61.1362.TV.20220228.1542.002.html</w:t>
        </w:r>
      </w:hyperlink>
      <w:bookmarkEnd w:id="2"/>
    </w:p>
    <w:p w14:paraId="32A7CEAE" w14:textId="72FFBCC9" w:rsidR="001333D6" w:rsidRDefault="001333D6" w:rsidP="001333D6">
      <w:pPr>
        <w:jc w:val="left"/>
        <w:rPr>
          <w:rFonts w:ascii="Times New Roman" w:eastAsia="宋体" w:hAnsi="Times New Roman" w:cs="Times New Roman"/>
          <w:szCs w:val="21"/>
        </w:rPr>
      </w:pPr>
      <w:bookmarkStart w:id="3" w:name="_Ref101118536"/>
      <w:r w:rsidRPr="009F13AC">
        <w:rPr>
          <w:rFonts w:ascii="Times New Roman" w:eastAsia="宋体" w:hAnsi="Times New Roman" w:cs="Times New Roman"/>
          <w:szCs w:val="21"/>
        </w:rPr>
        <w:t>张新艳</w:t>
      </w:r>
      <w:r w:rsidRPr="009F13AC">
        <w:rPr>
          <w:rFonts w:ascii="Times New Roman" w:eastAsia="宋体" w:hAnsi="Times New Roman" w:cs="Times New Roman"/>
          <w:szCs w:val="21"/>
        </w:rPr>
        <w:t>.</w:t>
      </w:r>
      <w:r w:rsidRPr="009F13AC">
        <w:rPr>
          <w:rFonts w:ascii="Times New Roman" w:eastAsia="宋体" w:hAnsi="Times New Roman" w:cs="Times New Roman"/>
          <w:szCs w:val="21"/>
        </w:rPr>
        <w:t>新疆伊犁土壤侵蚀分布规律及侵蚀量研究</w:t>
      </w:r>
      <w:r w:rsidRPr="009F13AC">
        <w:rPr>
          <w:rFonts w:ascii="Times New Roman" w:eastAsia="宋体" w:hAnsi="Times New Roman" w:cs="Times New Roman"/>
          <w:szCs w:val="21"/>
        </w:rPr>
        <w:t>[J].</w:t>
      </w:r>
      <w:r w:rsidRPr="009F13AC">
        <w:rPr>
          <w:rFonts w:ascii="Times New Roman" w:eastAsia="宋体" w:hAnsi="Times New Roman" w:cs="Times New Roman"/>
          <w:szCs w:val="21"/>
        </w:rPr>
        <w:t>黑龙江水利科技</w:t>
      </w:r>
      <w:r w:rsidRPr="009F13AC">
        <w:rPr>
          <w:rFonts w:ascii="Times New Roman" w:eastAsia="宋体" w:hAnsi="Times New Roman" w:cs="Times New Roman"/>
          <w:szCs w:val="21"/>
        </w:rPr>
        <w:t>,2021,49(08):8-12.DOI:10.14122/j.cnki.hskj.2021.08.003.</w:t>
      </w:r>
      <w:bookmarkEnd w:id="3"/>
    </w:p>
    <w:p w14:paraId="57FA6A8C" w14:textId="50C64865" w:rsidR="00057F16" w:rsidRPr="00057F16" w:rsidRDefault="00057F16" w:rsidP="008C0099">
      <w:pPr>
        <w:spacing w:line="300" w:lineRule="atLeast"/>
        <w:rPr>
          <w:rFonts w:ascii="Times New Roman" w:eastAsia="宋体" w:hAnsi="Times New Roman" w:cs="Times New Roman" w:hint="eastAsia"/>
          <w:szCs w:val="21"/>
        </w:rPr>
      </w:pPr>
      <w:bookmarkStart w:id="4" w:name="_Ref101118626"/>
      <w:r w:rsidRPr="008C0099">
        <w:rPr>
          <w:rFonts w:ascii="Times New Roman" w:eastAsia="宋体" w:hAnsi="Times New Roman" w:cs="Times New Roman"/>
          <w:szCs w:val="21"/>
        </w:rPr>
        <w:t>章文波</w:t>
      </w:r>
      <w:r w:rsidRPr="008C0099">
        <w:rPr>
          <w:rFonts w:ascii="Times New Roman" w:eastAsia="宋体" w:hAnsi="Times New Roman" w:cs="Times New Roman"/>
          <w:szCs w:val="21"/>
        </w:rPr>
        <w:t>,</w:t>
      </w:r>
      <w:r w:rsidRPr="008C0099">
        <w:rPr>
          <w:rFonts w:ascii="Times New Roman" w:eastAsia="宋体" w:hAnsi="Times New Roman" w:cs="Times New Roman"/>
          <w:szCs w:val="21"/>
        </w:rPr>
        <w:t>谢云</w:t>
      </w:r>
      <w:r w:rsidRPr="008C0099">
        <w:rPr>
          <w:rFonts w:ascii="Times New Roman" w:eastAsia="宋体" w:hAnsi="Times New Roman" w:cs="Times New Roman"/>
          <w:szCs w:val="21"/>
        </w:rPr>
        <w:t>,</w:t>
      </w:r>
      <w:r w:rsidRPr="008C0099">
        <w:rPr>
          <w:rFonts w:ascii="Times New Roman" w:eastAsia="宋体" w:hAnsi="Times New Roman" w:cs="Times New Roman"/>
          <w:szCs w:val="21"/>
        </w:rPr>
        <w:t>刘宝元</w:t>
      </w:r>
      <w:r w:rsidRPr="008C0099">
        <w:rPr>
          <w:rFonts w:ascii="Times New Roman" w:eastAsia="宋体" w:hAnsi="Times New Roman" w:cs="Times New Roman"/>
          <w:szCs w:val="21"/>
        </w:rPr>
        <w:t>.</w:t>
      </w:r>
      <w:r w:rsidRPr="008C0099">
        <w:rPr>
          <w:rFonts w:ascii="Times New Roman" w:eastAsia="宋体" w:hAnsi="Times New Roman" w:cs="Times New Roman"/>
          <w:szCs w:val="21"/>
        </w:rPr>
        <w:t>利用日雨量计算降雨侵蚀力的方法研究</w:t>
      </w:r>
      <w:r w:rsidRPr="008C0099">
        <w:rPr>
          <w:rFonts w:ascii="Times New Roman" w:eastAsia="宋体" w:hAnsi="Times New Roman" w:cs="Times New Roman"/>
          <w:szCs w:val="21"/>
        </w:rPr>
        <w:t>[J].</w:t>
      </w:r>
      <w:r w:rsidRPr="008C0099">
        <w:rPr>
          <w:rFonts w:ascii="Times New Roman" w:eastAsia="宋体" w:hAnsi="Times New Roman" w:cs="Times New Roman"/>
          <w:szCs w:val="21"/>
        </w:rPr>
        <w:t>地理科学</w:t>
      </w:r>
      <w:r w:rsidRPr="008C0099">
        <w:rPr>
          <w:rFonts w:ascii="Times New Roman" w:eastAsia="宋体" w:hAnsi="Times New Roman" w:cs="Times New Roman"/>
          <w:szCs w:val="21"/>
        </w:rPr>
        <w:t>,2002(06):705-711.</w:t>
      </w:r>
      <w:bookmarkEnd w:id="4"/>
    </w:p>
    <w:p w14:paraId="34B24A12" w14:textId="77777777" w:rsidR="00057F16" w:rsidRPr="008C0099" w:rsidRDefault="00057F16" w:rsidP="008C0099">
      <w:pPr>
        <w:spacing w:line="300" w:lineRule="atLeast"/>
        <w:rPr>
          <w:rFonts w:ascii="Times New Roman" w:eastAsia="宋体" w:hAnsi="Times New Roman" w:cs="Times New Roman"/>
          <w:szCs w:val="21"/>
        </w:rPr>
      </w:pPr>
      <w:bookmarkStart w:id="5" w:name="_Ref101118622"/>
      <w:r w:rsidRPr="008C0099">
        <w:rPr>
          <w:rFonts w:ascii="Times New Roman" w:eastAsia="宋体" w:hAnsi="Times New Roman" w:cs="Times New Roman"/>
          <w:szCs w:val="21"/>
        </w:rPr>
        <w:t>Walter H. Wischmeier. A Rainfall Erosion Index for a Universal Soil-Loss Equation[J]. Soil Science Society Proceedings, 1959, 23(3): 246-249.</w:t>
      </w:r>
      <w:bookmarkEnd w:id="5"/>
    </w:p>
    <w:p w14:paraId="03034E2C" w14:textId="77777777" w:rsidR="00057F16" w:rsidRPr="008C0099" w:rsidRDefault="00057F16" w:rsidP="008C0099">
      <w:pPr>
        <w:spacing w:line="300" w:lineRule="atLeast"/>
        <w:rPr>
          <w:rFonts w:ascii="Times New Roman" w:eastAsia="宋体" w:hAnsi="Times New Roman" w:cs="Times New Roman"/>
          <w:szCs w:val="21"/>
        </w:rPr>
      </w:pPr>
      <w:bookmarkStart w:id="6" w:name="_Ref101118650"/>
      <w:r w:rsidRPr="008C0099">
        <w:rPr>
          <w:rFonts w:ascii="Times New Roman" w:eastAsia="宋体" w:hAnsi="Times New Roman" w:cs="Times New Roman" w:hint="eastAsia"/>
          <w:szCs w:val="21"/>
        </w:rPr>
        <w:t>Williams J</w:t>
      </w:r>
      <w:r w:rsidRPr="008C0099">
        <w:rPr>
          <w:rFonts w:ascii="Times New Roman" w:eastAsia="宋体" w:hAnsi="Times New Roman" w:cs="Times New Roman"/>
          <w:szCs w:val="21"/>
        </w:rPr>
        <w:t xml:space="preserve">, </w:t>
      </w:r>
      <w:r w:rsidRPr="008C0099">
        <w:rPr>
          <w:rFonts w:ascii="Times New Roman" w:eastAsia="宋体" w:hAnsi="Times New Roman" w:cs="Times New Roman" w:hint="eastAsia"/>
          <w:szCs w:val="21"/>
        </w:rPr>
        <w:t xml:space="preserve">Nearing M, Nicks A, et al. Using soil </w:t>
      </w:r>
      <w:r w:rsidRPr="008C0099">
        <w:rPr>
          <w:rFonts w:ascii="Times New Roman" w:eastAsia="宋体" w:hAnsi="Times New Roman" w:cs="Times New Roman"/>
          <w:szCs w:val="21"/>
        </w:rPr>
        <w:t>erosion models for global change studies[J]. Journal of</w:t>
      </w:r>
      <w:r w:rsidRPr="008C0099">
        <w:rPr>
          <w:rFonts w:ascii="Times New Roman" w:eastAsia="宋体" w:hAnsi="Times New Roman" w:cs="Times New Roman" w:hint="eastAsia"/>
          <w:szCs w:val="21"/>
        </w:rPr>
        <w:t xml:space="preserve"> </w:t>
      </w:r>
      <w:r w:rsidRPr="008C0099">
        <w:rPr>
          <w:rFonts w:ascii="Times New Roman" w:eastAsia="宋体" w:hAnsi="Times New Roman" w:cs="Times New Roman"/>
          <w:szCs w:val="21"/>
        </w:rPr>
        <w:t>Soil and Water Conservation, 1996,51(5):381-385.</w:t>
      </w:r>
      <w:bookmarkEnd w:id="6"/>
    </w:p>
    <w:p w14:paraId="70D19288" w14:textId="77777777" w:rsidR="00057F16" w:rsidRPr="008C0099" w:rsidRDefault="00057F16" w:rsidP="008C0099">
      <w:pPr>
        <w:spacing w:line="300" w:lineRule="atLeast"/>
        <w:rPr>
          <w:rFonts w:ascii="Times New Roman" w:eastAsia="宋体" w:hAnsi="Times New Roman" w:cs="Times New Roman"/>
          <w:szCs w:val="21"/>
        </w:rPr>
      </w:pPr>
      <w:bookmarkStart w:id="7" w:name="_Ref101118660"/>
      <w:r w:rsidRPr="008C0099">
        <w:rPr>
          <w:rFonts w:ascii="Times New Roman" w:eastAsia="宋体" w:hAnsi="Times New Roman" w:cs="Times New Roman"/>
          <w:szCs w:val="21"/>
        </w:rPr>
        <w:t>Sulistyo, B., The effect of choosing</w:t>
      </w:r>
      <w:r w:rsidRPr="008C0099">
        <w:rPr>
          <w:rFonts w:ascii="Times New Roman" w:eastAsia="宋体" w:hAnsi="Times New Roman" w:cs="Times New Roman" w:hint="eastAsia"/>
          <w:szCs w:val="21"/>
        </w:rPr>
        <w:t xml:space="preserve"> </w:t>
      </w:r>
      <w:r w:rsidRPr="008C0099">
        <w:rPr>
          <w:rFonts w:ascii="Times New Roman" w:eastAsia="宋体" w:hAnsi="Times New Roman" w:cs="Times New Roman"/>
          <w:szCs w:val="21"/>
        </w:rPr>
        <w:t>three different C factor formulae derived</w:t>
      </w:r>
      <w:r w:rsidRPr="008C0099">
        <w:rPr>
          <w:rFonts w:ascii="Times New Roman" w:eastAsia="宋体" w:hAnsi="Times New Roman" w:cs="Times New Roman" w:hint="eastAsia"/>
          <w:szCs w:val="21"/>
        </w:rPr>
        <w:t xml:space="preserve"> </w:t>
      </w:r>
      <w:r w:rsidRPr="008C0099">
        <w:rPr>
          <w:rFonts w:ascii="Times New Roman" w:eastAsia="宋体" w:hAnsi="Times New Roman" w:cs="Times New Roman"/>
          <w:szCs w:val="21"/>
        </w:rPr>
        <w:t>from NDVI on a fully raster-based erosion</w:t>
      </w:r>
      <w:r w:rsidRPr="008C0099">
        <w:rPr>
          <w:rFonts w:ascii="Times New Roman" w:eastAsia="宋体" w:hAnsi="Times New Roman" w:cs="Times New Roman" w:hint="eastAsia"/>
          <w:szCs w:val="21"/>
        </w:rPr>
        <w:t xml:space="preserve"> </w:t>
      </w:r>
      <w:r w:rsidRPr="008C0099">
        <w:rPr>
          <w:rFonts w:ascii="Times New Roman" w:eastAsia="宋体" w:hAnsi="Times New Roman" w:cs="Times New Roman"/>
          <w:szCs w:val="21"/>
        </w:rPr>
        <w:t>modeling. 2016, IOP Conf. Series: Earth and</w:t>
      </w:r>
      <w:r w:rsidRPr="008C0099">
        <w:rPr>
          <w:rFonts w:ascii="Times New Roman" w:eastAsia="宋体" w:hAnsi="Times New Roman" w:cs="Times New Roman" w:hint="eastAsia"/>
          <w:szCs w:val="21"/>
        </w:rPr>
        <w:t xml:space="preserve"> </w:t>
      </w:r>
      <w:r w:rsidRPr="008C0099">
        <w:rPr>
          <w:rFonts w:ascii="Times New Roman" w:eastAsia="宋体" w:hAnsi="Times New Roman" w:cs="Times New Roman"/>
          <w:szCs w:val="21"/>
        </w:rPr>
        <w:t>Environmental</w:t>
      </w:r>
      <w:r w:rsidRPr="008C0099">
        <w:rPr>
          <w:rFonts w:ascii="Times New Roman" w:eastAsia="宋体" w:hAnsi="Times New Roman" w:cs="Times New Roman" w:hint="eastAsia"/>
          <w:szCs w:val="21"/>
        </w:rPr>
        <w:t xml:space="preserve"> </w:t>
      </w:r>
      <w:r w:rsidRPr="008C0099">
        <w:rPr>
          <w:rFonts w:ascii="Times New Roman" w:eastAsia="宋体" w:hAnsi="Times New Roman" w:cs="Times New Roman"/>
          <w:szCs w:val="21"/>
        </w:rPr>
        <w:t>Science, 47,</w:t>
      </w:r>
      <w:r w:rsidRPr="008C0099">
        <w:rPr>
          <w:rFonts w:ascii="Times New Roman" w:eastAsia="宋体" w:hAnsi="Times New Roman" w:cs="Times New Roman" w:hint="eastAsia"/>
          <w:szCs w:val="21"/>
        </w:rPr>
        <w:t xml:space="preserve"> </w:t>
      </w:r>
      <w:r w:rsidRPr="008C0099">
        <w:rPr>
          <w:rFonts w:ascii="Times New Roman" w:eastAsia="宋体" w:hAnsi="Times New Roman" w:cs="Times New Roman"/>
          <w:szCs w:val="21"/>
        </w:rPr>
        <w:t>012030.</w:t>
      </w:r>
      <w:bookmarkEnd w:id="7"/>
    </w:p>
    <w:p w14:paraId="33028EF4" w14:textId="77777777" w:rsidR="00057F16" w:rsidRPr="003A6A38" w:rsidRDefault="00057F16" w:rsidP="008C0099">
      <w:pPr>
        <w:pStyle w:val="a7"/>
        <w:spacing w:line="300" w:lineRule="atLeast"/>
        <w:ind w:firstLineChars="0" w:firstLine="0"/>
        <w:rPr>
          <w:rFonts w:ascii="Times New Roman" w:eastAsia="宋体" w:hAnsi="Times New Roman" w:cs="Times New Roman"/>
          <w:szCs w:val="21"/>
        </w:rPr>
      </w:pPr>
      <w:bookmarkStart w:id="8" w:name="_Ref101118364"/>
      <w:r w:rsidRPr="003A6A38">
        <w:rPr>
          <w:rFonts w:ascii="Times New Roman" w:eastAsia="宋体" w:hAnsi="Times New Roman" w:cs="Times New Roman"/>
          <w:szCs w:val="21"/>
        </w:rPr>
        <w:t>武翠翠</w:t>
      </w:r>
      <w:r w:rsidRPr="003A6A38">
        <w:rPr>
          <w:rFonts w:ascii="Times New Roman" w:eastAsia="宋体" w:hAnsi="Times New Roman" w:cs="Times New Roman"/>
          <w:szCs w:val="21"/>
        </w:rPr>
        <w:t>,</w:t>
      </w:r>
      <w:r w:rsidRPr="003A6A38">
        <w:rPr>
          <w:rFonts w:ascii="Times New Roman" w:eastAsia="宋体" w:hAnsi="Times New Roman" w:cs="Times New Roman"/>
          <w:szCs w:val="21"/>
        </w:rPr>
        <w:t>王世杰</w:t>
      </w:r>
      <w:r w:rsidRPr="003A6A38">
        <w:rPr>
          <w:rFonts w:ascii="Times New Roman" w:eastAsia="宋体" w:hAnsi="Times New Roman" w:cs="Times New Roman"/>
          <w:szCs w:val="21"/>
        </w:rPr>
        <w:t>.</w:t>
      </w:r>
      <w:r w:rsidRPr="003A6A38">
        <w:rPr>
          <w:rFonts w:ascii="Times New Roman" w:eastAsia="宋体" w:hAnsi="Times New Roman" w:cs="Times New Roman"/>
          <w:szCs w:val="21"/>
        </w:rPr>
        <w:t>黄河流域兰州段土壤侵蚀敏感性评价</w:t>
      </w:r>
      <w:r w:rsidRPr="003A6A38">
        <w:rPr>
          <w:rFonts w:ascii="Times New Roman" w:eastAsia="宋体" w:hAnsi="Times New Roman" w:cs="Times New Roman"/>
          <w:szCs w:val="21"/>
        </w:rPr>
        <w:t>[J].</w:t>
      </w:r>
      <w:r w:rsidRPr="003A6A38">
        <w:rPr>
          <w:rFonts w:ascii="Times New Roman" w:eastAsia="宋体" w:hAnsi="Times New Roman" w:cs="Times New Roman"/>
          <w:szCs w:val="21"/>
        </w:rPr>
        <w:t>科学技术与工程</w:t>
      </w:r>
      <w:r w:rsidRPr="003A6A38">
        <w:rPr>
          <w:rFonts w:ascii="Times New Roman" w:eastAsia="宋体" w:hAnsi="Times New Roman" w:cs="Times New Roman"/>
          <w:szCs w:val="21"/>
        </w:rPr>
        <w:t>,2021,21(29):12390-12397.</w:t>
      </w:r>
      <w:bookmarkEnd w:id="8"/>
    </w:p>
    <w:p w14:paraId="27B84D21" w14:textId="296416D1" w:rsidR="00882F98" w:rsidRPr="00057F16" w:rsidRDefault="00882F98" w:rsidP="001333D6">
      <w:pPr>
        <w:jc w:val="left"/>
        <w:rPr>
          <w:rFonts w:ascii="Times New Roman" w:eastAsia="宋体" w:hAnsi="Times New Roman" w:cs="Times New Roman"/>
          <w:szCs w:val="21"/>
        </w:rPr>
      </w:pPr>
    </w:p>
    <w:p w14:paraId="7FCC2929" w14:textId="77777777" w:rsidR="00057F16" w:rsidRPr="00587EBE" w:rsidRDefault="00057F16" w:rsidP="001333D6">
      <w:pPr>
        <w:jc w:val="left"/>
        <w:rPr>
          <w:rFonts w:ascii="Times New Roman" w:eastAsia="宋体" w:hAnsi="Times New Roman" w:cs="Times New Roman" w:hint="eastAsia"/>
          <w:szCs w:val="21"/>
        </w:rPr>
      </w:pPr>
    </w:p>
    <w:sectPr w:rsidR="00057F16" w:rsidRPr="00587E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D8ADC" w14:textId="77777777" w:rsidR="00805F0C" w:rsidRDefault="00805F0C" w:rsidP="00E66350">
      <w:r>
        <w:separator/>
      </w:r>
    </w:p>
  </w:endnote>
  <w:endnote w:type="continuationSeparator" w:id="0">
    <w:p w14:paraId="454B1C94" w14:textId="77777777" w:rsidR="00805F0C" w:rsidRDefault="00805F0C" w:rsidP="00E66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B9645" w14:textId="77777777" w:rsidR="00C0184C" w:rsidRPr="0051473B" w:rsidRDefault="00C0184C" w:rsidP="0051473B">
    <w:pPr>
      <w:pStyle w:val="a5"/>
      <w:jc w:val="center"/>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D52AE" w14:textId="77777777" w:rsidR="00C0184C" w:rsidRDefault="00C0184C" w:rsidP="001E35E9">
    <w:pPr>
      <w:pStyle w:val="a5"/>
      <w:tabs>
        <w:tab w:val="clear" w:pos="4153"/>
        <w:tab w:val="clear" w:pos="8306"/>
        <w:tab w:val="left" w:pos="349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D8761" w14:textId="77777777" w:rsidR="00805F0C" w:rsidRDefault="00805F0C" w:rsidP="00E66350">
      <w:r>
        <w:separator/>
      </w:r>
    </w:p>
  </w:footnote>
  <w:footnote w:type="continuationSeparator" w:id="0">
    <w:p w14:paraId="3C23FFE6" w14:textId="77777777" w:rsidR="00805F0C" w:rsidRDefault="00805F0C" w:rsidP="00E663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71BFF" w14:textId="5DBAB3DD" w:rsidR="0051255F" w:rsidRPr="004E4DD0" w:rsidRDefault="00AB7D4F" w:rsidP="00EC7B27">
    <w:pPr>
      <w:pStyle w:val="a3"/>
      <w:rPr>
        <w:rFonts w:ascii="Times New Roman" w:hAnsi="Times New Roman" w:cs="Times New Roman"/>
      </w:rPr>
    </w:pPr>
    <w:r w:rsidRPr="004E4DD0">
      <w:rPr>
        <w:rFonts w:ascii="Times New Roman" w:hAnsi="Times New Roman" w:cs="Times New Roman"/>
      </w:rPr>
      <w:t xml:space="preserve">Course Name: </w:t>
    </w:r>
    <w:r w:rsidR="00F4544F" w:rsidRPr="00F4544F">
      <w:rPr>
        <w:rFonts w:ascii="Times New Roman" w:hAnsi="Times New Roman" w:cs="Times New Roman"/>
      </w:rPr>
      <w:t>856.111</w:t>
    </w:r>
    <w:r w:rsidRPr="004E4DD0">
      <w:rPr>
        <w:rFonts w:ascii="Times New Roman" w:hAnsi="Times New Roman" w:cs="Times New Roman"/>
      </w:rPr>
      <w:t xml:space="preserve">, </w:t>
    </w:r>
    <w:r w:rsidR="00AA5DF6" w:rsidRPr="00AA5DF6">
      <w:rPr>
        <w:rFonts w:ascii="Times New Roman" w:hAnsi="Times New Roman" w:cs="Times New Roman"/>
      </w:rPr>
      <w:t>Scientific Methods and Writing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3571"/>
    <w:multiLevelType w:val="hybridMultilevel"/>
    <w:tmpl w:val="375044B0"/>
    <w:lvl w:ilvl="0" w:tplc="3642CC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2D0DEC"/>
    <w:multiLevelType w:val="hybridMultilevel"/>
    <w:tmpl w:val="86C82A4C"/>
    <w:lvl w:ilvl="0" w:tplc="3642CC04">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7C174B5"/>
    <w:multiLevelType w:val="hybridMultilevel"/>
    <w:tmpl w:val="4684CAA8"/>
    <w:lvl w:ilvl="0" w:tplc="A386FB9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9FA4FE9"/>
    <w:multiLevelType w:val="hybridMultilevel"/>
    <w:tmpl w:val="4684CAA8"/>
    <w:lvl w:ilvl="0" w:tplc="FFFFFFF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23EB2F02"/>
    <w:multiLevelType w:val="hybridMultilevel"/>
    <w:tmpl w:val="4648C616"/>
    <w:lvl w:ilvl="0" w:tplc="43B618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402793"/>
    <w:multiLevelType w:val="hybridMultilevel"/>
    <w:tmpl w:val="6D48FE5A"/>
    <w:lvl w:ilvl="0" w:tplc="83E0981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5292220"/>
    <w:multiLevelType w:val="hybridMultilevel"/>
    <w:tmpl w:val="BF28F50A"/>
    <w:lvl w:ilvl="0" w:tplc="15B8AB3C">
      <w:start w:val="1"/>
      <w:numFmt w:val="decimal"/>
      <w:lvlText w:val="%1)"/>
      <w:lvlJc w:val="left"/>
      <w:pPr>
        <w:ind w:left="440" w:hanging="440"/>
      </w:pPr>
      <w:rPr>
        <w:rFonts w:hint="default"/>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DE5421E"/>
    <w:multiLevelType w:val="hybridMultilevel"/>
    <w:tmpl w:val="372E41F2"/>
    <w:lvl w:ilvl="0" w:tplc="49BABD26">
      <w:start w:val="1"/>
      <w:numFmt w:val="decimal"/>
      <w:lvlText w:val="%1)"/>
      <w:lvlJc w:val="left"/>
      <w:pPr>
        <w:ind w:left="440" w:hanging="440"/>
      </w:pPr>
      <w:rPr>
        <w:rFonts w:hint="default"/>
        <w:b w:val="0"/>
        <w:bCs w:val="0"/>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16D41DE"/>
    <w:multiLevelType w:val="hybridMultilevel"/>
    <w:tmpl w:val="C8D62D92"/>
    <w:lvl w:ilvl="0" w:tplc="04090001">
      <w:start w:val="1"/>
      <w:numFmt w:val="bullet"/>
      <w:lvlText w:val=""/>
      <w:lvlJc w:val="left"/>
      <w:pPr>
        <w:ind w:left="548" w:hanging="440"/>
      </w:pPr>
      <w:rPr>
        <w:rFonts w:ascii="Wingdings" w:hAnsi="Wingdings" w:hint="default"/>
      </w:rPr>
    </w:lvl>
    <w:lvl w:ilvl="1" w:tplc="1554A650">
      <w:start w:val="1"/>
      <w:numFmt w:val="decimal"/>
      <w:lvlText w:val="Step %2."/>
      <w:lvlJc w:val="left"/>
      <w:pPr>
        <w:ind w:left="988" w:hanging="440"/>
      </w:pPr>
      <w:rPr>
        <w:rFonts w:hint="eastAsia"/>
      </w:rPr>
    </w:lvl>
    <w:lvl w:ilvl="2" w:tplc="04090003">
      <w:start w:val="1"/>
      <w:numFmt w:val="bullet"/>
      <w:lvlText w:val=""/>
      <w:lvlJc w:val="left"/>
      <w:pPr>
        <w:ind w:left="1428" w:hanging="440"/>
      </w:pPr>
      <w:rPr>
        <w:rFonts w:ascii="Wingdings" w:hAnsi="Wingdings" w:hint="default"/>
      </w:rPr>
    </w:lvl>
    <w:lvl w:ilvl="3" w:tplc="04090001" w:tentative="1">
      <w:start w:val="1"/>
      <w:numFmt w:val="bullet"/>
      <w:lvlText w:val=""/>
      <w:lvlJc w:val="left"/>
      <w:pPr>
        <w:ind w:left="1868" w:hanging="440"/>
      </w:pPr>
      <w:rPr>
        <w:rFonts w:ascii="Wingdings" w:hAnsi="Wingdings" w:hint="default"/>
      </w:rPr>
    </w:lvl>
    <w:lvl w:ilvl="4" w:tplc="04090003" w:tentative="1">
      <w:start w:val="1"/>
      <w:numFmt w:val="bullet"/>
      <w:lvlText w:val=""/>
      <w:lvlJc w:val="left"/>
      <w:pPr>
        <w:ind w:left="2308" w:hanging="440"/>
      </w:pPr>
      <w:rPr>
        <w:rFonts w:ascii="Wingdings" w:hAnsi="Wingdings" w:hint="default"/>
      </w:rPr>
    </w:lvl>
    <w:lvl w:ilvl="5" w:tplc="04090005" w:tentative="1">
      <w:start w:val="1"/>
      <w:numFmt w:val="bullet"/>
      <w:lvlText w:val=""/>
      <w:lvlJc w:val="left"/>
      <w:pPr>
        <w:ind w:left="2748" w:hanging="440"/>
      </w:pPr>
      <w:rPr>
        <w:rFonts w:ascii="Wingdings" w:hAnsi="Wingdings" w:hint="default"/>
      </w:rPr>
    </w:lvl>
    <w:lvl w:ilvl="6" w:tplc="04090001" w:tentative="1">
      <w:start w:val="1"/>
      <w:numFmt w:val="bullet"/>
      <w:lvlText w:val=""/>
      <w:lvlJc w:val="left"/>
      <w:pPr>
        <w:ind w:left="3188" w:hanging="440"/>
      </w:pPr>
      <w:rPr>
        <w:rFonts w:ascii="Wingdings" w:hAnsi="Wingdings" w:hint="default"/>
      </w:rPr>
    </w:lvl>
    <w:lvl w:ilvl="7" w:tplc="04090003" w:tentative="1">
      <w:start w:val="1"/>
      <w:numFmt w:val="bullet"/>
      <w:lvlText w:val=""/>
      <w:lvlJc w:val="left"/>
      <w:pPr>
        <w:ind w:left="3628" w:hanging="440"/>
      </w:pPr>
      <w:rPr>
        <w:rFonts w:ascii="Wingdings" w:hAnsi="Wingdings" w:hint="default"/>
      </w:rPr>
    </w:lvl>
    <w:lvl w:ilvl="8" w:tplc="04090005" w:tentative="1">
      <w:start w:val="1"/>
      <w:numFmt w:val="bullet"/>
      <w:lvlText w:val=""/>
      <w:lvlJc w:val="left"/>
      <w:pPr>
        <w:ind w:left="4068" w:hanging="440"/>
      </w:pPr>
      <w:rPr>
        <w:rFonts w:ascii="Wingdings" w:hAnsi="Wingdings" w:hint="default"/>
      </w:rPr>
    </w:lvl>
  </w:abstractNum>
  <w:abstractNum w:abstractNumId="9" w15:restartNumberingAfterBreak="0">
    <w:nsid w:val="43B121C7"/>
    <w:multiLevelType w:val="hybridMultilevel"/>
    <w:tmpl w:val="DFBCE424"/>
    <w:lvl w:ilvl="0" w:tplc="04090001">
      <w:start w:val="1"/>
      <w:numFmt w:val="bullet"/>
      <w:lvlText w:val=""/>
      <w:lvlJc w:val="left"/>
      <w:pPr>
        <w:ind w:left="440" w:hanging="440"/>
      </w:pPr>
      <w:rPr>
        <w:rFonts w:ascii="Wingdings" w:hAnsi="Wingdings" w:hint="default"/>
      </w:rPr>
    </w:lvl>
    <w:lvl w:ilvl="1" w:tplc="1DB610AE">
      <w:start w:val="1"/>
      <w:numFmt w:val="decimal"/>
      <w:lvlText w:val="Q%2."/>
      <w:lvlJc w:val="left"/>
      <w:pPr>
        <w:ind w:left="988" w:hanging="440"/>
      </w:pPr>
      <w:rPr>
        <w:rFonts w:hint="eastAsia"/>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6EFB5DE0"/>
    <w:multiLevelType w:val="hybridMultilevel"/>
    <w:tmpl w:val="69348854"/>
    <w:lvl w:ilvl="0" w:tplc="04090001">
      <w:start w:val="1"/>
      <w:numFmt w:val="bullet"/>
      <w:lvlText w:val=""/>
      <w:lvlJc w:val="left"/>
      <w:pPr>
        <w:ind w:left="548" w:hanging="440"/>
      </w:pPr>
      <w:rPr>
        <w:rFonts w:ascii="Wingdings" w:hAnsi="Wingdings" w:hint="default"/>
      </w:rPr>
    </w:lvl>
    <w:lvl w:ilvl="1" w:tplc="04090003" w:tentative="1">
      <w:start w:val="1"/>
      <w:numFmt w:val="bullet"/>
      <w:lvlText w:val=""/>
      <w:lvlJc w:val="left"/>
      <w:pPr>
        <w:ind w:left="988" w:hanging="440"/>
      </w:pPr>
      <w:rPr>
        <w:rFonts w:ascii="Wingdings" w:hAnsi="Wingdings" w:hint="default"/>
      </w:rPr>
    </w:lvl>
    <w:lvl w:ilvl="2" w:tplc="04090005" w:tentative="1">
      <w:start w:val="1"/>
      <w:numFmt w:val="bullet"/>
      <w:lvlText w:val=""/>
      <w:lvlJc w:val="left"/>
      <w:pPr>
        <w:ind w:left="1428" w:hanging="440"/>
      </w:pPr>
      <w:rPr>
        <w:rFonts w:ascii="Wingdings" w:hAnsi="Wingdings" w:hint="default"/>
      </w:rPr>
    </w:lvl>
    <w:lvl w:ilvl="3" w:tplc="04090001" w:tentative="1">
      <w:start w:val="1"/>
      <w:numFmt w:val="bullet"/>
      <w:lvlText w:val=""/>
      <w:lvlJc w:val="left"/>
      <w:pPr>
        <w:ind w:left="1868" w:hanging="440"/>
      </w:pPr>
      <w:rPr>
        <w:rFonts w:ascii="Wingdings" w:hAnsi="Wingdings" w:hint="default"/>
      </w:rPr>
    </w:lvl>
    <w:lvl w:ilvl="4" w:tplc="04090003" w:tentative="1">
      <w:start w:val="1"/>
      <w:numFmt w:val="bullet"/>
      <w:lvlText w:val=""/>
      <w:lvlJc w:val="left"/>
      <w:pPr>
        <w:ind w:left="2308" w:hanging="440"/>
      </w:pPr>
      <w:rPr>
        <w:rFonts w:ascii="Wingdings" w:hAnsi="Wingdings" w:hint="default"/>
      </w:rPr>
    </w:lvl>
    <w:lvl w:ilvl="5" w:tplc="04090005" w:tentative="1">
      <w:start w:val="1"/>
      <w:numFmt w:val="bullet"/>
      <w:lvlText w:val=""/>
      <w:lvlJc w:val="left"/>
      <w:pPr>
        <w:ind w:left="2748" w:hanging="440"/>
      </w:pPr>
      <w:rPr>
        <w:rFonts w:ascii="Wingdings" w:hAnsi="Wingdings" w:hint="default"/>
      </w:rPr>
    </w:lvl>
    <w:lvl w:ilvl="6" w:tplc="04090001" w:tentative="1">
      <w:start w:val="1"/>
      <w:numFmt w:val="bullet"/>
      <w:lvlText w:val=""/>
      <w:lvlJc w:val="left"/>
      <w:pPr>
        <w:ind w:left="3188" w:hanging="440"/>
      </w:pPr>
      <w:rPr>
        <w:rFonts w:ascii="Wingdings" w:hAnsi="Wingdings" w:hint="default"/>
      </w:rPr>
    </w:lvl>
    <w:lvl w:ilvl="7" w:tplc="04090003" w:tentative="1">
      <w:start w:val="1"/>
      <w:numFmt w:val="bullet"/>
      <w:lvlText w:val=""/>
      <w:lvlJc w:val="left"/>
      <w:pPr>
        <w:ind w:left="3628" w:hanging="440"/>
      </w:pPr>
      <w:rPr>
        <w:rFonts w:ascii="Wingdings" w:hAnsi="Wingdings" w:hint="default"/>
      </w:rPr>
    </w:lvl>
    <w:lvl w:ilvl="8" w:tplc="04090005" w:tentative="1">
      <w:start w:val="1"/>
      <w:numFmt w:val="bullet"/>
      <w:lvlText w:val=""/>
      <w:lvlJc w:val="left"/>
      <w:pPr>
        <w:ind w:left="4068" w:hanging="440"/>
      </w:pPr>
      <w:rPr>
        <w:rFonts w:ascii="Wingdings" w:hAnsi="Wingdings" w:hint="default"/>
      </w:rPr>
    </w:lvl>
  </w:abstractNum>
  <w:abstractNum w:abstractNumId="11" w15:restartNumberingAfterBreak="0">
    <w:nsid w:val="741A4D9E"/>
    <w:multiLevelType w:val="hybridMultilevel"/>
    <w:tmpl w:val="859EA05A"/>
    <w:lvl w:ilvl="0" w:tplc="8EAE41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EC0531D"/>
    <w:multiLevelType w:val="hybridMultilevel"/>
    <w:tmpl w:val="A47EE8B0"/>
    <w:lvl w:ilvl="0" w:tplc="04090003">
      <w:start w:val="1"/>
      <w:numFmt w:val="bullet"/>
      <w:lvlText w:val=""/>
      <w:lvlJc w:val="left"/>
      <w:pPr>
        <w:ind w:left="1428" w:hanging="440"/>
      </w:pPr>
      <w:rPr>
        <w:rFonts w:ascii="Wingdings" w:hAnsi="Wingdings" w:hint="default"/>
      </w:rPr>
    </w:lvl>
    <w:lvl w:ilvl="1" w:tplc="04090003" w:tentative="1">
      <w:start w:val="1"/>
      <w:numFmt w:val="bullet"/>
      <w:lvlText w:val=""/>
      <w:lvlJc w:val="left"/>
      <w:pPr>
        <w:ind w:left="1868" w:hanging="440"/>
      </w:pPr>
      <w:rPr>
        <w:rFonts w:ascii="Wingdings" w:hAnsi="Wingdings" w:hint="default"/>
      </w:rPr>
    </w:lvl>
    <w:lvl w:ilvl="2" w:tplc="04090005" w:tentative="1">
      <w:start w:val="1"/>
      <w:numFmt w:val="bullet"/>
      <w:lvlText w:val=""/>
      <w:lvlJc w:val="left"/>
      <w:pPr>
        <w:ind w:left="2308" w:hanging="440"/>
      </w:pPr>
      <w:rPr>
        <w:rFonts w:ascii="Wingdings" w:hAnsi="Wingdings" w:hint="default"/>
      </w:rPr>
    </w:lvl>
    <w:lvl w:ilvl="3" w:tplc="04090001" w:tentative="1">
      <w:start w:val="1"/>
      <w:numFmt w:val="bullet"/>
      <w:lvlText w:val=""/>
      <w:lvlJc w:val="left"/>
      <w:pPr>
        <w:ind w:left="2748" w:hanging="440"/>
      </w:pPr>
      <w:rPr>
        <w:rFonts w:ascii="Wingdings" w:hAnsi="Wingdings" w:hint="default"/>
      </w:rPr>
    </w:lvl>
    <w:lvl w:ilvl="4" w:tplc="04090003" w:tentative="1">
      <w:start w:val="1"/>
      <w:numFmt w:val="bullet"/>
      <w:lvlText w:val=""/>
      <w:lvlJc w:val="left"/>
      <w:pPr>
        <w:ind w:left="3188" w:hanging="440"/>
      </w:pPr>
      <w:rPr>
        <w:rFonts w:ascii="Wingdings" w:hAnsi="Wingdings" w:hint="default"/>
      </w:rPr>
    </w:lvl>
    <w:lvl w:ilvl="5" w:tplc="04090005" w:tentative="1">
      <w:start w:val="1"/>
      <w:numFmt w:val="bullet"/>
      <w:lvlText w:val=""/>
      <w:lvlJc w:val="left"/>
      <w:pPr>
        <w:ind w:left="3628" w:hanging="440"/>
      </w:pPr>
      <w:rPr>
        <w:rFonts w:ascii="Wingdings" w:hAnsi="Wingdings" w:hint="default"/>
      </w:rPr>
    </w:lvl>
    <w:lvl w:ilvl="6" w:tplc="04090001" w:tentative="1">
      <w:start w:val="1"/>
      <w:numFmt w:val="bullet"/>
      <w:lvlText w:val=""/>
      <w:lvlJc w:val="left"/>
      <w:pPr>
        <w:ind w:left="4068" w:hanging="440"/>
      </w:pPr>
      <w:rPr>
        <w:rFonts w:ascii="Wingdings" w:hAnsi="Wingdings" w:hint="default"/>
      </w:rPr>
    </w:lvl>
    <w:lvl w:ilvl="7" w:tplc="04090003" w:tentative="1">
      <w:start w:val="1"/>
      <w:numFmt w:val="bullet"/>
      <w:lvlText w:val=""/>
      <w:lvlJc w:val="left"/>
      <w:pPr>
        <w:ind w:left="4508" w:hanging="440"/>
      </w:pPr>
      <w:rPr>
        <w:rFonts w:ascii="Wingdings" w:hAnsi="Wingdings" w:hint="default"/>
      </w:rPr>
    </w:lvl>
    <w:lvl w:ilvl="8" w:tplc="04090005" w:tentative="1">
      <w:start w:val="1"/>
      <w:numFmt w:val="bullet"/>
      <w:lvlText w:val=""/>
      <w:lvlJc w:val="left"/>
      <w:pPr>
        <w:ind w:left="4948" w:hanging="440"/>
      </w:pPr>
      <w:rPr>
        <w:rFonts w:ascii="Wingdings" w:hAnsi="Wingdings" w:hint="default"/>
      </w:rPr>
    </w:lvl>
  </w:abstractNum>
  <w:num w:numId="1" w16cid:durableId="1023898971">
    <w:abstractNumId w:val="10"/>
  </w:num>
  <w:num w:numId="2" w16cid:durableId="1513303554">
    <w:abstractNumId w:val="8"/>
  </w:num>
  <w:num w:numId="3" w16cid:durableId="1230917867">
    <w:abstractNumId w:val="12"/>
  </w:num>
  <w:num w:numId="4" w16cid:durableId="1482771278">
    <w:abstractNumId w:val="9"/>
  </w:num>
  <w:num w:numId="5" w16cid:durableId="2074237598">
    <w:abstractNumId w:val="0"/>
  </w:num>
  <w:num w:numId="6" w16cid:durableId="916668882">
    <w:abstractNumId w:val="11"/>
  </w:num>
  <w:num w:numId="7" w16cid:durableId="220792829">
    <w:abstractNumId w:val="5"/>
  </w:num>
  <w:num w:numId="8" w16cid:durableId="658996559">
    <w:abstractNumId w:val="2"/>
  </w:num>
  <w:num w:numId="9" w16cid:durableId="1235429441">
    <w:abstractNumId w:val="1"/>
  </w:num>
  <w:num w:numId="10" w16cid:durableId="873545539">
    <w:abstractNumId w:val="6"/>
  </w:num>
  <w:num w:numId="11" w16cid:durableId="1696073876">
    <w:abstractNumId w:val="3"/>
  </w:num>
  <w:num w:numId="12" w16cid:durableId="1422945228">
    <w:abstractNumId w:val="7"/>
  </w:num>
  <w:num w:numId="13" w16cid:durableId="18861348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736"/>
    <w:rsid w:val="00004370"/>
    <w:rsid w:val="00007835"/>
    <w:rsid w:val="00007A99"/>
    <w:rsid w:val="00007D72"/>
    <w:rsid w:val="000161EB"/>
    <w:rsid w:val="00016DA5"/>
    <w:rsid w:val="00021324"/>
    <w:rsid w:val="0002172B"/>
    <w:rsid w:val="00024564"/>
    <w:rsid w:val="00030587"/>
    <w:rsid w:val="000341A2"/>
    <w:rsid w:val="000371A0"/>
    <w:rsid w:val="000415CD"/>
    <w:rsid w:val="0004186D"/>
    <w:rsid w:val="00043659"/>
    <w:rsid w:val="00043ABB"/>
    <w:rsid w:val="00046C68"/>
    <w:rsid w:val="00047F70"/>
    <w:rsid w:val="00050BA1"/>
    <w:rsid w:val="00051882"/>
    <w:rsid w:val="000546B0"/>
    <w:rsid w:val="00055DCF"/>
    <w:rsid w:val="00056004"/>
    <w:rsid w:val="000567E2"/>
    <w:rsid w:val="00056EEA"/>
    <w:rsid w:val="00057380"/>
    <w:rsid w:val="00057F16"/>
    <w:rsid w:val="00062439"/>
    <w:rsid w:val="00062DB2"/>
    <w:rsid w:val="00065F77"/>
    <w:rsid w:val="000700FD"/>
    <w:rsid w:val="00072310"/>
    <w:rsid w:val="00074EE1"/>
    <w:rsid w:val="000750F3"/>
    <w:rsid w:val="00075DE6"/>
    <w:rsid w:val="00080040"/>
    <w:rsid w:val="00083FB5"/>
    <w:rsid w:val="0008618D"/>
    <w:rsid w:val="0009073E"/>
    <w:rsid w:val="000907D9"/>
    <w:rsid w:val="00090881"/>
    <w:rsid w:val="00090A01"/>
    <w:rsid w:val="00091BE4"/>
    <w:rsid w:val="000948E7"/>
    <w:rsid w:val="000951DC"/>
    <w:rsid w:val="000954C4"/>
    <w:rsid w:val="00096F76"/>
    <w:rsid w:val="000A0FBB"/>
    <w:rsid w:val="000A5CC1"/>
    <w:rsid w:val="000A6D7A"/>
    <w:rsid w:val="000A77F7"/>
    <w:rsid w:val="000B0FE9"/>
    <w:rsid w:val="000B54ED"/>
    <w:rsid w:val="000B555F"/>
    <w:rsid w:val="000B5B12"/>
    <w:rsid w:val="000C1AF3"/>
    <w:rsid w:val="000C551E"/>
    <w:rsid w:val="000D2825"/>
    <w:rsid w:val="000D6844"/>
    <w:rsid w:val="000E05FB"/>
    <w:rsid w:val="000E4BDF"/>
    <w:rsid w:val="000E5A0E"/>
    <w:rsid w:val="000E70C8"/>
    <w:rsid w:val="000E7569"/>
    <w:rsid w:val="000F2767"/>
    <w:rsid w:val="000F364A"/>
    <w:rsid w:val="000F7A1E"/>
    <w:rsid w:val="000F7AA9"/>
    <w:rsid w:val="00101B20"/>
    <w:rsid w:val="001026CF"/>
    <w:rsid w:val="00104B68"/>
    <w:rsid w:val="0010571F"/>
    <w:rsid w:val="001064D8"/>
    <w:rsid w:val="00112D17"/>
    <w:rsid w:val="00114834"/>
    <w:rsid w:val="00115986"/>
    <w:rsid w:val="00115DA4"/>
    <w:rsid w:val="00120F65"/>
    <w:rsid w:val="00121F8A"/>
    <w:rsid w:val="001228E2"/>
    <w:rsid w:val="001265A0"/>
    <w:rsid w:val="00127D50"/>
    <w:rsid w:val="001302F6"/>
    <w:rsid w:val="00131835"/>
    <w:rsid w:val="0013305A"/>
    <w:rsid w:val="001333D6"/>
    <w:rsid w:val="0013452F"/>
    <w:rsid w:val="00135100"/>
    <w:rsid w:val="0013664E"/>
    <w:rsid w:val="00137416"/>
    <w:rsid w:val="00137F08"/>
    <w:rsid w:val="001421F8"/>
    <w:rsid w:val="0014278D"/>
    <w:rsid w:val="0014298C"/>
    <w:rsid w:val="0015255B"/>
    <w:rsid w:val="0015368D"/>
    <w:rsid w:val="001546CB"/>
    <w:rsid w:val="00154A5C"/>
    <w:rsid w:val="00155B47"/>
    <w:rsid w:val="00155F2E"/>
    <w:rsid w:val="00163DA6"/>
    <w:rsid w:val="00164407"/>
    <w:rsid w:val="00164B75"/>
    <w:rsid w:val="00164D52"/>
    <w:rsid w:val="00166341"/>
    <w:rsid w:val="001674B6"/>
    <w:rsid w:val="00170330"/>
    <w:rsid w:val="00171E03"/>
    <w:rsid w:val="00172789"/>
    <w:rsid w:val="00173A30"/>
    <w:rsid w:val="001740E1"/>
    <w:rsid w:val="001752CB"/>
    <w:rsid w:val="00180101"/>
    <w:rsid w:val="00182DC6"/>
    <w:rsid w:val="00182F7D"/>
    <w:rsid w:val="001835FC"/>
    <w:rsid w:val="0018537A"/>
    <w:rsid w:val="00187630"/>
    <w:rsid w:val="001878D6"/>
    <w:rsid w:val="0019164C"/>
    <w:rsid w:val="001950C3"/>
    <w:rsid w:val="001A1589"/>
    <w:rsid w:val="001B181F"/>
    <w:rsid w:val="001B4479"/>
    <w:rsid w:val="001B52BB"/>
    <w:rsid w:val="001B631D"/>
    <w:rsid w:val="001C0537"/>
    <w:rsid w:val="001C2FCF"/>
    <w:rsid w:val="001C4251"/>
    <w:rsid w:val="001C456A"/>
    <w:rsid w:val="001C583B"/>
    <w:rsid w:val="001C6197"/>
    <w:rsid w:val="001C6F42"/>
    <w:rsid w:val="001C7BBB"/>
    <w:rsid w:val="001C7FF1"/>
    <w:rsid w:val="001D0157"/>
    <w:rsid w:val="001D7340"/>
    <w:rsid w:val="001D7C5B"/>
    <w:rsid w:val="001E2B02"/>
    <w:rsid w:val="001E3E2E"/>
    <w:rsid w:val="001F00A9"/>
    <w:rsid w:val="001F095A"/>
    <w:rsid w:val="001F270F"/>
    <w:rsid w:val="001F2FED"/>
    <w:rsid w:val="001F3207"/>
    <w:rsid w:val="001F35CB"/>
    <w:rsid w:val="00200778"/>
    <w:rsid w:val="00202290"/>
    <w:rsid w:val="002022C6"/>
    <w:rsid w:val="0020369C"/>
    <w:rsid w:val="0020407C"/>
    <w:rsid w:val="00204B90"/>
    <w:rsid w:val="00205198"/>
    <w:rsid w:val="002071AD"/>
    <w:rsid w:val="0020761A"/>
    <w:rsid w:val="00213D9E"/>
    <w:rsid w:val="00214FB8"/>
    <w:rsid w:val="00221140"/>
    <w:rsid w:val="00221CD7"/>
    <w:rsid w:val="00227B08"/>
    <w:rsid w:val="00231207"/>
    <w:rsid w:val="00231518"/>
    <w:rsid w:val="00231E43"/>
    <w:rsid w:val="00231FCC"/>
    <w:rsid w:val="002324A8"/>
    <w:rsid w:val="00232626"/>
    <w:rsid w:val="00235770"/>
    <w:rsid w:val="00236817"/>
    <w:rsid w:val="002370F0"/>
    <w:rsid w:val="00237770"/>
    <w:rsid w:val="002378EF"/>
    <w:rsid w:val="002400F8"/>
    <w:rsid w:val="00242132"/>
    <w:rsid w:val="00244091"/>
    <w:rsid w:val="00245BA1"/>
    <w:rsid w:val="0024611A"/>
    <w:rsid w:val="00251C0E"/>
    <w:rsid w:val="00253B3D"/>
    <w:rsid w:val="00260392"/>
    <w:rsid w:val="00261AF2"/>
    <w:rsid w:val="00262D3F"/>
    <w:rsid w:val="00263E2E"/>
    <w:rsid w:val="00264E1A"/>
    <w:rsid w:val="00265000"/>
    <w:rsid w:val="0026609E"/>
    <w:rsid w:val="00267F89"/>
    <w:rsid w:val="002716D8"/>
    <w:rsid w:val="00272CA7"/>
    <w:rsid w:val="002740C4"/>
    <w:rsid w:val="00274E50"/>
    <w:rsid w:val="00275018"/>
    <w:rsid w:val="00276455"/>
    <w:rsid w:val="0027745F"/>
    <w:rsid w:val="002775FD"/>
    <w:rsid w:val="00281F42"/>
    <w:rsid w:val="00282493"/>
    <w:rsid w:val="00282F24"/>
    <w:rsid w:val="002849C2"/>
    <w:rsid w:val="00287A35"/>
    <w:rsid w:val="0029036B"/>
    <w:rsid w:val="00290828"/>
    <w:rsid w:val="00290DC2"/>
    <w:rsid w:val="002912E7"/>
    <w:rsid w:val="002920E0"/>
    <w:rsid w:val="002922AD"/>
    <w:rsid w:val="00292BC9"/>
    <w:rsid w:val="002A0974"/>
    <w:rsid w:val="002A09A4"/>
    <w:rsid w:val="002A1D80"/>
    <w:rsid w:val="002A327C"/>
    <w:rsid w:val="002A3C6A"/>
    <w:rsid w:val="002A44B2"/>
    <w:rsid w:val="002A64ED"/>
    <w:rsid w:val="002A7EBA"/>
    <w:rsid w:val="002B0233"/>
    <w:rsid w:val="002B053D"/>
    <w:rsid w:val="002B194E"/>
    <w:rsid w:val="002B1D3F"/>
    <w:rsid w:val="002B4D38"/>
    <w:rsid w:val="002B60AF"/>
    <w:rsid w:val="002B63DC"/>
    <w:rsid w:val="002C074F"/>
    <w:rsid w:val="002C3A5E"/>
    <w:rsid w:val="002C70B3"/>
    <w:rsid w:val="002C7B8E"/>
    <w:rsid w:val="002C7E7D"/>
    <w:rsid w:val="002D102D"/>
    <w:rsid w:val="002D1613"/>
    <w:rsid w:val="002D571F"/>
    <w:rsid w:val="002D7248"/>
    <w:rsid w:val="002D7D69"/>
    <w:rsid w:val="002E1708"/>
    <w:rsid w:val="002E1E32"/>
    <w:rsid w:val="002E1EFA"/>
    <w:rsid w:val="002E2291"/>
    <w:rsid w:val="002E3492"/>
    <w:rsid w:val="002E37D1"/>
    <w:rsid w:val="002E3EC2"/>
    <w:rsid w:val="002E6AE9"/>
    <w:rsid w:val="002F17F9"/>
    <w:rsid w:val="002F1C44"/>
    <w:rsid w:val="002F3967"/>
    <w:rsid w:val="002F5CC4"/>
    <w:rsid w:val="002F5D23"/>
    <w:rsid w:val="002F682A"/>
    <w:rsid w:val="002F72DD"/>
    <w:rsid w:val="002F7B7D"/>
    <w:rsid w:val="00300E1D"/>
    <w:rsid w:val="003012CC"/>
    <w:rsid w:val="00304A47"/>
    <w:rsid w:val="0030658D"/>
    <w:rsid w:val="003069C0"/>
    <w:rsid w:val="003074BE"/>
    <w:rsid w:val="00311438"/>
    <w:rsid w:val="00312594"/>
    <w:rsid w:val="0031337F"/>
    <w:rsid w:val="0031366F"/>
    <w:rsid w:val="00313951"/>
    <w:rsid w:val="00314180"/>
    <w:rsid w:val="003177E8"/>
    <w:rsid w:val="0032201D"/>
    <w:rsid w:val="003222A0"/>
    <w:rsid w:val="00322402"/>
    <w:rsid w:val="00322C50"/>
    <w:rsid w:val="00324ABF"/>
    <w:rsid w:val="0032524F"/>
    <w:rsid w:val="003269BC"/>
    <w:rsid w:val="00326C43"/>
    <w:rsid w:val="00327E79"/>
    <w:rsid w:val="003302B8"/>
    <w:rsid w:val="003314BE"/>
    <w:rsid w:val="003318EF"/>
    <w:rsid w:val="00332EDF"/>
    <w:rsid w:val="00335940"/>
    <w:rsid w:val="003405AC"/>
    <w:rsid w:val="003405BE"/>
    <w:rsid w:val="00344D7F"/>
    <w:rsid w:val="00345E2A"/>
    <w:rsid w:val="00345FCB"/>
    <w:rsid w:val="003516C9"/>
    <w:rsid w:val="00351962"/>
    <w:rsid w:val="00351A3F"/>
    <w:rsid w:val="00354216"/>
    <w:rsid w:val="00355781"/>
    <w:rsid w:val="0036111F"/>
    <w:rsid w:val="003620DF"/>
    <w:rsid w:val="00362DDD"/>
    <w:rsid w:val="00363648"/>
    <w:rsid w:val="0036378D"/>
    <w:rsid w:val="003658A2"/>
    <w:rsid w:val="00366658"/>
    <w:rsid w:val="003670F6"/>
    <w:rsid w:val="00370A67"/>
    <w:rsid w:val="00370E9E"/>
    <w:rsid w:val="0037485C"/>
    <w:rsid w:val="00374A75"/>
    <w:rsid w:val="00375916"/>
    <w:rsid w:val="00375BAC"/>
    <w:rsid w:val="00385FCE"/>
    <w:rsid w:val="003867AF"/>
    <w:rsid w:val="00390F1E"/>
    <w:rsid w:val="00393E6A"/>
    <w:rsid w:val="003947A6"/>
    <w:rsid w:val="00397629"/>
    <w:rsid w:val="003A0B9B"/>
    <w:rsid w:val="003A53FC"/>
    <w:rsid w:val="003A5555"/>
    <w:rsid w:val="003A5EF6"/>
    <w:rsid w:val="003A6C2B"/>
    <w:rsid w:val="003A7994"/>
    <w:rsid w:val="003B1DA8"/>
    <w:rsid w:val="003B73FD"/>
    <w:rsid w:val="003C0F33"/>
    <w:rsid w:val="003C7EE6"/>
    <w:rsid w:val="003D3D07"/>
    <w:rsid w:val="003D4B0F"/>
    <w:rsid w:val="003E07D6"/>
    <w:rsid w:val="003E1B57"/>
    <w:rsid w:val="003E31D6"/>
    <w:rsid w:val="003E573C"/>
    <w:rsid w:val="003E6437"/>
    <w:rsid w:val="003F1CC5"/>
    <w:rsid w:val="003F2557"/>
    <w:rsid w:val="003F6412"/>
    <w:rsid w:val="003F6AF7"/>
    <w:rsid w:val="003F76F9"/>
    <w:rsid w:val="00400B77"/>
    <w:rsid w:val="00402A8B"/>
    <w:rsid w:val="0040432E"/>
    <w:rsid w:val="00405FE0"/>
    <w:rsid w:val="0040622C"/>
    <w:rsid w:val="00406982"/>
    <w:rsid w:val="004223F3"/>
    <w:rsid w:val="004233AF"/>
    <w:rsid w:val="00426714"/>
    <w:rsid w:val="00427C1B"/>
    <w:rsid w:val="004357F4"/>
    <w:rsid w:val="00435C8E"/>
    <w:rsid w:val="00436074"/>
    <w:rsid w:val="00436D19"/>
    <w:rsid w:val="00437A0E"/>
    <w:rsid w:val="004405FB"/>
    <w:rsid w:val="0044257B"/>
    <w:rsid w:val="00442F2A"/>
    <w:rsid w:val="004453F0"/>
    <w:rsid w:val="00445532"/>
    <w:rsid w:val="00451B18"/>
    <w:rsid w:val="00454F37"/>
    <w:rsid w:val="00456FA9"/>
    <w:rsid w:val="00457F73"/>
    <w:rsid w:val="00461F80"/>
    <w:rsid w:val="00466403"/>
    <w:rsid w:val="0046760D"/>
    <w:rsid w:val="00470B29"/>
    <w:rsid w:val="004724C2"/>
    <w:rsid w:val="0047262E"/>
    <w:rsid w:val="00473A43"/>
    <w:rsid w:val="00475A58"/>
    <w:rsid w:val="00475EE8"/>
    <w:rsid w:val="0047753D"/>
    <w:rsid w:val="00477B4A"/>
    <w:rsid w:val="0048009E"/>
    <w:rsid w:val="004819EB"/>
    <w:rsid w:val="00481AC0"/>
    <w:rsid w:val="004840A0"/>
    <w:rsid w:val="00486856"/>
    <w:rsid w:val="00492EA1"/>
    <w:rsid w:val="00493DE0"/>
    <w:rsid w:val="004948F2"/>
    <w:rsid w:val="00494A55"/>
    <w:rsid w:val="0049701B"/>
    <w:rsid w:val="004A2531"/>
    <w:rsid w:val="004A3F7F"/>
    <w:rsid w:val="004A4BF6"/>
    <w:rsid w:val="004A621F"/>
    <w:rsid w:val="004B05FC"/>
    <w:rsid w:val="004B218F"/>
    <w:rsid w:val="004B355D"/>
    <w:rsid w:val="004B5320"/>
    <w:rsid w:val="004C054A"/>
    <w:rsid w:val="004C1CCC"/>
    <w:rsid w:val="004C4D83"/>
    <w:rsid w:val="004C57C7"/>
    <w:rsid w:val="004D0F2D"/>
    <w:rsid w:val="004D1203"/>
    <w:rsid w:val="004D4DB4"/>
    <w:rsid w:val="004D5E9E"/>
    <w:rsid w:val="004D69F5"/>
    <w:rsid w:val="004D6CA7"/>
    <w:rsid w:val="004D7077"/>
    <w:rsid w:val="004E4DD0"/>
    <w:rsid w:val="004E548F"/>
    <w:rsid w:val="004E6320"/>
    <w:rsid w:val="004E64A6"/>
    <w:rsid w:val="004E64B2"/>
    <w:rsid w:val="004E682E"/>
    <w:rsid w:val="004E6E32"/>
    <w:rsid w:val="004E7372"/>
    <w:rsid w:val="004E76E2"/>
    <w:rsid w:val="004E7DCA"/>
    <w:rsid w:val="004F00C6"/>
    <w:rsid w:val="004F417D"/>
    <w:rsid w:val="004F624F"/>
    <w:rsid w:val="0050099E"/>
    <w:rsid w:val="00501932"/>
    <w:rsid w:val="00501D3C"/>
    <w:rsid w:val="00502E33"/>
    <w:rsid w:val="00503819"/>
    <w:rsid w:val="00506961"/>
    <w:rsid w:val="0051073D"/>
    <w:rsid w:val="005109BC"/>
    <w:rsid w:val="00511022"/>
    <w:rsid w:val="00511CD1"/>
    <w:rsid w:val="0051255F"/>
    <w:rsid w:val="00513530"/>
    <w:rsid w:val="0051564C"/>
    <w:rsid w:val="00516D3D"/>
    <w:rsid w:val="00516DEF"/>
    <w:rsid w:val="00517B93"/>
    <w:rsid w:val="0052028F"/>
    <w:rsid w:val="00520DB1"/>
    <w:rsid w:val="00522275"/>
    <w:rsid w:val="00523657"/>
    <w:rsid w:val="00523A29"/>
    <w:rsid w:val="00534DB4"/>
    <w:rsid w:val="00537C1C"/>
    <w:rsid w:val="00540759"/>
    <w:rsid w:val="00540B32"/>
    <w:rsid w:val="00540B37"/>
    <w:rsid w:val="005453AD"/>
    <w:rsid w:val="005460DC"/>
    <w:rsid w:val="00547708"/>
    <w:rsid w:val="0055183E"/>
    <w:rsid w:val="0055363A"/>
    <w:rsid w:val="005548BA"/>
    <w:rsid w:val="00554CEC"/>
    <w:rsid w:val="00555D1E"/>
    <w:rsid w:val="0055673D"/>
    <w:rsid w:val="00560BE3"/>
    <w:rsid w:val="00564321"/>
    <w:rsid w:val="00564BDA"/>
    <w:rsid w:val="005662B3"/>
    <w:rsid w:val="00567E1F"/>
    <w:rsid w:val="00571EBD"/>
    <w:rsid w:val="005727D5"/>
    <w:rsid w:val="00572920"/>
    <w:rsid w:val="00572AF4"/>
    <w:rsid w:val="00574C54"/>
    <w:rsid w:val="00576B26"/>
    <w:rsid w:val="005804F8"/>
    <w:rsid w:val="00586289"/>
    <w:rsid w:val="005878CD"/>
    <w:rsid w:val="00587EBE"/>
    <w:rsid w:val="0059070E"/>
    <w:rsid w:val="00592B84"/>
    <w:rsid w:val="005934A1"/>
    <w:rsid w:val="00593B18"/>
    <w:rsid w:val="00595FBF"/>
    <w:rsid w:val="005978DC"/>
    <w:rsid w:val="005A1692"/>
    <w:rsid w:val="005A2DFF"/>
    <w:rsid w:val="005A3BD6"/>
    <w:rsid w:val="005A44AF"/>
    <w:rsid w:val="005A4F2E"/>
    <w:rsid w:val="005A54BD"/>
    <w:rsid w:val="005A7B3A"/>
    <w:rsid w:val="005A7DBF"/>
    <w:rsid w:val="005B0075"/>
    <w:rsid w:val="005B0DCB"/>
    <w:rsid w:val="005B3965"/>
    <w:rsid w:val="005B4656"/>
    <w:rsid w:val="005B4B41"/>
    <w:rsid w:val="005C03CF"/>
    <w:rsid w:val="005C28C0"/>
    <w:rsid w:val="005C50AB"/>
    <w:rsid w:val="005C7972"/>
    <w:rsid w:val="005D0BD7"/>
    <w:rsid w:val="005D0F70"/>
    <w:rsid w:val="005D1736"/>
    <w:rsid w:val="005D18DD"/>
    <w:rsid w:val="005D1C05"/>
    <w:rsid w:val="005D29AD"/>
    <w:rsid w:val="005D3589"/>
    <w:rsid w:val="005D7326"/>
    <w:rsid w:val="005E2227"/>
    <w:rsid w:val="005E2557"/>
    <w:rsid w:val="005E32A5"/>
    <w:rsid w:val="005E5891"/>
    <w:rsid w:val="005E7393"/>
    <w:rsid w:val="005F0070"/>
    <w:rsid w:val="005F5DA1"/>
    <w:rsid w:val="005F66CC"/>
    <w:rsid w:val="006018EE"/>
    <w:rsid w:val="00603E82"/>
    <w:rsid w:val="00606ABA"/>
    <w:rsid w:val="00606FBD"/>
    <w:rsid w:val="00606FF0"/>
    <w:rsid w:val="0060707D"/>
    <w:rsid w:val="006118BD"/>
    <w:rsid w:val="00613058"/>
    <w:rsid w:val="00613B85"/>
    <w:rsid w:val="00614AA9"/>
    <w:rsid w:val="0062196F"/>
    <w:rsid w:val="00622C22"/>
    <w:rsid w:val="0062328F"/>
    <w:rsid w:val="00623819"/>
    <w:rsid w:val="006244CB"/>
    <w:rsid w:val="00626D43"/>
    <w:rsid w:val="006279FF"/>
    <w:rsid w:val="00632B5B"/>
    <w:rsid w:val="00633ED0"/>
    <w:rsid w:val="00635AE1"/>
    <w:rsid w:val="00635CB9"/>
    <w:rsid w:val="00637D09"/>
    <w:rsid w:val="00640481"/>
    <w:rsid w:val="00644220"/>
    <w:rsid w:val="006453FA"/>
    <w:rsid w:val="00646AA1"/>
    <w:rsid w:val="00647E37"/>
    <w:rsid w:val="00650AC4"/>
    <w:rsid w:val="006548D1"/>
    <w:rsid w:val="00654BDA"/>
    <w:rsid w:val="0065581A"/>
    <w:rsid w:val="006561E6"/>
    <w:rsid w:val="006620DC"/>
    <w:rsid w:val="00663A7E"/>
    <w:rsid w:val="00672C69"/>
    <w:rsid w:val="006802A8"/>
    <w:rsid w:val="00681A2A"/>
    <w:rsid w:val="00683BF2"/>
    <w:rsid w:val="00684501"/>
    <w:rsid w:val="006846B9"/>
    <w:rsid w:val="006852EC"/>
    <w:rsid w:val="00685A3E"/>
    <w:rsid w:val="00690CF0"/>
    <w:rsid w:val="006920D4"/>
    <w:rsid w:val="00693871"/>
    <w:rsid w:val="006971D8"/>
    <w:rsid w:val="006A1C9E"/>
    <w:rsid w:val="006A1EC1"/>
    <w:rsid w:val="006A3791"/>
    <w:rsid w:val="006A5192"/>
    <w:rsid w:val="006A6D64"/>
    <w:rsid w:val="006B25A2"/>
    <w:rsid w:val="006B584A"/>
    <w:rsid w:val="006B739F"/>
    <w:rsid w:val="006B7697"/>
    <w:rsid w:val="006C0772"/>
    <w:rsid w:val="006C75C2"/>
    <w:rsid w:val="006D1FD6"/>
    <w:rsid w:val="006D521A"/>
    <w:rsid w:val="006D5B62"/>
    <w:rsid w:val="006E3113"/>
    <w:rsid w:val="006E369D"/>
    <w:rsid w:val="006E5425"/>
    <w:rsid w:val="006E5584"/>
    <w:rsid w:val="006E685D"/>
    <w:rsid w:val="006E7F4E"/>
    <w:rsid w:val="006F1D10"/>
    <w:rsid w:val="006F2D6D"/>
    <w:rsid w:val="006F3912"/>
    <w:rsid w:val="006F4A7D"/>
    <w:rsid w:val="006F701D"/>
    <w:rsid w:val="006F788C"/>
    <w:rsid w:val="00700FAA"/>
    <w:rsid w:val="00707BD2"/>
    <w:rsid w:val="007107E4"/>
    <w:rsid w:val="00710A84"/>
    <w:rsid w:val="007110FF"/>
    <w:rsid w:val="007128AD"/>
    <w:rsid w:val="00712ADF"/>
    <w:rsid w:val="00712C81"/>
    <w:rsid w:val="00713EB0"/>
    <w:rsid w:val="00715E24"/>
    <w:rsid w:val="007200C0"/>
    <w:rsid w:val="00720C7E"/>
    <w:rsid w:val="0072373B"/>
    <w:rsid w:val="0072481E"/>
    <w:rsid w:val="00724936"/>
    <w:rsid w:val="007252ED"/>
    <w:rsid w:val="00726AC1"/>
    <w:rsid w:val="00731BFE"/>
    <w:rsid w:val="00732481"/>
    <w:rsid w:val="007331DD"/>
    <w:rsid w:val="0073334D"/>
    <w:rsid w:val="00733E32"/>
    <w:rsid w:val="00735426"/>
    <w:rsid w:val="00737181"/>
    <w:rsid w:val="007376DA"/>
    <w:rsid w:val="00740C2B"/>
    <w:rsid w:val="0074327A"/>
    <w:rsid w:val="00751B2C"/>
    <w:rsid w:val="00752853"/>
    <w:rsid w:val="0075329D"/>
    <w:rsid w:val="007538F4"/>
    <w:rsid w:val="00756BAA"/>
    <w:rsid w:val="00757298"/>
    <w:rsid w:val="00757477"/>
    <w:rsid w:val="00761665"/>
    <w:rsid w:val="00762789"/>
    <w:rsid w:val="007670DE"/>
    <w:rsid w:val="007716C2"/>
    <w:rsid w:val="0077172E"/>
    <w:rsid w:val="00772917"/>
    <w:rsid w:val="00780924"/>
    <w:rsid w:val="007825EA"/>
    <w:rsid w:val="007869B7"/>
    <w:rsid w:val="00790071"/>
    <w:rsid w:val="0079424A"/>
    <w:rsid w:val="007963EC"/>
    <w:rsid w:val="00796ED2"/>
    <w:rsid w:val="007A3EAD"/>
    <w:rsid w:val="007A4EC5"/>
    <w:rsid w:val="007A6956"/>
    <w:rsid w:val="007B13A8"/>
    <w:rsid w:val="007B1839"/>
    <w:rsid w:val="007B300D"/>
    <w:rsid w:val="007B69D3"/>
    <w:rsid w:val="007B6D4C"/>
    <w:rsid w:val="007B721A"/>
    <w:rsid w:val="007B7EDE"/>
    <w:rsid w:val="007C0241"/>
    <w:rsid w:val="007C308F"/>
    <w:rsid w:val="007C4B65"/>
    <w:rsid w:val="007C5284"/>
    <w:rsid w:val="007C659E"/>
    <w:rsid w:val="007D076A"/>
    <w:rsid w:val="007D0F4C"/>
    <w:rsid w:val="007D1432"/>
    <w:rsid w:val="007D166C"/>
    <w:rsid w:val="007D18C9"/>
    <w:rsid w:val="007D203D"/>
    <w:rsid w:val="007D22FA"/>
    <w:rsid w:val="007D37CC"/>
    <w:rsid w:val="007D4399"/>
    <w:rsid w:val="007E37DD"/>
    <w:rsid w:val="007E56E4"/>
    <w:rsid w:val="007E7A47"/>
    <w:rsid w:val="007F0707"/>
    <w:rsid w:val="007F144C"/>
    <w:rsid w:val="007F2708"/>
    <w:rsid w:val="007F35E9"/>
    <w:rsid w:val="007F44F4"/>
    <w:rsid w:val="007F5763"/>
    <w:rsid w:val="007F5809"/>
    <w:rsid w:val="007F648B"/>
    <w:rsid w:val="007F686A"/>
    <w:rsid w:val="007F7717"/>
    <w:rsid w:val="00800469"/>
    <w:rsid w:val="0080047A"/>
    <w:rsid w:val="00801634"/>
    <w:rsid w:val="00801B6D"/>
    <w:rsid w:val="00802C89"/>
    <w:rsid w:val="0080322B"/>
    <w:rsid w:val="0080458C"/>
    <w:rsid w:val="008048C5"/>
    <w:rsid w:val="00805F0C"/>
    <w:rsid w:val="008060B0"/>
    <w:rsid w:val="0080660A"/>
    <w:rsid w:val="00807923"/>
    <w:rsid w:val="008125EA"/>
    <w:rsid w:val="008133C5"/>
    <w:rsid w:val="00824FC4"/>
    <w:rsid w:val="00825949"/>
    <w:rsid w:val="0083264E"/>
    <w:rsid w:val="008330D1"/>
    <w:rsid w:val="00834B57"/>
    <w:rsid w:val="00836F1D"/>
    <w:rsid w:val="00840592"/>
    <w:rsid w:val="008420C4"/>
    <w:rsid w:val="00843055"/>
    <w:rsid w:val="008551BC"/>
    <w:rsid w:val="008574FA"/>
    <w:rsid w:val="00857996"/>
    <w:rsid w:val="0086072F"/>
    <w:rsid w:val="00861AF8"/>
    <w:rsid w:val="008641AC"/>
    <w:rsid w:val="00864D08"/>
    <w:rsid w:val="0086568C"/>
    <w:rsid w:val="008707CF"/>
    <w:rsid w:val="00870811"/>
    <w:rsid w:val="00870CE3"/>
    <w:rsid w:val="00871F77"/>
    <w:rsid w:val="00874D18"/>
    <w:rsid w:val="00882232"/>
    <w:rsid w:val="00882A83"/>
    <w:rsid w:val="00882F98"/>
    <w:rsid w:val="00883384"/>
    <w:rsid w:val="00884B21"/>
    <w:rsid w:val="00885324"/>
    <w:rsid w:val="008856A3"/>
    <w:rsid w:val="00886956"/>
    <w:rsid w:val="00887513"/>
    <w:rsid w:val="00887F65"/>
    <w:rsid w:val="00890462"/>
    <w:rsid w:val="00890E8F"/>
    <w:rsid w:val="00893ED2"/>
    <w:rsid w:val="008952DB"/>
    <w:rsid w:val="00895ABB"/>
    <w:rsid w:val="00896F8A"/>
    <w:rsid w:val="008A0FD2"/>
    <w:rsid w:val="008A2A4C"/>
    <w:rsid w:val="008A367A"/>
    <w:rsid w:val="008B4D78"/>
    <w:rsid w:val="008B6678"/>
    <w:rsid w:val="008C0099"/>
    <w:rsid w:val="008C0F6F"/>
    <w:rsid w:val="008C48FD"/>
    <w:rsid w:val="008C4E65"/>
    <w:rsid w:val="008C5D73"/>
    <w:rsid w:val="008C60A3"/>
    <w:rsid w:val="008C6C95"/>
    <w:rsid w:val="008D1F8A"/>
    <w:rsid w:val="008D22D2"/>
    <w:rsid w:val="008D2B91"/>
    <w:rsid w:val="008D3D2A"/>
    <w:rsid w:val="008D45F9"/>
    <w:rsid w:val="008D5556"/>
    <w:rsid w:val="008D6E95"/>
    <w:rsid w:val="008D6F70"/>
    <w:rsid w:val="008E1FBB"/>
    <w:rsid w:val="008E3034"/>
    <w:rsid w:val="008E7855"/>
    <w:rsid w:val="008F0E63"/>
    <w:rsid w:val="008F1EBF"/>
    <w:rsid w:val="008F200C"/>
    <w:rsid w:val="008F76EA"/>
    <w:rsid w:val="00900D9B"/>
    <w:rsid w:val="0090213E"/>
    <w:rsid w:val="009055D9"/>
    <w:rsid w:val="009117B8"/>
    <w:rsid w:val="00914EEF"/>
    <w:rsid w:val="009152F9"/>
    <w:rsid w:val="00916338"/>
    <w:rsid w:val="00921502"/>
    <w:rsid w:val="00921A09"/>
    <w:rsid w:val="0092460A"/>
    <w:rsid w:val="009248D4"/>
    <w:rsid w:val="009258B8"/>
    <w:rsid w:val="00933A04"/>
    <w:rsid w:val="0093484B"/>
    <w:rsid w:val="0093602E"/>
    <w:rsid w:val="00936E61"/>
    <w:rsid w:val="009372B4"/>
    <w:rsid w:val="009373D6"/>
    <w:rsid w:val="00937C94"/>
    <w:rsid w:val="00943A17"/>
    <w:rsid w:val="00945157"/>
    <w:rsid w:val="00947166"/>
    <w:rsid w:val="009514C5"/>
    <w:rsid w:val="00952901"/>
    <w:rsid w:val="00954863"/>
    <w:rsid w:val="00954A2A"/>
    <w:rsid w:val="00954B40"/>
    <w:rsid w:val="00955BB9"/>
    <w:rsid w:val="00955F22"/>
    <w:rsid w:val="0095604C"/>
    <w:rsid w:val="00956EA7"/>
    <w:rsid w:val="00957D37"/>
    <w:rsid w:val="00957E70"/>
    <w:rsid w:val="0096167C"/>
    <w:rsid w:val="00962929"/>
    <w:rsid w:val="00962E61"/>
    <w:rsid w:val="00963892"/>
    <w:rsid w:val="00963C54"/>
    <w:rsid w:val="00963EA5"/>
    <w:rsid w:val="00967105"/>
    <w:rsid w:val="00970CA1"/>
    <w:rsid w:val="00971992"/>
    <w:rsid w:val="009767DF"/>
    <w:rsid w:val="00977372"/>
    <w:rsid w:val="00986F5C"/>
    <w:rsid w:val="00987E3C"/>
    <w:rsid w:val="00992608"/>
    <w:rsid w:val="00992983"/>
    <w:rsid w:val="009929BB"/>
    <w:rsid w:val="00993A6B"/>
    <w:rsid w:val="0099743D"/>
    <w:rsid w:val="00997923"/>
    <w:rsid w:val="009A0A05"/>
    <w:rsid w:val="009A1959"/>
    <w:rsid w:val="009A1A12"/>
    <w:rsid w:val="009A3200"/>
    <w:rsid w:val="009A33B3"/>
    <w:rsid w:val="009A486A"/>
    <w:rsid w:val="009A4CC9"/>
    <w:rsid w:val="009A59AE"/>
    <w:rsid w:val="009A6950"/>
    <w:rsid w:val="009B0BAC"/>
    <w:rsid w:val="009B2A85"/>
    <w:rsid w:val="009B41B2"/>
    <w:rsid w:val="009B6A91"/>
    <w:rsid w:val="009C24E0"/>
    <w:rsid w:val="009C736D"/>
    <w:rsid w:val="009D0DD5"/>
    <w:rsid w:val="009D105F"/>
    <w:rsid w:val="009D21C2"/>
    <w:rsid w:val="009D6384"/>
    <w:rsid w:val="009D65BA"/>
    <w:rsid w:val="009D7B29"/>
    <w:rsid w:val="009D7FBD"/>
    <w:rsid w:val="009E0251"/>
    <w:rsid w:val="009E0836"/>
    <w:rsid w:val="009E2866"/>
    <w:rsid w:val="009E5E7E"/>
    <w:rsid w:val="009E6BBE"/>
    <w:rsid w:val="009E7080"/>
    <w:rsid w:val="009F1259"/>
    <w:rsid w:val="009F2E2B"/>
    <w:rsid w:val="009F42DD"/>
    <w:rsid w:val="009F71F2"/>
    <w:rsid w:val="00A02412"/>
    <w:rsid w:val="00A06A07"/>
    <w:rsid w:val="00A1055A"/>
    <w:rsid w:val="00A11F7B"/>
    <w:rsid w:val="00A12CC4"/>
    <w:rsid w:val="00A147C9"/>
    <w:rsid w:val="00A16529"/>
    <w:rsid w:val="00A17616"/>
    <w:rsid w:val="00A20CD6"/>
    <w:rsid w:val="00A21A8C"/>
    <w:rsid w:val="00A21B15"/>
    <w:rsid w:val="00A241D1"/>
    <w:rsid w:val="00A24A8E"/>
    <w:rsid w:val="00A257EE"/>
    <w:rsid w:val="00A25C54"/>
    <w:rsid w:val="00A275B4"/>
    <w:rsid w:val="00A314E4"/>
    <w:rsid w:val="00A31B35"/>
    <w:rsid w:val="00A333C1"/>
    <w:rsid w:val="00A3454F"/>
    <w:rsid w:val="00A35DBB"/>
    <w:rsid w:val="00A36DB1"/>
    <w:rsid w:val="00A411CD"/>
    <w:rsid w:val="00A438B0"/>
    <w:rsid w:val="00A44AFC"/>
    <w:rsid w:val="00A5170D"/>
    <w:rsid w:val="00A617AB"/>
    <w:rsid w:val="00A6359D"/>
    <w:rsid w:val="00A64065"/>
    <w:rsid w:val="00A6412F"/>
    <w:rsid w:val="00A65BC0"/>
    <w:rsid w:val="00A709DC"/>
    <w:rsid w:val="00A71091"/>
    <w:rsid w:val="00A73991"/>
    <w:rsid w:val="00A76A08"/>
    <w:rsid w:val="00A80CC0"/>
    <w:rsid w:val="00A83C1A"/>
    <w:rsid w:val="00A857FD"/>
    <w:rsid w:val="00A877C2"/>
    <w:rsid w:val="00A91FF2"/>
    <w:rsid w:val="00A92046"/>
    <w:rsid w:val="00A92B1B"/>
    <w:rsid w:val="00A94FA5"/>
    <w:rsid w:val="00A95D74"/>
    <w:rsid w:val="00A96353"/>
    <w:rsid w:val="00A97332"/>
    <w:rsid w:val="00A97E7C"/>
    <w:rsid w:val="00AA1089"/>
    <w:rsid w:val="00AA42DF"/>
    <w:rsid w:val="00AA4389"/>
    <w:rsid w:val="00AA5DF6"/>
    <w:rsid w:val="00AA6ABB"/>
    <w:rsid w:val="00AB12EB"/>
    <w:rsid w:val="00AB30A5"/>
    <w:rsid w:val="00AB4A54"/>
    <w:rsid w:val="00AB7D4F"/>
    <w:rsid w:val="00AC2113"/>
    <w:rsid w:val="00AC24F0"/>
    <w:rsid w:val="00AC5C38"/>
    <w:rsid w:val="00AC68B4"/>
    <w:rsid w:val="00AC6A27"/>
    <w:rsid w:val="00AD13FF"/>
    <w:rsid w:val="00AD174E"/>
    <w:rsid w:val="00AD1FCF"/>
    <w:rsid w:val="00AD38DB"/>
    <w:rsid w:val="00AD521E"/>
    <w:rsid w:val="00AD5243"/>
    <w:rsid w:val="00AD59F9"/>
    <w:rsid w:val="00AE2A89"/>
    <w:rsid w:val="00AE3313"/>
    <w:rsid w:val="00AE518C"/>
    <w:rsid w:val="00AE6717"/>
    <w:rsid w:val="00AF0C50"/>
    <w:rsid w:val="00AF32E0"/>
    <w:rsid w:val="00AF45E5"/>
    <w:rsid w:val="00AF7A60"/>
    <w:rsid w:val="00B0049D"/>
    <w:rsid w:val="00B016B6"/>
    <w:rsid w:val="00B03067"/>
    <w:rsid w:val="00B04A65"/>
    <w:rsid w:val="00B057A1"/>
    <w:rsid w:val="00B1188B"/>
    <w:rsid w:val="00B12B07"/>
    <w:rsid w:val="00B14E93"/>
    <w:rsid w:val="00B15313"/>
    <w:rsid w:val="00B179F5"/>
    <w:rsid w:val="00B17B2B"/>
    <w:rsid w:val="00B20C0A"/>
    <w:rsid w:val="00B23B8E"/>
    <w:rsid w:val="00B2405D"/>
    <w:rsid w:val="00B2416B"/>
    <w:rsid w:val="00B30212"/>
    <w:rsid w:val="00B32D5D"/>
    <w:rsid w:val="00B34EB0"/>
    <w:rsid w:val="00B35137"/>
    <w:rsid w:val="00B351A9"/>
    <w:rsid w:val="00B40227"/>
    <w:rsid w:val="00B408BB"/>
    <w:rsid w:val="00B4208F"/>
    <w:rsid w:val="00B4277A"/>
    <w:rsid w:val="00B4513E"/>
    <w:rsid w:val="00B45517"/>
    <w:rsid w:val="00B50E6B"/>
    <w:rsid w:val="00B50FD0"/>
    <w:rsid w:val="00B536C5"/>
    <w:rsid w:val="00B55665"/>
    <w:rsid w:val="00B603D8"/>
    <w:rsid w:val="00B60BF4"/>
    <w:rsid w:val="00B61753"/>
    <w:rsid w:val="00B6240E"/>
    <w:rsid w:val="00B63B3C"/>
    <w:rsid w:val="00B66A26"/>
    <w:rsid w:val="00B67221"/>
    <w:rsid w:val="00B70FE5"/>
    <w:rsid w:val="00B71FF5"/>
    <w:rsid w:val="00B72373"/>
    <w:rsid w:val="00B76349"/>
    <w:rsid w:val="00B80A16"/>
    <w:rsid w:val="00B8227C"/>
    <w:rsid w:val="00B839F0"/>
    <w:rsid w:val="00B85B43"/>
    <w:rsid w:val="00B86274"/>
    <w:rsid w:val="00B86B66"/>
    <w:rsid w:val="00B9086E"/>
    <w:rsid w:val="00B9525C"/>
    <w:rsid w:val="00BA2812"/>
    <w:rsid w:val="00BA3E57"/>
    <w:rsid w:val="00BA444C"/>
    <w:rsid w:val="00BA6C88"/>
    <w:rsid w:val="00BB1F31"/>
    <w:rsid w:val="00BB20CF"/>
    <w:rsid w:val="00BB3C15"/>
    <w:rsid w:val="00BB48CC"/>
    <w:rsid w:val="00BB6478"/>
    <w:rsid w:val="00BB7D27"/>
    <w:rsid w:val="00BC024E"/>
    <w:rsid w:val="00BC108D"/>
    <w:rsid w:val="00BC22D9"/>
    <w:rsid w:val="00BC6B0E"/>
    <w:rsid w:val="00BD0610"/>
    <w:rsid w:val="00BD126E"/>
    <w:rsid w:val="00BD1511"/>
    <w:rsid w:val="00BD2D97"/>
    <w:rsid w:val="00BD49FA"/>
    <w:rsid w:val="00BD55E3"/>
    <w:rsid w:val="00BD6F7A"/>
    <w:rsid w:val="00BE04E4"/>
    <w:rsid w:val="00BE1917"/>
    <w:rsid w:val="00BE1B48"/>
    <w:rsid w:val="00BE5C55"/>
    <w:rsid w:val="00BF1122"/>
    <w:rsid w:val="00BF4116"/>
    <w:rsid w:val="00BF6EDF"/>
    <w:rsid w:val="00BF75AF"/>
    <w:rsid w:val="00C0184C"/>
    <w:rsid w:val="00C022A6"/>
    <w:rsid w:val="00C05659"/>
    <w:rsid w:val="00C058E8"/>
    <w:rsid w:val="00C06FA9"/>
    <w:rsid w:val="00C07035"/>
    <w:rsid w:val="00C1004F"/>
    <w:rsid w:val="00C1123C"/>
    <w:rsid w:val="00C113BD"/>
    <w:rsid w:val="00C11C81"/>
    <w:rsid w:val="00C1263A"/>
    <w:rsid w:val="00C1367C"/>
    <w:rsid w:val="00C150AC"/>
    <w:rsid w:val="00C16CCE"/>
    <w:rsid w:val="00C17C11"/>
    <w:rsid w:val="00C20B97"/>
    <w:rsid w:val="00C211B3"/>
    <w:rsid w:val="00C216C8"/>
    <w:rsid w:val="00C218B4"/>
    <w:rsid w:val="00C233CF"/>
    <w:rsid w:val="00C25361"/>
    <w:rsid w:val="00C26292"/>
    <w:rsid w:val="00C268BF"/>
    <w:rsid w:val="00C2771B"/>
    <w:rsid w:val="00C27B82"/>
    <w:rsid w:val="00C3210D"/>
    <w:rsid w:val="00C327F4"/>
    <w:rsid w:val="00C3312A"/>
    <w:rsid w:val="00C335CB"/>
    <w:rsid w:val="00C355DD"/>
    <w:rsid w:val="00C40120"/>
    <w:rsid w:val="00C402C6"/>
    <w:rsid w:val="00C431FF"/>
    <w:rsid w:val="00C44392"/>
    <w:rsid w:val="00C503F4"/>
    <w:rsid w:val="00C528B2"/>
    <w:rsid w:val="00C545C2"/>
    <w:rsid w:val="00C57413"/>
    <w:rsid w:val="00C60560"/>
    <w:rsid w:val="00C608A1"/>
    <w:rsid w:val="00C60BBE"/>
    <w:rsid w:val="00C6226A"/>
    <w:rsid w:val="00C64504"/>
    <w:rsid w:val="00C72F2C"/>
    <w:rsid w:val="00C7414C"/>
    <w:rsid w:val="00C74211"/>
    <w:rsid w:val="00C74591"/>
    <w:rsid w:val="00C76042"/>
    <w:rsid w:val="00C83F50"/>
    <w:rsid w:val="00C85847"/>
    <w:rsid w:val="00C91284"/>
    <w:rsid w:val="00C92FD6"/>
    <w:rsid w:val="00C93C30"/>
    <w:rsid w:val="00C95240"/>
    <w:rsid w:val="00C952E8"/>
    <w:rsid w:val="00CA36BB"/>
    <w:rsid w:val="00CA7B2C"/>
    <w:rsid w:val="00CB279B"/>
    <w:rsid w:val="00CB66D6"/>
    <w:rsid w:val="00CB6D1F"/>
    <w:rsid w:val="00CC0375"/>
    <w:rsid w:val="00CC4BF3"/>
    <w:rsid w:val="00CC531C"/>
    <w:rsid w:val="00CC715B"/>
    <w:rsid w:val="00CC7FAF"/>
    <w:rsid w:val="00CD2BA5"/>
    <w:rsid w:val="00CD45C1"/>
    <w:rsid w:val="00CD74B3"/>
    <w:rsid w:val="00CE3167"/>
    <w:rsid w:val="00CE56D0"/>
    <w:rsid w:val="00CE71D9"/>
    <w:rsid w:val="00CF2451"/>
    <w:rsid w:val="00CF3213"/>
    <w:rsid w:val="00D00F30"/>
    <w:rsid w:val="00D02604"/>
    <w:rsid w:val="00D034C0"/>
    <w:rsid w:val="00D03F43"/>
    <w:rsid w:val="00D06D81"/>
    <w:rsid w:val="00D13327"/>
    <w:rsid w:val="00D137D8"/>
    <w:rsid w:val="00D13BD9"/>
    <w:rsid w:val="00D13EB9"/>
    <w:rsid w:val="00D15440"/>
    <w:rsid w:val="00D16D8A"/>
    <w:rsid w:val="00D20B35"/>
    <w:rsid w:val="00D2214C"/>
    <w:rsid w:val="00D23682"/>
    <w:rsid w:val="00D252A8"/>
    <w:rsid w:val="00D321A0"/>
    <w:rsid w:val="00D344EC"/>
    <w:rsid w:val="00D354C8"/>
    <w:rsid w:val="00D3763D"/>
    <w:rsid w:val="00D42BD0"/>
    <w:rsid w:val="00D44A9A"/>
    <w:rsid w:val="00D46DF9"/>
    <w:rsid w:val="00D47761"/>
    <w:rsid w:val="00D47E34"/>
    <w:rsid w:val="00D512A0"/>
    <w:rsid w:val="00D515A4"/>
    <w:rsid w:val="00D51E08"/>
    <w:rsid w:val="00D52224"/>
    <w:rsid w:val="00D54299"/>
    <w:rsid w:val="00D5512F"/>
    <w:rsid w:val="00D55926"/>
    <w:rsid w:val="00D571B2"/>
    <w:rsid w:val="00D57E32"/>
    <w:rsid w:val="00D605F1"/>
    <w:rsid w:val="00D61C48"/>
    <w:rsid w:val="00D6266B"/>
    <w:rsid w:val="00D62CB3"/>
    <w:rsid w:val="00D659D2"/>
    <w:rsid w:val="00D72CCA"/>
    <w:rsid w:val="00D75476"/>
    <w:rsid w:val="00D76660"/>
    <w:rsid w:val="00D80903"/>
    <w:rsid w:val="00D823EE"/>
    <w:rsid w:val="00D85612"/>
    <w:rsid w:val="00D856F9"/>
    <w:rsid w:val="00D85CF6"/>
    <w:rsid w:val="00D86478"/>
    <w:rsid w:val="00D871BA"/>
    <w:rsid w:val="00D91097"/>
    <w:rsid w:val="00D91E44"/>
    <w:rsid w:val="00D921B7"/>
    <w:rsid w:val="00D93461"/>
    <w:rsid w:val="00DA11DA"/>
    <w:rsid w:val="00DA6E8E"/>
    <w:rsid w:val="00DA7C81"/>
    <w:rsid w:val="00DB0AC5"/>
    <w:rsid w:val="00DB1F26"/>
    <w:rsid w:val="00DB423F"/>
    <w:rsid w:val="00DB5B35"/>
    <w:rsid w:val="00DB6BD3"/>
    <w:rsid w:val="00DB6CC9"/>
    <w:rsid w:val="00DC0735"/>
    <w:rsid w:val="00DC0860"/>
    <w:rsid w:val="00DC10F1"/>
    <w:rsid w:val="00DC2424"/>
    <w:rsid w:val="00DC53A9"/>
    <w:rsid w:val="00DC5DE3"/>
    <w:rsid w:val="00DC6B9D"/>
    <w:rsid w:val="00DD032C"/>
    <w:rsid w:val="00DD0901"/>
    <w:rsid w:val="00DD23FC"/>
    <w:rsid w:val="00DD2BD3"/>
    <w:rsid w:val="00DD2C97"/>
    <w:rsid w:val="00DD2EA4"/>
    <w:rsid w:val="00DD3095"/>
    <w:rsid w:val="00DD54B3"/>
    <w:rsid w:val="00DD7520"/>
    <w:rsid w:val="00DD777A"/>
    <w:rsid w:val="00DE0A1E"/>
    <w:rsid w:val="00DE2B0D"/>
    <w:rsid w:val="00DE5890"/>
    <w:rsid w:val="00DE7408"/>
    <w:rsid w:val="00DE7C04"/>
    <w:rsid w:val="00DF00F9"/>
    <w:rsid w:val="00DF1B9B"/>
    <w:rsid w:val="00DF4CD3"/>
    <w:rsid w:val="00DF5659"/>
    <w:rsid w:val="00DF6D7A"/>
    <w:rsid w:val="00DF741B"/>
    <w:rsid w:val="00DF755D"/>
    <w:rsid w:val="00DF7CD0"/>
    <w:rsid w:val="00E001F5"/>
    <w:rsid w:val="00E0079F"/>
    <w:rsid w:val="00E033ED"/>
    <w:rsid w:val="00E0371C"/>
    <w:rsid w:val="00E03CF3"/>
    <w:rsid w:val="00E07C98"/>
    <w:rsid w:val="00E10988"/>
    <w:rsid w:val="00E2006D"/>
    <w:rsid w:val="00E236F8"/>
    <w:rsid w:val="00E2410C"/>
    <w:rsid w:val="00E24B68"/>
    <w:rsid w:val="00E2546E"/>
    <w:rsid w:val="00E31333"/>
    <w:rsid w:val="00E318E8"/>
    <w:rsid w:val="00E36196"/>
    <w:rsid w:val="00E36B43"/>
    <w:rsid w:val="00E36BF2"/>
    <w:rsid w:val="00E36EFE"/>
    <w:rsid w:val="00E43C86"/>
    <w:rsid w:val="00E456A2"/>
    <w:rsid w:val="00E46FDB"/>
    <w:rsid w:val="00E470B9"/>
    <w:rsid w:val="00E56970"/>
    <w:rsid w:val="00E617BE"/>
    <w:rsid w:val="00E6182A"/>
    <w:rsid w:val="00E62710"/>
    <w:rsid w:val="00E64093"/>
    <w:rsid w:val="00E66350"/>
    <w:rsid w:val="00E66B5B"/>
    <w:rsid w:val="00E74070"/>
    <w:rsid w:val="00E7501C"/>
    <w:rsid w:val="00E75239"/>
    <w:rsid w:val="00E75A4B"/>
    <w:rsid w:val="00E76CBE"/>
    <w:rsid w:val="00E80159"/>
    <w:rsid w:val="00E839CD"/>
    <w:rsid w:val="00E84BC8"/>
    <w:rsid w:val="00E903C3"/>
    <w:rsid w:val="00E91115"/>
    <w:rsid w:val="00E94931"/>
    <w:rsid w:val="00EA0DAE"/>
    <w:rsid w:val="00EA16D6"/>
    <w:rsid w:val="00EA1C25"/>
    <w:rsid w:val="00EA33DE"/>
    <w:rsid w:val="00EA3792"/>
    <w:rsid w:val="00EA76FB"/>
    <w:rsid w:val="00EB07C1"/>
    <w:rsid w:val="00EB268D"/>
    <w:rsid w:val="00EB2BB1"/>
    <w:rsid w:val="00EB4D89"/>
    <w:rsid w:val="00EB507D"/>
    <w:rsid w:val="00EB5F63"/>
    <w:rsid w:val="00EB79CB"/>
    <w:rsid w:val="00EB7B78"/>
    <w:rsid w:val="00EC14E4"/>
    <w:rsid w:val="00EC33A1"/>
    <w:rsid w:val="00EC47A9"/>
    <w:rsid w:val="00EC7B27"/>
    <w:rsid w:val="00EC7B91"/>
    <w:rsid w:val="00EC7D62"/>
    <w:rsid w:val="00ED19DC"/>
    <w:rsid w:val="00ED2432"/>
    <w:rsid w:val="00ED3F2C"/>
    <w:rsid w:val="00ED7B6B"/>
    <w:rsid w:val="00EE03E8"/>
    <w:rsid w:val="00EE124D"/>
    <w:rsid w:val="00EE1AF2"/>
    <w:rsid w:val="00EE2A76"/>
    <w:rsid w:val="00EF0B9D"/>
    <w:rsid w:val="00EF1C23"/>
    <w:rsid w:val="00EF22B2"/>
    <w:rsid w:val="00EF2796"/>
    <w:rsid w:val="00EF4CDE"/>
    <w:rsid w:val="00EF57C0"/>
    <w:rsid w:val="00EF6B65"/>
    <w:rsid w:val="00EF7040"/>
    <w:rsid w:val="00EF7C13"/>
    <w:rsid w:val="00F00824"/>
    <w:rsid w:val="00F01245"/>
    <w:rsid w:val="00F01A00"/>
    <w:rsid w:val="00F03156"/>
    <w:rsid w:val="00F0446C"/>
    <w:rsid w:val="00F07ADC"/>
    <w:rsid w:val="00F1377D"/>
    <w:rsid w:val="00F13A6A"/>
    <w:rsid w:val="00F14CB2"/>
    <w:rsid w:val="00F1500F"/>
    <w:rsid w:val="00F15F78"/>
    <w:rsid w:val="00F1681B"/>
    <w:rsid w:val="00F17272"/>
    <w:rsid w:val="00F17B41"/>
    <w:rsid w:val="00F20946"/>
    <w:rsid w:val="00F2098B"/>
    <w:rsid w:val="00F2179A"/>
    <w:rsid w:val="00F21C2F"/>
    <w:rsid w:val="00F24435"/>
    <w:rsid w:val="00F2486D"/>
    <w:rsid w:val="00F24F5A"/>
    <w:rsid w:val="00F3097E"/>
    <w:rsid w:val="00F32BE4"/>
    <w:rsid w:val="00F33058"/>
    <w:rsid w:val="00F35FC1"/>
    <w:rsid w:val="00F439FA"/>
    <w:rsid w:val="00F4544F"/>
    <w:rsid w:val="00F501F1"/>
    <w:rsid w:val="00F52A46"/>
    <w:rsid w:val="00F5431B"/>
    <w:rsid w:val="00F55780"/>
    <w:rsid w:val="00F57512"/>
    <w:rsid w:val="00F579C9"/>
    <w:rsid w:val="00F6075C"/>
    <w:rsid w:val="00F61EA4"/>
    <w:rsid w:val="00F642AC"/>
    <w:rsid w:val="00F65488"/>
    <w:rsid w:val="00F721E1"/>
    <w:rsid w:val="00F735F0"/>
    <w:rsid w:val="00F77FEF"/>
    <w:rsid w:val="00F82370"/>
    <w:rsid w:val="00F8580B"/>
    <w:rsid w:val="00F91257"/>
    <w:rsid w:val="00F92872"/>
    <w:rsid w:val="00F94388"/>
    <w:rsid w:val="00F9492A"/>
    <w:rsid w:val="00F95A10"/>
    <w:rsid w:val="00F97491"/>
    <w:rsid w:val="00F97646"/>
    <w:rsid w:val="00FA00A2"/>
    <w:rsid w:val="00FA2EE8"/>
    <w:rsid w:val="00FA6CFD"/>
    <w:rsid w:val="00FB0353"/>
    <w:rsid w:val="00FB0C88"/>
    <w:rsid w:val="00FB0C95"/>
    <w:rsid w:val="00FB46E0"/>
    <w:rsid w:val="00FB71EF"/>
    <w:rsid w:val="00FB7263"/>
    <w:rsid w:val="00FC0F87"/>
    <w:rsid w:val="00FC1861"/>
    <w:rsid w:val="00FC38F6"/>
    <w:rsid w:val="00FC51C0"/>
    <w:rsid w:val="00FC5329"/>
    <w:rsid w:val="00FC55A2"/>
    <w:rsid w:val="00FC669E"/>
    <w:rsid w:val="00FD3E09"/>
    <w:rsid w:val="00FD68DD"/>
    <w:rsid w:val="00FD68E8"/>
    <w:rsid w:val="00FD6D00"/>
    <w:rsid w:val="00FE0C05"/>
    <w:rsid w:val="00FE2504"/>
    <w:rsid w:val="00FE2986"/>
    <w:rsid w:val="00FE3FCE"/>
    <w:rsid w:val="00FE4A2E"/>
    <w:rsid w:val="00FF0FD0"/>
    <w:rsid w:val="00FF2E14"/>
    <w:rsid w:val="00FF2F68"/>
    <w:rsid w:val="00FF5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A7A21"/>
  <w15:chartTrackingRefBased/>
  <w15:docId w15:val="{46A8DC04-2F44-41D6-915A-6294B5111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5A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637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D1C0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63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6350"/>
    <w:rPr>
      <w:sz w:val="18"/>
      <w:szCs w:val="18"/>
    </w:rPr>
  </w:style>
  <w:style w:type="paragraph" w:styleId="a5">
    <w:name w:val="footer"/>
    <w:basedOn w:val="a"/>
    <w:link w:val="a6"/>
    <w:uiPriority w:val="99"/>
    <w:unhideWhenUsed/>
    <w:rsid w:val="00E66350"/>
    <w:pPr>
      <w:tabs>
        <w:tab w:val="center" w:pos="4153"/>
        <w:tab w:val="right" w:pos="8306"/>
      </w:tabs>
      <w:snapToGrid w:val="0"/>
      <w:jc w:val="left"/>
    </w:pPr>
    <w:rPr>
      <w:sz w:val="18"/>
      <w:szCs w:val="18"/>
    </w:rPr>
  </w:style>
  <w:style w:type="character" w:customStyle="1" w:styleId="a6">
    <w:name w:val="页脚 字符"/>
    <w:basedOn w:val="a0"/>
    <w:link w:val="a5"/>
    <w:uiPriority w:val="99"/>
    <w:rsid w:val="00E66350"/>
    <w:rPr>
      <w:sz w:val="18"/>
      <w:szCs w:val="18"/>
    </w:rPr>
  </w:style>
  <w:style w:type="character" w:customStyle="1" w:styleId="20">
    <w:name w:val="标题 2 字符"/>
    <w:basedOn w:val="a0"/>
    <w:link w:val="2"/>
    <w:uiPriority w:val="9"/>
    <w:rsid w:val="0036378D"/>
    <w:rPr>
      <w:rFonts w:asciiTheme="majorHAnsi" w:eastAsiaTheme="majorEastAsia" w:hAnsiTheme="majorHAnsi" w:cstheme="majorBidi"/>
      <w:b/>
      <w:bCs/>
      <w:sz w:val="32"/>
      <w:szCs w:val="32"/>
    </w:rPr>
  </w:style>
  <w:style w:type="paragraph" w:styleId="a7">
    <w:name w:val="List Paragraph"/>
    <w:basedOn w:val="a"/>
    <w:uiPriority w:val="34"/>
    <w:qFormat/>
    <w:rsid w:val="009B2A85"/>
    <w:pPr>
      <w:ind w:firstLineChars="200" w:firstLine="420"/>
    </w:pPr>
  </w:style>
  <w:style w:type="table" w:styleId="a8">
    <w:name w:val="Table Grid"/>
    <w:basedOn w:val="a1"/>
    <w:uiPriority w:val="39"/>
    <w:rsid w:val="00733E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685A3E"/>
    <w:rPr>
      <w:b/>
      <w:bCs/>
      <w:kern w:val="44"/>
      <w:sz w:val="44"/>
      <w:szCs w:val="44"/>
    </w:rPr>
  </w:style>
  <w:style w:type="character" w:customStyle="1" w:styleId="30">
    <w:name w:val="标题 3 字符"/>
    <w:basedOn w:val="a0"/>
    <w:link w:val="3"/>
    <w:uiPriority w:val="9"/>
    <w:semiHidden/>
    <w:rsid w:val="005D1C05"/>
    <w:rPr>
      <w:b/>
      <w:bCs/>
      <w:sz w:val="32"/>
      <w:szCs w:val="32"/>
    </w:rPr>
  </w:style>
  <w:style w:type="table" w:customStyle="1" w:styleId="11">
    <w:name w:val="样式1"/>
    <w:basedOn w:val="a1"/>
    <w:uiPriority w:val="99"/>
    <w:rsid w:val="00BA6C88"/>
    <w:tblPr>
      <w:tblBorders>
        <w:top w:val="single" w:sz="12" w:space="0" w:color="auto"/>
        <w:bottom w:val="single" w:sz="12" w:space="0" w:color="auto"/>
      </w:tblBorders>
    </w:tblPr>
    <w:tblStylePr w:type="firstRow">
      <w:tblPr/>
      <w:tcPr>
        <w:tcBorders>
          <w:bottom w:val="single" w:sz="6" w:space="0" w:color="auto"/>
        </w:tcBorders>
      </w:tcPr>
    </w:tblStylePr>
  </w:style>
  <w:style w:type="character" w:styleId="a9">
    <w:name w:val="Hyperlink"/>
    <w:basedOn w:val="a0"/>
    <w:uiPriority w:val="99"/>
    <w:semiHidden/>
    <w:unhideWhenUsed/>
    <w:rsid w:val="00127D50"/>
    <w:rPr>
      <w:color w:val="0000FF"/>
      <w:u w:val="single"/>
    </w:rPr>
  </w:style>
  <w:style w:type="paragraph" w:customStyle="1" w:styleId="aa">
    <w:name w:val="公式"/>
    <w:basedOn w:val="a"/>
    <w:link w:val="Char"/>
    <w:qFormat/>
    <w:rsid w:val="00A20CD6"/>
    <w:pPr>
      <w:tabs>
        <w:tab w:val="center" w:pos="4200"/>
        <w:tab w:val="right" w:pos="8400"/>
      </w:tabs>
      <w:jc w:val="center"/>
      <w:textAlignment w:val="center"/>
    </w:pPr>
    <w:rPr>
      <w:rFonts w:ascii="Times New Roman" w:eastAsia="宋体" w:hAnsi="Times New Roman" w:cs="Times New Roman"/>
      <w:sz w:val="24"/>
      <w:szCs w:val="36"/>
    </w:rPr>
  </w:style>
  <w:style w:type="character" w:customStyle="1" w:styleId="Char">
    <w:name w:val="公式 Char"/>
    <w:basedOn w:val="a0"/>
    <w:link w:val="aa"/>
    <w:rsid w:val="00A20CD6"/>
    <w:rPr>
      <w:rFonts w:ascii="Times New Roman" w:eastAsia="宋体" w:hAnsi="Times New Roman" w:cs="Times New Roman"/>
      <w:sz w:val="24"/>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02374">
      <w:bodyDiv w:val="1"/>
      <w:marLeft w:val="0"/>
      <w:marRight w:val="0"/>
      <w:marTop w:val="0"/>
      <w:marBottom w:val="0"/>
      <w:divBdr>
        <w:top w:val="none" w:sz="0" w:space="0" w:color="auto"/>
        <w:left w:val="none" w:sz="0" w:space="0" w:color="auto"/>
        <w:bottom w:val="none" w:sz="0" w:space="0" w:color="auto"/>
        <w:right w:val="none" w:sz="0" w:space="0" w:color="auto"/>
      </w:divBdr>
    </w:div>
    <w:div w:id="236405176">
      <w:bodyDiv w:val="1"/>
      <w:marLeft w:val="0"/>
      <w:marRight w:val="0"/>
      <w:marTop w:val="0"/>
      <w:marBottom w:val="0"/>
      <w:divBdr>
        <w:top w:val="none" w:sz="0" w:space="0" w:color="auto"/>
        <w:left w:val="none" w:sz="0" w:space="0" w:color="auto"/>
        <w:bottom w:val="none" w:sz="0" w:space="0" w:color="auto"/>
        <w:right w:val="none" w:sz="0" w:space="0" w:color="auto"/>
      </w:divBdr>
    </w:div>
    <w:div w:id="305934959">
      <w:bodyDiv w:val="1"/>
      <w:marLeft w:val="0"/>
      <w:marRight w:val="0"/>
      <w:marTop w:val="0"/>
      <w:marBottom w:val="0"/>
      <w:divBdr>
        <w:top w:val="none" w:sz="0" w:space="0" w:color="auto"/>
        <w:left w:val="none" w:sz="0" w:space="0" w:color="auto"/>
        <w:bottom w:val="none" w:sz="0" w:space="0" w:color="auto"/>
        <w:right w:val="none" w:sz="0" w:space="0" w:color="auto"/>
      </w:divBdr>
    </w:div>
    <w:div w:id="307365854">
      <w:bodyDiv w:val="1"/>
      <w:marLeft w:val="0"/>
      <w:marRight w:val="0"/>
      <w:marTop w:val="0"/>
      <w:marBottom w:val="0"/>
      <w:divBdr>
        <w:top w:val="none" w:sz="0" w:space="0" w:color="auto"/>
        <w:left w:val="none" w:sz="0" w:space="0" w:color="auto"/>
        <w:bottom w:val="none" w:sz="0" w:space="0" w:color="auto"/>
        <w:right w:val="none" w:sz="0" w:space="0" w:color="auto"/>
      </w:divBdr>
      <w:divsChild>
        <w:div w:id="1829400591">
          <w:marLeft w:val="0"/>
          <w:marRight w:val="0"/>
          <w:marTop w:val="0"/>
          <w:marBottom w:val="0"/>
          <w:divBdr>
            <w:top w:val="none" w:sz="0" w:space="0" w:color="auto"/>
            <w:left w:val="none" w:sz="0" w:space="0" w:color="auto"/>
            <w:bottom w:val="none" w:sz="0" w:space="0" w:color="auto"/>
            <w:right w:val="none" w:sz="0" w:space="0" w:color="auto"/>
          </w:divBdr>
          <w:divsChild>
            <w:div w:id="177936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56359">
      <w:bodyDiv w:val="1"/>
      <w:marLeft w:val="0"/>
      <w:marRight w:val="0"/>
      <w:marTop w:val="0"/>
      <w:marBottom w:val="0"/>
      <w:divBdr>
        <w:top w:val="none" w:sz="0" w:space="0" w:color="auto"/>
        <w:left w:val="none" w:sz="0" w:space="0" w:color="auto"/>
        <w:bottom w:val="none" w:sz="0" w:space="0" w:color="auto"/>
        <w:right w:val="none" w:sz="0" w:space="0" w:color="auto"/>
      </w:divBdr>
    </w:div>
    <w:div w:id="519592078">
      <w:bodyDiv w:val="1"/>
      <w:marLeft w:val="0"/>
      <w:marRight w:val="0"/>
      <w:marTop w:val="0"/>
      <w:marBottom w:val="0"/>
      <w:divBdr>
        <w:top w:val="none" w:sz="0" w:space="0" w:color="auto"/>
        <w:left w:val="none" w:sz="0" w:space="0" w:color="auto"/>
        <w:bottom w:val="none" w:sz="0" w:space="0" w:color="auto"/>
        <w:right w:val="none" w:sz="0" w:space="0" w:color="auto"/>
      </w:divBdr>
    </w:div>
    <w:div w:id="553854057">
      <w:bodyDiv w:val="1"/>
      <w:marLeft w:val="0"/>
      <w:marRight w:val="0"/>
      <w:marTop w:val="0"/>
      <w:marBottom w:val="0"/>
      <w:divBdr>
        <w:top w:val="none" w:sz="0" w:space="0" w:color="auto"/>
        <w:left w:val="none" w:sz="0" w:space="0" w:color="auto"/>
        <w:bottom w:val="none" w:sz="0" w:space="0" w:color="auto"/>
        <w:right w:val="none" w:sz="0" w:space="0" w:color="auto"/>
      </w:divBdr>
      <w:divsChild>
        <w:div w:id="1388146877">
          <w:marLeft w:val="0"/>
          <w:marRight w:val="0"/>
          <w:marTop w:val="0"/>
          <w:marBottom w:val="0"/>
          <w:divBdr>
            <w:top w:val="none" w:sz="0" w:space="0" w:color="auto"/>
            <w:left w:val="none" w:sz="0" w:space="0" w:color="auto"/>
            <w:bottom w:val="none" w:sz="0" w:space="0" w:color="auto"/>
            <w:right w:val="none" w:sz="0" w:space="0" w:color="auto"/>
          </w:divBdr>
        </w:div>
      </w:divsChild>
    </w:div>
    <w:div w:id="639459850">
      <w:bodyDiv w:val="1"/>
      <w:marLeft w:val="0"/>
      <w:marRight w:val="0"/>
      <w:marTop w:val="0"/>
      <w:marBottom w:val="0"/>
      <w:divBdr>
        <w:top w:val="none" w:sz="0" w:space="0" w:color="auto"/>
        <w:left w:val="none" w:sz="0" w:space="0" w:color="auto"/>
        <w:bottom w:val="none" w:sz="0" w:space="0" w:color="auto"/>
        <w:right w:val="none" w:sz="0" w:space="0" w:color="auto"/>
      </w:divBdr>
      <w:divsChild>
        <w:div w:id="379132334">
          <w:marLeft w:val="0"/>
          <w:marRight w:val="0"/>
          <w:marTop w:val="0"/>
          <w:marBottom w:val="0"/>
          <w:divBdr>
            <w:top w:val="none" w:sz="0" w:space="0" w:color="auto"/>
            <w:left w:val="none" w:sz="0" w:space="0" w:color="auto"/>
            <w:bottom w:val="none" w:sz="0" w:space="0" w:color="auto"/>
            <w:right w:val="none" w:sz="0" w:space="0" w:color="auto"/>
          </w:divBdr>
        </w:div>
      </w:divsChild>
    </w:div>
    <w:div w:id="687877749">
      <w:bodyDiv w:val="1"/>
      <w:marLeft w:val="0"/>
      <w:marRight w:val="0"/>
      <w:marTop w:val="0"/>
      <w:marBottom w:val="0"/>
      <w:divBdr>
        <w:top w:val="none" w:sz="0" w:space="0" w:color="auto"/>
        <w:left w:val="none" w:sz="0" w:space="0" w:color="auto"/>
        <w:bottom w:val="none" w:sz="0" w:space="0" w:color="auto"/>
        <w:right w:val="none" w:sz="0" w:space="0" w:color="auto"/>
      </w:divBdr>
      <w:divsChild>
        <w:div w:id="389116246">
          <w:marLeft w:val="0"/>
          <w:marRight w:val="0"/>
          <w:marTop w:val="0"/>
          <w:marBottom w:val="0"/>
          <w:divBdr>
            <w:top w:val="none" w:sz="0" w:space="0" w:color="auto"/>
            <w:left w:val="none" w:sz="0" w:space="0" w:color="auto"/>
            <w:bottom w:val="none" w:sz="0" w:space="0" w:color="auto"/>
            <w:right w:val="none" w:sz="0" w:space="0" w:color="auto"/>
          </w:divBdr>
          <w:divsChild>
            <w:div w:id="10318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6636">
      <w:bodyDiv w:val="1"/>
      <w:marLeft w:val="0"/>
      <w:marRight w:val="0"/>
      <w:marTop w:val="0"/>
      <w:marBottom w:val="0"/>
      <w:divBdr>
        <w:top w:val="none" w:sz="0" w:space="0" w:color="auto"/>
        <w:left w:val="none" w:sz="0" w:space="0" w:color="auto"/>
        <w:bottom w:val="none" w:sz="0" w:space="0" w:color="auto"/>
        <w:right w:val="none" w:sz="0" w:space="0" w:color="auto"/>
      </w:divBdr>
      <w:divsChild>
        <w:div w:id="1806462321">
          <w:marLeft w:val="0"/>
          <w:marRight w:val="0"/>
          <w:marTop w:val="0"/>
          <w:marBottom w:val="0"/>
          <w:divBdr>
            <w:top w:val="none" w:sz="0" w:space="0" w:color="auto"/>
            <w:left w:val="none" w:sz="0" w:space="0" w:color="auto"/>
            <w:bottom w:val="none" w:sz="0" w:space="0" w:color="auto"/>
            <w:right w:val="none" w:sz="0" w:space="0" w:color="auto"/>
          </w:divBdr>
          <w:divsChild>
            <w:div w:id="18081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46931">
      <w:bodyDiv w:val="1"/>
      <w:marLeft w:val="0"/>
      <w:marRight w:val="0"/>
      <w:marTop w:val="0"/>
      <w:marBottom w:val="0"/>
      <w:divBdr>
        <w:top w:val="none" w:sz="0" w:space="0" w:color="auto"/>
        <w:left w:val="none" w:sz="0" w:space="0" w:color="auto"/>
        <w:bottom w:val="none" w:sz="0" w:space="0" w:color="auto"/>
        <w:right w:val="none" w:sz="0" w:space="0" w:color="auto"/>
      </w:divBdr>
      <w:divsChild>
        <w:div w:id="257761857">
          <w:marLeft w:val="0"/>
          <w:marRight w:val="0"/>
          <w:marTop w:val="0"/>
          <w:marBottom w:val="0"/>
          <w:divBdr>
            <w:top w:val="none" w:sz="0" w:space="0" w:color="auto"/>
            <w:left w:val="none" w:sz="0" w:space="0" w:color="auto"/>
            <w:bottom w:val="none" w:sz="0" w:space="0" w:color="auto"/>
            <w:right w:val="none" w:sz="0" w:space="0" w:color="auto"/>
          </w:divBdr>
          <w:divsChild>
            <w:div w:id="8858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77820">
      <w:bodyDiv w:val="1"/>
      <w:marLeft w:val="0"/>
      <w:marRight w:val="0"/>
      <w:marTop w:val="0"/>
      <w:marBottom w:val="0"/>
      <w:divBdr>
        <w:top w:val="none" w:sz="0" w:space="0" w:color="auto"/>
        <w:left w:val="none" w:sz="0" w:space="0" w:color="auto"/>
        <w:bottom w:val="none" w:sz="0" w:space="0" w:color="auto"/>
        <w:right w:val="none" w:sz="0" w:space="0" w:color="auto"/>
      </w:divBdr>
      <w:divsChild>
        <w:div w:id="1828017196">
          <w:marLeft w:val="0"/>
          <w:marRight w:val="0"/>
          <w:marTop w:val="0"/>
          <w:marBottom w:val="0"/>
          <w:divBdr>
            <w:top w:val="none" w:sz="0" w:space="0" w:color="auto"/>
            <w:left w:val="none" w:sz="0" w:space="0" w:color="auto"/>
            <w:bottom w:val="none" w:sz="0" w:space="0" w:color="auto"/>
            <w:right w:val="none" w:sz="0" w:space="0" w:color="auto"/>
          </w:divBdr>
        </w:div>
      </w:divsChild>
    </w:div>
    <w:div w:id="954673488">
      <w:bodyDiv w:val="1"/>
      <w:marLeft w:val="0"/>
      <w:marRight w:val="0"/>
      <w:marTop w:val="0"/>
      <w:marBottom w:val="0"/>
      <w:divBdr>
        <w:top w:val="none" w:sz="0" w:space="0" w:color="auto"/>
        <w:left w:val="none" w:sz="0" w:space="0" w:color="auto"/>
        <w:bottom w:val="none" w:sz="0" w:space="0" w:color="auto"/>
        <w:right w:val="none" w:sz="0" w:space="0" w:color="auto"/>
      </w:divBdr>
      <w:divsChild>
        <w:div w:id="590240749">
          <w:marLeft w:val="0"/>
          <w:marRight w:val="0"/>
          <w:marTop w:val="0"/>
          <w:marBottom w:val="0"/>
          <w:divBdr>
            <w:top w:val="none" w:sz="0" w:space="0" w:color="auto"/>
            <w:left w:val="none" w:sz="0" w:space="0" w:color="auto"/>
            <w:bottom w:val="none" w:sz="0" w:space="0" w:color="auto"/>
            <w:right w:val="none" w:sz="0" w:space="0" w:color="auto"/>
          </w:divBdr>
          <w:divsChild>
            <w:div w:id="90695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6004">
      <w:bodyDiv w:val="1"/>
      <w:marLeft w:val="0"/>
      <w:marRight w:val="0"/>
      <w:marTop w:val="0"/>
      <w:marBottom w:val="0"/>
      <w:divBdr>
        <w:top w:val="none" w:sz="0" w:space="0" w:color="auto"/>
        <w:left w:val="none" w:sz="0" w:space="0" w:color="auto"/>
        <w:bottom w:val="none" w:sz="0" w:space="0" w:color="auto"/>
        <w:right w:val="none" w:sz="0" w:space="0" w:color="auto"/>
      </w:divBdr>
    </w:div>
    <w:div w:id="1107193661">
      <w:bodyDiv w:val="1"/>
      <w:marLeft w:val="0"/>
      <w:marRight w:val="0"/>
      <w:marTop w:val="0"/>
      <w:marBottom w:val="0"/>
      <w:divBdr>
        <w:top w:val="none" w:sz="0" w:space="0" w:color="auto"/>
        <w:left w:val="none" w:sz="0" w:space="0" w:color="auto"/>
        <w:bottom w:val="none" w:sz="0" w:space="0" w:color="auto"/>
        <w:right w:val="none" w:sz="0" w:space="0" w:color="auto"/>
      </w:divBdr>
    </w:div>
    <w:div w:id="1216426690">
      <w:bodyDiv w:val="1"/>
      <w:marLeft w:val="0"/>
      <w:marRight w:val="0"/>
      <w:marTop w:val="0"/>
      <w:marBottom w:val="0"/>
      <w:divBdr>
        <w:top w:val="none" w:sz="0" w:space="0" w:color="auto"/>
        <w:left w:val="none" w:sz="0" w:space="0" w:color="auto"/>
        <w:bottom w:val="none" w:sz="0" w:space="0" w:color="auto"/>
        <w:right w:val="none" w:sz="0" w:space="0" w:color="auto"/>
      </w:divBdr>
    </w:div>
    <w:div w:id="1307200226">
      <w:bodyDiv w:val="1"/>
      <w:marLeft w:val="0"/>
      <w:marRight w:val="0"/>
      <w:marTop w:val="0"/>
      <w:marBottom w:val="0"/>
      <w:divBdr>
        <w:top w:val="none" w:sz="0" w:space="0" w:color="auto"/>
        <w:left w:val="none" w:sz="0" w:space="0" w:color="auto"/>
        <w:bottom w:val="none" w:sz="0" w:space="0" w:color="auto"/>
        <w:right w:val="none" w:sz="0" w:space="0" w:color="auto"/>
      </w:divBdr>
      <w:divsChild>
        <w:div w:id="1828788675">
          <w:marLeft w:val="0"/>
          <w:marRight w:val="0"/>
          <w:marTop w:val="0"/>
          <w:marBottom w:val="0"/>
          <w:divBdr>
            <w:top w:val="none" w:sz="0" w:space="0" w:color="auto"/>
            <w:left w:val="none" w:sz="0" w:space="0" w:color="auto"/>
            <w:bottom w:val="none" w:sz="0" w:space="0" w:color="auto"/>
            <w:right w:val="none" w:sz="0" w:space="0" w:color="auto"/>
          </w:divBdr>
        </w:div>
      </w:divsChild>
    </w:div>
    <w:div w:id="1345400886">
      <w:bodyDiv w:val="1"/>
      <w:marLeft w:val="0"/>
      <w:marRight w:val="0"/>
      <w:marTop w:val="0"/>
      <w:marBottom w:val="0"/>
      <w:divBdr>
        <w:top w:val="none" w:sz="0" w:space="0" w:color="auto"/>
        <w:left w:val="none" w:sz="0" w:space="0" w:color="auto"/>
        <w:bottom w:val="none" w:sz="0" w:space="0" w:color="auto"/>
        <w:right w:val="none" w:sz="0" w:space="0" w:color="auto"/>
      </w:divBdr>
      <w:divsChild>
        <w:div w:id="34278913">
          <w:marLeft w:val="0"/>
          <w:marRight w:val="0"/>
          <w:marTop w:val="0"/>
          <w:marBottom w:val="0"/>
          <w:divBdr>
            <w:top w:val="none" w:sz="0" w:space="0" w:color="auto"/>
            <w:left w:val="none" w:sz="0" w:space="0" w:color="auto"/>
            <w:bottom w:val="none" w:sz="0" w:space="0" w:color="auto"/>
            <w:right w:val="none" w:sz="0" w:space="0" w:color="auto"/>
          </w:divBdr>
        </w:div>
      </w:divsChild>
    </w:div>
    <w:div w:id="1394237381">
      <w:bodyDiv w:val="1"/>
      <w:marLeft w:val="0"/>
      <w:marRight w:val="0"/>
      <w:marTop w:val="0"/>
      <w:marBottom w:val="0"/>
      <w:divBdr>
        <w:top w:val="none" w:sz="0" w:space="0" w:color="auto"/>
        <w:left w:val="none" w:sz="0" w:space="0" w:color="auto"/>
        <w:bottom w:val="none" w:sz="0" w:space="0" w:color="auto"/>
        <w:right w:val="none" w:sz="0" w:space="0" w:color="auto"/>
      </w:divBdr>
      <w:divsChild>
        <w:div w:id="883831930">
          <w:marLeft w:val="0"/>
          <w:marRight w:val="0"/>
          <w:marTop w:val="0"/>
          <w:marBottom w:val="0"/>
          <w:divBdr>
            <w:top w:val="none" w:sz="0" w:space="0" w:color="auto"/>
            <w:left w:val="none" w:sz="0" w:space="0" w:color="auto"/>
            <w:bottom w:val="none" w:sz="0" w:space="0" w:color="auto"/>
            <w:right w:val="none" w:sz="0" w:space="0" w:color="auto"/>
          </w:divBdr>
          <w:divsChild>
            <w:div w:id="4630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28233">
      <w:bodyDiv w:val="1"/>
      <w:marLeft w:val="0"/>
      <w:marRight w:val="0"/>
      <w:marTop w:val="0"/>
      <w:marBottom w:val="0"/>
      <w:divBdr>
        <w:top w:val="none" w:sz="0" w:space="0" w:color="auto"/>
        <w:left w:val="none" w:sz="0" w:space="0" w:color="auto"/>
        <w:bottom w:val="none" w:sz="0" w:space="0" w:color="auto"/>
        <w:right w:val="none" w:sz="0" w:space="0" w:color="auto"/>
      </w:divBdr>
      <w:divsChild>
        <w:div w:id="1322273312">
          <w:marLeft w:val="0"/>
          <w:marRight w:val="0"/>
          <w:marTop w:val="0"/>
          <w:marBottom w:val="0"/>
          <w:divBdr>
            <w:top w:val="none" w:sz="0" w:space="0" w:color="auto"/>
            <w:left w:val="none" w:sz="0" w:space="0" w:color="auto"/>
            <w:bottom w:val="none" w:sz="0" w:space="0" w:color="auto"/>
            <w:right w:val="none" w:sz="0" w:space="0" w:color="auto"/>
          </w:divBdr>
          <w:divsChild>
            <w:div w:id="19446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9081">
      <w:bodyDiv w:val="1"/>
      <w:marLeft w:val="0"/>
      <w:marRight w:val="0"/>
      <w:marTop w:val="0"/>
      <w:marBottom w:val="0"/>
      <w:divBdr>
        <w:top w:val="none" w:sz="0" w:space="0" w:color="auto"/>
        <w:left w:val="none" w:sz="0" w:space="0" w:color="auto"/>
        <w:bottom w:val="none" w:sz="0" w:space="0" w:color="auto"/>
        <w:right w:val="none" w:sz="0" w:space="0" w:color="auto"/>
      </w:divBdr>
    </w:div>
    <w:div w:id="1646160544">
      <w:bodyDiv w:val="1"/>
      <w:marLeft w:val="0"/>
      <w:marRight w:val="0"/>
      <w:marTop w:val="0"/>
      <w:marBottom w:val="0"/>
      <w:divBdr>
        <w:top w:val="none" w:sz="0" w:space="0" w:color="auto"/>
        <w:left w:val="none" w:sz="0" w:space="0" w:color="auto"/>
        <w:bottom w:val="none" w:sz="0" w:space="0" w:color="auto"/>
        <w:right w:val="none" w:sz="0" w:space="0" w:color="auto"/>
      </w:divBdr>
    </w:div>
    <w:div w:id="1658068769">
      <w:bodyDiv w:val="1"/>
      <w:marLeft w:val="0"/>
      <w:marRight w:val="0"/>
      <w:marTop w:val="0"/>
      <w:marBottom w:val="0"/>
      <w:divBdr>
        <w:top w:val="none" w:sz="0" w:space="0" w:color="auto"/>
        <w:left w:val="none" w:sz="0" w:space="0" w:color="auto"/>
        <w:bottom w:val="none" w:sz="0" w:space="0" w:color="auto"/>
        <w:right w:val="none" w:sz="0" w:space="0" w:color="auto"/>
      </w:divBdr>
    </w:div>
    <w:div w:id="1665741296">
      <w:bodyDiv w:val="1"/>
      <w:marLeft w:val="0"/>
      <w:marRight w:val="0"/>
      <w:marTop w:val="0"/>
      <w:marBottom w:val="0"/>
      <w:divBdr>
        <w:top w:val="none" w:sz="0" w:space="0" w:color="auto"/>
        <w:left w:val="none" w:sz="0" w:space="0" w:color="auto"/>
        <w:bottom w:val="none" w:sz="0" w:space="0" w:color="auto"/>
        <w:right w:val="none" w:sz="0" w:space="0" w:color="auto"/>
      </w:divBdr>
      <w:divsChild>
        <w:div w:id="1587348349">
          <w:marLeft w:val="0"/>
          <w:marRight w:val="0"/>
          <w:marTop w:val="0"/>
          <w:marBottom w:val="0"/>
          <w:divBdr>
            <w:top w:val="none" w:sz="0" w:space="0" w:color="auto"/>
            <w:left w:val="none" w:sz="0" w:space="0" w:color="auto"/>
            <w:bottom w:val="none" w:sz="0" w:space="0" w:color="auto"/>
            <w:right w:val="none" w:sz="0" w:space="0" w:color="auto"/>
          </w:divBdr>
          <w:divsChild>
            <w:div w:id="15842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6417">
      <w:bodyDiv w:val="1"/>
      <w:marLeft w:val="0"/>
      <w:marRight w:val="0"/>
      <w:marTop w:val="0"/>
      <w:marBottom w:val="0"/>
      <w:divBdr>
        <w:top w:val="none" w:sz="0" w:space="0" w:color="auto"/>
        <w:left w:val="none" w:sz="0" w:space="0" w:color="auto"/>
        <w:bottom w:val="none" w:sz="0" w:space="0" w:color="auto"/>
        <w:right w:val="none" w:sz="0" w:space="0" w:color="auto"/>
      </w:divBdr>
    </w:div>
    <w:div w:id="1785879536">
      <w:bodyDiv w:val="1"/>
      <w:marLeft w:val="0"/>
      <w:marRight w:val="0"/>
      <w:marTop w:val="0"/>
      <w:marBottom w:val="0"/>
      <w:divBdr>
        <w:top w:val="none" w:sz="0" w:space="0" w:color="auto"/>
        <w:left w:val="none" w:sz="0" w:space="0" w:color="auto"/>
        <w:bottom w:val="none" w:sz="0" w:space="0" w:color="auto"/>
        <w:right w:val="none" w:sz="0" w:space="0" w:color="auto"/>
      </w:divBdr>
      <w:divsChild>
        <w:div w:id="1205631821">
          <w:marLeft w:val="0"/>
          <w:marRight w:val="0"/>
          <w:marTop w:val="0"/>
          <w:marBottom w:val="0"/>
          <w:divBdr>
            <w:top w:val="none" w:sz="0" w:space="0" w:color="auto"/>
            <w:left w:val="none" w:sz="0" w:space="0" w:color="auto"/>
            <w:bottom w:val="none" w:sz="0" w:space="0" w:color="auto"/>
            <w:right w:val="none" w:sz="0" w:space="0" w:color="auto"/>
          </w:divBdr>
          <w:divsChild>
            <w:div w:id="14712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3301">
      <w:bodyDiv w:val="1"/>
      <w:marLeft w:val="0"/>
      <w:marRight w:val="0"/>
      <w:marTop w:val="0"/>
      <w:marBottom w:val="0"/>
      <w:divBdr>
        <w:top w:val="none" w:sz="0" w:space="0" w:color="auto"/>
        <w:left w:val="none" w:sz="0" w:space="0" w:color="auto"/>
        <w:bottom w:val="none" w:sz="0" w:space="0" w:color="auto"/>
        <w:right w:val="none" w:sz="0" w:space="0" w:color="auto"/>
      </w:divBdr>
      <w:divsChild>
        <w:div w:id="267153806">
          <w:marLeft w:val="0"/>
          <w:marRight w:val="0"/>
          <w:marTop w:val="0"/>
          <w:marBottom w:val="0"/>
          <w:divBdr>
            <w:top w:val="none" w:sz="0" w:space="0" w:color="auto"/>
            <w:left w:val="none" w:sz="0" w:space="0" w:color="auto"/>
            <w:bottom w:val="none" w:sz="0" w:space="0" w:color="auto"/>
            <w:right w:val="none" w:sz="0" w:space="0" w:color="auto"/>
          </w:divBdr>
          <w:divsChild>
            <w:div w:id="192965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9369">
      <w:bodyDiv w:val="1"/>
      <w:marLeft w:val="0"/>
      <w:marRight w:val="0"/>
      <w:marTop w:val="0"/>
      <w:marBottom w:val="0"/>
      <w:divBdr>
        <w:top w:val="none" w:sz="0" w:space="0" w:color="auto"/>
        <w:left w:val="none" w:sz="0" w:space="0" w:color="auto"/>
        <w:bottom w:val="none" w:sz="0" w:space="0" w:color="auto"/>
        <w:right w:val="none" w:sz="0" w:space="0" w:color="auto"/>
      </w:divBdr>
    </w:div>
    <w:div w:id="2069838867">
      <w:bodyDiv w:val="1"/>
      <w:marLeft w:val="0"/>
      <w:marRight w:val="0"/>
      <w:marTop w:val="0"/>
      <w:marBottom w:val="0"/>
      <w:divBdr>
        <w:top w:val="none" w:sz="0" w:space="0" w:color="auto"/>
        <w:left w:val="none" w:sz="0" w:space="0" w:color="auto"/>
        <w:bottom w:val="none" w:sz="0" w:space="0" w:color="auto"/>
        <w:right w:val="none" w:sz="0" w:space="0" w:color="auto"/>
      </w:divBdr>
    </w:div>
    <w:div w:id="2077050639">
      <w:bodyDiv w:val="1"/>
      <w:marLeft w:val="0"/>
      <w:marRight w:val="0"/>
      <w:marTop w:val="0"/>
      <w:marBottom w:val="0"/>
      <w:divBdr>
        <w:top w:val="none" w:sz="0" w:space="0" w:color="auto"/>
        <w:left w:val="none" w:sz="0" w:space="0" w:color="auto"/>
        <w:bottom w:val="none" w:sz="0" w:space="0" w:color="auto"/>
        <w:right w:val="none" w:sz="0" w:space="0" w:color="auto"/>
      </w:divBdr>
    </w:div>
    <w:div w:id="2100639261">
      <w:bodyDiv w:val="1"/>
      <w:marLeft w:val="0"/>
      <w:marRight w:val="0"/>
      <w:marTop w:val="0"/>
      <w:marBottom w:val="0"/>
      <w:divBdr>
        <w:top w:val="none" w:sz="0" w:space="0" w:color="auto"/>
        <w:left w:val="none" w:sz="0" w:space="0" w:color="auto"/>
        <w:bottom w:val="none" w:sz="0" w:space="0" w:color="auto"/>
        <w:right w:val="none" w:sz="0" w:space="0" w:color="auto"/>
      </w:divBdr>
      <w:divsChild>
        <w:div w:id="186530276">
          <w:marLeft w:val="0"/>
          <w:marRight w:val="0"/>
          <w:marTop w:val="0"/>
          <w:marBottom w:val="0"/>
          <w:divBdr>
            <w:top w:val="none" w:sz="0" w:space="0" w:color="auto"/>
            <w:left w:val="none" w:sz="0" w:space="0" w:color="auto"/>
            <w:bottom w:val="none" w:sz="0" w:space="0" w:color="auto"/>
            <w:right w:val="none" w:sz="0" w:space="0" w:color="auto"/>
          </w:divBdr>
          <w:divsChild>
            <w:div w:id="18337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kns.cnki.net/kcms/detail/61.1362.TV.20220228.1542.00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TotalTime>
  <Pages>7</Pages>
  <Words>1499</Words>
  <Characters>8547</Characters>
  <Application>Microsoft Office Word</Application>
  <DocSecurity>0</DocSecurity>
  <Lines>71</Lines>
  <Paragraphs>20</Paragraphs>
  <ScaleCrop>false</ScaleCrop>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Yuzhou</dc:creator>
  <cp:keywords/>
  <dc:description/>
  <cp:lastModifiedBy>Chen Yuzhou</cp:lastModifiedBy>
  <cp:revision>1466</cp:revision>
  <dcterms:created xsi:type="dcterms:W3CDTF">2023-10-09T07:51:00Z</dcterms:created>
  <dcterms:modified xsi:type="dcterms:W3CDTF">2023-11-28T21:29:00Z</dcterms:modified>
</cp:coreProperties>
</file>